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S  M  L  O  U  V A</w:t>
      </w:r>
    </w:p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     </w:t>
      </w:r>
      <w:r>
        <w:rPr>
          <w:b/>
          <w:bCs/>
          <w:u w:val="none"/>
        </w:rPr>
        <w:t>o  zajištění stravování žáků a závodního stravování zaměstnanců  školy</w:t>
      </w:r>
    </w:p>
    <w:p>
      <w:pPr>
        <w:pStyle w:val="Normal"/>
        <w:ind w:left="360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8"/>
          <w:tab w:val="left" w:pos="3520" w:leader="none"/>
        </w:tabs>
        <w:ind w:left="360" w:hanging="0"/>
        <w:rPr>
          <w:b/>
          <w:b/>
          <w:bCs/>
        </w:rPr>
      </w:pPr>
      <w:r>
        <w:rPr>
          <w:b/>
          <w:bCs/>
        </w:rPr>
        <w:t xml:space="preserve">školní jídelna :                           </w:t>
        <w:tab/>
        <w:t xml:space="preserve"> Školní jídelna 1. Základní školy Sedlčany</w:t>
      </w:r>
    </w:p>
    <w:p>
      <w:pPr>
        <w:pStyle w:val="Normal"/>
        <w:tabs>
          <w:tab w:val="clear" w:pos="708"/>
          <w:tab w:val="left" w:pos="3536" w:leader="none"/>
        </w:tabs>
        <w:ind w:left="360" w:hanging="0"/>
        <w:rPr/>
      </w:pPr>
      <w:r>
        <w:rPr/>
        <w:t xml:space="preserve">IČ: </w:t>
        <w:tab/>
        <w:tab/>
        <w:t>70999104</w:t>
      </w:r>
    </w:p>
    <w:p>
      <w:pPr>
        <w:pStyle w:val="Normal"/>
        <w:ind w:left="360" w:hanging="0"/>
        <w:rPr/>
      </w:pPr>
      <w:r>
        <w:rPr/>
        <w:t>se sídlem:                                      Komenského náměstí 69, Sedlčany 264 01</w:t>
      </w:r>
    </w:p>
    <w:p>
      <w:pPr>
        <w:pStyle w:val="Normal"/>
        <w:ind w:left="360" w:hanging="0"/>
        <w:rPr/>
      </w:pPr>
      <w:r>
        <w:rPr/>
        <w:t>zastupuje:                                      Mgr. Jaroslava Mrázková</w:t>
      </w:r>
    </w:p>
    <w:p>
      <w:pPr>
        <w:pStyle w:val="Normal"/>
        <w:ind w:left="360" w:hanging="0"/>
        <w:rPr/>
      </w:pPr>
      <w:r>
        <w:rPr/>
        <w:t>bankovní spojení:                         Česká spořitelna</w:t>
      </w:r>
    </w:p>
    <w:p>
      <w:pPr>
        <w:pStyle w:val="Normal"/>
        <w:ind w:left="360" w:hanging="0"/>
        <w:rPr/>
      </w:pPr>
      <w:r>
        <w:rPr/>
        <w:t xml:space="preserve"> </w:t>
      </w:r>
      <w:r>
        <w:rPr/>
        <w:t xml:space="preserve">číslo účtu:                                   </w:t>
      </w:r>
    </w:p>
    <w:p>
      <w:pPr>
        <w:pStyle w:val="Normal"/>
        <w:ind w:left="360" w:hanging="0"/>
        <w:rPr/>
      </w:pPr>
      <w:r>
        <w:rPr/>
        <w:t xml:space="preserve">jako </w:t>
      </w:r>
      <w:r>
        <w:rPr>
          <w:b/>
          <w:bCs/>
        </w:rPr>
        <w:t>poskytovatel</w:t>
      </w:r>
      <w:r>
        <w:rPr/>
        <w:t xml:space="preserve"> na straně jedné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a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  <w:t>škola:                                                1. Základní škola Sedlčany</w:t>
      </w:r>
    </w:p>
    <w:p>
      <w:pPr>
        <w:pStyle w:val="Normal"/>
        <w:ind w:left="360" w:hanging="0"/>
        <w:rPr/>
      </w:pPr>
      <w:r>
        <w:rPr/>
        <w:t>IČ:</w:t>
        <w:tab/>
        <w:tab/>
        <w:tab/>
        <w:tab/>
        <w:tab/>
        <w:t xml:space="preserve">     47074299</w:t>
      </w:r>
    </w:p>
    <w:p>
      <w:pPr>
        <w:pStyle w:val="Normal"/>
        <w:ind w:left="360" w:hanging="0"/>
        <w:rPr/>
      </w:pPr>
      <w:r>
        <w:rPr/>
        <w:t>se sídlem:                                          Primáře Kareše 68, Sedlčany 264 01</w:t>
      </w:r>
    </w:p>
    <w:p>
      <w:pPr>
        <w:pStyle w:val="Normal"/>
        <w:ind w:left="360" w:hanging="0"/>
        <w:rPr/>
      </w:pPr>
      <w:r>
        <w:rPr/>
        <w:t>zastupuje:                                          Mgr. Libor Novotný</w:t>
      </w:r>
    </w:p>
    <w:p>
      <w:pPr>
        <w:pStyle w:val="Normal"/>
        <w:rPr/>
      </w:pPr>
      <w:r>
        <w:rPr/>
        <w:t xml:space="preserve">      </w:t>
      </w:r>
      <w:r>
        <w:rPr/>
        <w:t>bankovní spojení:                              MONETA Money Bank</w:t>
      </w:r>
    </w:p>
    <w:p>
      <w:pPr>
        <w:pStyle w:val="Normal"/>
        <w:rPr/>
      </w:pPr>
      <w:r>
        <w:rPr/>
        <w:t xml:space="preserve">      </w:t>
      </w:r>
      <w:r>
        <w:rPr/>
        <w:t xml:space="preserve">číslo účtu:                                         </w:t>
      </w:r>
    </w:p>
    <w:p>
      <w:pPr>
        <w:pStyle w:val="Normal"/>
        <w:rPr/>
      </w:pPr>
      <w:r>
        <w:rPr/>
        <w:t xml:space="preserve">      </w:t>
      </w:r>
      <w:r>
        <w:rPr/>
        <w:t xml:space="preserve">jako </w:t>
      </w:r>
      <w:r>
        <w:rPr>
          <w:b/>
          <w:bCs/>
        </w:rPr>
        <w:t xml:space="preserve">odběratel </w:t>
      </w:r>
      <w:r>
        <w:rPr>
          <w:b w:val="false"/>
          <w:bCs w:val="false"/>
        </w:rPr>
        <w:t>na straně druhé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uzavírají dle §119 zákona č. 561/2004, školský zákon, ve znění pozdějších předpisů, a vyhlášky o školním stravování č. 107 ze dne 25.2.2005 a dále vyhlášky o závodním stravování zaměstnanců č. 84/2005 Sb. ze dne 14.2.2005 tuto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smlouvu o zajištění stravování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Článek I.</w:t>
      </w:r>
    </w:p>
    <w:p>
      <w:pPr>
        <w:pStyle w:val="Normal"/>
        <w:rPr/>
      </w:pPr>
      <w:r>
        <w:rPr/>
        <w:t xml:space="preserve">     </w:t>
      </w:r>
      <w:r>
        <w:rPr/>
        <w:t xml:space="preserve">Předmětem této smlouvy je: </w:t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1.  stravování žáků školy:</w:t>
      </w:r>
      <w:r>
        <w:rPr/>
        <w:t xml:space="preserve">        1. Základní škola Sedlčany</w:t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2.  závodního stravování zaměstnanců školy:</w:t>
      </w:r>
      <w:r>
        <w:rPr/>
        <w:t xml:space="preserve">   1. Základní škola Sedlčany</w:t>
      </w:r>
    </w:p>
    <w:p>
      <w:pPr>
        <w:pStyle w:val="Normal"/>
        <w:rPr/>
      </w:pPr>
      <w:r>
        <w:rPr/>
        <w:t xml:space="preserve">     </w:t>
      </w:r>
      <w:r>
        <w:rPr/>
        <w:t>ve Školní jídelně 1. Základní školy Sedlčany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Článek II.</w:t>
      </w:r>
    </w:p>
    <w:p>
      <w:pPr>
        <w:pStyle w:val="Normal"/>
        <w:rPr/>
      </w:pPr>
      <w:r>
        <w:rPr/>
        <w:t xml:space="preserve">     </w:t>
      </w:r>
      <w:r>
        <w:rPr/>
        <w:t xml:space="preserve">Poskytovatel se zavazuje zajišťovat denně hlavní jídlo  pro odběratele  v plném počtu  </w:t>
      </w:r>
    </w:p>
    <w:p>
      <w:pPr>
        <w:pStyle w:val="Normal"/>
        <w:rPr/>
      </w:pPr>
      <w:r>
        <w:rPr/>
        <w:t xml:space="preserve"> </w:t>
      </w:r>
      <w:r>
        <w:rPr/>
        <w:t xml:space="preserve">přihlášených žáků a zaměstnanců  </w:t>
      </w:r>
    </w:p>
    <w:p>
      <w:pPr>
        <w:pStyle w:val="Normal"/>
        <w:rPr/>
      </w:pPr>
      <w:r>
        <w:rPr/>
        <w:t xml:space="preserve">      </w:t>
      </w:r>
      <w:r>
        <w:rPr/>
        <w:t xml:space="preserve">a)   Hlavním jídlem se rozumí oběd.                                                                                </w:t>
      </w:r>
    </w:p>
    <w:p>
      <w:pPr>
        <w:pStyle w:val="Normal"/>
        <w:numPr>
          <w:ilvl w:val="0"/>
          <w:numId w:val="2"/>
        </w:numPr>
        <w:rPr/>
      </w:pPr>
      <w:r>
        <w:rPr/>
        <w:t>Žák základní školy má právo denně odebrat oběd.</w:t>
      </w:r>
    </w:p>
    <w:p>
      <w:pPr>
        <w:pStyle w:val="Normal"/>
        <w:numPr>
          <w:ilvl w:val="0"/>
          <w:numId w:val="2"/>
        </w:numPr>
        <w:rPr/>
      </w:pPr>
      <w:r>
        <w:rPr/>
        <w:t>První den neplánované nepřítomnosti žáka ze zdravotních důvodů ve škole</w:t>
      </w:r>
    </w:p>
    <w:p>
      <w:pPr>
        <w:pStyle w:val="Normal"/>
        <w:ind w:left="720" w:hanging="0"/>
        <w:rPr/>
      </w:pPr>
      <w:r>
        <w:rPr/>
        <w:t xml:space="preserve">se považuje za pobyt ve škole. </w:t>
      </w:r>
    </w:p>
    <w:p>
      <w:pPr>
        <w:pStyle w:val="Normal"/>
        <w:numPr>
          <w:ilvl w:val="0"/>
          <w:numId w:val="2"/>
        </w:numPr>
        <w:rPr/>
      </w:pPr>
      <w:r>
        <w:rPr/>
        <w:t>Školní stravování se řídí výživovými normami stanovenými Vyhláškou č. 107/2005 Sb., o školním stravování, přílohou č. 1.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Doba výdeje obědů  od 11,30 – 14,00 hodin (dle rozpisu výdejny po dohodě s odběratelem) </w:t>
      </w:r>
    </w:p>
    <w:p>
      <w:pPr>
        <w:pStyle w:val="Normal"/>
        <w:numPr>
          <w:ilvl w:val="0"/>
          <w:numId w:val="2"/>
        </w:numPr>
        <w:rPr/>
      </w:pPr>
      <w:r>
        <w:rPr/>
        <w:t>Objednávání i odhlašování je umožněno strávníkům do 8.00 hodin dne výdeje.</w:t>
      </w:r>
    </w:p>
    <w:p>
      <w:pPr>
        <w:pStyle w:val="Normal"/>
        <w:ind w:left="720" w:hanging="0"/>
        <w:rPr/>
      </w:pPr>
      <w:r>
        <w:rPr/>
        <w:t>Zároveň  je  možno tuto službu zajistit přes internet, telefonicky nebo osobně včetně výběru a kontroly obědů.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>
          <w:u w:val="single"/>
        </w:rPr>
        <w:t>Závodní stravování</w:t>
      </w:r>
      <w:r>
        <w:rPr>
          <w:u w:val="none"/>
        </w:rPr>
        <w:t xml:space="preserve"> se řídí podmínkami uvedenými výše a dále</w:t>
      </w:r>
      <w:r>
        <w:rPr>
          <w:b/>
          <w:u w:val="none"/>
        </w:rPr>
        <w:t>:</w:t>
      </w:r>
    </w:p>
    <w:p>
      <w:pPr>
        <w:pStyle w:val="Normal"/>
        <w:rPr/>
      </w:pPr>
      <w:r>
        <w:rPr/>
        <w:t xml:space="preserve">          </w:t>
      </w:r>
      <w:r>
        <w:rPr/>
        <w:t xml:space="preserve">Zaměstnanec má nárok na oběd za sníženou úhradu během odpracované směny trvá-li    </w:t>
      </w:r>
    </w:p>
    <w:p>
      <w:pPr>
        <w:pStyle w:val="Normal"/>
        <w:rPr/>
      </w:pPr>
      <w:r>
        <w:rPr/>
        <w:t xml:space="preserve">           </w:t>
      </w:r>
      <w:r>
        <w:rPr/>
        <w:t xml:space="preserve">alespoň 3 hodiny. Kontrolu nad svými zaměstnanci provádí odběratel. 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u w:val="single"/>
        </w:rPr>
      </w:pPr>
      <w:r>
        <w:rPr>
          <w:u w:val="none"/>
        </w:rPr>
        <w:tab/>
      </w:r>
      <w:r>
        <w:rPr>
          <w:u w:val="single"/>
        </w:rPr>
        <w:t>Dokumentace – školní matrika školní jídelny</w:t>
      </w:r>
    </w:p>
    <w:p>
      <w:pPr>
        <w:pStyle w:val="Normal"/>
        <w:rPr/>
      </w:pPr>
      <w:r>
        <w:rPr/>
        <w:tab/>
        <w:t xml:space="preserve">Odběratel se zavazuje dodat poskytovateli dokumentaci za účelem vedení školní </w:t>
        <w:tab/>
        <w:t>matriky školní jídelny v podobě seznamů, které se zavazuje pravidelně aktualizovat.</w:t>
      </w:r>
    </w:p>
    <w:p>
      <w:pPr>
        <w:pStyle w:val="Normal"/>
        <w:rPr/>
      </w:pPr>
      <w:r>
        <w:rPr/>
        <w:tab/>
        <w:t>Odběratel zejména:</w:t>
      </w:r>
    </w:p>
    <w:p>
      <w:pPr>
        <w:pStyle w:val="Normal"/>
        <w:rPr/>
      </w:pPr>
      <w:r>
        <w:rPr/>
        <w:tab/>
        <w:t xml:space="preserve">a) předloží poskytovateli seznam žáků, kteří zahájili školní docházku, a to vždy do 31. </w:t>
        <w:tab/>
        <w:t>10. pro příslušní školní rok</w:t>
      </w:r>
    </w:p>
    <w:p>
      <w:pPr>
        <w:pStyle w:val="Normal"/>
        <w:rPr/>
      </w:pPr>
      <w:r>
        <w:rPr/>
        <w:tab/>
        <w:t xml:space="preserve">b) informuje poskytovatele o změnách v předložených seznamech, a to vždy bez </w:t>
        <w:tab/>
        <w:t>zbytečného odkladu</w:t>
      </w:r>
    </w:p>
    <w:p>
      <w:pPr>
        <w:pStyle w:val="Normal"/>
        <w:rPr/>
      </w:pPr>
      <w:r>
        <w:rPr/>
        <w:tab/>
        <w:t xml:space="preserve">c) oznámí písemně mimořádné dny volna (ředitelské volno, distanční výuku, </w:t>
        <w:tab/>
        <w:t>mimořádné prázdniny apod.)</w:t>
      </w:r>
    </w:p>
    <w:p>
      <w:pPr>
        <w:pStyle w:val="Normal"/>
        <w:rPr/>
      </w:pPr>
      <w:r>
        <w:rPr/>
        <w:tab/>
        <w:t xml:space="preserve">d)  zajistí plynulý příchod žáků do školní jídelny tak, aby byl zabezpečen plynulý </w:t>
        <w:tab/>
        <w:t>výdej obědů.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 </w:t>
      </w:r>
      <w:r>
        <w:rPr/>
        <w:t>Článek III.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Úplata za školní stravování je určena výší finančního normativu na nákup potravin                      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v rozpětí  podle přílohy č. 2 Vyhl. č. 107/2005 Sb. o školním stravování podle cen v </w:t>
        <w:tab/>
        <w:t>místě obvyklých.</w:t>
      </w:r>
    </w:p>
    <w:p>
      <w:pPr>
        <w:pStyle w:val="Normal"/>
        <w:ind w:left="720" w:hanging="0"/>
        <w:jc w:val="both"/>
        <w:rPr/>
      </w:pPr>
      <w:r>
        <w:rPr/>
        <w:t>Stravné je možno platit – hotově  nebo převodem z účtu.</w:t>
      </w:r>
    </w:p>
    <w:p>
      <w:pPr>
        <w:pStyle w:val="Normal"/>
        <w:ind w:left="720" w:hanging="0"/>
        <w:jc w:val="both"/>
        <w:rPr/>
      </w:pPr>
      <w:r>
        <w:rPr>
          <w:u w:val="single"/>
        </w:rPr>
        <w:t>Závodní stravování</w:t>
      </w:r>
      <w:r>
        <w:rPr/>
        <w:t xml:space="preserve"> je hrazeno odběratelem na základě faktury dle skutečně odebraných obědů.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>Článek IV.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/>
        <w:tab/>
      </w:r>
      <w:r>
        <w:rPr>
          <w:u w:val="single"/>
        </w:rPr>
        <w:t>1. Cena za obědy žáků</w:t>
      </w:r>
      <w:r>
        <w:rPr/>
        <w:t xml:space="preserve"> se řídí Vyhláškou č. 107/2005 Sb., kdy žák platí cenu </w:t>
        <w:tab/>
        <w:t>spotřebovaných surovin pro I., II. a III. stupeň.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ab/>
        <w:t xml:space="preserve">Je-li žák – strávník žákem jiného zřizovatele, hradí se náklady na provoz a tyto </w:t>
        <w:tab/>
        <w:t xml:space="preserve">náklady hradí odběratel. Provozní náklady budou účtovány fakturou měsíčně podle </w:t>
        <w:tab/>
        <w:t>skutečně vydaných porcí.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>
          <w:u w:val="single"/>
        </w:rPr>
        <w:t>2. Závodní stravování</w:t>
      </w:r>
      <w:r>
        <w:rPr/>
        <w:t xml:space="preserve"> se řídí dle ceny nákladů podle §2 vyhlášky č. 84/2005 Sb., ze dne 14.2.2005: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>
          <w:u w:val="single"/>
        </w:rPr>
        <w:t>Zaměstnanci -  fakturou měsíčně podle skutečně vydaných porcí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a) Potraviny                  29,- Kč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 xml:space="preserve">b) Ostatní náklady (náklady na provoz a mzdové náklady) na osobu budou účtovány dle skutečných nákladů poskytovatele dělených počtem obědů odebíraných v běžném školním roce v režimu prezenční docházky strávníků, tyto náklady je poskytovatel na výzvu povinen odběrateli bez zbytečného odkladu dokladovat. 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Ke dni 1. 3. 2022 jsou ostatní náklady určeny částkou   55,- Kč (provozní náklady 14,- Kč a mzdové náklady 41,- Kč</w:t>
      </w:r>
    </w:p>
    <w:p>
      <w:pPr>
        <w:pStyle w:val="Normal"/>
        <w:numPr>
          <w:ilvl w:val="0"/>
          <w:numId w:val="0"/>
        </w:numPr>
        <w:pBdr>
          <w:bottom w:val="single" w:sz="6" w:space="1" w:color="000000"/>
        </w:pBd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  <w:t>Cena oběda  ke dni 1. 3. 2022 je celkem   84,- Kč.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 xml:space="preserve">         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Smluvní strany se dohodly, že poskytovatel je oprávněn navýšit cenu obědů na základě mimořádného zvýšení ceny provozních nákladů (např. energií) a cen potravin. Toto navýšení je na výzvu odběratele povinen prokázat a odběratel je povinen na prokázané zvýšení cen přistoupit, pokud nebude nepřiměřené místním poměrům.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/>
      </w:pPr>
      <w:r>
        <w:rPr/>
        <w:t>V případě, že odběratel na prokázaný a přiměřený návrh na zvýšení ceny provozních nákladů nepřistoupí do 30 dnů ode dne doručení návrhu, má poskytovatel právo tuto smlouvu vypovědět s výpovědní lhůtou 2 měsíců, která počne běžet 1. den následujícího měsíce po doručení výpovědi odběrateli.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>Článek V.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Zabezpečení dozoru nad žáky odběratele je zajišťováno podle Pracovního řádu pro                  </w:t>
      </w:r>
    </w:p>
    <w:p>
      <w:pPr>
        <w:pStyle w:val="Normal"/>
        <w:rPr/>
      </w:pPr>
      <w:r>
        <w:rPr/>
        <w:t xml:space="preserve">            </w:t>
      </w:r>
      <w:r>
        <w:rPr/>
        <w:t>zaměstnance škol a školských zařízení čl. 14 odst. 2. Dozor zajišťuje poskytovatel.</w:t>
      </w:r>
    </w:p>
    <w:p>
      <w:pPr>
        <w:pStyle w:val="Normal"/>
        <w:ind w:left="720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Článek VI. 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 xml:space="preserve">          </w:t>
      </w:r>
      <w:r>
        <w:rPr/>
        <w:t xml:space="preserve">Tato smlouva se uzavírá na dobu neurčitou a může být ukončena dohodou smluvních </w:t>
        <w:tab/>
        <w:t xml:space="preserve">stran nebo výpovědí. 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ab/>
        <w:t xml:space="preserve"> Smluvní strana je oprávněna tuto smlouvu vypovědět, s výjimkou uvedenou v čl. IV, </w:t>
        <w:tab/>
        <w:t xml:space="preserve">pouze ke dni 31. srpna příslušného roku s tím, že tato výpověď musí být druhé straně </w:t>
        <w:tab/>
        <w:t xml:space="preserve">zaslána nejpozději do 30.6. příslušného roku. V případě pozdějšího zaslání výpovědi </w:t>
        <w:tab/>
        <w:t>platí, že smlouva skončí k 31. 8. následujícího kalendářního roku.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/>
      </w:pPr>
      <w:r>
        <w:rPr/>
        <w:t xml:space="preserve"> </w:t>
      </w:r>
      <w:r>
        <w:rPr/>
        <w:t>Článek VII.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Tato smlouva může být změněna nebo doplněna pouze písemnou formou na           </w:t>
      </w:r>
    </w:p>
    <w:p>
      <w:pPr>
        <w:pStyle w:val="Normal"/>
        <w:ind w:left="720" w:hanging="0"/>
        <w:rPr/>
      </w:pPr>
      <w:r>
        <w:rPr/>
        <w:t xml:space="preserve">         </w:t>
      </w:r>
      <w:r>
        <w:rPr/>
        <w:t>základě dohody obou smluvních stran.</w:t>
      </w:r>
    </w:p>
    <w:p>
      <w:pPr>
        <w:pStyle w:val="Normal"/>
        <w:numPr>
          <w:ilvl w:val="0"/>
          <w:numId w:val="1"/>
        </w:numPr>
        <w:rPr/>
      </w:pPr>
      <w:r>
        <w:rPr/>
        <w:t>Smlouva je vyhotovena ve třech vyhotoveních, z nichž po jednom obdrží každá ze smluvních stran a jedno zřizovatel.</w:t>
      </w:r>
    </w:p>
    <w:p>
      <w:pPr>
        <w:pStyle w:val="Normal"/>
        <w:numPr>
          <w:ilvl w:val="0"/>
          <w:numId w:val="1"/>
        </w:numPr>
        <w:rPr/>
      </w:pPr>
      <w:r>
        <w:rPr/>
        <w:t>Tato smlouva nabývá účinnosti dne  1. 3. 2022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Smluvní strany si smlouvu řádně přečetly, s jejím obsahem souhlasí, což stvrzují </w:t>
      </w:r>
    </w:p>
    <w:p>
      <w:pPr>
        <w:pStyle w:val="Normal"/>
        <w:ind w:left="1215" w:hanging="0"/>
        <w:rPr/>
      </w:pPr>
      <w:r>
        <w:rPr/>
        <w:t xml:space="preserve">svými podpisy. </w:t>
      </w:r>
    </w:p>
    <w:p>
      <w:pPr>
        <w:pStyle w:val="Normal"/>
        <w:rPr/>
      </w:pPr>
      <w:r>
        <w:rPr/>
        <w:t xml:space="preserve">            </w:t>
      </w:r>
    </w:p>
    <w:p>
      <w:pPr>
        <w:pStyle w:val="Normal"/>
        <w:rPr/>
      </w:pPr>
      <w:r>
        <w:rPr/>
        <w:tab/>
        <w:t xml:space="preserve">V Sedlčanech  dne   </w:t>
      </w:r>
      <w:r>
        <w:rPr/>
        <w:t>25. 3. 2022</w:t>
      </w:r>
      <w:r>
        <w:rPr/>
        <w:t xml:space="preserve">.  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………………………………………                             ………………………………                     </w:t>
      </w:r>
    </w:p>
    <w:p>
      <w:pPr>
        <w:pStyle w:val="Normal"/>
        <w:rPr/>
      </w:pPr>
      <w:r>
        <w:rPr/>
        <w:t xml:space="preserve">                 </w:t>
      </w:r>
      <w:r>
        <w:rPr/>
        <w:t>poskytovatel                                                               odběratel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150</TotalTime>
  <Application>LibreOffice/7.2.5.2$Windows_X86_64 LibreOffice_project/499f9727c189e6ef3471021d6132d4c694f357e5</Application>
  <AppVersion>15.0000</AppVersion>
  <Pages>3</Pages>
  <Words>843</Words>
  <Characters>4693</Characters>
  <CharactersWithSpaces>6365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2005-03-17T07:30:00Z</dcterms:created>
  <dc:creator>3. školní jídelna</dc:creator>
  <dc:description/>
  <dc:language>cs-CZ</dc:language>
  <cp:lastModifiedBy/>
  <cp:lastPrinted>2022-03-25T08:30:16Z</cp:lastPrinted>
  <dcterms:modified xsi:type="dcterms:W3CDTF">2022-03-30T12:33:32Z</dcterms:modified>
  <cp:revision>18</cp:revision>
  <dc:subject/>
  <dc:title>                                                        S  M  L  O  U  V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