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F3" w:rsidRDefault="00F97CFB">
      <w:pPr>
        <w:spacing w:line="0" w:lineRule="auto"/>
      </w:pPr>
      <w:r>
        <w:pict>
          <v:line id="_x0000_s1032" style="position:absolute;z-index:251657728;mso-position-horizontal-relative:text;mso-position-vertical-relative:text" from="0,54.75pt" to="527.45pt,54.75pt" strokecolor="#252222" strokeweight="3.4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1"/>
        <w:gridCol w:w="809"/>
      </w:tblGrid>
      <w:tr w:rsidR="007305F3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305F3" w:rsidRDefault="00F97CFB">
            <w:pPr>
              <w:tabs>
                <w:tab w:val="right" w:pos="475"/>
              </w:tabs>
              <w:spacing w:before="288" w:line="432" w:lineRule="auto"/>
              <w:ind w:left="43"/>
              <w:rPr>
                <w:rFonts w:ascii="Arial" w:hAnsi="Arial"/>
                <w:color w:val="000000"/>
                <w:sz w:val="6"/>
                <w:lang w:val="cs-CZ"/>
              </w:rPr>
            </w:pPr>
            <w:r>
              <w:rPr>
                <w:rFonts w:ascii="Arial" w:hAnsi="Arial"/>
                <w:color w:val="000000"/>
                <w:sz w:val="6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6"/>
                <w:lang w:val="cs-CZ"/>
              </w:rPr>
              <w:tab/>
              <w:t>• -</w:t>
            </w:r>
          </w:p>
          <w:p w:rsidR="007305F3" w:rsidRDefault="00F97CFB">
            <w:pPr>
              <w:spacing w:before="360" w:line="199" w:lineRule="auto"/>
              <w:ind w:left="43"/>
              <w:rPr>
                <w:rFonts w:ascii="Verdana" w:hAnsi="Verdana"/>
                <w:b/>
                <w:color w:val="000000"/>
                <w:sz w:val="20"/>
                <w:lang w:val="cs-CZ"/>
              </w:rPr>
            </w:pPr>
            <w:hyperlink r:id="rId4">
              <w:r>
                <w:rPr>
                  <w:rFonts w:ascii="Verdana" w:hAnsi="Verdana"/>
                  <w:b/>
                  <w:color w:val="0000FF"/>
                  <w:sz w:val="20"/>
                  <w:u w:val="single"/>
                  <w:lang w:val="cs-CZ"/>
                </w:rPr>
                <w:t>sabelova@kmo.cz</w:t>
              </w:r>
            </w:hyperlink>
          </w:p>
        </w:tc>
        <w:tc>
          <w:tcPr>
            <w:tcW w:w="8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305F3" w:rsidRDefault="00F97CFB">
            <w:pPr>
              <w:spacing w:before="19" w:after="108"/>
              <w:ind w:right="3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11810" cy="55308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5F3" w:rsidRDefault="007305F3">
      <w:pPr>
        <w:spacing w:after="351" w:line="20" w:lineRule="exact"/>
      </w:pPr>
    </w:p>
    <w:p w:rsidR="007305F3" w:rsidRDefault="007305F3">
      <w:pPr>
        <w:sectPr w:rsidR="007305F3">
          <w:pgSz w:w="11918" w:h="16854"/>
          <w:pgMar w:top="264" w:right="569" w:bottom="780" w:left="609" w:header="720" w:footer="720" w:gutter="0"/>
          <w:cols w:space="708"/>
        </w:sectPr>
      </w:pPr>
    </w:p>
    <w:p w:rsidR="007305F3" w:rsidRDefault="00F97CFB">
      <w:pPr>
        <w:tabs>
          <w:tab w:val="right" w:pos="4629"/>
        </w:tabs>
        <w:spacing w:line="213" w:lineRule="auto"/>
        <w:rPr>
          <w:rFonts w:ascii="Tahoma" w:hAnsi="Tahoma"/>
          <w:b/>
          <w:color w:val="000000"/>
          <w:sz w:val="19"/>
          <w:lang w:val="cs-CZ"/>
        </w:rPr>
      </w:pPr>
      <w:proofErr w:type="gramStart"/>
      <w:r>
        <w:rPr>
          <w:rFonts w:ascii="Tahoma" w:hAnsi="Tahoma"/>
          <w:b/>
          <w:color w:val="000000"/>
          <w:sz w:val="19"/>
          <w:lang w:val="cs-CZ"/>
        </w:rPr>
        <w:t>Od</w:t>
      </w:r>
      <w:proofErr w:type="gramEnd"/>
      <w:r>
        <w:rPr>
          <w:rFonts w:ascii="Tahoma" w:hAnsi="Tahoma"/>
          <w:b/>
          <w:color w:val="000000"/>
          <w:sz w:val="19"/>
          <w:lang w:val="cs-CZ"/>
        </w:rPr>
        <w:t>:</w:t>
      </w:r>
      <w:r>
        <w:rPr>
          <w:rFonts w:ascii="Tahoma" w:hAnsi="Tahoma"/>
          <w:b/>
          <w:color w:val="000000"/>
          <w:sz w:val="19"/>
          <w:lang w:val="cs-CZ"/>
        </w:rPr>
        <w:tab/>
      </w:r>
      <w:hyperlink r:id="rId6">
        <w:r>
          <w:rPr>
            <w:rFonts w:ascii="Verdana" w:hAnsi="Verdana"/>
            <w:color w:val="0000FF"/>
            <w:spacing w:val="-8"/>
            <w:sz w:val="19"/>
            <w:u w:val="single"/>
            <w:lang w:val="cs-CZ"/>
          </w:rPr>
          <w:t>sabelova@kmo.cz</w:t>
        </w:r>
      </w:hyperlink>
    </w:p>
    <w:p w:rsidR="007305F3" w:rsidRDefault="00F97CFB">
      <w:pPr>
        <w:tabs>
          <w:tab w:val="right" w:pos="5400"/>
        </w:tabs>
        <w:spacing w:before="36" w:line="208" w:lineRule="auto"/>
        <w:rPr>
          <w:rFonts w:ascii="Tahoma" w:hAnsi="Tahoma"/>
          <w:b/>
          <w:color w:val="000000"/>
          <w:spacing w:val="-4"/>
          <w:sz w:val="19"/>
          <w:lang w:val="cs-CZ"/>
        </w:rPr>
      </w:pPr>
      <w:r>
        <w:rPr>
          <w:rFonts w:ascii="Tahoma" w:hAnsi="Tahoma"/>
          <w:b/>
          <w:color w:val="000000"/>
          <w:spacing w:val="-4"/>
          <w:sz w:val="19"/>
          <w:lang w:val="cs-CZ"/>
        </w:rPr>
        <w:t>Odesláno:</w:t>
      </w:r>
      <w:r>
        <w:rPr>
          <w:rFonts w:ascii="Tahoma" w:hAnsi="Tahoma"/>
          <w:b/>
          <w:color w:val="000000"/>
          <w:spacing w:val="-4"/>
          <w:sz w:val="19"/>
          <w:lang w:val="cs-CZ"/>
        </w:rPr>
        <w:tab/>
      </w:r>
      <w:r>
        <w:rPr>
          <w:rFonts w:ascii="Verdana" w:hAnsi="Verdana"/>
          <w:color w:val="000000"/>
          <w:spacing w:val="-12"/>
          <w:sz w:val="19"/>
          <w:lang w:val="cs-CZ"/>
        </w:rPr>
        <w:t>čtvrtek 6. ledna 2022 11:57</w:t>
      </w:r>
    </w:p>
    <w:p w:rsidR="007305F3" w:rsidRDefault="00F97CFB">
      <w:pPr>
        <w:tabs>
          <w:tab w:val="right" w:pos="4593"/>
        </w:tabs>
        <w:spacing w:before="72"/>
        <w:rPr>
          <w:rFonts w:ascii="Tahoma" w:hAnsi="Tahoma"/>
          <w:b/>
          <w:color w:val="000000"/>
          <w:spacing w:val="-2"/>
          <w:sz w:val="19"/>
          <w:lang w:val="cs-CZ"/>
        </w:rPr>
      </w:pPr>
      <w:r>
        <w:rPr>
          <w:rFonts w:ascii="Tahoma" w:hAnsi="Tahoma"/>
          <w:b/>
          <w:color w:val="000000"/>
          <w:spacing w:val="-2"/>
          <w:sz w:val="19"/>
          <w:lang w:val="cs-CZ"/>
        </w:rPr>
        <w:t>Komu:</w:t>
      </w:r>
      <w:r>
        <w:rPr>
          <w:rFonts w:ascii="Tahoma" w:hAnsi="Tahoma"/>
          <w:b/>
          <w:color w:val="000000"/>
          <w:spacing w:val="-2"/>
          <w:sz w:val="19"/>
          <w:lang w:val="cs-CZ"/>
        </w:rPr>
        <w:tab/>
      </w:r>
      <w:hyperlink r:id="rId7">
        <w:r>
          <w:rPr>
            <w:rFonts w:ascii="Verdana" w:hAnsi="Verdana"/>
            <w:color w:val="0000FF"/>
            <w:spacing w:val="-6"/>
            <w:sz w:val="19"/>
            <w:u w:val="single"/>
            <w:lang w:val="cs-CZ"/>
          </w:rPr>
          <w:t>Info@zenetics.cz</w:t>
        </w:r>
      </w:hyperlink>
      <w:r>
        <w:rPr>
          <w:rFonts w:ascii="Verdana" w:hAnsi="Verdana"/>
          <w:color w:val="000000"/>
          <w:spacing w:val="-6"/>
          <w:sz w:val="19"/>
          <w:lang w:val="cs-CZ"/>
        </w:rPr>
        <w:t>'</w:t>
      </w:r>
    </w:p>
    <w:p w:rsidR="007305F3" w:rsidRDefault="00F97CFB">
      <w:pPr>
        <w:tabs>
          <w:tab w:val="right" w:pos="6300"/>
        </w:tabs>
        <w:rPr>
          <w:rFonts w:ascii="Tahoma" w:hAnsi="Tahoma"/>
          <w:b/>
          <w:color w:val="000000"/>
          <w:spacing w:val="-8"/>
          <w:sz w:val="19"/>
          <w:lang w:val="cs-CZ"/>
        </w:rPr>
      </w:pPr>
      <w:r>
        <w:rPr>
          <w:rFonts w:ascii="Tahoma" w:hAnsi="Tahoma"/>
          <w:b/>
          <w:color w:val="000000"/>
          <w:spacing w:val="-8"/>
          <w:sz w:val="19"/>
          <w:lang w:val="cs-CZ"/>
        </w:rPr>
        <w:t>Předmět:</w:t>
      </w:r>
      <w:r>
        <w:rPr>
          <w:rFonts w:ascii="Tahoma" w:hAnsi="Tahoma"/>
          <w:b/>
          <w:color w:val="000000"/>
          <w:spacing w:val="-8"/>
          <w:sz w:val="19"/>
          <w:lang w:val="cs-CZ"/>
        </w:rPr>
        <w:tab/>
      </w:r>
      <w:r>
        <w:rPr>
          <w:rFonts w:ascii="Verdana" w:hAnsi="Verdana"/>
          <w:color w:val="000000"/>
          <w:spacing w:val="-6"/>
          <w:sz w:val="19"/>
          <w:lang w:val="cs-CZ"/>
        </w:rPr>
        <w:t>objednávka dodání antigenních testů</w:t>
      </w:r>
    </w:p>
    <w:p w:rsidR="007305F3" w:rsidRDefault="00F97CFB">
      <w:pPr>
        <w:tabs>
          <w:tab w:val="right" w:pos="5436"/>
        </w:tabs>
        <w:spacing w:after="648"/>
        <w:rPr>
          <w:rFonts w:ascii="Tahoma" w:hAnsi="Tahoma"/>
          <w:b/>
          <w:color w:val="000000"/>
          <w:spacing w:val="-4"/>
          <w:sz w:val="19"/>
          <w:lang w:val="cs-CZ"/>
        </w:rPr>
      </w:pPr>
      <w:r>
        <w:rPr>
          <w:rFonts w:ascii="Tahoma" w:hAnsi="Tahoma"/>
          <w:b/>
          <w:color w:val="000000"/>
          <w:spacing w:val="-4"/>
          <w:sz w:val="19"/>
          <w:lang w:val="cs-CZ"/>
        </w:rPr>
        <w:t>Přílohy:</w:t>
      </w:r>
      <w:r>
        <w:rPr>
          <w:rFonts w:ascii="Tahoma" w:hAnsi="Tahoma"/>
          <w:b/>
          <w:color w:val="000000"/>
          <w:spacing w:val="-4"/>
          <w:sz w:val="19"/>
          <w:lang w:val="cs-CZ"/>
        </w:rPr>
        <w:tab/>
      </w:r>
      <w:r>
        <w:rPr>
          <w:rFonts w:ascii="Verdana" w:hAnsi="Verdana"/>
          <w:color w:val="000000"/>
          <w:spacing w:val="-12"/>
          <w:sz w:val="19"/>
          <w:lang w:val="cs-CZ"/>
        </w:rPr>
        <w:t>testy_objednávka_web.PNG</w:t>
      </w:r>
    </w:p>
    <w:p w:rsidR="007305F3" w:rsidRDefault="007305F3">
      <w:pPr>
        <w:sectPr w:rsidR="007305F3">
          <w:type w:val="continuous"/>
          <w:pgSz w:w="11918" w:h="16854"/>
          <w:pgMar w:top="264" w:right="4886" w:bottom="780" w:left="652" w:header="720" w:footer="720" w:gutter="0"/>
          <w:cols w:space="708"/>
        </w:sectPr>
      </w:pPr>
    </w:p>
    <w:p w:rsidR="007305F3" w:rsidRDefault="00F97CFB">
      <w:pPr>
        <w:spacing w:line="300" w:lineRule="auto"/>
        <w:rPr>
          <w:rFonts w:ascii="Arial" w:hAnsi="Arial"/>
          <w:color w:val="000000"/>
          <w:spacing w:val="6"/>
          <w:sz w:val="23"/>
          <w:lang w:val="cs-CZ"/>
        </w:rPr>
      </w:pPr>
      <w:r>
        <w:rPr>
          <w:rFonts w:ascii="Arial" w:hAnsi="Arial"/>
          <w:color w:val="000000"/>
          <w:spacing w:val="6"/>
          <w:sz w:val="23"/>
          <w:lang w:val="cs-CZ"/>
        </w:rPr>
        <w:t>DLE NABÍDKY NA WEBU FY ZENETICS (VIZ PŘÍLOHA) OBJEDNÁVÁME</w:t>
      </w:r>
    </w:p>
    <w:p w:rsidR="007305F3" w:rsidRDefault="00F97CFB">
      <w:pPr>
        <w:spacing w:before="216"/>
        <w:ind w:right="1008"/>
        <w:rPr>
          <w:rFonts w:ascii="Arial" w:hAnsi="Arial"/>
          <w:color w:val="092D8F"/>
          <w:spacing w:val="-5"/>
          <w:sz w:val="21"/>
          <w:u w:val="single"/>
          <w:lang w:val="cs-CZ"/>
        </w:rPr>
      </w:pPr>
      <w:r>
        <w:rPr>
          <w:rFonts w:ascii="Arial" w:hAnsi="Arial"/>
          <w:color w:val="092D8F"/>
          <w:spacing w:val="-5"/>
          <w:sz w:val="21"/>
          <w:u w:val="single"/>
          <w:lang w:val="cs-CZ"/>
        </w:rPr>
        <w:t>600 KS</w:t>
      </w:r>
      <w:r>
        <w:rPr>
          <w:rFonts w:ascii="Arial" w:hAnsi="Arial"/>
          <w:color w:val="0458A0"/>
          <w:spacing w:val="-5"/>
          <w:sz w:val="21"/>
          <w:u w:val="single"/>
          <w:lang w:val="cs-CZ"/>
        </w:rPr>
        <w:t xml:space="preserve"> - FLOWFLEX SARS-COV-2 ANTIGEN RAPID TEST ACON BIOTECH 600 KS RESPIRÁTORŮ</w:t>
      </w:r>
      <w:r>
        <w:rPr>
          <w:rFonts w:ascii="Arial" w:hAnsi="Arial"/>
          <w:color w:val="092D8F"/>
          <w:spacing w:val="-5"/>
          <w:sz w:val="21"/>
          <w:u w:val="single"/>
          <w:lang w:val="cs-CZ"/>
        </w:rPr>
        <w:t xml:space="preserve">  </w:t>
      </w:r>
      <w:r>
        <w:rPr>
          <w:rFonts w:ascii="Arial" w:hAnsi="Arial"/>
          <w:color w:val="092D8F"/>
          <w:sz w:val="21"/>
          <w:u w:val="single"/>
          <w:lang w:val="cs-CZ"/>
        </w:rPr>
        <w:t>ZDARMA</w:t>
      </w:r>
    </w:p>
    <w:p w:rsidR="007305F3" w:rsidRDefault="00F97CFB">
      <w:pPr>
        <w:spacing w:before="72" w:line="199" w:lineRule="auto"/>
        <w:ind w:left="4824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2</w:t>
      </w:r>
    </w:p>
    <w:p w:rsidR="007305F3" w:rsidRDefault="00F97CFB">
      <w:pPr>
        <w:spacing w:before="36" w:line="206" w:lineRule="auto"/>
        <w:ind w:right="180"/>
        <w:jc w:val="right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73.200 Kč</w:t>
      </w:r>
    </w:p>
    <w:p w:rsidR="007305F3" w:rsidRDefault="00F97CFB">
      <w:pPr>
        <w:spacing w:before="72" w:line="206" w:lineRule="auto"/>
        <w:rPr>
          <w:rFonts w:ascii="Tahoma" w:hAnsi="Tahoma"/>
          <w:b/>
          <w:color w:val="000000"/>
          <w:spacing w:val="2"/>
          <w:sz w:val="19"/>
          <w:lang w:val="cs-CZ"/>
        </w:rPr>
      </w:pPr>
      <w:r>
        <w:rPr>
          <w:rFonts w:ascii="Tahoma" w:hAnsi="Tahoma"/>
          <w:b/>
          <w:color w:val="000000"/>
          <w:spacing w:val="2"/>
          <w:sz w:val="19"/>
          <w:lang w:val="cs-CZ"/>
        </w:rPr>
        <w:t xml:space="preserve">Celkem </w:t>
      </w:r>
      <w:r>
        <w:rPr>
          <w:rFonts w:ascii="Verdana" w:hAnsi="Verdana"/>
          <w:color w:val="000000"/>
          <w:spacing w:val="2"/>
          <w:sz w:val="19"/>
          <w:lang w:val="cs-CZ"/>
        </w:rPr>
        <w:t>za zboží:</w:t>
      </w:r>
    </w:p>
    <w:p w:rsidR="007305F3" w:rsidRDefault="00F97CFB">
      <w:pPr>
        <w:spacing w:before="36" w:after="648" w:line="206" w:lineRule="auto"/>
        <w:ind w:right="180"/>
        <w:jc w:val="right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73.200 Kč</w:t>
      </w:r>
    </w:p>
    <w:p w:rsidR="007305F3" w:rsidRDefault="00F97CFB">
      <w:pPr>
        <w:spacing w:before="36" w:after="144"/>
        <w:ind w:right="7920"/>
        <w:rPr>
          <w:rFonts w:ascii="Verdana" w:hAnsi="Verdana"/>
          <w:b/>
          <w:color w:val="000000"/>
          <w:spacing w:val="-4"/>
          <w:sz w:val="20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351.9pt;margin-top:354.6pt;width:2in;height:108.55pt;z-index:-251661824;mso-wrap-distance-left:0;mso-wrap-distance-right:0;mso-position-horizontal-relative:page;mso-position-vertical-relative:page" filled="f" stroked="f">
            <v:textbox inset="0,0,0,0">
              <w:txbxContent>
                <w:p w:rsidR="007305F3" w:rsidRPr="00F97CFB" w:rsidRDefault="00F97CFB">
                  <w:pPr>
                    <w:spacing w:line="542" w:lineRule="exact"/>
                    <w:rPr>
                      <w:rFonts w:ascii="Arial" w:hAnsi="Arial" w:cs="Arial"/>
                      <w:spacing w:val="12"/>
                      <w:w w:val="70"/>
                      <w:sz w:val="28"/>
                      <w:szCs w:val="28"/>
                      <w:lang w:val="cs-CZ"/>
                    </w:rPr>
                  </w:pPr>
                  <w:proofErr w:type="spellStart"/>
                  <w:r w:rsidRPr="00F97CFB">
                    <w:rPr>
                      <w:rFonts w:ascii="Arial" w:hAnsi="Arial" w:cs="Arial"/>
                      <w:spacing w:val="12"/>
                      <w:w w:val="70"/>
                      <w:sz w:val="28"/>
                      <w:szCs w:val="28"/>
                      <w:lang w:val="cs-CZ"/>
                    </w:rPr>
                    <w:t>Zenetics</w:t>
                  </w:r>
                  <w:proofErr w:type="spellEnd"/>
                  <w:r w:rsidRPr="00F97CFB">
                    <w:rPr>
                      <w:rFonts w:ascii="Arial" w:hAnsi="Arial" w:cs="Arial"/>
                      <w:spacing w:val="12"/>
                      <w:w w:val="70"/>
                      <w:sz w:val="28"/>
                      <w:szCs w:val="28"/>
                      <w:lang w:val="cs-CZ"/>
                    </w:rPr>
                    <w:t xml:space="preserve"> s.r.o.</w:t>
                  </w:r>
                </w:p>
                <w:p w:rsidR="00F97CFB" w:rsidRPr="00F97CFB" w:rsidRDefault="00F97CFB">
                  <w:pPr>
                    <w:spacing w:line="542" w:lineRule="exact"/>
                    <w:rPr>
                      <w:rFonts w:ascii="Arial" w:hAnsi="Arial" w:cs="Arial"/>
                      <w:spacing w:val="12"/>
                      <w:w w:val="70"/>
                      <w:sz w:val="28"/>
                      <w:szCs w:val="28"/>
                      <w:lang w:val="cs-CZ"/>
                    </w:rPr>
                  </w:pPr>
                  <w:r w:rsidRPr="00F97CFB">
                    <w:rPr>
                      <w:rFonts w:ascii="Arial" w:hAnsi="Arial" w:cs="Arial"/>
                      <w:spacing w:val="12"/>
                      <w:w w:val="70"/>
                      <w:sz w:val="28"/>
                      <w:szCs w:val="28"/>
                      <w:lang w:val="cs-CZ"/>
                    </w:rPr>
                    <w:t>IČ: 08919631</w:t>
                  </w:r>
                </w:p>
                <w:p w:rsidR="00F97CFB" w:rsidRPr="00F97CFB" w:rsidRDefault="00F97CFB">
                  <w:pPr>
                    <w:spacing w:line="542" w:lineRule="exact"/>
                    <w:rPr>
                      <w:rFonts w:ascii="Arial" w:hAnsi="Arial" w:cs="Arial"/>
                      <w:spacing w:val="12"/>
                      <w:w w:val="70"/>
                      <w:sz w:val="28"/>
                      <w:szCs w:val="28"/>
                      <w:lang w:val="cs-CZ"/>
                    </w:rPr>
                  </w:pPr>
                  <w:r w:rsidRPr="00F97CFB">
                    <w:rPr>
                      <w:rFonts w:ascii="Arial" w:hAnsi="Arial" w:cs="Arial"/>
                      <w:spacing w:val="12"/>
                      <w:w w:val="70"/>
                      <w:sz w:val="28"/>
                      <w:szCs w:val="28"/>
                      <w:lang w:val="cs-CZ"/>
                    </w:rPr>
                    <w:t>Bílkova 855/19</w:t>
                  </w:r>
                </w:p>
                <w:p w:rsidR="00F97CFB" w:rsidRPr="00F97CFB" w:rsidRDefault="00F97CFB">
                  <w:pPr>
                    <w:spacing w:line="542" w:lineRule="exact"/>
                    <w:rPr>
                      <w:rFonts w:ascii="Arial" w:hAnsi="Arial" w:cs="Arial"/>
                      <w:spacing w:val="12"/>
                      <w:w w:val="70"/>
                      <w:sz w:val="28"/>
                      <w:szCs w:val="28"/>
                      <w:lang w:val="cs-CZ"/>
                    </w:rPr>
                  </w:pPr>
                  <w:r w:rsidRPr="00F97CFB">
                    <w:rPr>
                      <w:rFonts w:ascii="Arial" w:hAnsi="Arial" w:cs="Arial"/>
                      <w:spacing w:val="12"/>
                      <w:w w:val="70"/>
                      <w:sz w:val="28"/>
                      <w:szCs w:val="28"/>
                      <w:lang w:val="cs-CZ"/>
                    </w:rPr>
                    <w:t>110 00 Praha 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z-index:251658752;mso-position-horizontal-relative:text;mso-position-vertical-relative:text" from="0,.7pt" to="258.15pt,.7pt" strokecolor="#070707" strokeweight="1.25pt"/>
        </w:pict>
      </w:r>
      <w:r>
        <w:rPr>
          <w:rFonts w:ascii="Verdana" w:hAnsi="Verdana"/>
          <w:b/>
          <w:color w:val="000000"/>
          <w:spacing w:val="-4"/>
          <w:sz w:val="20"/>
          <w:lang w:val="cs-CZ"/>
        </w:rPr>
        <w:t xml:space="preserve">Mgr. Miroslava </w:t>
      </w:r>
      <w:proofErr w:type="spellStart"/>
      <w:r>
        <w:rPr>
          <w:rFonts w:ascii="Verdana" w:hAnsi="Verdana"/>
          <w:b/>
          <w:color w:val="000000"/>
          <w:spacing w:val="-4"/>
          <w:sz w:val="20"/>
          <w:lang w:val="cs-CZ"/>
        </w:rPr>
        <w:t>Sabelová</w:t>
      </w:r>
      <w:proofErr w:type="spellEnd"/>
      <w:r>
        <w:rPr>
          <w:rFonts w:ascii="Verdana" w:hAnsi="Verdana"/>
          <w:b/>
          <w:color w:val="000000"/>
          <w:spacing w:val="-4"/>
          <w:sz w:val="20"/>
          <w:lang w:val="cs-CZ"/>
        </w:rPr>
        <w:t xml:space="preserve"> </w:t>
      </w:r>
      <w:r>
        <w:rPr>
          <w:rFonts w:ascii="Verdana" w:hAnsi="Verdana"/>
          <w:color w:val="000000"/>
          <w:sz w:val="19"/>
          <w:lang w:val="cs-CZ"/>
        </w:rPr>
        <w:t>ředitelka</w:t>
      </w:r>
    </w:p>
    <w:p w:rsidR="007305F3" w:rsidRDefault="007305F3">
      <w:pPr>
        <w:sectPr w:rsidR="007305F3">
          <w:type w:val="continuous"/>
          <w:pgSz w:w="11918" w:h="16854"/>
          <w:pgMar w:top="264" w:right="569" w:bottom="780" w:left="609" w:header="720" w:footer="720" w:gutter="0"/>
          <w:cols w:space="708"/>
        </w:sectPr>
      </w:pPr>
    </w:p>
    <w:p w:rsidR="007305F3" w:rsidRDefault="00F97CFB">
      <w:pPr>
        <w:spacing w:before="36" w:line="204" w:lineRule="auto"/>
        <w:rPr>
          <w:rFonts w:ascii="Verdana" w:hAnsi="Verdana"/>
          <w:b/>
          <w:color w:val="000000"/>
          <w:sz w:val="20"/>
          <w:lang w:val="cs-CZ"/>
        </w:rPr>
      </w:pPr>
      <w:r>
        <w:rPr>
          <w:rFonts w:ascii="Verdana" w:hAnsi="Verdana"/>
          <w:b/>
          <w:color w:val="000000"/>
          <w:sz w:val="20"/>
          <w:lang w:val="cs-CZ"/>
        </w:rPr>
        <w:t>Fakturační a do</w:t>
      </w:r>
      <w:r>
        <w:rPr>
          <w:rFonts w:ascii="Verdana" w:hAnsi="Verdana"/>
          <w:b/>
          <w:color w:val="000000"/>
          <w:sz w:val="20"/>
          <w:lang w:val="cs-CZ"/>
        </w:rPr>
        <w:t>dací adresa:</w:t>
      </w:r>
    </w:p>
    <w:p w:rsidR="007305F3" w:rsidRDefault="00F97CFB">
      <w:pPr>
        <w:spacing w:before="252"/>
        <w:ind w:right="288"/>
        <w:rPr>
          <w:rFonts w:ascii="Verdana" w:hAnsi="Verdana"/>
          <w:color w:val="000000"/>
          <w:spacing w:val="1"/>
          <w:sz w:val="19"/>
          <w:lang w:val="cs-CZ"/>
        </w:rPr>
      </w:pPr>
      <w:r>
        <w:rPr>
          <w:rFonts w:ascii="Verdana" w:hAnsi="Verdana"/>
          <w:color w:val="000000"/>
          <w:spacing w:val="1"/>
          <w:sz w:val="19"/>
          <w:lang w:val="cs-CZ"/>
        </w:rPr>
        <w:t xml:space="preserve">KNIHOVNA MĚSTA OSTRAVY, </w:t>
      </w:r>
      <w:r>
        <w:rPr>
          <w:rFonts w:ascii="Verdana" w:hAnsi="Verdana"/>
          <w:color w:val="000000"/>
          <w:spacing w:val="4"/>
          <w:sz w:val="19"/>
          <w:lang w:val="cs-CZ"/>
        </w:rPr>
        <w:t>příspěvková organizace</w:t>
      </w:r>
    </w:p>
    <w:p w:rsidR="007305F3" w:rsidRDefault="00F97CFB">
      <w:pPr>
        <w:spacing w:before="36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28. října 289/2, 702 OO Ostrava</w:t>
      </w:r>
    </w:p>
    <w:p w:rsidR="007305F3" w:rsidRDefault="00F97CFB">
      <w:pPr>
        <w:spacing w:before="252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>IČO: 00097586 DIČ:C20097586</w:t>
      </w:r>
    </w:p>
    <w:p w:rsidR="007305F3" w:rsidRDefault="00F97CFB">
      <w:pPr>
        <w:spacing w:before="72"/>
        <w:rPr>
          <w:rFonts w:ascii="Verdana" w:hAnsi="Verdana"/>
          <w:color w:val="000000"/>
          <w:spacing w:val="-8"/>
          <w:sz w:val="19"/>
          <w:lang w:val="cs-CZ"/>
        </w:rPr>
      </w:pPr>
      <w:r>
        <w:rPr>
          <w:rFonts w:ascii="Verdana" w:hAnsi="Verdana"/>
          <w:color w:val="000000"/>
          <w:spacing w:val="-8"/>
          <w:sz w:val="19"/>
          <w:lang w:val="cs-CZ"/>
        </w:rPr>
        <w:t xml:space="preserve">KB Ostrava, </w:t>
      </w:r>
      <w:proofErr w:type="spellStart"/>
      <w:proofErr w:type="gramStart"/>
      <w:r>
        <w:rPr>
          <w:rFonts w:ascii="Verdana" w:hAnsi="Verdana"/>
          <w:color w:val="000000"/>
          <w:spacing w:val="-8"/>
          <w:sz w:val="19"/>
          <w:lang w:val="cs-CZ"/>
        </w:rPr>
        <w:t>č.účtu</w:t>
      </w:r>
      <w:proofErr w:type="spellEnd"/>
      <w:proofErr w:type="gramEnd"/>
      <w:r>
        <w:rPr>
          <w:rFonts w:ascii="Verdana" w:hAnsi="Verdana"/>
          <w:color w:val="000000"/>
          <w:spacing w:val="-8"/>
          <w:sz w:val="19"/>
          <w:lang w:val="cs-CZ"/>
        </w:rPr>
        <w:t xml:space="preserve"> 66033761/0100</w:t>
      </w:r>
    </w:p>
    <w:p w:rsidR="007305F3" w:rsidRDefault="00F97CFB">
      <w:pPr>
        <w:tabs>
          <w:tab w:val="right" w:pos="2527"/>
        </w:tabs>
        <w:spacing w:before="288" w:line="199" w:lineRule="auto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T:</w:t>
      </w:r>
      <w:r>
        <w:rPr>
          <w:rFonts w:ascii="Verdana" w:hAnsi="Verdana"/>
          <w:color w:val="000000"/>
          <w:sz w:val="19"/>
          <w:lang w:val="cs-CZ"/>
        </w:rPr>
        <w:tab/>
      </w:r>
      <w:r>
        <w:rPr>
          <w:rFonts w:ascii="Verdana" w:hAnsi="Verdana"/>
          <w:color w:val="000000"/>
          <w:spacing w:val="4"/>
          <w:sz w:val="19"/>
          <w:lang w:val="cs-CZ"/>
        </w:rPr>
        <w:t>+420 599 522 777</w:t>
      </w:r>
    </w:p>
    <w:p w:rsidR="007305F3" w:rsidRDefault="00F97CFB">
      <w:pPr>
        <w:tabs>
          <w:tab w:val="right" w:pos="2499"/>
        </w:tabs>
        <w:spacing w:before="36" w:line="201" w:lineRule="auto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M:</w:t>
      </w:r>
      <w:r>
        <w:rPr>
          <w:rFonts w:ascii="Verdana" w:hAnsi="Verdana"/>
          <w:color w:val="000000"/>
          <w:sz w:val="19"/>
          <w:lang w:val="cs-CZ"/>
        </w:rPr>
        <w:tab/>
      </w:r>
      <w:r>
        <w:rPr>
          <w:rFonts w:ascii="Verdana" w:hAnsi="Verdana"/>
          <w:color w:val="000000"/>
          <w:spacing w:val="4"/>
          <w:sz w:val="19"/>
          <w:lang w:val="cs-CZ"/>
        </w:rPr>
        <w:t>+420 602 798 777</w:t>
      </w:r>
    </w:p>
    <w:p w:rsidR="007305F3" w:rsidRDefault="00F97CFB">
      <w:pPr>
        <w:tabs>
          <w:tab w:val="right" w:pos="2520"/>
        </w:tabs>
        <w:spacing w:before="72" w:line="199" w:lineRule="auto"/>
        <w:rPr>
          <w:rFonts w:ascii="Verdana" w:hAnsi="Verdana"/>
          <w:color w:val="030A52"/>
          <w:w w:val="105"/>
          <w:sz w:val="19"/>
          <w:lang w:val="cs-CZ"/>
        </w:rPr>
      </w:pPr>
      <w:r>
        <w:rPr>
          <w:rFonts w:ascii="Verdana" w:hAnsi="Verdana"/>
          <w:color w:val="030A52"/>
          <w:w w:val="105"/>
          <w:sz w:val="19"/>
          <w:lang w:val="cs-CZ"/>
        </w:rPr>
        <w:t>E:</w:t>
      </w:r>
      <w:r>
        <w:rPr>
          <w:rFonts w:ascii="Verdana" w:hAnsi="Verdana"/>
          <w:color w:val="030A52"/>
          <w:w w:val="105"/>
          <w:sz w:val="19"/>
          <w:lang w:val="cs-CZ"/>
        </w:rPr>
        <w:tab/>
      </w:r>
      <w:r>
        <w:rPr>
          <w:rFonts w:ascii="Verdana" w:hAnsi="Verdana"/>
          <w:color w:val="030A52"/>
          <w:spacing w:val="12"/>
          <w:w w:val="105"/>
          <w:sz w:val="19"/>
          <w:u w:val="single"/>
          <w:lang w:val="cs-CZ"/>
        </w:rPr>
        <w:t>sabelovakmo.cz</w:t>
      </w:r>
      <w:r>
        <w:rPr>
          <w:rFonts w:ascii="Arial" w:hAnsi="Arial"/>
          <w:color w:val="092D8F"/>
          <w:spacing w:val="-8"/>
          <w:sz w:val="21"/>
          <w:u w:val="single"/>
          <w:lang w:val="cs-CZ"/>
        </w:rPr>
        <w:t xml:space="preserve"> </w:t>
      </w:r>
    </w:p>
    <w:p w:rsidR="007305F3" w:rsidRDefault="00F97CFB">
      <w:pPr>
        <w:tabs>
          <w:tab w:val="right" w:pos="1995"/>
        </w:tabs>
        <w:spacing w:before="36" w:after="180" w:line="206" w:lineRule="auto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W:</w:t>
      </w:r>
      <w:r>
        <w:rPr>
          <w:rFonts w:ascii="Verdana" w:hAnsi="Verdana"/>
          <w:color w:val="000000"/>
          <w:sz w:val="19"/>
          <w:lang w:val="cs-CZ"/>
        </w:rPr>
        <w:tab/>
      </w:r>
      <w:hyperlink r:id="rId8">
        <w:r>
          <w:rPr>
            <w:rFonts w:ascii="Arial" w:hAnsi="Arial"/>
            <w:color w:val="0000FF"/>
            <w:sz w:val="21"/>
            <w:u w:val="single"/>
            <w:lang w:val="cs-CZ"/>
          </w:rPr>
          <w:t>www.kmo.cz</w:t>
        </w:r>
      </w:hyperlink>
      <w:r>
        <w:rPr>
          <w:rFonts w:ascii="Arial" w:hAnsi="Arial"/>
          <w:color w:val="000000"/>
          <w:sz w:val="6"/>
          <w:u w:val="single"/>
          <w:lang w:val="cs-CZ"/>
        </w:rPr>
        <w:t xml:space="preserve"> </w:t>
      </w:r>
    </w:p>
    <w:p w:rsidR="007305F3" w:rsidRDefault="007305F3">
      <w:pPr>
        <w:sectPr w:rsidR="007305F3">
          <w:type w:val="continuous"/>
          <w:pgSz w:w="11918" w:h="16854"/>
          <w:pgMar w:top="264" w:right="7988" w:bottom="780" w:left="630" w:header="720" w:footer="720" w:gutter="0"/>
          <w:cols w:space="708"/>
        </w:sectPr>
      </w:pPr>
      <w:bookmarkStart w:id="0" w:name="_GoBack"/>
      <w:bookmarkEnd w:id="0"/>
    </w:p>
    <w:p w:rsidR="007305F3" w:rsidRDefault="00F97CFB">
      <w:pPr>
        <w:spacing w:after="3564"/>
        <w:rPr>
          <w:rFonts w:ascii="Verdana" w:hAnsi="Verdana"/>
          <w:color w:val="000000"/>
          <w:spacing w:val="3"/>
          <w:sz w:val="19"/>
          <w:lang w:val="cs-CZ"/>
        </w:rPr>
      </w:pPr>
      <w:r>
        <w:rPr>
          <w:rFonts w:ascii="Verdana" w:hAnsi="Verdana"/>
          <w:color w:val="000000"/>
          <w:spacing w:val="3"/>
          <w:sz w:val="19"/>
          <w:lang w:val="cs-CZ"/>
        </w:rPr>
        <w:t>Zř</w:t>
      </w:r>
      <w:r>
        <w:rPr>
          <w:rFonts w:ascii="Verdana" w:hAnsi="Verdana"/>
          <w:color w:val="000000"/>
          <w:spacing w:val="3"/>
          <w:sz w:val="19"/>
          <w:lang w:val="cs-CZ"/>
        </w:rPr>
        <w:t>izovatelem KMO je statutární město Ostrava</w:t>
      </w:r>
    </w:p>
    <w:p w:rsidR="007305F3" w:rsidRDefault="007305F3"/>
    <w:p w:rsidR="00F97CFB" w:rsidRDefault="00F97CFB">
      <w:pPr>
        <w:sectPr w:rsidR="00F97CFB">
          <w:type w:val="continuous"/>
          <w:pgSz w:w="11918" w:h="16854"/>
          <w:pgMar w:top="264" w:right="6565" w:bottom="780" w:left="753" w:header="720" w:footer="720" w:gutter="0"/>
          <w:cols w:space="708"/>
        </w:sectPr>
      </w:pPr>
    </w:p>
    <w:p w:rsidR="007305F3" w:rsidRDefault="00F97CFB">
      <w:pPr>
        <w:spacing w:before="36" w:after="108" w:line="213" w:lineRule="auto"/>
        <w:jc w:val="center"/>
        <w:rPr>
          <w:rFonts w:ascii="Verdana" w:hAnsi="Verdana"/>
          <w:b/>
          <w:color w:val="000000"/>
          <w:spacing w:val="-13"/>
          <w:sz w:val="20"/>
          <w:lang w:val="cs-CZ"/>
        </w:rPr>
      </w:pPr>
      <w:r>
        <w:pict>
          <v:line id="_x0000_s1029" style="position:absolute;left:0;text-align:left;z-index:251659776;mso-position-horizontal-relative:text;mso-position-vertical-relative:text" from="153pt,.35pt" to="153pt,24.9pt" strokecolor="#333" strokeweight="1.45pt"/>
        </w:pict>
      </w:r>
      <w:r>
        <w:pict>
          <v:line id="_x0000_s1028" style="position:absolute;left:0;text-align:left;z-index:251660800;mso-position-horizontal-relative:text;mso-position-vertical-relative:text" from="-5.4pt,-2.5pt" to="-5.4pt,24.9pt" strokecolor="#323232" strokeweight="1.45pt"/>
        </w:pict>
      </w:r>
      <w:r>
        <w:rPr>
          <w:rFonts w:ascii="Verdana" w:hAnsi="Verdana"/>
          <w:b/>
          <w:color w:val="000000"/>
          <w:spacing w:val="-13"/>
          <w:sz w:val="20"/>
          <w:lang w:val="cs-CZ"/>
        </w:rPr>
        <w:t>P</w:t>
      </w:r>
      <w:r>
        <w:rPr>
          <w:rFonts w:ascii="Verdana" w:hAnsi="Verdana"/>
          <w:b/>
          <w:color w:val="000000"/>
          <w:spacing w:val="-13"/>
          <w:sz w:val="20"/>
          <w:lang w:val="cs-CZ"/>
        </w:rPr>
        <w:br/>
        <w:t xml:space="preserve">ŘEDBĚŽNÁ ŘÍDICÍ KONTR </w:t>
      </w:r>
      <w:r>
        <w:rPr>
          <w:rFonts w:ascii="Verdana" w:hAnsi="Verdana"/>
          <w:b/>
          <w:color w:val="000000"/>
          <w:spacing w:val="-13"/>
          <w:sz w:val="20"/>
          <w:lang w:val="cs-CZ"/>
        </w:rPr>
        <w:br/>
      </w:r>
      <w:r>
        <w:rPr>
          <w:rFonts w:ascii="Verdana" w:hAnsi="Verdana"/>
          <w:b/>
          <w:color w:val="000000"/>
          <w:spacing w:val="-30"/>
          <w:sz w:val="20"/>
          <w:lang w:val="cs-CZ"/>
        </w:rPr>
        <w:t xml:space="preserve">dle </w:t>
      </w:r>
      <w:proofErr w:type="gramStart"/>
      <w:r>
        <w:rPr>
          <w:rFonts w:ascii="Verdana" w:hAnsi="Verdana"/>
          <w:b/>
          <w:color w:val="000000"/>
          <w:spacing w:val="-30"/>
          <w:sz w:val="20"/>
          <w:lang w:val="cs-CZ"/>
        </w:rPr>
        <w:t>zák.Č.</w:t>
      </w:r>
      <w:proofErr w:type="gramEnd"/>
      <w:r>
        <w:rPr>
          <w:rFonts w:ascii="Verdana" w:hAnsi="Verdana"/>
          <w:b/>
          <w:color w:val="000000"/>
          <w:spacing w:val="-30"/>
          <w:sz w:val="20"/>
          <w:lang w:val="cs-CZ"/>
        </w:rPr>
        <w:t>320/2001 Sb.</w:t>
      </w:r>
    </w:p>
    <w:p w:rsidR="007305F3" w:rsidRDefault="00F97CFB">
      <w:pPr>
        <w:tabs>
          <w:tab w:val="right" w:leader="underscore" w:pos="2995"/>
        </w:tabs>
        <w:spacing w:line="264" w:lineRule="auto"/>
        <w:rPr>
          <w:rFonts w:ascii="Tahoma" w:hAnsi="Tahoma"/>
          <w:b/>
          <w:color w:val="000000"/>
          <w:spacing w:val="-8"/>
          <w:sz w:val="16"/>
          <w:lang w:val="cs-CZ"/>
        </w:rPr>
      </w:pPr>
      <w:r>
        <w:rPr>
          <w:rFonts w:ascii="Tahoma" w:hAnsi="Tahoma"/>
          <w:b/>
          <w:color w:val="000000"/>
          <w:spacing w:val="-8"/>
          <w:sz w:val="16"/>
          <w:lang w:val="cs-CZ"/>
        </w:rPr>
        <w:t>Příkazce operace:</w:t>
      </w:r>
      <w:r>
        <w:rPr>
          <w:rFonts w:ascii="Tahoma" w:hAnsi="Tahoma"/>
          <w:b/>
          <w:color w:val="000000"/>
          <w:spacing w:val="-8"/>
          <w:sz w:val="16"/>
          <w:lang w:val="cs-CZ"/>
        </w:rPr>
        <w:tab/>
      </w:r>
    </w:p>
    <w:p w:rsidR="007305F3" w:rsidRDefault="00F97CFB">
      <w:pPr>
        <w:spacing w:before="108" w:line="273" w:lineRule="auto"/>
        <w:rPr>
          <w:rFonts w:ascii="Tahoma" w:hAnsi="Tahoma"/>
          <w:b/>
          <w:color w:val="000000"/>
          <w:spacing w:val="-8"/>
          <w:sz w:val="16"/>
          <w:lang w:val="cs-CZ"/>
        </w:rPr>
      </w:pPr>
      <w:r>
        <w:rPr>
          <w:rFonts w:ascii="Tahoma" w:hAnsi="Tahoma"/>
          <w:b/>
          <w:color w:val="000000"/>
          <w:spacing w:val="-8"/>
          <w:sz w:val="16"/>
          <w:lang w:val="cs-CZ"/>
        </w:rPr>
        <w:t>Souhlas správce rozpočtu:</w:t>
      </w:r>
    </w:p>
    <w:p w:rsidR="007305F3" w:rsidRDefault="007305F3">
      <w:pPr>
        <w:sectPr w:rsidR="007305F3">
          <w:type w:val="continuous"/>
          <w:pgSz w:w="11918" w:h="16854"/>
          <w:pgMar w:top="264" w:right="1834" w:bottom="780" w:left="7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8"/>
        <w:gridCol w:w="6174"/>
      </w:tblGrid>
      <w:tr w:rsidR="007305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305F3" w:rsidRDefault="00F97CFB">
            <w:pPr>
              <w:ind w:right="3506"/>
              <w:jc w:val="right"/>
              <w:rPr>
                <w:rFonts w:ascii="Tahoma" w:hAnsi="Tahoma"/>
                <w:color w:val="000000"/>
                <w:spacing w:val="10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lang w:val="cs-CZ"/>
              </w:rPr>
              <w:lastRenderedPageBreak/>
              <w:t>Napište, co hledáte</w:t>
            </w:r>
          </w:p>
        </w:tc>
        <w:tc>
          <w:tcPr>
            <w:tcW w:w="61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65910" w:fill="C65910"/>
            <w:vAlign w:val="center"/>
          </w:tcPr>
          <w:p w:rsidR="007305F3" w:rsidRDefault="00F97CFB">
            <w:pPr>
              <w:ind w:right="5058"/>
              <w:jc w:val="right"/>
              <w:rPr>
                <w:rFonts w:ascii="Arial" w:hAnsi="Arial"/>
                <w:b/>
                <w:color w:val="FFFFFF"/>
                <w:sz w:val="25"/>
                <w:lang w:val="cs-CZ"/>
              </w:rPr>
            </w:pPr>
            <w:r>
              <w:rPr>
                <w:rFonts w:ascii="Arial" w:hAnsi="Arial"/>
                <w:b/>
                <w:color w:val="FFFFFF"/>
                <w:sz w:val="25"/>
                <w:lang w:val="cs-CZ"/>
              </w:rPr>
              <w:t>HLEDAT</w:t>
            </w:r>
          </w:p>
        </w:tc>
      </w:tr>
    </w:tbl>
    <w:p w:rsidR="007305F3" w:rsidRDefault="007305F3">
      <w:pPr>
        <w:spacing w:after="531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2"/>
      </w:tblGrid>
      <w:tr w:rsidR="007305F3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14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375A8" w:fill="0375A8"/>
          </w:tcPr>
          <w:p w:rsidR="007305F3" w:rsidRDefault="00F97CFB">
            <w:pPr>
              <w:tabs>
                <w:tab w:val="left" w:pos="2124"/>
                <w:tab w:val="left" w:pos="4284"/>
                <w:tab w:val="left" w:pos="5724"/>
                <w:tab w:val="right" w:pos="9069"/>
              </w:tabs>
              <w:spacing w:before="144" w:after="108"/>
              <w:ind w:left="792"/>
              <w:rPr>
                <w:rFonts w:ascii="Tahoma" w:hAnsi="Tahoma"/>
                <w:b/>
                <w:color w:val="FFFFFF"/>
                <w:spacing w:val="-34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FFFFFF"/>
                <w:spacing w:val="-34"/>
                <w:sz w:val="23"/>
                <w:lang w:val="cs-CZ"/>
              </w:rPr>
              <w:t>DĚTI</w:t>
            </w:r>
            <w:r>
              <w:rPr>
                <w:rFonts w:ascii="Tahoma" w:hAnsi="Tahoma"/>
                <w:b/>
                <w:color w:val="FFFFFF"/>
                <w:spacing w:val="-34"/>
                <w:sz w:val="23"/>
                <w:lang w:val="cs-CZ"/>
              </w:rPr>
              <w:tab/>
            </w:r>
            <w:r>
              <w:rPr>
                <w:rFonts w:ascii="Tahoma" w:hAnsi="Tahoma"/>
                <w:b/>
                <w:color w:val="FFFFFF"/>
                <w:spacing w:val="-12"/>
                <w:sz w:val="23"/>
                <w:lang w:val="cs-CZ"/>
              </w:rPr>
              <w:t>DEZINFEKCE</w:t>
            </w:r>
            <w:r>
              <w:rPr>
                <w:rFonts w:ascii="Tahoma" w:hAnsi="Tahoma"/>
                <w:b/>
                <w:color w:val="FFFFFF"/>
                <w:spacing w:val="-12"/>
                <w:sz w:val="23"/>
                <w:lang w:val="cs-CZ"/>
              </w:rPr>
              <w:tab/>
            </w:r>
            <w:r>
              <w:rPr>
                <w:rFonts w:ascii="Tahoma" w:hAnsi="Tahoma"/>
                <w:b/>
                <w:color w:val="FFFFFF"/>
                <w:spacing w:val="-22"/>
                <w:sz w:val="23"/>
                <w:lang w:val="cs-CZ"/>
              </w:rPr>
              <w:t>ÚKLID</w:t>
            </w:r>
            <w:r>
              <w:rPr>
                <w:rFonts w:ascii="Tahoma" w:hAnsi="Tahoma"/>
                <w:b/>
                <w:color w:val="FFFFFF"/>
                <w:spacing w:val="-22"/>
                <w:sz w:val="23"/>
                <w:lang w:val="cs-CZ"/>
              </w:rPr>
              <w:tab/>
            </w:r>
            <w:r>
              <w:rPr>
                <w:rFonts w:ascii="Tahoma" w:hAnsi="Tahoma"/>
                <w:b/>
                <w:color w:val="FFFFFF"/>
                <w:spacing w:val="-6"/>
                <w:sz w:val="23"/>
                <w:lang w:val="cs-CZ"/>
              </w:rPr>
              <w:t>VELKOOBCHOD</w:t>
            </w:r>
            <w:r>
              <w:rPr>
                <w:rFonts w:ascii="Tahoma" w:hAnsi="Tahoma"/>
                <w:b/>
                <w:color w:val="FFFFFF"/>
                <w:spacing w:val="-6"/>
                <w:sz w:val="23"/>
                <w:lang w:val="cs-CZ"/>
              </w:rPr>
              <w:tab/>
            </w:r>
            <w:r>
              <w:rPr>
                <w:rFonts w:ascii="Tahoma" w:hAnsi="Tahoma"/>
                <w:b/>
                <w:color w:val="FFFFFF"/>
                <w:sz w:val="23"/>
                <w:lang w:val="cs-CZ"/>
              </w:rPr>
              <w:t>Kontakt</w:t>
            </w:r>
          </w:p>
        </w:tc>
      </w:tr>
    </w:tbl>
    <w:p w:rsidR="007305F3" w:rsidRDefault="00F97CFB">
      <w:pPr>
        <w:spacing w:before="216" w:after="576" w:line="266" w:lineRule="auto"/>
        <w:rPr>
          <w:rFonts w:ascii="Tahoma" w:hAnsi="Tahoma"/>
          <w:color w:val="000000"/>
          <w:spacing w:val="9"/>
          <w:lang w:val="cs-CZ"/>
        </w:rPr>
      </w:pPr>
      <w:proofErr w:type="spellStart"/>
      <w:r>
        <w:rPr>
          <w:rFonts w:ascii="Tahoma" w:hAnsi="Tahoma"/>
          <w:color w:val="000000"/>
          <w:spacing w:val="9"/>
          <w:lang w:val="cs-CZ"/>
        </w:rPr>
        <w:t>řvflex</w:t>
      </w:r>
      <w:proofErr w:type="spellEnd"/>
      <w:r>
        <w:rPr>
          <w:rFonts w:ascii="Tahoma" w:hAnsi="Tahoma"/>
          <w:color w:val="000000"/>
          <w:spacing w:val="9"/>
          <w:lang w:val="cs-CZ"/>
        </w:rPr>
        <w:t xml:space="preserve"> SARS-CoV-2 Antigen Rapid Test ACON </w:t>
      </w:r>
      <w:proofErr w:type="spellStart"/>
      <w:r>
        <w:rPr>
          <w:rFonts w:ascii="Tahoma" w:hAnsi="Tahoma"/>
          <w:color w:val="000000"/>
          <w:spacing w:val="9"/>
          <w:lang w:val="cs-CZ"/>
        </w:rPr>
        <w:t>Biotech</w:t>
      </w:r>
      <w:proofErr w:type="spellEnd"/>
      <w:r>
        <w:rPr>
          <w:rFonts w:ascii="Tahoma" w:hAnsi="Tahoma"/>
          <w:color w:val="000000"/>
          <w:spacing w:val="9"/>
          <w:lang w:val="cs-CZ"/>
        </w:rPr>
        <w:t xml:space="preserve"> 600 ks respirátorů zdarma</w:t>
      </w:r>
    </w:p>
    <w:p w:rsidR="007305F3" w:rsidRDefault="00F97CFB">
      <w:pPr>
        <w:jc w:val="right"/>
        <w:rPr>
          <w:rFonts w:ascii="Tahoma" w:hAnsi="Tahoma"/>
          <w:b/>
          <w:color w:val="000000"/>
          <w:spacing w:val="18"/>
          <w:w w:val="90"/>
          <w:sz w:val="44"/>
          <w:lang w:val="cs-CZ"/>
        </w:rPr>
      </w:pPr>
      <w:r>
        <w:rPr>
          <w:rFonts w:ascii="Tahoma" w:hAnsi="Tahoma"/>
          <w:b/>
          <w:color w:val="000000"/>
          <w:spacing w:val="18"/>
          <w:w w:val="90"/>
          <w:sz w:val="44"/>
          <w:lang w:val="cs-CZ"/>
        </w:rPr>
        <w:t xml:space="preserve">600 ks - </w:t>
      </w:r>
      <w:proofErr w:type="spellStart"/>
      <w:r>
        <w:rPr>
          <w:rFonts w:ascii="Tahoma" w:hAnsi="Tahoma"/>
          <w:b/>
          <w:color w:val="000000"/>
          <w:spacing w:val="18"/>
          <w:w w:val="90"/>
          <w:sz w:val="44"/>
          <w:lang w:val="cs-CZ"/>
        </w:rPr>
        <w:t>Flowflex</w:t>
      </w:r>
      <w:proofErr w:type="spellEnd"/>
      <w:r>
        <w:rPr>
          <w:rFonts w:ascii="Tahoma" w:hAnsi="Tahoma"/>
          <w:b/>
          <w:color w:val="000000"/>
          <w:spacing w:val="18"/>
          <w:w w:val="90"/>
          <w:sz w:val="44"/>
          <w:lang w:val="cs-CZ"/>
        </w:rPr>
        <w:t xml:space="preserve"> SARS-CoV-2 Antigen Rapid Test ACON </w:t>
      </w:r>
      <w:proofErr w:type="spellStart"/>
      <w:r>
        <w:rPr>
          <w:rFonts w:ascii="Tahoma" w:hAnsi="Tahoma"/>
          <w:b/>
          <w:color w:val="000000"/>
          <w:spacing w:val="18"/>
          <w:w w:val="90"/>
          <w:sz w:val="44"/>
          <w:lang w:val="cs-CZ"/>
        </w:rPr>
        <w:t>Biotec</w:t>
      </w:r>
      <w:proofErr w:type="spellEnd"/>
    </w:p>
    <w:p w:rsidR="007305F3" w:rsidRDefault="00F97CFB">
      <w:pPr>
        <w:spacing w:after="144"/>
        <w:ind w:left="648"/>
        <w:rPr>
          <w:rFonts w:ascii="Verdana" w:hAnsi="Verdana"/>
          <w:color w:val="AB271C"/>
          <w:sz w:val="34"/>
          <w:lang w:val="cs-CZ"/>
        </w:rPr>
      </w:pPr>
      <w:r>
        <w:rPr>
          <w:rFonts w:ascii="Verdana" w:hAnsi="Verdana"/>
          <w:color w:val="AB271C"/>
          <w:sz w:val="34"/>
          <w:lang w:val="cs-CZ"/>
        </w:rPr>
        <w:t>600 ks respirátorů zdarma</w:t>
      </w:r>
    </w:p>
    <w:p w:rsidR="007305F3" w:rsidRDefault="007305F3">
      <w:pPr>
        <w:sectPr w:rsidR="007305F3">
          <w:pgSz w:w="14562" w:h="10303" w:orient="landscape"/>
          <w:pgMar w:top="760" w:right="105" w:bottom="0" w:left="155" w:header="720" w:footer="720" w:gutter="0"/>
          <w:cols w:space="708"/>
        </w:sectPr>
      </w:pPr>
    </w:p>
    <w:p w:rsidR="007305F3" w:rsidRDefault="00F97CFB">
      <w:pPr>
        <w:rPr>
          <w:sz w:val="2"/>
        </w:rPr>
      </w:pPr>
      <w:r>
        <w:pict>
          <v:shape id="_x0000_s1027" type="#_x0000_t202" style="position:absolute;margin-left:456.15pt;margin-top:288.75pt;width:263.7pt;height:27.25pt;z-index:-251660800;mso-wrap-distance-left:0;mso-wrap-distance-right:0;mso-position-horizontal-relative:page;mso-position-vertical-relative:page" filled="f" stroked="f">
            <v:textbox inset="0,0,0,0">
              <w:txbxContent>
                <w:p w:rsidR="007305F3" w:rsidRDefault="00F97CFB">
                  <w:pPr>
                    <w:spacing w:before="108" w:line="391" w:lineRule="exact"/>
                    <w:rPr>
                      <w:rFonts w:ascii="Arial" w:hAnsi="Arial"/>
                      <w:b/>
                      <w:color w:val="000000"/>
                      <w:sz w:val="53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53"/>
                      <w:lang w:val="cs-CZ"/>
                    </w:rPr>
                    <w:t>36.600 Kč</w:t>
                  </w:r>
                </w:p>
                <w:p w:rsidR="007305F3" w:rsidRDefault="00F97CFB">
                  <w:pPr>
                    <w:spacing w:line="104" w:lineRule="exact"/>
                    <w:ind w:left="2880"/>
                    <w:rPr>
                      <w:rFonts w:ascii="Tahoma" w:hAnsi="Tahoma"/>
                      <w:b/>
                      <w:color w:val="000000"/>
                      <w:sz w:val="23"/>
                      <w:lang w:val="cs-CZ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color w:val="000000"/>
                      <w:sz w:val="23"/>
                      <w:lang w:val="cs-CZ"/>
                    </w:rPr>
                    <w:t>baLení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86"/>
        <w:gridCol w:w="2088"/>
        <w:gridCol w:w="80"/>
        <w:gridCol w:w="2212"/>
      </w:tblGrid>
      <w:tr w:rsidR="007305F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9E0812" w:fill="9E0812"/>
            <w:vAlign w:val="center"/>
          </w:tcPr>
          <w:p w:rsidR="007305F3" w:rsidRDefault="00F97CFB">
            <w:pPr>
              <w:jc w:val="center"/>
              <w:rPr>
                <w:rFonts w:ascii="Tahoma" w:hAnsi="Tahoma"/>
                <w:b/>
                <w:color w:val="FFFFFF"/>
                <w:spacing w:val="-2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FFFFFF"/>
                <w:spacing w:val="-2"/>
                <w:sz w:val="20"/>
                <w:lang w:val="cs-CZ"/>
              </w:rPr>
              <w:t>K testu respirátor zdarma</w:t>
            </w:r>
          </w:p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305F3" w:rsidRDefault="007305F3"/>
        </w:tc>
        <w:tc>
          <w:tcPr>
            <w:tcW w:w="2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375A8" w:fill="0375A8"/>
            <w:vAlign w:val="center"/>
          </w:tcPr>
          <w:p w:rsidR="007305F3" w:rsidRDefault="00F97CFB">
            <w:pPr>
              <w:jc w:val="center"/>
              <w:rPr>
                <w:rFonts w:ascii="Arial" w:hAnsi="Arial"/>
                <w:b/>
                <w:color w:val="FFFFFF"/>
                <w:spacing w:val="-10"/>
                <w:sz w:val="21"/>
                <w:lang w:val="cs-CZ"/>
              </w:rPr>
            </w:pPr>
            <w:r>
              <w:rPr>
                <w:rFonts w:ascii="Arial" w:hAnsi="Arial"/>
                <w:b/>
                <w:color w:val="FFFFFF"/>
                <w:spacing w:val="-10"/>
                <w:sz w:val="21"/>
                <w:lang w:val="cs-CZ"/>
              </w:rPr>
              <w:t>SCHVÁLENO MZČR</w:t>
            </w:r>
          </w:p>
        </w:tc>
        <w:tc>
          <w:tcPr>
            <w:tcW w:w="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305F3" w:rsidRDefault="007305F3"/>
        </w:tc>
        <w:tc>
          <w:tcPr>
            <w:tcW w:w="22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9E0812" w:fill="9E0812"/>
            <w:vAlign w:val="center"/>
          </w:tcPr>
          <w:p w:rsidR="007305F3" w:rsidRDefault="00F97CFB">
            <w:pPr>
              <w:jc w:val="center"/>
              <w:rPr>
                <w:rFonts w:ascii="Tahoma" w:hAnsi="Tahoma"/>
                <w:b/>
                <w:color w:val="FFFFFF"/>
                <w:spacing w:val="-2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FFFFFF"/>
                <w:spacing w:val="-2"/>
                <w:sz w:val="20"/>
                <w:lang w:val="cs-CZ"/>
              </w:rPr>
              <w:t>Proplácí pojišťovna</w:t>
            </w:r>
          </w:p>
        </w:tc>
      </w:tr>
    </w:tbl>
    <w:p w:rsidR="007305F3" w:rsidRDefault="007305F3">
      <w:pPr>
        <w:spacing w:after="1391" w:line="20" w:lineRule="exact"/>
      </w:pPr>
    </w:p>
    <w:p w:rsidR="007305F3" w:rsidRDefault="007305F3">
      <w:pPr>
        <w:sectPr w:rsidR="007305F3">
          <w:type w:val="continuous"/>
          <w:pgSz w:w="14562" w:h="10303" w:orient="landscape"/>
          <w:pgMar w:top="760" w:right="6421" w:bottom="0" w:left="821" w:header="720" w:footer="720" w:gutter="0"/>
          <w:cols w:space="708"/>
        </w:sectPr>
      </w:pPr>
    </w:p>
    <w:p w:rsidR="007305F3" w:rsidRDefault="00F97CFB">
      <w:pPr>
        <w:rPr>
          <w:rFonts w:ascii="Tahoma" w:hAnsi="Tahoma"/>
          <w:b/>
          <w:color w:val="0B671B"/>
          <w:spacing w:val="20"/>
          <w:w w:val="85"/>
          <w:sz w:val="38"/>
          <w:lang w:val="cs-CZ"/>
        </w:rPr>
      </w:pPr>
      <w:r>
        <w:pict>
          <v:shape id="_x0000_s1026" type="#_x0000_t202" style="position:absolute;margin-left:7.75pt;margin-top:347.05pt;width:400.9pt;height:168.1pt;z-index:-251659776;mso-wrap-distance-left:0;mso-wrap-distance-right:0;mso-position-horizontal-relative:page;mso-position-vertical-relative:page" filled="f" stroked="f">
            <v:textbox inset="0,0,0,0">
              <w:txbxContent>
                <w:p w:rsidR="007305F3" w:rsidRDefault="00F97CFB">
                  <w:pPr>
                    <w:ind w:left="576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711700" cy="213487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1700" cy="2134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b/>
          <w:color w:val="0B671B"/>
          <w:spacing w:val="20"/>
          <w:w w:val="85"/>
          <w:sz w:val="38"/>
          <w:lang w:val="cs-CZ"/>
        </w:rPr>
        <w:t>Skladem</w:t>
      </w:r>
      <w:r>
        <w:rPr>
          <w:rFonts w:ascii="Tahoma" w:hAnsi="Tahoma"/>
          <w:b/>
          <w:color w:val="000000"/>
          <w:w w:val="90"/>
          <w:sz w:val="37"/>
          <w:lang w:val="cs-CZ"/>
        </w:rPr>
        <w:t xml:space="preserve"> (500 balení)</w:t>
      </w:r>
    </w:p>
    <w:p w:rsidR="007305F3" w:rsidRDefault="00F97CFB">
      <w:pPr>
        <w:tabs>
          <w:tab w:val="right" w:pos="4302"/>
        </w:tabs>
        <w:spacing w:before="1008" w:line="360" w:lineRule="auto"/>
        <w:ind w:left="792"/>
        <w:rPr>
          <w:rFonts w:ascii="Times New Roman" w:hAnsi="Times New Roman"/>
          <w:color w:val="000000"/>
          <w:w w:val="95"/>
          <w:sz w:val="28"/>
          <w:lang w:val="cs-CZ"/>
        </w:rPr>
      </w:pPr>
      <w:r>
        <w:rPr>
          <w:rFonts w:ascii="Times New Roman" w:hAnsi="Times New Roman"/>
          <w:color w:val="000000"/>
          <w:w w:val="95"/>
          <w:sz w:val="28"/>
          <w:lang w:val="cs-CZ"/>
        </w:rPr>
        <w:t>I</w:t>
      </w:r>
      <w:r>
        <w:rPr>
          <w:rFonts w:ascii="Times New Roman" w:hAnsi="Times New Roman"/>
          <w:color w:val="000000"/>
          <w:w w:val="95"/>
          <w:sz w:val="28"/>
          <w:lang w:val="cs-CZ"/>
        </w:rPr>
        <w:tab/>
      </w:r>
      <w:r>
        <w:rPr>
          <w:rFonts w:ascii="Arial" w:hAnsi="Arial"/>
          <w:b/>
          <w:color w:val="FFFFFF"/>
          <w:spacing w:val="8"/>
          <w:sz w:val="25"/>
          <w:shd w:val="solid" w:color="C65910" w:fill="C65910"/>
          <w:lang w:val="cs-CZ"/>
        </w:rPr>
        <w:t>&gt; P</w:t>
      </w:r>
      <w:r>
        <w:rPr>
          <w:rFonts w:ascii="Arial" w:hAnsi="Arial"/>
          <w:b/>
          <w:color w:val="FFFFFF"/>
          <w:spacing w:val="8"/>
          <w:sz w:val="25"/>
          <w:shd w:val="solid" w:color="C65910" w:fill="C65910"/>
          <w:lang w:val="cs-CZ"/>
        </w:rPr>
        <w:t>řidat do košíku</w:t>
      </w:r>
    </w:p>
    <w:p w:rsidR="007305F3" w:rsidRDefault="00F97CFB">
      <w:pPr>
        <w:spacing w:before="468" w:line="285" w:lineRule="auto"/>
        <w:jc w:val="center"/>
        <w:rPr>
          <w:rFonts w:ascii="Verdana" w:hAnsi="Verdana"/>
          <w:color w:val="000000"/>
          <w:spacing w:val="-6"/>
          <w:lang w:val="cs-CZ"/>
        </w:rPr>
      </w:pPr>
      <w:r>
        <w:rPr>
          <w:rFonts w:ascii="Verdana" w:hAnsi="Verdana"/>
          <w:color w:val="000000"/>
          <w:spacing w:val="-6"/>
          <w:lang w:val="cs-CZ"/>
        </w:rPr>
        <w:t xml:space="preserve">61 </w:t>
      </w:r>
      <w:r>
        <w:rPr>
          <w:rFonts w:ascii="Tahoma" w:hAnsi="Tahoma"/>
          <w:b/>
          <w:color w:val="000000"/>
          <w:spacing w:val="-6"/>
          <w:sz w:val="23"/>
          <w:lang w:val="cs-CZ"/>
        </w:rPr>
        <w:t>K</w:t>
      </w:r>
      <w:r>
        <w:rPr>
          <w:rFonts w:ascii="Tahoma" w:hAnsi="Tahoma"/>
          <w:b/>
          <w:color w:val="000000"/>
          <w:spacing w:val="-6"/>
          <w:sz w:val="23"/>
          <w:lang w:val="cs-CZ"/>
        </w:rPr>
        <w:br/>
        <w:t xml:space="preserve">č/ks - Nejcitlivější a nejpřesnější test na </w:t>
      </w:r>
      <w:proofErr w:type="spellStart"/>
      <w:r>
        <w:rPr>
          <w:rFonts w:ascii="Tahoma" w:hAnsi="Tahoma"/>
          <w:b/>
          <w:color w:val="000000"/>
          <w:spacing w:val="-6"/>
          <w:sz w:val="23"/>
          <w:lang w:val="cs-CZ"/>
        </w:rPr>
        <w:t>trl</w:t>
      </w:r>
      <w:proofErr w:type="spellEnd"/>
      <w:r>
        <w:rPr>
          <w:rFonts w:ascii="Tahoma" w:hAnsi="Tahoma"/>
          <w:b/>
          <w:color w:val="000000"/>
          <w:spacing w:val="-6"/>
          <w:sz w:val="23"/>
          <w:lang w:val="cs-CZ"/>
        </w:rPr>
        <w:t xml:space="preserve"> </w:t>
      </w:r>
      <w:r>
        <w:rPr>
          <w:rFonts w:ascii="Tahoma" w:hAnsi="Tahoma"/>
          <w:b/>
          <w:color w:val="000000"/>
          <w:spacing w:val="-6"/>
          <w:sz w:val="23"/>
          <w:lang w:val="cs-CZ"/>
        </w:rPr>
        <w:br/>
      </w:r>
      <w:r>
        <w:rPr>
          <w:rFonts w:ascii="Times New Roman" w:hAnsi="Times New Roman"/>
          <w:color w:val="000000"/>
          <w:spacing w:val="-2"/>
          <w:sz w:val="28"/>
          <w:lang w:val="cs-CZ"/>
        </w:rPr>
        <w:lastRenderedPageBreak/>
        <w:t xml:space="preserve">studie </w:t>
      </w:r>
      <w:r>
        <w:rPr>
          <w:rFonts w:ascii="Tahoma" w:hAnsi="Tahoma"/>
          <w:b/>
          <w:color w:val="000000"/>
          <w:spacing w:val="-2"/>
          <w:sz w:val="23"/>
          <w:lang w:val="cs-CZ"/>
        </w:rPr>
        <w:t xml:space="preserve">potvrzují, že </w:t>
      </w:r>
      <w:proofErr w:type="spellStart"/>
      <w:r>
        <w:rPr>
          <w:rFonts w:ascii="Tahoma" w:hAnsi="Tahoma"/>
          <w:b/>
          <w:color w:val="000000"/>
          <w:spacing w:val="-2"/>
          <w:sz w:val="23"/>
          <w:lang w:val="cs-CZ"/>
        </w:rPr>
        <w:t>Flownex</w:t>
      </w:r>
      <w:proofErr w:type="spellEnd"/>
      <w:r>
        <w:rPr>
          <w:rFonts w:ascii="Tahoma" w:hAnsi="Tahoma"/>
          <w:b/>
          <w:color w:val="000000"/>
          <w:spacing w:val="-2"/>
          <w:sz w:val="23"/>
          <w:lang w:val="cs-CZ"/>
        </w:rPr>
        <w:t xml:space="preserve"> je nejpřesnější a i </w:t>
      </w:r>
      <w:r>
        <w:rPr>
          <w:rFonts w:ascii="Tahoma" w:hAnsi="Tahoma"/>
          <w:b/>
          <w:color w:val="000000"/>
          <w:spacing w:val="-2"/>
          <w:sz w:val="23"/>
          <w:lang w:val="cs-CZ"/>
        </w:rPr>
        <w:br/>
      </w:r>
      <w:r>
        <w:rPr>
          <w:rFonts w:ascii="Tahoma" w:hAnsi="Tahoma"/>
          <w:b/>
          <w:color w:val="000000"/>
          <w:spacing w:val="-7"/>
          <w:sz w:val="23"/>
          <w:lang w:val="cs-CZ"/>
        </w:rPr>
        <w:t xml:space="preserve">na trhu. </w:t>
      </w:r>
      <w:r>
        <w:rPr>
          <w:rFonts w:ascii="Times New Roman" w:hAnsi="Times New Roman"/>
          <w:color w:val="000000"/>
          <w:spacing w:val="-7"/>
          <w:sz w:val="28"/>
          <w:lang w:val="cs-CZ"/>
        </w:rPr>
        <w:t>Testy byly také přetestovány v nezávislé</w:t>
      </w:r>
    </w:p>
    <w:sectPr w:rsidR="007305F3">
      <w:type w:val="continuous"/>
      <w:pgSz w:w="14562" w:h="10303" w:orient="landscape"/>
      <w:pgMar w:top="760" w:right="105" w:bottom="0" w:left="912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5F3"/>
    <w:rsid w:val="007305F3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E227E2"/>
  <w15:docId w15:val="{532CC2B0-14AE-41BE-ACC9-7D7B9BB9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enetics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sabelova@km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sabelova@kmo.cz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Turkeova</dc:creator>
  <cp:lastModifiedBy>Irena Turkeova</cp:lastModifiedBy>
  <cp:revision>2</cp:revision>
  <dcterms:created xsi:type="dcterms:W3CDTF">2022-03-30T10:25:00Z</dcterms:created>
  <dcterms:modified xsi:type="dcterms:W3CDTF">2022-03-30T10:25:00Z</dcterms:modified>
</cp:coreProperties>
</file>