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702D1C0F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C41942" w:rsidRPr="00C41942">
        <w:rPr>
          <w:rFonts w:ascii="Arial" w:hAnsi="Arial" w:cs="Arial"/>
          <w:b/>
          <w:sz w:val="32"/>
          <w:szCs w:val="32"/>
        </w:rPr>
        <w:t>01-2022(09)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0343645A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5553C2" w:rsidRPr="002C7763">
        <w:rPr>
          <w:rFonts w:ascii="Arial" w:hAnsi="Arial" w:cs="Arial"/>
          <w:sz w:val="22"/>
          <w:szCs w:val="22"/>
        </w:rPr>
        <w:t>1110205001/0710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IBPM Solutions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Josef Končický,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Fio banka, a.s.</w:t>
      </w:r>
    </w:p>
    <w:p w14:paraId="6497159B" w14:textId="45FD3E51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5553C2" w:rsidRPr="00DF5AB5">
        <w:rPr>
          <w:rFonts w:ascii="Arial" w:hAnsi="Arial"/>
          <w:sz w:val="22"/>
        </w:rPr>
        <w:t>2100300376/2010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6D5FED2D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 xml:space="preserve">Poskytnutí sjednaných služeb procesních specialistů v uvedeném </w:t>
      </w:r>
      <w:r w:rsidR="00D51814">
        <w:rPr>
          <w:rFonts w:ascii="Arial" w:hAnsi="Arial" w:cs="Arial"/>
          <w:sz w:val="22"/>
          <w:szCs w:val="22"/>
        </w:rPr>
        <w:t>předpokládaném</w:t>
      </w:r>
      <w:r w:rsidR="00D51814" w:rsidRPr="00034B3F">
        <w:rPr>
          <w:rFonts w:ascii="Arial" w:hAnsi="Arial" w:cs="Arial"/>
          <w:sz w:val="22"/>
          <w:szCs w:val="22"/>
        </w:rPr>
        <w:t xml:space="preserve"> </w:t>
      </w:r>
      <w:r w:rsidRPr="00034B3F">
        <w:rPr>
          <w:rFonts w:ascii="Arial" w:hAnsi="Arial" w:cs="Arial"/>
          <w:sz w:val="22"/>
          <w:szCs w:val="22"/>
        </w:rPr>
        <w:t>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5097656F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4A657A">
        <w:rPr>
          <w:rFonts w:ascii="Arial" w:hAnsi="Arial" w:cs="Arial"/>
          <w:b/>
          <w:color w:val="000000" w:themeColor="text1"/>
          <w:sz w:val="22"/>
          <w:szCs w:val="22"/>
        </w:rPr>
        <w:t>104</w:t>
      </w:r>
      <w:r w:rsidR="00642FA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1C9F2022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AC7F02">
        <w:rPr>
          <w:rFonts w:ascii="Arial" w:hAnsi="Arial" w:cs="Arial"/>
          <w:sz w:val="22"/>
          <w:szCs w:val="22"/>
        </w:rPr>
        <w:t>XXX</w:t>
      </w:r>
    </w:p>
    <w:p w14:paraId="03D6D454" w14:textId="6E7E1B41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7F02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469632FC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8F7F37">
        <w:rPr>
          <w:rFonts w:ascii="Arial" w:hAnsi="Arial" w:cs="Arial"/>
          <w:sz w:val="22"/>
          <w:szCs w:val="22"/>
        </w:rPr>
        <w:t xml:space="preserve"> </w:t>
      </w:r>
      <w:r w:rsidR="0039255D">
        <w:rPr>
          <w:rFonts w:ascii="Arial" w:hAnsi="Arial" w:cs="Arial"/>
          <w:sz w:val="22"/>
          <w:szCs w:val="22"/>
        </w:rPr>
        <w:t xml:space="preserve">(v </w:t>
      </w:r>
      <w:r w:rsidR="008A22A9">
        <w:rPr>
          <w:rFonts w:ascii="Arial" w:hAnsi="Arial" w:cs="Arial"/>
          <w:sz w:val="22"/>
          <w:szCs w:val="22"/>
        </w:rPr>
        <w:t>případě omezení spojených s pandemií</w:t>
      </w:r>
      <w:r w:rsidR="0039255D">
        <w:rPr>
          <w:rFonts w:ascii="Arial" w:hAnsi="Arial" w:cs="Arial"/>
          <w:sz w:val="22"/>
          <w:szCs w:val="22"/>
        </w:rPr>
        <w:t xml:space="preserve"> může Objednatel umožnit pracovat také vzdáleně pomocí moderních technologií)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7B813496" w:rsidR="00627F87" w:rsidRPr="00627F87" w:rsidRDefault="00021C2E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DB1C84">
        <w:rPr>
          <w:rFonts w:ascii="Arial" w:hAnsi="Arial" w:cs="Arial"/>
          <w:color w:val="000000" w:themeColor="text1"/>
          <w:sz w:val="22"/>
          <w:szCs w:val="22"/>
        </w:rPr>
        <w:t>4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</w:t>
      </w:r>
      <w:r w:rsidR="00DB1C84">
        <w:rPr>
          <w:rFonts w:ascii="Arial" w:hAnsi="Arial" w:cs="Arial"/>
          <w:color w:val="000000" w:themeColor="text1"/>
          <w:sz w:val="22"/>
          <w:szCs w:val="22"/>
        </w:rPr>
        <w:t>2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572A3BCC" w:rsidR="002C0FF2" w:rsidRPr="00627F87" w:rsidRDefault="00021C2E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C3B0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DB1C84">
        <w:rPr>
          <w:rFonts w:ascii="Arial" w:hAnsi="Arial" w:cs="Arial"/>
          <w:sz w:val="22"/>
          <w:szCs w:val="22"/>
        </w:rPr>
        <w:t>7</w:t>
      </w:r>
      <w:r w:rsidR="00627F87" w:rsidRPr="00627F87">
        <w:rPr>
          <w:rFonts w:ascii="Arial" w:hAnsi="Arial" w:cs="Arial"/>
          <w:sz w:val="22"/>
          <w:szCs w:val="22"/>
        </w:rPr>
        <w:t>. 20</w:t>
      </w:r>
      <w:r w:rsidR="00C76A1D">
        <w:rPr>
          <w:rFonts w:ascii="Arial" w:hAnsi="Arial" w:cs="Arial"/>
          <w:sz w:val="22"/>
          <w:szCs w:val="22"/>
        </w:rPr>
        <w:t>2</w:t>
      </w:r>
      <w:r w:rsidR="004C3B09">
        <w:rPr>
          <w:rFonts w:ascii="Arial" w:hAnsi="Arial" w:cs="Arial"/>
          <w:sz w:val="22"/>
          <w:szCs w:val="22"/>
        </w:rPr>
        <w:t>2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039B47A6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4326F3CB" w:rsidR="002C0FF2" w:rsidRDefault="00842732" w:rsidP="00A54EB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42732">
        <w:rPr>
          <w:rFonts w:ascii="Arial" w:hAnsi="Arial" w:cs="Arial"/>
          <w:sz w:val="22"/>
          <w:szCs w:val="22"/>
        </w:rPr>
        <w:t xml:space="preserve">o dohodě a na základě odborného posouzení </w:t>
      </w:r>
      <w:r>
        <w:rPr>
          <w:rFonts w:ascii="Arial" w:hAnsi="Arial" w:cs="Arial"/>
          <w:sz w:val="22"/>
          <w:szCs w:val="22"/>
        </w:rPr>
        <w:t>O</w:t>
      </w:r>
      <w:r w:rsidRPr="00842732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 xml:space="preserve"> </w:t>
      </w:r>
      <w:r w:rsidR="00627F87"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="00627F87" w:rsidRPr="00BE0C8C">
        <w:rPr>
          <w:rFonts w:ascii="Arial" w:hAnsi="Arial" w:cs="Arial"/>
          <w:sz w:val="22"/>
          <w:szCs w:val="22"/>
        </w:rPr>
        <w:t xml:space="preserve">rozsah </w:t>
      </w:r>
      <w:r w:rsidR="003170E3">
        <w:rPr>
          <w:rFonts w:ascii="Arial" w:hAnsi="Arial" w:cs="Arial"/>
          <w:b/>
          <w:sz w:val="22"/>
          <w:szCs w:val="22"/>
        </w:rPr>
        <w:t>290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="00627F87"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152908F0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3170E3">
        <w:rPr>
          <w:rFonts w:ascii="Arial" w:hAnsi="Arial" w:cs="Arial"/>
          <w:b/>
          <w:sz w:val="22"/>
          <w:szCs w:val="22"/>
        </w:rPr>
        <w:t>263 900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>Josef Končick</w:t>
      </w:r>
      <w:r w:rsidR="000A5016">
        <w:rPr>
          <w:rFonts w:ascii="Arial" w:hAnsi="Arial" w:cs="Arial"/>
          <w:sz w:val="22"/>
          <w:szCs w:val="22"/>
        </w:rPr>
        <w:t>ý</w:t>
      </w:r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F9AB7" w14:textId="77777777" w:rsidR="006A4A68" w:rsidRDefault="006A4A68" w:rsidP="002C7763">
      <w:r>
        <w:separator/>
      </w:r>
    </w:p>
  </w:endnote>
  <w:endnote w:type="continuationSeparator" w:id="0">
    <w:p w14:paraId="5046CA89" w14:textId="77777777" w:rsidR="006A4A68" w:rsidRDefault="006A4A68" w:rsidP="002C7763">
      <w:r>
        <w:continuationSeparator/>
      </w:r>
    </w:p>
  </w:endnote>
  <w:endnote w:type="continuationNotice" w:id="1">
    <w:p w14:paraId="6EB10331" w14:textId="77777777" w:rsidR="006A4A68" w:rsidRDefault="006A4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78">
          <w:rPr>
            <w:noProof/>
          </w:rPr>
          <w:t>2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B5D6C" w14:textId="77777777" w:rsidR="006A4A68" w:rsidRDefault="006A4A68" w:rsidP="002C7763">
      <w:r>
        <w:separator/>
      </w:r>
    </w:p>
  </w:footnote>
  <w:footnote w:type="continuationSeparator" w:id="0">
    <w:p w14:paraId="0056B884" w14:textId="77777777" w:rsidR="006A4A68" w:rsidRDefault="006A4A68" w:rsidP="002C7763">
      <w:r>
        <w:continuationSeparator/>
      </w:r>
    </w:p>
  </w:footnote>
  <w:footnote w:type="continuationNotice" w:id="1">
    <w:p w14:paraId="584309D8" w14:textId="77777777" w:rsidR="006A4A68" w:rsidRDefault="006A4A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FF2"/>
    <w:rsid w:val="000030EF"/>
    <w:rsid w:val="000035AA"/>
    <w:rsid w:val="000036F9"/>
    <w:rsid w:val="00021C2E"/>
    <w:rsid w:val="00027FE4"/>
    <w:rsid w:val="00034B3F"/>
    <w:rsid w:val="00034B84"/>
    <w:rsid w:val="00040770"/>
    <w:rsid w:val="0004119D"/>
    <w:rsid w:val="00046972"/>
    <w:rsid w:val="000554E6"/>
    <w:rsid w:val="000A5016"/>
    <w:rsid w:val="000B0672"/>
    <w:rsid w:val="000C1077"/>
    <w:rsid w:val="000C7101"/>
    <w:rsid w:val="000F3155"/>
    <w:rsid w:val="001173C1"/>
    <w:rsid w:val="001269EC"/>
    <w:rsid w:val="0015034A"/>
    <w:rsid w:val="00177536"/>
    <w:rsid w:val="001A0053"/>
    <w:rsid w:val="001A531B"/>
    <w:rsid w:val="001A7889"/>
    <w:rsid w:val="001B2DBA"/>
    <w:rsid w:val="001B3BCD"/>
    <w:rsid w:val="001B7E0A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46A41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170E3"/>
    <w:rsid w:val="003252D2"/>
    <w:rsid w:val="00333BD9"/>
    <w:rsid w:val="00335469"/>
    <w:rsid w:val="00341601"/>
    <w:rsid w:val="00345E99"/>
    <w:rsid w:val="00354725"/>
    <w:rsid w:val="0035647F"/>
    <w:rsid w:val="00361CA3"/>
    <w:rsid w:val="00370B9B"/>
    <w:rsid w:val="00381655"/>
    <w:rsid w:val="003818DE"/>
    <w:rsid w:val="00382672"/>
    <w:rsid w:val="003856EA"/>
    <w:rsid w:val="00386925"/>
    <w:rsid w:val="0039032B"/>
    <w:rsid w:val="0039255D"/>
    <w:rsid w:val="003A4EE8"/>
    <w:rsid w:val="004234AB"/>
    <w:rsid w:val="00432062"/>
    <w:rsid w:val="00433234"/>
    <w:rsid w:val="0044212E"/>
    <w:rsid w:val="00442EB1"/>
    <w:rsid w:val="0045734D"/>
    <w:rsid w:val="00463F54"/>
    <w:rsid w:val="00496A87"/>
    <w:rsid w:val="004A0635"/>
    <w:rsid w:val="004A657A"/>
    <w:rsid w:val="004C350A"/>
    <w:rsid w:val="004C3B09"/>
    <w:rsid w:val="004D13D7"/>
    <w:rsid w:val="004D1BCC"/>
    <w:rsid w:val="004D27BB"/>
    <w:rsid w:val="004E0656"/>
    <w:rsid w:val="004E7151"/>
    <w:rsid w:val="004E7CCC"/>
    <w:rsid w:val="00501089"/>
    <w:rsid w:val="005126B9"/>
    <w:rsid w:val="0052035F"/>
    <w:rsid w:val="005457C1"/>
    <w:rsid w:val="00547870"/>
    <w:rsid w:val="005553C2"/>
    <w:rsid w:val="005A20AA"/>
    <w:rsid w:val="005D408A"/>
    <w:rsid w:val="005F050E"/>
    <w:rsid w:val="005F06F7"/>
    <w:rsid w:val="00613AA3"/>
    <w:rsid w:val="00622726"/>
    <w:rsid w:val="00627F87"/>
    <w:rsid w:val="00642FA4"/>
    <w:rsid w:val="006447F8"/>
    <w:rsid w:val="00645AF6"/>
    <w:rsid w:val="00686571"/>
    <w:rsid w:val="006A11F3"/>
    <w:rsid w:val="006A1245"/>
    <w:rsid w:val="006A4A68"/>
    <w:rsid w:val="006D3242"/>
    <w:rsid w:val="006E08EF"/>
    <w:rsid w:val="006F5CAA"/>
    <w:rsid w:val="007051C3"/>
    <w:rsid w:val="00716F65"/>
    <w:rsid w:val="007303E6"/>
    <w:rsid w:val="00733410"/>
    <w:rsid w:val="00762274"/>
    <w:rsid w:val="00764B49"/>
    <w:rsid w:val="00771314"/>
    <w:rsid w:val="00783968"/>
    <w:rsid w:val="00786F2E"/>
    <w:rsid w:val="00792F70"/>
    <w:rsid w:val="007A20F7"/>
    <w:rsid w:val="007A5051"/>
    <w:rsid w:val="007B5B64"/>
    <w:rsid w:val="007D5463"/>
    <w:rsid w:val="007E6A37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42732"/>
    <w:rsid w:val="0085260B"/>
    <w:rsid w:val="00852834"/>
    <w:rsid w:val="00854D62"/>
    <w:rsid w:val="00854EC0"/>
    <w:rsid w:val="00882A7C"/>
    <w:rsid w:val="00890090"/>
    <w:rsid w:val="00895E22"/>
    <w:rsid w:val="008A22A9"/>
    <w:rsid w:val="008D6F9A"/>
    <w:rsid w:val="008E2078"/>
    <w:rsid w:val="008F7F37"/>
    <w:rsid w:val="00910FBA"/>
    <w:rsid w:val="00916386"/>
    <w:rsid w:val="00961D96"/>
    <w:rsid w:val="00981CD1"/>
    <w:rsid w:val="009A0D03"/>
    <w:rsid w:val="009A5236"/>
    <w:rsid w:val="009B0269"/>
    <w:rsid w:val="009C7A8B"/>
    <w:rsid w:val="009D0601"/>
    <w:rsid w:val="009F07C8"/>
    <w:rsid w:val="00A02F7B"/>
    <w:rsid w:val="00A14A1F"/>
    <w:rsid w:val="00A33A71"/>
    <w:rsid w:val="00A36869"/>
    <w:rsid w:val="00A54EBD"/>
    <w:rsid w:val="00A556E7"/>
    <w:rsid w:val="00A65082"/>
    <w:rsid w:val="00A72878"/>
    <w:rsid w:val="00AA2BE8"/>
    <w:rsid w:val="00AA710B"/>
    <w:rsid w:val="00AB0898"/>
    <w:rsid w:val="00AB354C"/>
    <w:rsid w:val="00AC0BD9"/>
    <w:rsid w:val="00AC1CBD"/>
    <w:rsid w:val="00AC7F02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92F21"/>
    <w:rsid w:val="00B95D62"/>
    <w:rsid w:val="00BA5F41"/>
    <w:rsid w:val="00BA608C"/>
    <w:rsid w:val="00BB2853"/>
    <w:rsid w:val="00BC77E3"/>
    <w:rsid w:val="00BD54E6"/>
    <w:rsid w:val="00BE0C8C"/>
    <w:rsid w:val="00BE342E"/>
    <w:rsid w:val="00BE730E"/>
    <w:rsid w:val="00BF1CB5"/>
    <w:rsid w:val="00BF395E"/>
    <w:rsid w:val="00BF6DC6"/>
    <w:rsid w:val="00C10699"/>
    <w:rsid w:val="00C23580"/>
    <w:rsid w:val="00C253C0"/>
    <w:rsid w:val="00C34E68"/>
    <w:rsid w:val="00C40F68"/>
    <w:rsid w:val="00C41942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B7FEC"/>
    <w:rsid w:val="00CC7D33"/>
    <w:rsid w:val="00CF330A"/>
    <w:rsid w:val="00CF3F92"/>
    <w:rsid w:val="00D51814"/>
    <w:rsid w:val="00D51FB6"/>
    <w:rsid w:val="00D63510"/>
    <w:rsid w:val="00D861FB"/>
    <w:rsid w:val="00DB1A1D"/>
    <w:rsid w:val="00DB1C84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2D3"/>
    <w:rsid w:val="00EA5FAE"/>
    <w:rsid w:val="00EB728E"/>
    <w:rsid w:val="00ED4812"/>
    <w:rsid w:val="00EF2486"/>
    <w:rsid w:val="00F03C30"/>
    <w:rsid w:val="00F0759C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B72EB0F8-3D5A-4B76-B96D-732D08E6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19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119D"/>
    <w:rPr>
      <w:rFonts w:ascii="Arial Narrow" w:eastAsia="Times New Roman" w:hAnsi="Arial Narrow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1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1ECB-E35B-43A9-84BB-AD4EF07E1A43}">
  <ds:schemaRefs>
    <ds:schemaRef ds:uri="http://purl.org/dc/elements/1.1/"/>
    <ds:schemaRef ds:uri="http://schemas.microsoft.com/office/2006/metadata/properties"/>
    <ds:schemaRef ds:uri="189c7478-f36e-4d06-b026-5479ab3e2b4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0322F-973C-4AA3-A335-BE913287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Živkov Martin Ing. (VZP ČR Ústředí)</cp:lastModifiedBy>
  <cp:revision>3</cp:revision>
  <cp:lastPrinted>2018-07-10T06:26:00Z</cp:lastPrinted>
  <dcterms:created xsi:type="dcterms:W3CDTF">2022-03-25T13:23:00Z</dcterms:created>
  <dcterms:modified xsi:type="dcterms:W3CDTF">2022-03-29T11:11:00Z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