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0AD2" w14:textId="77777777" w:rsidR="00322835" w:rsidRPr="00A81B91" w:rsidRDefault="00322835" w:rsidP="00A81B9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81B91">
        <w:rPr>
          <w:rFonts w:asciiTheme="minorHAnsi" w:hAnsiTheme="minorHAnsi" w:cstheme="minorHAnsi"/>
          <w:b/>
          <w:sz w:val="32"/>
          <w:szCs w:val="32"/>
        </w:rPr>
        <w:t>Smlouva o dílo</w:t>
      </w:r>
    </w:p>
    <w:p w14:paraId="544DA3B9" w14:textId="0D53D68E" w:rsidR="00322835" w:rsidRPr="00047328" w:rsidRDefault="00322835" w:rsidP="00322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č. SML/</w:t>
      </w:r>
      <w:r w:rsidR="0066048B">
        <w:rPr>
          <w:rFonts w:asciiTheme="minorHAnsi" w:hAnsiTheme="minorHAnsi" w:cstheme="minorHAnsi"/>
          <w:b/>
          <w:sz w:val="22"/>
          <w:szCs w:val="22"/>
        </w:rPr>
        <w:t>10107</w:t>
      </w:r>
      <w:r w:rsidRPr="00047328">
        <w:rPr>
          <w:rFonts w:asciiTheme="minorHAnsi" w:hAnsiTheme="minorHAnsi" w:cstheme="minorHAnsi"/>
          <w:b/>
          <w:sz w:val="22"/>
          <w:szCs w:val="22"/>
        </w:rPr>
        <w:t>/202</w:t>
      </w:r>
      <w:r w:rsidR="00F95D22">
        <w:rPr>
          <w:rFonts w:asciiTheme="minorHAnsi" w:hAnsiTheme="minorHAnsi" w:cstheme="minorHAnsi"/>
          <w:b/>
          <w:sz w:val="22"/>
          <w:szCs w:val="22"/>
        </w:rPr>
        <w:t>2</w:t>
      </w:r>
    </w:p>
    <w:p w14:paraId="418ED596" w14:textId="77777777" w:rsidR="00322835" w:rsidRPr="00047328" w:rsidRDefault="00322835" w:rsidP="003228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A4AC1E" w14:textId="77777777" w:rsidR="00322835" w:rsidRPr="00047328" w:rsidRDefault="00322835" w:rsidP="00322835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uzavřená podle ustanovení § 2586 a násl. zákona č. 89/2012 Sb., občanského zákoníku</w:t>
      </w:r>
    </w:p>
    <w:p w14:paraId="0B6BBF76" w14:textId="77777777" w:rsidR="00322835" w:rsidRPr="00047328" w:rsidRDefault="00322835" w:rsidP="00322835">
      <w:pPr>
        <w:rPr>
          <w:rFonts w:asciiTheme="minorHAnsi" w:hAnsiTheme="minorHAnsi" w:cstheme="minorHAnsi"/>
          <w:sz w:val="22"/>
          <w:szCs w:val="22"/>
        </w:rPr>
      </w:pPr>
    </w:p>
    <w:p w14:paraId="3F9CCD10" w14:textId="77777777" w:rsidR="00322835" w:rsidRPr="00047328" w:rsidRDefault="00322835" w:rsidP="00322835">
      <w:pPr>
        <w:rPr>
          <w:rFonts w:asciiTheme="minorHAnsi" w:hAnsiTheme="minorHAnsi" w:cstheme="minorHAnsi"/>
          <w:sz w:val="22"/>
          <w:szCs w:val="22"/>
        </w:rPr>
      </w:pPr>
    </w:p>
    <w:p w14:paraId="7D73A551" w14:textId="53A0FE51" w:rsidR="00322835" w:rsidRPr="00047328" w:rsidRDefault="00322835" w:rsidP="00C87672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47328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="00C8767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89A11B4" w14:textId="37474E5D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87672">
        <w:rPr>
          <w:rFonts w:asciiTheme="minorHAnsi" w:hAnsiTheme="minorHAnsi" w:cstheme="minorHAnsi"/>
          <w:b/>
          <w:bCs/>
          <w:sz w:val="22"/>
          <w:szCs w:val="22"/>
        </w:rPr>
        <w:t>Objednatel: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b/>
          <w:sz w:val="22"/>
          <w:szCs w:val="22"/>
        </w:rPr>
        <w:t>Centrum dopravního výzkumu, v.</w:t>
      </w:r>
      <w:r w:rsidR="00C876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7328">
        <w:rPr>
          <w:rFonts w:asciiTheme="minorHAnsi" w:hAnsiTheme="minorHAnsi" w:cstheme="minorHAnsi"/>
          <w:b/>
          <w:sz w:val="22"/>
          <w:szCs w:val="22"/>
        </w:rPr>
        <w:t>v.</w:t>
      </w:r>
      <w:r w:rsidR="00C8767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47328">
        <w:rPr>
          <w:rFonts w:asciiTheme="minorHAnsi" w:hAnsiTheme="minorHAnsi" w:cstheme="minorHAnsi"/>
          <w:b/>
          <w:sz w:val="22"/>
          <w:szCs w:val="22"/>
        </w:rPr>
        <w:t>i.</w:t>
      </w:r>
    </w:p>
    <w:p w14:paraId="29A61B35" w14:textId="3717A79B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Sídlo/místo podnikání: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="003C48B9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>Líšeňská 2657/</w:t>
      </w:r>
      <w:proofErr w:type="gramStart"/>
      <w:r w:rsidRPr="00047328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047328">
        <w:rPr>
          <w:rFonts w:asciiTheme="minorHAnsi" w:hAnsiTheme="minorHAnsi" w:cstheme="minorHAnsi"/>
          <w:sz w:val="22"/>
          <w:szCs w:val="22"/>
        </w:rPr>
        <w:t>, 636 00 Brno - Líšeň</w:t>
      </w:r>
    </w:p>
    <w:p w14:paraId="646E7A8C" w14:textId="77777777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IČ: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7D6032D5" w14:textId="77777777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DIČ: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6E8B1DBF" w14:textId="48E01F32" w:rsidR="00322835" w:rsidRPr="00047328" w:rsidRDefault="00C87672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22835" w:rsidRPr="00047328">
        <w:rPr>
          <w:rFonts w:asciiTheme="minorHAnsi" w:hAnsiTheme="minorHAnsi" w:cstheme="minorHAnsi"/>
          <w:sz w:val="22"/>
          <w:szCs w:val="22"/>
        </w:rPr>
        <w:t>astoupená:</w:t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</w:r>
      <w:r w:rsidR="003C48B9">
        <w:rPr>
          <w:rFonts w:asciiTheme="minorHAnsi" w:hAnsiTheme="minorHAnsi" w:cstheme="minorHAnsi"/>
          <w:sz w:val="22"/>
          <w:szCs w:val="22"/>
        </w:rPr>
        <w:tab/>
      </w:r>
      <w:r w:rsidR="00322835" w:rsidRPr="00047328">
        <w:rPr>
          <w:rFonts w:asciiTheme="minorHAnsi" w:hAnsiTheme="minorHAnsi" w:cstheme="minorHAnsi"/>
          <w:sz w:val="22"/>
          <w:szCs w:val="22"/>
        </w:rPr>
        <w:t>Ing. Jindřich</w:t>
      </w:r>
      <w:r w:rsidR="0066048B">
        <w:rPr>
          <w:rFonts w:asciiTheme="minorHAnsi" w:hAnsiTheme="minorHAnsi" w:cstheme="minorHAnsi"/>
          <w:sz w:val="22"/>
          <w:szCs w:val="22"/>
        </w:rPr>
        <w:t>em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 Frič</w:t>
      </w:r>
      <w:r w:rsidR="0066048B">
        <w:rPr>
          <w:rFonts w:asciiTheme="minorHAnsi" w:hAnsiTheme="minorHAnsi" w:cstheme="minorHAnsi"/>
          <w:sz w:val="22"/>
          <w:szCs w:val="22"/>
        </w:rPr>
        <w:t>em</w:t>
      </w:r>
      <w:r w:rsidR="00322835" w:rsidRPr="00047328">
        <w:rPr>
          <w:rFonts w:asciiTheme="minorHAnsi" w:hAnsiTheme="minorHAnsi" w:cstheme="minorHAnsi"/>
          <w:sz w:val="22"/>
          <w:szCs w:val="22"/>
        </w:rPr>
        <w:t>, Ph.D., ředitel</w:t>
      </w:r>
      <w:r w:rsidR="0066048B">
        <w:rPr>
          <w:rFonts w:asciiTheme="minorHAnsi" w:hAnsiTheme="minorHAnsi" w:cstheme="minorHAnsi"/>
          <w:sz w:val="22"/>
          <w:szCs w:val="22"/>
        </w:rPr>
        <w:t>em</w:t>
      </w:r>
    </w:p>
    <w:p w14:paraId="6A0118B4" w14:textId="7B67A3C8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Osoba odpovědná za realizaci: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="003C48B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97F68">
        <w:rPr>
          <w:rFonts w:asciiTheme="minorHAnsi" w:hAnsiTheme="minorHAnsi" w:cstheme="minorHAnsi"/>
          <w:w w:val="108"/>
          <w:sz w:val="22"/>
          <w:szCs w:val="22"/>
          <w:lang w:bidi="he-IL"/>
        </w:rPr>
        <w:t>xxx</w:t>
      </w:r>
      <w:proofErr w:type="spellEnd"/>
      <w:r w:rsidRPr="00047328">
        <w:rPr>
          <w:rFonts w:asciiTheme="minorHAnsi" w:hAnsiTheme="minorHAnsi" w:cstheme="minorHAnsi"/>
          <w:w w:val="108"/>
          <w:sz w:val="22"/>
          <w:szCs w:val="22"/>
          <w:lang w:bidi="he-IL"/>
        </w:rPr>
        <w:tab/>
      </w:r>
    </w:p>
    <w:p w14:paraId="471D9605" w14:textId="5C49BB5E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Telefon: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97F68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5511157B" w14:textId="461B08B5" w:rsidR="00322835" w:rsidRPr="00047328" w:rsidRDefault="00322835" w:rsidP="00C87672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Email: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97F68">
        <w:rPr>
          <w:rFonts w:asciiTheme="minorHAnsi" w:hAnsiTheme="minorHAnsi" w:cstheme="minorHAnsi"/>
          <w:sz w:val="22"/>
          <w:szCs w:val="22"/>
        </w:rPr>
        <w:t>xxxxxxx</w:t>
      </w:r>
      <w:proofErr w:type="spellEnd"/>
    </w:p>
    <w:p w14:paraId="59D0DC00" w14:textId="7115C622" w:rsidR="00322835" w:rsidRPr="00C87672" w:rsidRDefault="00322835" w:rsidP="00C8767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047328">
        <w:rPr>
          <w:rFonts w:asciiTheme="minorHAnsi" w:hAnsiTheme="minorHAnsi" w:cstheme="minorHAnsi"/>
          <w:bCs/>
          <w:sz w:val="22"/>
          <w:szCs w:val="22"/>
        </w:rPr>
        <w:t>„objednatel“)</w:t>
      </w:r>
    </w:p>
    <w:p w14:paraId="3C94D127" w14:textId="77777777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9C638B" w14:textId="198AFD35" w:rsidR="00322835" w:rsidRPr="00047328" w:rsidRDefault="00322835" w:rsidP="00C87672">
      <w:pPr>
        <w:spacing w:line="276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Zhotovitel:</w:t>
      </w:r>
      <w:r w:rsidRPr="00047328">
        <w:rPr>
          <w:rFonts w:asciiTheme="minorHAnsi" w:hAnsiTheme="minorHAnsi" w:cstheme="minorHAnsi"/>
          <w:b/>
          <w:sz w:val="22"/>
          <w:szCs w:val="22"/>
        </w:rPr>
        <w:tab/>
      </w:r>
      <w:r w:rsidRPr="00047328">
        <w:rPr>
          <w:rFonts w:asciiTheme="minorHAnsi" w:hAnsiTheme="minorHAnsi" w:cstheme="minorHAnsi"/>
          <w:b/>
          <w:sz w:val="22"/>
          <w:szCs w:val="22"/>
        </w:rPr>
        <w:tab/>
      </w:r>
      <w:r w:rsidRPr="00C87672">
        <w:rPr>
          <w:rFonts w:asciiTheme="minorHAnsi" w:hAnsiTheme="minorHAnsi" w:cstheme="minorHAnsi"/>
          <w:b/>
          <w:bCs/>
          <w:sz w:val="22"/>
          <w:szCs w:val="22"/>
        </w:rPr>
        <w:t>České vysoké učení technické v Praze, Fakulta stavební</w:t>
      </w:r>
    </w:p>
    <w:p w14:paraId="3428A740" w14:textId="56D80DF2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Sídlo/místo podnikání: 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="003C48B9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>Thákurova 2077/7, 166 29 Praha 6</w:t>
      </w:r>
    </w:p>
    <w:p w14:paraId="6FFD6CBE" w14:textId="4A3190AF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IČ: 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  <w:t>68407700</w:t>
      </w:r>
    </w:p>
    <w:p w14:paraId="6841B646" w14:textId="23A2D5F1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DIČ: 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  <w:t>CZ68407700</w:t>
      </w:r>
    </w:p>
    <w:p w14:paraId="684BE276" w14:textId="44511E93" w:rsidR="00322835" w:rsidRPr="00047328" w:rsidRDefault="00C87672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astoupená </w:t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</w:r>
      <w:r w:rsidR="00322835" w:rsidRPr="00047328">
        <w:rPr>
          <w:rFonts w:asciiTheme="minorHAnsi" w:hAnsiTheme="minorHAnsi" w:cstheme="minorHAnsi"/>
          <w:sz w:val="22"/>
          <w:szCs w:val="22"/>
        </w:rPr>
        <w:tab/>
        <w:t>Ing. Petrem Matějkou, Ph.D., tajemníkem</w:t>
      </w:r>
    </w:p>
    <w:p w14:paraId="423BB06B" w14:textId="4269229B" w:rsidR="00322835" w:rsidRPr="00047328" w:rsidRDefault="00322835" w:rsidP="00C876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Odpovědná osoba: </w:t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r w:rsidRPr="0004732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97F68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</w:p>
    <w:p w14:paraId="15F9421C" w14:textId="0A5805B8" w:rsidR="00322835" w:rsidRPr="00047328" w:rsidRDefault="00C87672" w:rsidP="00C87672">
      <w:pPr>
        <w:spacing w:after="6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22835" w:rsidRPr="00047328">
        <w:rPr>
          <w:rFonts w:asciiTheme="minorHAnsi" w:hAnsiTheme="minorHAnsi" w:cstheme="minorHAnsi"/>
          <w:sz w:val="22"/>
          <w:szCs w:val="22"/>
        </w:rPr>
        <w:t>apsána v Registru ekonomických subjektů Českého statistického úřadu v ARES dne 1.1.1999</w:t>
      </w:r>
    </w:p>
    <w:p w14:paraId="45CF458A" w14:textId="4BA5465D" w:rsidR="00322835" w:rsidRDefault="00322835" w:rsidP="00C8767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047328">
        <w:rPr>
          <w:rFonts w:asciiTheme="minorHAnsi" w:hAnsiTheme="minorHAnsi" w:cstheme="minorHAnsi"/>
          <w:bCs/>
          <w:sz w:val="22"/>
          <w:szCs w:val="22"/>
        </w:rPr>
        <w:t>„zhotovitel“)</w:t>
      </w:r>
    </w:p>
    <w:p w14:paraId="08783FDB" w14:textId="6FB4F9B9" w:rsidR="00BC022F" w:rsidRDefault="00BC022F" w:rsidP="00322835">
      <w:pPr>
        <w:rPr>
          <w:rFonts w:asciiTheme="minorHAnsi" w:hAnsiTheme="minorHAnsi" w:cstheme="minorHAnsi"/>
          <w:bCs/>
          <w:sz w:val="22"/>
          <w:szCs w:val="22"/>
        </w:rPr>
      </w:pPr>
    </w:p>
    <w:p w14:paraId="0CDD1AEE" w14:textId="77777777" w:rsidR="00A81B91" w:rsidRPr="00047328" w:rsidRDefault="00A81B91" w:rsidP="00322835">
      <w:pPr>
        <w:rPr>
          <w:rFonts w:asciiTheme="minorHAnsi" w:hAnsiTheme="minorHAnsi" w:cstheme="minorHAnsi"/>
          <w:bCs/>
          <w:sz w:val="22"/>
          <w:szCs w:val="22"/>
        </w:rPr>
      </w:pPr>
    </w:p>
    <w:p w14:paraId="4168D682" w14:textId="77777777" w:rsidR="00322835" w:rsidRPr="00047328" w:rsidRDefault="00322835" w:rsidP="00C876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2D9D8624" w14:textId="3D095CA5" w:rsidR="00322835" w:rsidRPr="00C87672" w:rsidRDefault="0034623F" w:rsidP="00C87672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Předmět díla</w:t>
      </w:r>
    </w:p>
    <w:p w14:paraId="6497FA52" w14:textId="707E33FC" w:rsidR="00C87672" w:rsidRDefault="00322835" w:rsidP="00C87672">
      <w:pPr>
        <w:pStyle w:val="Odstavecseseznamem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127D2F">
        <w:rPr>
          <w:rFonts w:asciiTheme="minorHAnsi" w:hAnsiTheme="minorHAnsi" w:cstheme="minorHAnsi"/>
          <w:lang w:eastAsia="ar-SA"/>
        </w:rPr>
        <w:t xml:space="preserve">Objednatel </w:t>
      </w:r>
      <w:r w:rsidR="00492664" w:rsidRPr="00127D2F">
        <w:rPr>
          <w:rFonts w:asciiTheme="minorHAnsi" w:hAnsiTheme="minorHAnsi" w:cstheme="minorHAnsi"/>
          <w:lang w:eastAsia="ar-SA"/>
        </w:rPr>
        <w:t>uzavřel dne</w:t>
      </w:r>
      <w:r w:rsidR="00624899" w:rsidRPr="00127D2F">
        <w:rPr>
          <w:rFonts w:asciiTheme="minorHAnsi" w:hAnsiTheme="minorHAnsi" w:cstheme="minorHAnsi"/>
          <w:lang w:eastAsia="ar-SA"/>
        </w:rPr>
        <w:t xml:space="preserve"> 1</w:t>
      </w:r>
      <w:r w:rsidR="00127D2F" w:rsidRPr="00127D2F">
        <w:rPr>
          <w:rFonts w:asciiTheme="minorHAnsi" w:hAnsiTheme="minorHAnsi" w:cstheme="minorHAnsi"/>
          <w:lang w:eastAsia="ar-SA"/>
        </w:rPr>
        <w:t>5</w:t>
      </w:r>
      <w:r w:rsidR="00624899" w:rsidRPr="00127D2F">
        <w:rPr>
          <w:rFonts w:asciiTheme="minorHAnsi" w:hAnsiTheme="minorHAnsi" w:cstheme="minorHAnsi"/>
          <w:lang w:eastAsia="ar-SA"/>
        </w:rPr>
        <w:t>.3.2022</w:t>
      </w:r>
      <w:r w:rsidR="00492664" w:rsidRPr="00127D2F">
        <w:rPr>
          <w:rFonts w:asciiTheme="minorHAnsi" w:hAnsiTheme="minorHAnsi" w:cstheme="minorHAnsi"/>
          <w:lang w:eastAsia="ar-SA"/>
        </w:rPr>
        <w:t xml:space="preserve"> s</w:t>
      </w:r>
      <w:r w:rsidR="00492664" w:rsidRPr="00047328">
        <w:rPr>
          <w:rFonts w:asciiTheme="minorHAnsi" w:hAnsiTheme="minorHAnsi" w:cstheme="minorHAnsi"/>
          <w:lang w:eastAsia="ar-SA"/>
        </w:rPr>
        <w:t xml:space="preserve"> Krajskou správou a údržbou silnic Vysočiny, příspěvková organizace</w:t>
      </w:r>
      <w:r w:rsidR="0034623F" w:rsidRPr="00047328">
        <w:rPr>
          <w:rFonts w:asciiTheme="minorHAnsi" w:hAnsiTheme="minorHAnsi" w:cstheme="minorHAnsi"/>
          <w:lang w:eastAsia="ar-SA"/>
        </w:rPr>
        <w:t xml:space="preserve"> (jakožto zadavatelem)</w:t>
      </w:r>
      <w:r w:rsidR="00492664" w:rsidRPr="00047328">
        <w:rPr>
          <w:rFonts w:asciiTheme="minorHAnsi" w:hAnsiTheme="minorHAnsi" w:cstheme="minorHAnsi"/>
          <w:lang w:eastAsia="ar-SA"/>
        </w:rPr>
        <w:t xml:space="preserve"> smlouvu o dílo, jejímž předmětem je závazek </w:t>
      </w:r>
      <w:r w:rsidR="0034623F" w:rsidRPr="00047328">
        <w:rPr>
          <w:rFonts w:asciiTheme="minorHAnsi" w:hAnsiTheme="minorHAnsi" w:cstheme="minorHAnsi"/>
          <w:lang w:eastAsia="ar-SA"/>
        </w:rPr>
        <w:t>objednatele</w:t>
      </w:r>
      <w:r w:rsidR="00492664" w:rsidRPr="00047328">
        <w:rPr>
          <w:rFonts w:asciiTheme="minorHAnsi" w:hAnsiTheme="minorHAnsi" w:cstheme="minorHAnsi"/>
          <w:lang w:eastAsia="ar-SA"/>
        </w:rPr>
        <w:t xml:space="preserve"> provést zpracování diagnostického průzkumu mostu: </w:t>
      </w:r>
      <w:r w:rsidR="00492664" w:rsidRPr="00C87672">
        <w:rPr>
          <w:rFonts w:asciiTheme="minorHAnsi" w:hAnsiTheme="minorHAnsi" w:cstheme="minorHAnsi"/>
          <w:b/>
          <w:bCs/>
          <w:lang w:eastAsia="ar-SA"/>
        </w:rPr>
        <w:t xml:space="preserve">III/34526 </w:t>
      </w:r>
      <w:proofErr w:type="spellStart"/>
      <w:r w:rsidR="00492664" w:rsidRPr="00C87672">
        <w:rPr>
          <w:rFonts w:asciiTheme="minorHAnsi" w:hAnsiTheme="minorHAnsi" w:cstheme="minorHAnsi"/>
          <w:b/>
          <w:bCs/>
          <w:lang w:eastAsia="ar-SA"/>
        </w:rPr>
        <w:t>Bezlejov</w:t>
      </w:r>
      <w:proofErr w:type="spellEnd"/>
      <w:r w:rsidR="00492664" w:rsidRPr="00C87672">
        <w:rPr>
          <w:rFonts w:asciiTheme="minorHAnsi" w:hAnsiTheme="minorHAnsi" w:cstheme="minorHAnsi"/>
          <w:b/>
          <w:bCs/>
          <w:lang w:eastAsia="ar-SA"/>
        </w:rPr>
        <w:t xml:space="preserve"> – most ev.</w:t>
      </w:r>
      <w:r w:rsidR="00C424FB" w:rsidRPr="00C8767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92664" w:rsidRPr="00C87672">
        <w:rPr>
          <w:rFonts w:asciiTheme="minorHAnsi" w:hAnsiTheme="minorHAnsi" w:cstheme="minorHAnsi"/>
          <w:b/>
          <w:bCs/>
          <w:lang w:eastAsia="ar-SA"/>
        </w:rPr>
        <w:t>č. 34526-2</w:t>
      </w:r>
      <w:r w:rsidR="00492664" w:rsidRPr="00047328">
        <w:rPr>
          <w:rFonts w:asciiTheme="minorHAnsi" w:hAnsiTheme="minorHAnsi" w:cstheme="minorHAnsi"/>
          <w:lang w:eastAsia="ar-SA"/>
        </w:rPr>
        <w:t xml:space="preserve"> a</w:t>
      </w:r>
      <w:r w:rsidR="00B35614">
        <w:rPr>
          <w:rFonts w:asciiTheme="minorHAnsi" w:hAnsiTheme="minorHAnsi" w:cstheme="minorHAnsi"/>
          <w:lang w:eastAsia="ar-SA"/>
        </w:rPr>
        <w:t> </w:t>
      </w:r>
      <w:r w:rsidR="00492664" w:rsidRPr="00047328">
        <w:rPr>
          <w:rFonts w:asciiTheme="minorHAnsi" w:hAnsiTheme="minorHAnsi" w:cstheme="minorHAnsi"/>
          <w:lang w:eastAsia="ar-SA"/>
        </w:rPr>
        <w:t xml:space="preserve">to v minimálním rozsahu dle technických podmínek </w:t>
      </w:r>
      <w:r w:rsidR="0034623F" w:rsidRPr="00047328">
        <w:rPr>
          <w:rFonts w:asciiTheme="minorHAnsi" w:hAnsiTheme="minorHAnsi" w:cstheme="minorHAnsi"/>
          <w:lang w:eastAsia="ar-SA"/>
        </w:rPr>
        <w:t>stanovených</w:t>
      </w:r>
      <w:r w:rsidR="00492664" w:rsidRPr="00047328">
        <w:rPr>
          <w:rFonts w:asciiTheme="minorHAnsi" w:hAnsiTheme="minorHAnsi" w:cstheme="minorHAnsi"/>
          <w:lang w:eastAsia="ar-SA"/>
        </w:rPr>
        <w:t xml:space="preserve"> příloh</w:t>
      </w:r>
      <w:r w:rsidR="0034623F" w:rsidRPr="00047328">
        <w:rPr>
          <w:rFonts w:asciiTheme="minorHAnsi" w:hAnsiTheme="minorHAnsi" w:cstheme="minorHAnsi"/>
          <w:lang w:eastAsia="ar-SA"/>
        </w:rPr>
        <w:t>ou</w:t>
      </w:r>
      <w:r w:rsidR="00492664" w:rsidRPr="00047328">
        <w:rPr>
          <w:rFonts w:asciiTheme="minorHAnsi" w:hAnsiTheme="minorHAnsi" w:cstheme="minorHAnsi"/>
          <w:lang w:eastAsia="ar-SA"/>
        </w:rPr>
        <w:t xml:space="preserve"> 1</w:t>
      </w:r>
      <w:r w:rsidR="0034623F" w:rsidRPr="00047328">
        <w:rPr>
          <w:rFonts w:asciiTheme="minorHAnsi" w:hAnsiTheme="minorHAnsi" w:cstheme="minorHAnsi"/>
          <w:lang w:eastAsia="ar-SA"/>
        </w:rPr>
        <w:t>. Objednatel se</w:t>
      </w:r>
      <w:r w:rsidR="00B35614">
        <w:rPr>
          <w:rFonts w:asciiTheme="minorHAnsi" w:hAnsiTheme="minorHAnsi" w:cstheme="minorHAnsi"/>
          <w:lang w:eastAsia="ar-SA"/>
        </w:rPr>
        <w:t> </w:t>
      </w:r>
      <w:r w:rsidR="0034623F" w:rsidRPr="00047328">
        <w:rPr>
          <w:rFonts w:asciiTheme="minorHAnsi" w:hAnsiTheme="minorHAnsi" w:cstheme="minorHAnsi"/>
          <w:lang w:eastAsia="ar-SA"/>
        </w:rPr>
        <w:t>Zhotovitelem se dohodl</w:t>
      </w:r>
      <w:r w:rsidR="005179FE">
        <w:rPr>
          <w:rFonts w:asciiTheme="minorHAnsi" w:hAnsiTheme="minorHAnsi" w:cstheme="minorHAnsi"/>
          <w:lang w:eastAsia="ar-SA"/>
        </w:rPr>
        <w:t>i</w:t>
      </w:r>
      <w:r w:rsidR="0034623F" w:rsidRPr="00047328">
        <w:rPr>
          <w:rFonts w:asciiTheme="minorHAnsi" w:hAnsiTheme="minorHAnsi" w:cstheme="minorHAnsi"/>
          <w:lang w:eastAsia="ar-SA"/>
        </w:rPr>
        <w:t xml:space="preserve">, že se Zhotovitel bude podílet na zhotovení výše blíže popsané </w:t>
      </w:r>
      <w:r w:rsidR="00C87672" w:rsidRPr="00047328">
        <w:rPr>
          <w:rFonts w:asciiTheme="minorHAnsi" w:hAnsiTheme="minorHAnsi" w:cstheme="minorHAnsi"/>
          <w:lang w:eastAsia="ar-SA"/>
        </w:rPr>
        <w:t>zakázky,</w:t>
      </w:r>
      <w:r w:rsidR="0034623F" w:rsidRPr="00047328">
        <w:rPr>
          <w:rFonts w:asciiTheme="minorHAnsi" w:hAnsiTheme="minorHAnsi" w:cstheme="minorHAnsi"/>
          <w:lang w:eastAsia="ar-SA"/>
        </w:rPr>
        <w:t xml:space="preserve"> a to činnostmi </w:t>
      </w:r>
      <w:r w:rsidR="005179FE">
        <w:rPr>
          <w:rFonts w:asciiTheme="minorHAnsi" w:hAnsiTheme="minorHAnsi" w:cstheme="minorHAnsi"/>
          <w:lang w:eastAsia="ar-SA"/>
        </w:rPr>
        <w:t>uvedenými</w:t>
      </w:r>
      <w:r w:rsidR="0034623F" w:rsidRPr="00047328">
        <w:rPr>
          <w:rFonts w:asciiTheme="minorHAnsi" w:hAnsiTheme="minorHAnsi" w:cstheme="minorHAnsi"/>
          <w:lang w:eastAsia="ar-SA"/>
        </w:rPr>
        <w:t xml:space="preserve"> v příloze </w:t>
      </w:r>
      <w:r w:rsidR="00D65957">
        <w:rPr>
          <w:rFonts w:asciiTheme="minorHAnsi" w:hAnsiTheme="minorHAnsi" w:cstheme="minorHAnsi"/>
          <w:lang w:eastAsia="ar-SA"/>
        </w:rPr>
        <w:t>č.</w:t>
      </w:r>
      <w:r w:rsidR="0034623F" w:rsidRPr="00047328">
        <w:rPr>
          <w:rFonts w:asciiTheme="minorHAnsi" w:hAnsiTheme="minorHAnsi" w:cstheme="minorHAnsi"/>
          <w:lang w:eastAsia="ar-SA"/>
        </w:rPr>
        <w:t xml:space="preserve">1 </w:t>
      </w:r>
      <w:r w:rsidR="00D65957">
        <w:rPr>
          <w:rFonts w:asciiTheme="minorHAnsi" w:hAnsiTheme="minorHAnsi" w:cstheme="minorHAnsi"/>
          <w:lang w:eastAsia="ar-SA"/>
        </w:rPr>
        <w:t xml:space="preserve">této smlouvy, </w:t>
      </w:r>
      <w:r w:rsidR="0034623F" w:rsidRPr="00047328">
        <w:rPr>
          <w:rFonts w:asciiTheme="minorHAnsi" w:hAnsiTheme="minorHAnsi" w:cstheme="minorHAnsi"/>
          <w:lang w:eastAsia="ar-SA"/>
        </w:rPr>
        <w:t>konkrétně:</w:t>
      </w:r>
    </w:p>
    <w:p w14:paraId="6F6196F2" w14:textId="0272DE10" w:rsidR="00C87672" w:rsidRDefault="0034623F" w:rsidP="00C87672">
      <w:pPr>
        <w:pStyle w:val="Odstavecseseznamem"/>
        <w:numPr>
          <w:ilvl w:val="0"/>
          <w:numId w:val="10"/>
        </w:numPr>
        <w:spacing w:after="120" w:line="240" w:lineRule="auto"/>
        <w:ind w:left="1276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C87672">
        <w:rPr>
          <w:rFonts w:asciiTheme="minorHAnsi" w:hAnsiTheme="minorHAnsi" w:cstheme="minorHAnsi"/>
          <w:lang w:eastAsia="ar-SA"/>
        </w:rPr>
        <w:t>výpočet zatížitelnosti kombinovaným statickým výpočtem</w:t>
      </w:r>
      <w:r w:rsidR="00C87672">
        <w:rPr>
          <w:rFonts w:asciiTheme="minorHAnsi" w:hAnsiTheme="minorHAnsi" w:cstheme="minorHAnsi"/>
          <w:lang w:eastAsia="ar-SA"/>
        </w:rPr>
        <w:t>,</w:t>
      </w:r>
    </w:p>
    <w:p w14:paraId="37029DB0" w14:textId="5CBD909C" w:rsidR="0034623F" w:rsidRPr="00C87672" w:rsidRDefault="0034623F" w:rsidP="00C87672">
      <w:pPr>
        <w:pStyle w:val="Odstavecseseznamem"/>
        <w:numPr>
          <w:ilvl w:val="0"/>
          <w:numId w:val="10"/>
        </w:numPr>
        <w:spacing w:after="120" w:line="240" w:lineRule="auto"/>
        <w:ind w:left="1276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C87672">
        <w:rPr>
          <w:rFonts w:asciiTheme="minorHAnsi" w:hAnsiTheme="minorHAnsi" w:cstheme="minorHAnsi"/>
          <w:lang w:eastAsia="ar-SA"/>
        </w:rPr>
        <w:t>návrh rekonstrukce mostního objektu s vypracováním variant a jejich finančním ohodnocením.</w:t>
      </w:r>
    </w:p>
    <w:p w14:paraId="47814CE3" w14:textId="33BEB1DE" w:rsidR="00322835" w:rsidRPr="00047328" w:rsidRDefault="00322835" w:rsidP="00C87672">
      <w:pPr>
        <w:pStyle w:val="Odstavecseseznamem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047328">
        <w:rPr>
          <w:rFonts w:asciiTheme="minorHAnsi" w:hAnsiTheme="minorHAnsi" w:cstheme="minorHAnsi"/>
          <w:lang w:eastAsia="ar-SA"/>
        </w:rPr>
        <w:t>Objednatel má zájem na tom, aby byly na základě pokynů Objednatele ze strany zhotovitele provedeny činnosti a zajištěny služby (dále jen jako „dílo“) v rozsahu uvedeném v článku I</w:t>
      </w:r>
      <w:r w:rsidR="00F12B1A" w:rsidRPr="00047328">
        <w:rPr>
          <w:rFonts w:asciiTheme="minorHAnsi" w:hAnsiTheme="minorHAnsi" w:cstheme="minorHAnsi"/>
          <w:lang w:eastAsia="ar-SA"/>
        </w:rPr>
        <w:t xml:space="preserve"> odst.</w:t>
      </w:r>
      <w:r w:rsidR="00C87672">
        <w:rPr>
          <w:rFonts w:asciiTheme="minorHAnsi" w:hAnsiTheme="minorHAnsi" w:cstheme="minorHAnsi"/>
          <w:lang w:eastAsia="ar-SA"/>
        </w:rPr>
        <w:t> </w:t>
      </w:r>
      <w:r w:rsidR="00F12B1A" w:rsidRPr="00047328">
        <w:rPr>
          <w:rFonts w:asciiTheme="minorHAnsi" w:hAnsiTheme="minorHAnsi" w:cstheme="minorHAnsi"/>
          <w:lang w:eastAsia="ar-SA"/>
        </w:rPr>
        <w:t xml:space="preserve">1 </w:t>
      </w:r>
      <w:r w:rsidRPr="00047328">
        <w:rPr>
          <w:rFonts w:asciiTheme="minorHAnsi" w:hAnsiTheme="minorHAnsi" w:cstheme="minorHAnsi"/>
          <w:lang w:eastAsia="ar-SA"/>
        </w:rPr>
        <w:t xml:space="preserve">této smlouvy, přičemž </w:t>
      </w:r>
      <w:r w:rsidR="00F12B1A" w:rsidRPr="00047328">
        <w:rPr>
          <w:rFonts w:asciiTheme="minorHAnsi" w:hAnsiTheme="minorHAnsi" w:cstheme="minorHAnsi"/>
          <w:lang w:eastAsia="ar-SA"/>
        </w:rPr>
        <w:t>Z</w:t>
      </w:r>
      <w:r w:rsidRPr="00047328">
        <w:rPr>
          <w:rFonts w:asciiTheme="minorHAnsi" w:hAnsiTheme="minorHAnsi" w:cstheme="minorHAnsi"/>
          <w:lang w:eastAsia="ar-SA"/>
        </w:rPr>
        <w:t xml:space="preserve">hotovitel si je tohoto </w:t>
      </w:r>
      <w:r w:rsidR="00F12B1A" w:rsidRPr="00047328">
        <w:rPr>
          <w:rFonts w:asciiTheme="minorHAnsi" w:hAnsiTheme="minorHAnsi" w:cstheme="minorHAnsi"/>
          <w:lang w:eastAsia="ar-SA"/>
        </w:rPr>
        <w:t>O</w:t>
      </w:r>
      <w:r w:rsidRPr="00047328">
        <w:rPr>
          <w:rFonts w:asciiTheme="minorHAnsi" w:hAnsiTheme="minorHAnsi" w:cstheme="minorHAnsi"/>
          <w:lang w:eastAsia="ar-SA"/>
        </w:rPr>
        <w:t xml:space="preserve">bjednatelova zájmu plně vědom a je připraven provádět svoji činnost takovým způsobem, aby tento </w:t>
      </w:r>
      <w:r w:rsidR="00F12B1A" w:rsidRPr="00047328">
        <w:rPr>
          <w:rFonts w:asciiTheme="minorHAnsi" w:hAnsiTheme="minorHAnsi" w:cstheme="minorHAnsi"/>
          <w:lang w:eastAsia="ar-SA"/>
        </w:rPr>
        <w:t>O</w:t>
      </w:r>
      <w:r w:rsidRPr="00047328">
        <w:rPr>
          <w:rFonts w:asciiTheme="minorHAnsi" w:hAnsiTheme="minorHAnsi" w:cstheme="minorHAnsi"/>
          <w:lang w:eastAsia="ar-SA"/>
        </w:rPr>
        <w:t xml:space="preserve">bjednatelův zájem byl náležitě uspokojen. Zhotovitel si je také vědom sankcí, které je povinen nahradit v případě porušení smluvních povinností. </w:t>
      </w:r>
    </w:p>
    <w:p w14:paraId="3A46FC78" w14:textId="462E5B06" w:rsidR="00322835" w:rsidRDefault="00322835" w:rsidP="00C87672">
      <w:pPr>
        <w:pStyle w:val="Odstavecseseznamem"/>
        <w:numPr>
          <w:ilvl w:val="0"/>
          <w:numId w:val="12"/>
        </w:numPr>
        <w:spacing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047328">
        <w:rPr>
          <w:rFonts w:asciiTheme="minorHAnsi" w:hAnsiTheme="minorHAnsi" w:cstheme="minorHAnsi"/>
          <w:lang w:eastAsia="ar-SA"/>
        </w:rPr>
        <w:lastRenderedPageBreak/>
        <w:t>Objednatel se zavazuje zaplatit za dílo smluvní cenu ve výši a způsobem sjednaným v čl.</w:t>
      </w:r>
      <w:r w:rsidR="00F12B1A" w:rsidRPr="00047328">
        <w:rPr>
          <w:rFonts w:asciiTheme="minorHAnsi" w:hAnsiTheme="minorHAnsi" w:cstheme="minorHAnsi"/>
          <w:lang w:eastAsia="ar-SA"/>
        </w:rPr>
        <w:t xml:space="preserve"> II odst.</w:t>
      </w:r>
      <w:r w:rsidR="00C87672">
        <w:rPr>
          <w:rFonts w:asciiTheme="minorHAnsi" w:hAnsiTheme="minorHAnsi" w:cstheme="minorHAnsi"/>
          <w:lang w:eastAsia="ar-SA"/>
        </w:rPr>
        <w:t> </w:t>
      </w:r>
      <w:r w:rsidR="00F12B1A" w:rsidRPr="00047328">
        <w:rPr>
          <w:rFonts w:asciiTheme="minorHAnsi" w:hAnsiTheme="minorHAnsi" w:cstheme="minorHAnsi"/>
          <w:lang w:eastAsia="ar-SA"/>
        </w:rPr>
        <w:t>1</w:t>
      </w:r>
      <w:r w:rsidRPr="00047328">
        <w:rPr>
          <w:rFonts w:asciiTheme="minorHAnsi" w:hAnsiTheme="minorHAnsi" w:cstheme="minorHAnsi"/>
          <w:lang w:eastAsia="ar-SA"/>
        </w:rPr>
        <w:t xml:space="preserve"> této smlouvy.</w:t>
      </w:r>
    </w:p>
    <w:p w14:paraId="50505B23" w14:textId="40C16F52" w:rsidR="00322835" w:rsidRPr="00047328" w:rsidRDefault="00322835" w:rsidP="00C876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6A964135" w14:textId="69DB9246" w:rsidR="00322835" w:rsidRPr="00047328" w:rsidRDefault="00322835" w:rsidP="00C87672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29C0D853" w14:textId="09294DCB" w:rsidR="00322835" w:rsidRPr="00047328" w:rsidRDefault="00322835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Smluvní strany ujednávají, že cena </w:t>
      </w:r>
      <w:r w:rsidR="005179FE">
        <w:rPr>
          <w:rFonts w:asciiTheme="minorHAnsi" w:hAnsiTheme="minorHAnsi" w:cstheme="minorHAnsi"/>
          <w:sz w:val="22"/>
          <w:szCs w:val="22"/>
        </w:rPr>
        <w:t>je</w:t>
      </w:r>
      <w:r w:rsidRPr="00047328">
        <w:rPr>
          <w:rFonts w:asciiTheme="minorHAnsi" w:hAnsiTheme="minorHAnsi" w:cstheme="minorHAnsi"/>
          <w:sz w:val="22"/>
          <w:szCs w:val="22"/>
        </w:rPr>
        <w:t xml:space="preserve"> stanovena dohodou </w:t>
      </w:r>
      <w:r w:rsidR="00047328">
        <w:rPr>
          <w:rFonts w:asciiTheme="minorHAnsi" w:hAnsiTheme="minorHAnsi" w:cstheme="minorHAnsi"/>
          <w:sz w:val="22"/>
          <w:szCs w:val="22"/>
        </w:rPr>
        <w:t>smluvních stran, a</w:t>
      </w:r>
      <w:r w:rsidR="00D51721">
        <w:rPr>
          <w:rFonts w:asciiTheme="minorHAnsi" w:hAnsiTheme="minorHAnsi" w:cstheme="minorHAnsi"/>
          <w:sz w:val="22"/>
          <w:szCs w:val="22"/>
        </w:rPr>
        <w:t xml:space="preserve"> </w:t>
      </w:r>
      <w:r w:rsidR="00047328">
        <w:rPr>
          <w:rFonts w:asciiTheme="minorHAnsi" w:hAnsiTheme="minorHAnsi" w:cstheme="minorHAnsi"/>
          <w:sz w:val="22"/>
          <w:szCs w:val="22"/>
        </w:rPr>
        <w:t>to</w:t>
      </w:r>
      <w:r w:rsidR="00D51721">
        <w:rPr>
          <w:rFonts w:asciiTheme="minorHAnsi" w:hAnsiTheme="minorHAnsi" w:cstheme="minorHAnsi"/>
          <w:sz w:val="22"/>
          <w:szCs w:val="22"/>
        </w:rPr>
        <w:t xml:space="preserve"> </w:t>
      </w:r>
      <w:r w:rsidR="00047328">
        <w:rPr>
          <w:rFonts w:asciiTheme="minorHAnsi" w:hAnsiTheme="minorHAnsi" w:cstheme="minorHAnsi"/>
          <w:sz w:val="22"/>
          <w:szCs w:val="22"/>
        </w:rPr>
        <w:t>v</w:t>
      </w:r>
      <w:r w:rsidR="005179FE">
        <w:rPr>
          <w:rFonts w:asciiTheme="minorHAnsi" w:hAnsiTheme="minorHAnsi" w:cstheme="minorHAnsi"/>
          <w:sz w:val="22"/>
          <w:szCs w:val="22"/>
        </w:rPr>
        <w:t xml:space="preserve"> </w:t>
      </w:r>
      <w:r w:rsidR="00047328">
        <w:rPr>
          <w:rFonts w:asciiTheme="minorHAnsi" w:hAnsiTheme="minorHAnsi" w:cstheme="minorHAnsi"/>
          <w:sz w:val="22"/>
          <w:szCs w:val="22"/>
        </w:rPr>
        <w:t>částce</w:t>
      </w:r>
      <w:r w:rsidR="00D51721">
        <w:rPr>
          <w:rFonts w:asciiTheme="minorHAnsi" w:hAnsiTheme="minorHAnsi" w:cstheme="minorHAnsi"/>
          <w:sz w:val="22"/>
          <w:szCs w:val="22"/>
        </w:rPr>
        <w:t xml:space="preserve"> </w:t>
      </w:r>
      <w:r w:rsidR="00A03A6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047328" w:rsidRPr="00047328">
        <w:rPr>
          <w:rFonts w:asciiTheme="minorHAnsi" w:hAnsiTheme="minorHAnsi" w:cstheme="minorHAnsi"/>
          <w:sz w:val="22"/>
          <w:szCs w:val="22"/>
        </w:rPr>
        <w:t>73</w:t>
      </w:r>
      <w:r w:rsidR="005179FE">
        <w:rPr>
          <w:rFonts w:asciiTheme="minorHAnsi" w:hAnsiTheme="minorHAnsi" w:cstheme="minorHAnsi"/>
          <w:sz w:val="22"/>
          <w:szCs w:val="22"/>
        </w:rPr>
        <w:t xml:space="preserve"> </w:t>
      </w:r>
      <w:r w:rsidR="00047328" w:rsidRPr="00047328">
        <w:rPr>
          <w:rFonts w:asciiTheme="minorHAnsi" w:hAnsiTheme="minorHAnsi" w:cstheme="minorHAnsi"/>
          <w:sz w:val="22"/>
          <w:szCs w:val="22"/>
        </w:rPr>
        <w:t>600</w:t>
      </w:r>
      <w:r w:rsidR="005179FE">
        <w:rPr>
          <w:rFonts w:asciiTheme="minorHAnsi" w:hAnsiTheme="minorHAnsi" w:cstheme="minorHAnsi"/>
          <w:sz w:val="22"/>
          <w:szCs w:val="22"/>
        </w:rPr>
        <w:t>,00</w:t>
      </w:r>
      <w:r w:rsidR="00047328" w:rsidRPr="00047328">
        <w:rPr>
          <w:rFonts w:asciiTheme="minorHAnsi" w:hAnsiTheme="minorHAnsi" w:cstheme="minorHAnsi"/>
          <w:sz w:val="22"/>
          <w:szCs w:val="22"/>
        </w:rPr>
        <w:t xml:space="preserve"> Kč bez DPH</w:t>
      </w:r>
      <w:r w:rsidR="00BA5300">
        <w:rPr>
          <w:rFonts w:asciiTheme="minorHAnsi" w:hAnsiTheme="minorHAnsi" w:cstheme="minorHAnsi"/>
          <w:sz w:val="22"/>
          <w:szCs w:val="22"/>
        </w:rPr>
        <w:t xml:space="preserve"> (slovy: </w:t>
      </w:r>
      <w:r w:rsidR="00BA5300" w:rsidRPr="00BA5300">
        <w:rPr>
          <w:rFonts w:asciiTheme="minorHAnsi" w:hAnsiTheme="minorHAnsi" w:cstheme="minorHAnsi"/>
          <w:sz w:val="22"/>
          <w:szCs w:val="22"/>
        </w:rPr>
        <w:t>sedmdesát tři tisíc šest set korun českých</w:t>
      </w:r>
      <w:r w:rsidR="00D51721">
        <w:rPr>
          <w:rFonts w:asciiTheme="minorHAnsi" w:hAnsiTheme="minorHAnsi" w:cstheme="minorHAnsi"/>
          <w:sz w:val="22"/>
          <w:szCs w:val="22"/>
        </w:rPr>
        <w:t xml:space="preserve"> bez DPH</w:t>
      </w:r>
      <w:r w:rsidR="00BA5300">
        <w:rPr>
          <w:rFonts w:asciiTheme="minorHAnsi" w:hAnsiTheme="minorHAnsi" w:cstheme="minorHAnsi"/>
          <w:sz w:val="22"/>
          <w:szCs w:val="22"/>
        </w:rPr>
        <w:t>)</w:t>
      </w:r>
      <w:r w:rsidR="00C87672">
        <w:rPr>
          <w:rFonts w:asciiTheme="minorHAnsi" w:hAnsiTheme="minorHAnsi" w:cstheme="minorHAnsi"/>
          <w:sz w:val="22"/>
          <w:szCs w:val="22"/>
        </w:rPr>
        <w:t>.</w:t>
      </w:r>
    </w:p>
    <w:p w14:paraId="02B2AF1D" w14:textId="109A2530" w:rsidR="00322835" w:rsidRPr="00BC022F" w:rsidRDefault="00322835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V ceně dle článku II. odst.</w:t>
      </w:r>
      <w:r w:rsidR="005179FE">
        <w:rPr>
          <w:rFonts w:asciiTheme="minorHAnsi" w:hAnsiTheme="minorHAnsi" w:cstheme="minorHAnsi"/>
          <w:sz w:val="22"/>
          <w:szCs w:val="22"/>
        </w:rPr>
        <w:t xml:space="preserve"> </w:t>
      </w:r>
      <w:r w:rsidRPr="00047328">
        <w:rPr>
          <w:rFonts w:asciiTheme="minorHAnsi" w:hAnsiTheme="minorHAnsi" w:cstheme="minorHAnsi"/>
          <w:sz w:val="22"/>
          <w:szCs w:val="22"/>
        </w:rPr>
        <w:t>1 této smlouvy je rovněž zahrnuto dopravné, pojištění a ostatní poplatky apod. Takto uvedená celková cena je nejvýše přípustnou a nepřekročitelnou a jsou v ní zahrnuty veškeré náklady potřebné k plnění smlouvy, jakož i veškeré náklady související.</w:t>
      </w:r>
    </w:p>
    <w:p w14:paraId="14E94C38" w14:textId="58490DB4" w:rsidR="00322835" w:rsidRPr="00BC022F" w:rsidRDefault="00322835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K ceně díla bude účtována DPH ve výši určené podle právních předpisů platných ke dni uskutečnění zdanitelného plnění.</w:t>
      </w:r>
    </w:p>
    <w:p w14:paraId="7830A12A" w14:textId="5D626D43" w:rsidR="00047328" w:rsidRPr="00BC022F" w:rsidRDefault="00047328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díla bude zaplacena </w:t>
      </w:r>
      <w:r w:rsidR="00053964">
        <w:rPr>
          <w:rFonts w:asciiTheme="minorHAnsi" w:hAnsiTheme="minorHAnsi" w:cstheme="minorHAnsi"/>
          <w:sz w:val="22"/>
          <w:szCs w:val="22"/>
        </w:rPr>
        <w:t>po řádném dokončení a předání díla Objednateli,</w:t>
      </w:r>
      <w:r>
        <w:rPr>
          <w:rFonts w:asciiTheme="minorHAnsi" w:hAnsiTheme="minorHAnsi" w:cstheme="minorHAnsi"/>
          <w:sz w:val="22"/>
          <w:szCs w:val="22"/>
        </w:rPr>
        <w:t xml:space="preserve"> kdy podkladem pro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platbu bud</w:t>
      </w:r>
      <w:r w:rsidR="0005396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Zhotovitelem vystave</w:t>
      </w:r>
      <w:r w:rsidR="00053964">
        <w:rPr>
          <w:rFonts w:asciiTheme="minorHAnsi" w:hAnsiTheme="minorHAnsi" w:cstheme="minorHAnsi"/>
          <w:sz w:val="22"/>
          <w:szCs w:val="22"/>
        </w:rPr>
        <w:t>ná</w:t>
      </w:r>
      <w:r>
        <w:rPr>
          <w:rFonts w:asciiTheme="minorHAnsi" w:hAnsiTheme="minorHAnsi" w:cstheme="minorHAnsi"/>
          <w:sz w:val="22"/>
          <w:szCs w:val="22"/>
        </w:rPr>
        <w:t xml:space="preserve"> faktur</w:t>
      </w:r>
      <w:r w:rsidR="00053964">
        <w:rPr>
          <w:rFonts w:asciiTheme="minorHAnsi" w:hAnsiTheme="minorHAnsi" w:cstheme="minorHAnsi"/>
          <w:sz w:val="22"/>
          <w:szCs w:val="22"/>
        </w:rPr>
        <w:t>a</w:t>
      </w:r>
      <w:r w:rsidR="00CD1014">
        <w:rPr>
          <w:rFonts w:asciiTheme="minorHAnsi" w:hAnsiTheme="minorHAnsi" w:cstheme="minorHAnsi"/>
          <w:sz w:val="22"/>
          <w:szCs w:val="22"/>
        </w:rPr>
        <w:t>.</w:t>
      </w:r>
      <w:r w:rsidR="00CD1014" w:rsidRPr="00BC02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98E224" w14:textId="5C12E558" w:rsidR="00322835" w:rsidRPr="00BC022F" w:rsidRDefault="00322835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Faktura budou splňovat náležitosti daňového dokladu dle platných obecně závazných právních předpisů, tj. dle zákona č. 235/2004 Sb., o dani z přidané hodnoty a bude v ní uvedeno číslo smlouvy objednatele. Přílohou faktury bude doklad o předání celého díla.</w:t>
      </w:r>
    </w:p>
    <w:p w14:paraId="6C3D382D" w14:textId="42A77497" w:rsidR="00322835" w:rsidRPr="00BC022F" w:rsidRDefault="00053964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aktura je splatná ve lhůtě </w:t>
      </w:r>
      <w:r w:rsidR="00A03A6F">
        <w:rPr>
          <w:rFonts w:asciiTheme="minorHAnsi" w:hAnsiTheme="minorHAnsi" w:cstheme="minorHAnsi"/>
          <w:sz w:val="22"/>
          <w:szCs w:val="22"/>
        </w:rPr>
        <w:t>30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 kalendářních dnů od jejího doručení </w:t>
      </w:r>
      <w:r w:rsidR="001511F1">
        <w:rPr>
          <w:rFonts w:asciiTheme="minorHAnsi" w:hAnsiTheme="minorHAnsi" w:cstheme="minorHAnsi"/>
          <w:sz w:val="22"/>
          <w:szCs w:val="22"/>
        </w:rPr>
        <w:t>O</w:t>
      </w:r>
      <w:r w:rsidR="00322835" w:rsidRPr="00047328">
        <w:rPr>
          <w:rFonts w:asciiTheme="minorHAnsi" w:hAnsiTheme="minorHAnsi" w:cstheme="minorHAnsi"/>
          <w:sz w:val="22"/>
          <w:szCs w:val="22"/>
        </w:rPr>
        <w:t>bjednateli za předpokladu, že bude vystavena v souladu s platebními podmínkami a bude splňovat všechny uvedené náležitosti, týkající se vystaven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. Pokud faktura nebude vystavena v souladu s platebními podmínkami nebo nebude splňovat požadované náležitosti, je </w:t>
      </w:r>
      <w:r w:rsidR="001511F1">
        <w:rPr>
          <w:rFonts w:asciiTheme="minorHAnsi" w:hAnsiTheme="minorHAnsi" w:cstheme="minorHAnsi"/>
          <w:sz w:val="22"/>
          <w:szCs w:val="22"/>
        </w:rPr>
        <w:t>O</w:t>
      </w:r>
      <w:r w:rsidR="00322835" w:rsidRPr="00047328">
        <w:rPr>
          <w:rFonts w:asciiTheme="minorHAnsi" w:hAnsiTheme="minorHAnsi" w:cstheme="minorHAnsi"/>
          <w:sz w:val="22"/>
          <w:szCs w:val="22"/>
        </w:rPr>
        <w:t xml:space="preserve">bjednatel oprávněn fakturu </w:t>
      </w:r>
      <w:r w:rsidR="001511F1">
        <w:rPr>
          <w:rFonts w:asciiTheme="minorHAnsi" w:hAnsiTheme="minorHAnsi" w:cstheme="minorHAnsi"/>
          <w:sz w:val="22"/>
          <w:szCs w:val="22"/>
        </w:rPr>
        <w:t>Z</w:t>
      </w:r>
      <w:r w:rsidR="00322835" w:rsidRPr="00047328">
        <w:rPr>
          <w:rFonts w:asciiTheme="minorHAnsi" w:hAnsiTheme="minorHAnsi" w:cstheme="minorHAnsi"/>
          <w:sz w:val="22"/>
          <w:szCs w:val="22"/>
        </w:rPr>
        <w:t>hotoviteli vrátit; vrácením pozbývá faktura splatnosti.</w:t>
      </w:r>
    </w:p>
    <w:p w14:paraId="03A10698" w14:textId="2D309089" w:rsidR="00322835" w:rsidRPr="00047328" w:rsidRDefault="00322835" w:rsidP="00C87672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Pro účel dodržení termínu splatnosti faktury je platba považována za uhrazenou v den, kdy byla </w:t>
      </w:r>
      <w:r w:rsidRPr="00047328">
        <w:rPr>
          <w:rFonts w:asciiTheme="minorHAnsi" w:hAnsiTheme="minorHAnsi" w:cstheme="minorHAnsi"/>
          <w:sz w:val="22"/>
          <w:szCs w:val="22"/>
        </w:rPr>
        <w:t xml:space="preserve">odepsána z účtu </w:t>
      </w:r>
      <w:r w:rsidR="001511F1">
        <w:rPr>
          <w:rFonts w:asciiTheme="minorHAnsi" w:hAnsiTheme="minorHAnsi" w:cstheme="minorHAnsi"/>
          <w:sz w:val="22"/>
          <w:szCs w:val="22"/>
        </w:rPr>
        <w:t>O</w:t>
      </w:r>
      <w:r w:rsidRPr="00047328">
        <w:rPr>
          <w:rFonts w:asciiTheme="minorHAnsi" w:hAnsiTheme="minorHAnsi" w:cstheme="minorHAnsi"/>
          <w:sz w:val="22"/>
          <w:szCs w:val="22"/>
        </w:rPr>
        <w:t>bjednatele</w:t>
      </w:r>
      <w:r w:rsidRPr="00047328">
        <w:rPr>
          <w:rFonts w:asciiTheme="minorHAnsi" w:hAnsiTheme="minorHAnsi" w:cstheme="minorHAnsi"/>
          <w:sz w:val="22"/>
          <w:szCs w:val="22"/>
        </w:rPr>
        <w:t>.</w:t>
      </w:r>
    </w:p>
    <w:p w14:paraId="7097FF9C" w14:textId="6757EBE7" w:rsidR="00322835" w:rsidRDefault="00322835" w:rsidP="009E2395">
      <w:pPr>
        <w:rPr>
          <w:rFonts w:asciiTheme="minorHAnsi" w:hAnsiTheme="minorHAnsi" w:cstheme="minorHAnsi"/>
          <w:b/>
          <w:sz w:val="22"/>
          <w:szCs w:val="22"/>
        </w:rPr>
      </w:pPr>
    </w:p>
    <w:p w14:paraId="3301FB40" w14:textId="77777777" w:rsidR="00A81B91" w:rsidRDefault="00A81B91" w:rsidP="009E2395">
      <w:pPr>
        <w:rPr>
          <w:rFonts w:asciiTheme="minorHAnsi" w:hAnsiTheme="minorHAnsi" w:cstheme="minorHAnsi"/>
          <w:b/>
          <w:sz w:val="22"/>
          <w:szCs w:val="22"/>
        </w:rPr>
      </w:pPr>
    </w:p>
    <w:p w14:paraId="1235ECF3" w14:textId="0BF3A2AF" w:rsidR="00322835" w:rsidRPr="00047328" w:rsidRDefault="00322835" w:rsidP="00B35614">
      <w:pPr>
        <w:spacing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9E2395">
        <w:rPr>
          <w:rFonts w:asciiTheme="minorHAnsi" w:hAnsiTheme="minorHAnsi" w:cstheme="minorHAnsi"/>
          <w:b/>
          <w:sz w:val="22"/>
          <w:szCs w:val="22"/>
        </w:rPr>
        <w:t>III</w:t>
      </w:r>
      <w:r w:rsidR="00D51721">
        <w:rPr>
          <w:rFonts w:asciiTheme="minorHAnsi" w:hAnsiTheme="minorHAnsi" w:cstheme="minorHAnsi"/>
          <w:b/>
          <w:sz w:val="22"/>
          <w:szCs w:val="22"/>
        </w:rPr>
        <w:t>.</w:t>
      </w:r>
    </w:p>
    <w:p w14:paraId="77124513" w14:textId="4306E662" w:rsidR="00322835" w:rsidRPr="00047328" w:rsidRDefault="00322835" w:rsidP="00B35614">
      <w:pPr>
        <w:spacing w:after="240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Místo a doba plnění</w:t>
      </w:r>
    </w:p>
    <w:p w14:paraId="0B8D5725" w14:textId="4474FEBA" w:rsidR="00053964" w:rsidRPr="00053964" w:rsidRDefault="00322835" w:rsidP="00B35614">
      <w:pPr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Míst</w:t>
      </w:r>
      <w:r w:rsidR="00053964">
        <w:rPr>
          <w:rFonts w:asciiTheme="minorHAnsi" w:hAnsiTheme="minorHAnsi" w:cstheme="minorHAnsi"/>
          <w:sz w:val="22"/>
          <w:szCs w:val="22"/>
        </w:rPr>
        <w:t>em</w:t>
      </w:r>
      <w:r w:rsidRPr="00047328">
        <w:rPr>
          <w:rFonts w:asciiTheme="minorHAnsi" w:hAnsiTheme="minorHAnsi" w:cstheme="minorHAnsi"/>
          <w:sz w:val="22"/>
          <w:szCs w:val="22"/>
        </w:rPr>
        <w:t xml:space="preserve"> plnění je</w:t>
      </w:r>
      <w:r w:rsidR="000539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53964" w:rsidRPr="00053964">
        <w:rPr>
          <w:rFonts w:asciiTheme="minorHAnsi" w:hAnsiTheme="minorHAnsi" w:cstheme="minorHAnsi"/>
          <w:sz w:val="22"/>
          <w:szCs w:val="22"/>
        </w:rPr>
        <w:t>Bezlejov</w:t>
      </w:r>
      <w:proofErr w:type="spellEnd"/>
      <w:r w:rsidR="00053964" w:rsidRPr="00053964">
        <w:rPr>
          <w:rFonts w:asciiTheme="minorHAnsi" w:hAnsiTheme="minorHAnsi" w:cstheme="minorHAnsi"/>
          <w:sz w:val="22"/>
          <w:szCs w:val="22"/>
        </w:rPr>
        <w:t xml:space="preserve">: most ev. č. 34526-2, Nová Ves u Chotěboře, </w:t>
      </w:r>
      <w:proofErr w:type="spellStart"/>
      <w:r w:rsidR="00053964" w:rsidRPr="00053964">
        <w:rPr>
          <w:rFonts w:asciiTheme="minorHAnsi" w:hAnsiTheme="minorHAnsi" w:cstheme="minorHAnsi"/>
          <w:sz w:val="22"/>
          <w:szCs w:val="22"/>
        </w:rPr>
        <w:t>Bezlejov</w:t>
      </w:r>
      <w:proofErr w:type="spellEnd"/>
      <w:r w:rsidR="00053964" w:rsidRPr="00053964">
        <w:rPr>
          <w:rFonts w:asciiTheme="minorHAnsi" w:hAnsiTheme="minorHAnsi" w:cstheme="minorHAnsi"/>
          <w:sz w:val="22"/>
          <w:szCs w:val="22"/>
        </w:rPr>
        <w:t> (</w:t>
      </w:r>
      <w:r w:rsidR="00053964">
        <w:rPr>
          <w:rFonts w:asciiTheme="minorHAnsi" w:hAnsiTheme="minorHAnsi" w:cstheme="minorHAnsi"/>
          <w:sz w:val="22"/>
          <w:szCs w:val="22"/>
        </w:rPr>
        <w:t>GPS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="00053964">
        <w:rPr>
          <w:rFonts w:asciiTheme="minorHAnsi" w:hAnsiTheme="minorHAnsi" w:cstheme="minorHAnsi"/>
          <w:sz w:val="22"/>
          <w:szCs w:val="22"/>
        </w:rPr>
        <w:t>souřadnice</w:t>
      </w:r>
      <w:r w:rsidR="00053964" w:rsidRPr="00053964">
        <w:rPr>
          <w:rFonts w:asciiTheme="minorHAnsi" w:hAnsiTheme="minorHAnsi" w:cstheme="minorHAnsi"/>
          <w:sz w:val="22"/>
          <w:szCs w:val="22"/>
        </w:rPr>
        <w:t>: 49°45'11.7"N 15°40'09.8"E)</w:t>
      </w:r>
      <w:r w:rsidR="00D51721">
        <w:rPr>
          <w:rFonts w:asciiTheme="minorHAnsi" w:hAnsiTheme="minorHAnsi" w:cstheme="minorHAnsi"/>
          <w:sz w:val="22"/>
          <w:szCs w:val="22"/>
        </w:rPr>
        <w:t>.</w:t>
      </w:r>
    </w:p>
    <w:p w14:paraId="3D0779F0" w14:textId="5E91EBCC" w:rsidR="00322835" w:rsidRPr="00BC022F" w:rsidRDefault="00322835" w:rsidP="00B35614">
      <w:pPr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 Místem předání dokončeného díla je sídlo objednatele, Líšeňská 2657/</w:t>
      </w:r>
      <w:proofErr w:type="gramStart"/>
      <w:r w:rsidRPr="00047328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047328">
        <w:rPr>
          <w:rFonts w:asciiTheme="minorHAnsi" w:hAnsiTheme="minorHAnsi" w:cstheme="minorHAnsi"/>
          <w:sz w:val="22"/>
          <w:szCs w:val="22"/>
        </w:rPr>
        <w:t>, 636 00 Brno.</w:t>
      </w:r>
    </w:p>
    <w:p w14:paraId="392B76B5" w14:textId="6732FFC3" w:rsidR="0062443E" w:rsidRPr="00227A52" w:rsidRDefault="00322835" w:rsidP="00B35614">
      <w:pPr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Zhotovitel </w:t>
      </w:r>
      <w:proofErr w:type="gramStart"/>
      <w:r w:rsidRPr="00047328">
        <w:rPr>
          <w:rFonts w:asciiTheme="minorHAnsi" w:hAnsiTheme="minorHAnsi" w:cstheme="minorHAnsi"/>
          <w:sz w:val="22"/>
          <w:szCs w:val="22"/>
        </w:rPr>
        <w:t>dokončí</w:t>
      </w:r>
      <w:proofErr w:type="gramEnd"/>
      <w:r w:rsidRPr="00227A52">
        <w:rPr>
          <w:rFonts w:asciiTheme="minorHAnsi" w:hAnsiTheme="minorHAnsi" w:cstheme="minorHAnsi"/>
          <w:sz w:val="22"/>
          <w:szCs w:val="22"/>
        </w:rPr>
        <w:t xml:space="preserve"> a předá dílo v souladu s podmínkami </w:t>
      </w:r>
      <w:r w:rsidR="001511F1" w:rsidRPr="00227A52">
        <w:rPr>
          <w:rFonts w:asciiTheme="minorHAnsi" w:hAnsiTheme="minorHAnsi" w:cstheme="minorHAnsi"/>
          <w:sz w:val="22"/>
          <w:szCs w:val="22"/>
        </w:rPr>
        <w:t>stanovenými touto smlouvou</w:t>
      </w:r>
      <w:r w:rsidR="00053964" w:rsidRPr="00227A52">
        <w:rPr>
          <w:rFonts w:asciiTheme="minorHAnsi" w:hAnsiTheme="minorHAnsi" w:cstheme="minorHAnsi"/>
          <w:sz w:val="22"/>
          <w:szCs w:val="22"/>
        </w:rPr>
        <w:t xml:space="preserve"> a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="0062443E" w:rsidRPr="00227A52">
        <w:rPr>
          <w:rFonts w:asciiTheme="minorHAnsi" w:hAnsiTheme="minorHAnsi" w:cstheme="minorHAnsi"/>
          <w:sz w:val="22"/>
          <w:szCs w:val="22"/>
        </w:rPr>
        <w:t>přílohou č. 1 této smlouvy.</w:t>
      </w:r>
    </w:p>
    <w:p w14:paraId="717E66A7" w14:textId="016A2AFF" w:rsidR="00322835" w:rsidRDefault="0062443E" w:rsidP="00B35614">
      <w:pPr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je povinen předat dílo řádně a včas, bez vad a nedodělků.</w:t>
      </w:r>
    </w:p>
    <w:p w14:paraId="61002212" w14:textId="35E2447D" w:rsidR="00431C7B" w:rsidRDefault="00431C7B" w:rsidP="00B35614">
      <w:pPr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povinen Dílo dodat </w:t>
      </w:r>
      <w:r w:rsidR="00053964" w:rsidRPr="00127D2F">
        <w:rPr>
          <w:rFonts w:asciiTheme="minorHAnsi" w:hAnsiTheme="minorHAnsi" w:cstheme="minorHAnsi"/>
          <w:sz w:val="22"/>
          <w:szCs w:val="22"/>
        </w:rPr>
        <w:t>nejpozději</w:t>
      </w:r>
      <w:r w:rsidRPr="00127D2F">
        <w:rPr>
          <w:rFonts w:asciiTheme="minorHAnsi" w:hAnsiTheme="minorHAnsi" w:cstheme="minorHAnsi"/>
          <w:sz w:val="22"/>
          <w:szCs w:val="22"/>
        </w:rPr>
        <w:t xml:space="preserve"> </w:t>
      </w:r>
      <w:r w:rsidR="00053964" w:rsidRPr="00127D2F">
        <w:rPr>
          <w:rFonts w:asciiTheme="minorHAnsi" w:hAnsiTheme="minorHAnsi" w:cstheme="minorHAnsi"/>
          <w:sz w:val="22"/>
          <w:szCs w:val="22"/>
        </w:rPr>
        <w:t>dne</w:t>
      </w:r>
      <w:r w:rsidR="00624899" w:rsidRPr="00127D2F">
        <w:rPr>
          <w:rFonts w:asciiTheme="minorHAnsi" w:hAnsiTheme="minorHAnsi" w:cstheme="minorHAnsi"/>
          <w:sz w:val="22"/>
          <w:szCs w:val="22"/>
        </w:rPr>
        <w:t xml:space="preserve"> </w:t>
      </w:r>
      <w:r w:rsidR="00127D2F" w:rsidRPr="00127D2F">
        <w:rPr>
          <w:rFonts w:asciiTheme="minorHAnsi" w:hAnsiTheme="minorHAnsi" w:cstheme="minorHAnsi"/>
          <w:sz w:val="22"/>
          <w:szCs w:val="22"/>
        </w:rPr>
        <w:t>6</w:t>
      </w:r>
      <w:r w:rsidR="00624899" w:rsidRPr="00127D2F">
        <w:rPr>
          <w:rFonts w:asciiTheme="minorHAnsi" w:hAnsiTheme="minorHAnsi" w:cstheme="minorHAnsi"/>
          <w:sz w:val="22"/>
          <w:szCs w:val="22"/>
        </w:rPr>
        <w:t xml:space="preserve">.6.2022 </w:t>
      </w:r>
      <w:r w:rsidR="00053964" w:rsidRPr="00127D2F">
        <w:rPr>
          <w:rFonts w:asciiTheme="minorHAnsi" w:hAnsiTheme="minorHAnsi" w:cstheme="minorHAnsi"/>
          <w:sz w:val="22"/>
          <w:szCs w:val="22"/>
        </w:rPr>
        <w:t>15:00 hodin</w:t>
      </w:r>
      <w:r w:rsidRPr="00127D2F">
        <w:rPr>
          <w:rFonts w:asciiTheme="minorHAnsi" w:hAnsiTheme="minorHAnsi" w:cstheme="minorHAnsi"/>
          <w:sz w:val="22"/>
          <w:szCs w:val="22"/>
        </w:rPr>
        <w:t>.</w:t>
      </w:r>
    </w:p>
    <w:p w14:paraId="3C11DC24" w14:textId="74B99702" w:rsidR="00BC022F" w:rsidRDefault="00BC022F" w:rsidP="00BC02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30D1C" w14:textId="77777777" w:rsidR="00B35614" w:rsidRPr="009E2395" w:rsidRDefault="00B35614" w:rsidP="00BC02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4FCAC" w14:textId="75F38296" w:rsidR="00322835" w:rsidRPr="00047328" w:rsidRDefault="00322835" w:rsidP="00322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9E2395">
        <w:rPr>
          <w:rFonts w:asciiTheme="minorHAnsi" w:hAnsiTheme="minorHAnsi" w:cstheme="minorHAnsi"/>
          <w:b/>
          <w:sz w:val="22"/>
          <w:szCs w:val="22"/>
        </w:rPr>
        <w:t>I</w:t>
      </w:r>
      <w:r w:rsidRPr="00047328">
        <w:rPr>
          <w:rFonts w:asciiTheme="minorHAnsi" w:hAnsiTheme="minorHAnsi" w:cstheme="minorHAnsi"/>
          <w:b/>
          <w:sz w:val="22"/>
          <w:szCs w:val="22"/>
        </w:rPr>
        <w:t>V.</w:t>
      </w:r>
    </w:p>
    <w:p w14:paraId="20CE0A75" w14:textId="77777777" w:rsidR="00322835" w:rsidRPr="00047328" w:rsidRDefault="00322835" w:rsidP="003228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Dodací podmínky</w:t>
      </w:r>
    </w:p>
    <w:p w14:paraId="1B73F848" w14:textId="77777777" w:rsidR="00322835" w:rsidRPr="00047328" w:rsidRDefault="00322835" w:rsidP="00B3561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1BBB00A" w14:textId="15998628" w:rsidR="00216B39" w:rsidRPr="00D51721" w:rsidRDefault="00216B39" w:rsidP="00D51721">
      <w:pPr>
        <w:numPr>
          <w:ilvl w:val="0"/>
          <w:numId w:val="21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Zhotovitel předá objednateli dokončené dílo způsobem, jaký je obvyklý, popř. způsobem, na</w:t>
      </w:r>
      <w:r w:rsidR="00D51721">
        <w:rPr>
          <w:rFonts w:asciiTheme="minorHAnsi" w:hAnsiTheme="minorHAnsi" w:cstheme="minorHAnsi"/>
          <w:sz w:val="22"/>
          <w:szCs w:val="22"/>
        </w:rPr>
        <w:t> </w:t>
      </w:r>
      <w:r w:rsidRPr="00047328">
        <w:rPr>
          <w:rFonts w:asciiTheme="minorHAnsi" w:hAnsiTheme="minorHAnsi" w:cstheme="minorHAnsi"/>
          <w:sz w:val="22"/>
          <w:szCs w:val="22"/>
        </w:rPr>
        <w:t>němž se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Pr="00047328">
        <w:rPr>
          <w:rFonts w:asciiTheme="minorHAnsi" w:hAnsiTheme="minorHAnsi" w:cstheme="minorHAnsi"/>
          <w:sz w:val="22"/>
          <w:szCs w:val="22"/>
        </w:rPr>
        <w:t>strany následně dohodnou</w:t>
      </w:r>
      <w:r>
        <w:rPr>
          <w:rFonts w:asciiTheme="minorHAnsi" w:hAnsiTheme="minorHAnsi" w:cstheme="minorHAnsi"/>
          <w:sz w:val="22"/>
          <w:szCs w:val="22"/>
        </w:rPr>
        <w:t xml:space="preserve"> za splnění podmínek stanovených touto smlouvou a</w:t>
      </w:r>
      <w:r w:rsidR="00D5172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přílohou č. 1 této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047328">
        <w:rPr>
          <w:rFonts w:asciiTheme="minorHAnsi" w:hAnsiTheme="minorHAnsi" w:cstheme="minorHAnsi"/>
          <w:sz w:val="22"/>
          <w:szCs w:val="22"/>
        </w:rPr>
        <w:t>.</w:t>
      </w:r>
    </w:p>
    <w:p w14:paraId="245FA0AD" w14:textId="377A9582" w:rsidR="00322835" w:rsidRPr="00047328" w:rsidRDefault="00322835" w:rsidP="00B3561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lastRenderedPageBreak/>
        <w:t>Článek V.</w:t>
      </w:r>
    </w:p>
    <w:p w14:paraId="03A3D023" w14:textId="77777777" w:rsidR="00322835" w:rsidRPr="00047328" w:rsidRDefault="00322835" w:rsidP="00B35614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76EFF000" w14:textId="32554287" w:rsidR="00322835" w:rsidRPr="00B35614" w:rsidRDefault="00322835" w:rsidP="00B35614">
      <w:pPr>
        <w:numPr>
          <w:ilvl w:val="0"/>
          <w:numId w:val="15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5614">
        <w:rPr>
          <w:rFonts w:asciiTheme="minorHAnsi" w:hAnsiTheme="minorHAnsi" w:cstheme="minorHAnsi"/>
          <w:sz w:val="22"/>
          <w:szCs w:val="22"/>
        </w:rPr>
        <w:t>Zhotovitel se zavazuje, že dílo zhotovené a dodané podle této smlouvy bude kompletní a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Pr="00B35614">
        <w:rPr>
          <w:rFonts w:asciiTheme="minorHAnsi" w:hAnsiTheme="minorHAnsi" w:cstheme="minorHAnsi"/>
          <w:sz w:val="22"/>
          <w:szCs w:val="22"/>
        </w:rPr>
        <w:t>bez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Pr="00B35614">
        <w:rPr>
          <w:rFonts w:asciiTheme="minorHAnsi" w:hAnsiTheme="minorHAnsi" w:cstheme="minorHAnsi"/>
          <w:sz w:val="22"/>
          <w:szCs w:val="22"/>
        </w:rPr>
        <w:t>vad, bude splňovat parametry uvedené v příloze č. 1</w:t>
      </w:r>
      <w:r w:rsidR="0062443E" w:rsidRPr="00B35614">
        <w:rPr>
          <w:rFonts w:asciiTheme="minorHAnsi" w:hAnsiTheme="minorHAnsi" w:cstheme="minorHAnsi"/>
          <w:sz w:val="22"/>
          <w:szCs w:val="22"/>
        </w:rPr>
        <w:t xml:space="preserve"> </w:t>
      </w:r>
      <w:r w:rsidRPr="00B35614">
        <w:rPr>
          <w:rFonts w:asciiTheme="minorHAnsi" w:hAnsiTheme="minorHAnsi" w:cstheme="minorHAnsi"/>
          <w:sz w:val="22"/>
          <w:szCs w:val="22"/>
        </w:rPr>
        <w:t xml:space="preserve">této smlouvy a má odpovídající jakost a provedení. Za tento závazek nese </w:t>
      </w:r>
      <w:r w:rsidR="0062443E" w:rsidRPr="00B35614">
        <w:rPr>
          <w:rFonts w:asciiTheme="minorHAnsi" w:hAnsiTheme="minorHAnsi" w:cstheme="minorHAnsi"/>
          <w:sz w:val="22"/>
          <w:szCs w:val="22"/>
        </w:rPr>
        <w:t>Z</w:t>
      </w:r>
      <w:r w:rsidRPr="00B35614">
        <w:rPr>
          <w:rFonts w:asciiTheme="minorHAnsi" w:hAnsiTheme="minorHAnsi" w:cstheme="minorHAnsi"/>
          <w:sz w:val="22"/>
          <w:szCs w:val="22"/>
        </w:rPr>
        <w:t>hotovitel plnou odpovědnost.</w:t>
      </w:r>
    </w:p>
    <w:p w14:paraId="74E51B40" w14:textId="3D3EFF6D" w:rsidR="00322835" w:rsidRPr="00B35614" w:rsidRDefault="00322835" w:rsidP="00B35614">
      <w:pPr>
        <w:numPr>
          <w:ilvl w:val="0"/>
          <w:numId w:val="15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5614">
        <w:rPr>
          <w:rFonts w:asciiTheme="minorHAnsi" w:hAnsiTheme="minorHAnsi" w:cstheme="minorHAnsi"/>
          <w:sz w:val="22"/>
          <w:szCs w:val="22"/>
        </w:rPr>
        <w:t>Zhotovitel se tak zavazuje k poskytnutí záruky za jakost díla v trvání 12 měsíců. Záruční doba počíná běžet ode dne</w:t>
      </w:r>
      <w:r w:rsidR="0062443E" w:rsidRPr="00B35614">
        <w:rPr>
          <w:rFonts w:asciiTheme="minorHAnsi" w:hAnsiTheme="minorHAnsi" w:cstheme="minorHAnsi"/>
          <w:sz w:val="22"/>
          <w:szCs w:val="22"/>
        </w:rPr>
        <w:t xml:space="preserve"> řádného</w:t>
      </w:r>
      <w:r w:rsidRPr="00B35614">
        <w:rPr>
          <w:rFonts w:asciiTheme="minorHAnsi" w:hAnsiTheme="minorHAnsi" w:cstheme="minorHAnsi"/>
          <w:sz w:val="22"/>
          <w:szCs w:val="22"/>
        </w:rPr>
        <w:t xml:space="preserve"> předání a převzetí díla.</w:t>
      </w:r>
    </w:p>
    <w:p w14:paraId="5DB3CBB7" w14:textId="50DEBB15" w:rsidR="00322835" w:rsidRPr="00B35614" w:rsidRDefault="00322835" w:rsidP="00B35614">
      <w:pPr>
        <w:numPr>
          <w:ilvl w:val="0"/>
          <w:numId w:val="15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5614">
        <w:rPr>
          <w:rFonts w:asciiTheme="minorHAnsi" w:hAnsiTheme="minorHAnsi" w:cstheme="minorHAnsi"/>
          <w:sz w:val="22"/>
          <w:szCs w:val="22"/>
        </w:rPr>
        <w:t xml:space="preserve">Uplatněním práv z odpovědnosti za vady není dotčeno právo na náhradu škody. </w:t>
      </w:r>
    </w:p>
    <w:p w14:paraId="559B1222" w14:textId="597FD9D3" w:rsidR="00322835" w:rsidRPr="00B35614" w:rsidRDefault="00322835" w:rsidP="00B35614">
      <w:pPr>
        <w:numPr>
          <w:ilvl w:val="0"/>
          <w:numId w:val="15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5614">
        <w:rPr>
          <w:rFonts w:asciiTheme="minorHAnsi" w:hAnsiTheme="minorHAnsi" w:cstheme="minorHAnsi"/>
          <w:sz w:val="22"/>
          <w:szCs w:val="22"/>
        </w:rPr>
        <w:t>Objednatel je oprávněn od této smlouvy nebo její části odstoupit</w:t>
      </w:r>
      <w:r w:rsidR="0062443E" w:rsidRPr="00B35614">
        <w:rPr>
          <w:rFonts w:asciiTheme="minorHAnsi" w:hAnsiTheme="minorHAnsi" w:cstheme="minorHAnsi"/>
          <w:sz w:val="22"/>
          <w:szCs w:val="22"/>
        </w:rPr>
        <w:t>,</w:t>
      </w:r>
      <w:r w:rsidRPr="00B35614">
        <w:rPr>
          <w:rFonts w:asciiTheme="minorHAnsi" w:hAnsiTheme="minorHAnsi" w:cstheme="minorHAnsi"/>
          <w:sz w:val="22"/>
          <w:szCs w:val="22"/>
        </w:rPr>
        <w:t xml:space="preserve"> pokud je </w:t>
      </w:r>
      <w:r w:rsidR="0062443E" w:rsidRPr="00B35614">
        <w:rPr>
          <w:rFonts w:asciiTheme="minorHAnsi" w:hAnsiTheme="minorHAnsi" w:cstheme="minorHAnsi"/>
          <w:sz w:val="22"/>
          <w:szCs w:val="22"/>
        </w:rPr>
        <w:t>Z</w:t>
      </w:r>
      <w:r w:rsidRPr="00B35614">
        <w:rPr>
          <w:rFonts w:asciiTheme="minorHAnsi" w:hAnsiTheme="minorHAnsi" w:cstheme="minorHAnsi"/>
          <w:sz w:val="22"/>
          <w:szCs w:val="22"/>
        </w:rPr>
        <w:t>hotovitel více než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Pr="00B35614">
        <w:rPr>
          <w:rFonts w:asciiTheme="minorHAnsi" w:hAnsiTheme="minorHAnsi" w:cstheme="minorHAnsi"/>
          <w:sz w:val="22"/>
          <w:szCs w:val="22"/>
        </w:rPr>
        <w:t>15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Pr="00B35614">
        <w:rPr>
          <w:rFonts w:asciiTheme="minorHAnsi" w:hAnsiTheme="minorHAnsi" w:cstheme="minorHAnsi"/>
          <w:sz w:val="22"/>
          <w:szCs w:val="22"/>
        </w:rPr>
        <w:t>dnů v prodlení s plněním díla.</w:t>
      </w:r>
    </w:p>
    <w:p w14:paraId="39137659" w14:textId="0BBBF7D6" w:rsidR="00322835" w:rsidRDefault="00322835" w:rsidP="00322835">
      <w:pPr>
        <w:rPr>
          <w:rFonts w:asciiTheme="minorHAnsi" w:hAnsiTheme="minorHAnsi" w:cstheme="minorHAnsi"/>
          <w:b/>
          <w:sz w:val="22"/>
          <w:szCs w:val="22"/>
        </w:rPr>
      </w:pPr>
    </w:p>
    <w:p w14:paraId="451F931A" w14:textId="77777777" w:rsidR="00BC022F" w:rsidRPr="00047328" w:rsidRDefault="00BC022F" w:rsidP="00322835">
      <w:pPr>
        <w:rPr>
          <w:rFonts w:asciiTheme="minorHAnsi" w:hAnsiTheme="minorHAnsi" w:cstheme="minorHAnsi"/>
          <w:b/>
          <w:sz w:val="22"/>
          <w:szCs w:val="22"/>
        </w:rPr>
      </w:pPr>
    </w:p>
    <w:p w14:paraId="3AAFFF90" w14:textId="1D350F33" w:rsidR="00322835" w:rsidRPr="00047328" w:rsidRDefault="00322835" w:rsidP="00B3561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53B780BE" w14:textId="1C1EBDEB" w:rsidR="00322835" w:rsidRPr="00047328" w:rsidRDefault="00322835" w:rsidP="00B3561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Povinnost spolupůsobení</w:t>
      </w:r>
    </w:p>
    <w:p w14:paraId="4EBF87AA" w14:textId="12C91330" w:rsidR="00322835" w:rsidRPr="00BC022F" w:rsidRDefault="00322835" w:rsidP="00B35614">
      <w:pPr>
        <w:numPr>
          <w:ilvl w:val="0"/>
          <w:numId w:val="18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Zhotovitel je dle § 2 písm. e) zákona č.320/2001 Sb., o finanční kontrole ve veřejné správě, v</w:t>
      </w:r>
      <w:r w:rsidR="00B35614">
        <w:rPr>
          <w:rFonts w:asciiTheme="minorHAnsi" w:hAnsiTheme="minorHAnsi" w:cstheme="minorHAnsi"/>
          <w:sz w:val="22"/>
          <w:szCs w:val="22"/>
        </w:rPr>
        <w:t> </w:t>
      </w:r>
      <w:r w:rsidRPr="00047328">
        <w:rPr>
          <w:rFonts w:asciiTheme="minorHAnsi" w:hAnsiTheme="minorHAnsi" w:cstheme="minorHAnsi"/>
          <w:sz w:val="22"/>
          <w:szCs w:val="22"/>
        </w:rPr>
        <w:t>platném znění, osobou povinnou spolupůsobit při výkonu finanční kontroly.</w:t>
      </w:r>
    </w:p>
    <w:p w14:paraId="24C46CFC" w14:textId="4AEF841B" w:rsidR="00322835" w:rsidRPr="00047328" w:rsidRDefault="00322835" w:rsidP="00B35614">
      <w:pPr>
        <w:numPr>
          <w:ilvl w:val="0"/>
          <w:numId w:val="18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Zhotovitel je povinen umožnit v rámci kontroly přístup k veškeré dokumentaci týkající se této smlouvy a souvisejícího výběrového řízení, a to alespoň do konce roku 20</w:t>
      </w:r>
      <w:r w:rsidR="0062443E">
        <w:rPr>
          <w:rFonts w:asciiTheme="minorHAnsi" w:hAnsiTheme="minorHAnsi" w:cstheme="minorHAnsi"/>
          <w:sz w:val="22"/>
          <w:szCs w:val="22"/>
        </w:rPr>
        <w:t>32</w:t>
      </w:r>
      <w:r w:rsidRPr="00047328">
        <w:rPr>
          <w:rFonts w:asciiTheme="minorHAnsi" w:hAnsiTheme="minorHAnsi" w:cstheme="minorHAnsi"/>
          <w:sz w:val="22"/>
          <w:szCs w:val="22"/>
        </w:rPr>
        <w:t>, neukládá-li některý právní předpis lhůtu delší.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č. 255/2012 Sb., kontrolní řád).</w:t>
      </w:r>
    </w:p>
    <w:p w14:paraId="73D03302" w14:textId="0E0DAF31" w:rsidR="00322835" w:rsidRDefault="00322835" w:rsidP="00322835">
      <w:pPr>
        <w:rPr>
          <w:rFonts w:asciiTheme="minorHAnsi" w:hAnsiTheme="minorHAnsi" w:cstheme="minorHAnsi"/>
          <w:b/>
          <w:sz w:val="22"/>
          <w:szCs w:val="22"/>
        </w:rPr>
      </w:pPr>
    </w:p>
    <w:p w14:paraId="3E06B2E2" w14:textId="77777777" w:rsidR="00B35614" w:rsidRPr="00047328" w:rsidRDefault="00B35614" w:rsidP="00322835">
      <w:pPr>
        <w:rPr>
          <w:rFonts w:asciiTheme="minorHAnsi" w:hAnsiTheme="minorHAnsi" w:cstheme="minorHAnsi"/>
          <w:b/>
          <w:sz w:val="22"/>
          <w:szCs w:val="22"/>
        </w:rPr>
      </w:pPr>
    </w:p>
    <w:p w14:paraId="1541C386" w14:textId="1794DC2A" w:rsidR="00322835" w:rsidRPr="00047328" w:rsidRDefault="00322835" w:rsidP="00B3561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Článek VII.</w:t>
      </w:r>
    </w:p>
    <w:p w14:paraId="0E5012B0" w14:textId="220957E7" w:rsidR="00322835" w:rsidRPr="00047328" w:rsidRDefault="00322835" w:rsidP="00B3561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107ED832" w14:textId="29BE42EB" w:rsidR="00322835" w:rsidRDefault="00322835" w:rsidP="00B35614">
      <w:pPr>
        <w:numPr>
          <w:ilvl w:val="0"/>
          <w:numId w:val="19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Je-li zhotovitel v prodlení s předmětem dodání díla dle této smlouvy, má objednatel právo požadovat smluvní pokutu ve výši 0,</w:t>
      </w:r>
      <w:r w:rsidR="006B15A0">
        <w:rPr>
          <w:rFonts w:asciiTheme="minorHAnsi" w:hAnsiTheme="minorHAnsi" w:cstheme="minorHAnsi"/>
          <w:sz w:val="22"/>
          <w:szCs w:val="22"/>
        </w:rPr>
        <w:t xml:space="preserve">2 </w:t>
      </w:r>
      <w:r w:rsidRPr="00047328">
        <w:rPr>
          <w:rFonts w:asciiTheme="minorHAnsi" w:hAnsiTheme="minorHAnsi" w:cstheme="minorHAnsi"/>
          <w:sz w:val="22"/>
          <w:szCs w:val="22"/>
        </w:rPr>
        <w:t xml:space="preserve">% z ceny díla, a to za každý i započatý den prodlení. </w:t>
      </w:r>
    </w:p>
    <w:p w14:paraId="32F4AE94" w14:textId="04396AAE" w:rsidR="005179FE" w:rsidRPr="00BC022F" w:rsidRDefault="005179FE" w:rsidP="00B35614">
      <w:pPr>
        <w:numPr>
          <w:ilvl w:val="0"/>
          <w:numId w:val="19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Je-li Objednatel v prodlení s úhradou díla, má Zhotovitel právo požadovat smluvní pokutu ve výši 0,</w:t>
      </w:r>
      <w:r w:rsidR="006B15A0">
        <w:rPr>
          <w:rFonts w:asciiTheme="minorHAnsi" w:hAnsiTheme="minorHAnsi" w:cstheme="minorHAnsi"/>
          <w:sz w:val="22"/>
          <w:szCs w:val="22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>% z dlužné částky, a to za každý i započatý den prodlení.</w:t>
      </w:r>
    </w:p>
    <w:p w14:paraId="6D38B3D4" w14:textId="77777777" w:rsidR="00322835" w:rsidRPr="00047328" w:rsidRDefault="00322835" w:rsidP="00B35614">
      <w:pPr>
        <w:numPr>
          <w:ilvl w:val="0"/>
          <w:numId w:val="19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Splnění povinnosti úhrady smluvní pokuty nemá vliv na možnost smluvních stran požadovat náhradu škody z porušení smluvní povinnost, k níž se váže povinnost smluvní pokuty.</w:t>
      </w:r>
    </w:p>
    <w:p w14:paraId="3357B8AA" w14:textId="47625930" w:rsidR="00322835" w:rsidRDefault="00322835" w:rsidP="00322835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3047303" w14:textId="77777777" w:rsidR="00FD54CB" w:rsidRPr="00047328" w:rsidRDefault="00FD54CB" w:rsidP="00322835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75413EB" w14:textId="77777777" w:rsidR="00322835" w:rsidRPr="00047328" w:rsidRDefault="00322835" w:rsidP="00B35614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Článek IX.</w:t>
      </w:r>
    </w:p>
    <w:p w14:paraId="7F8D071E" w14:textId="77777777" w:rsidR="00322835" w:rsidRPr="00047328" w:rsidRDefault="00322835" w:rsidP="00B35614">
      <w:pPr>
        <w:spacing w:after="24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732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5C99D98" w14:textId="72618B6A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Tuto smlouvu lze měnit pouze písemně formou číslovaných dodatků podepsaných oběma smluvními stranami.</w:t>
      </w:r>
    </w:p>
    <w:p w14:paraId="4156811B" w14:textId="0AB37DA7" w:rsidR="00322835" w:rsidRPr="00BC022F" w:rsidRDefault="005179FE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vyhotovena elektronicky a smluvní strany ji podepisují elektronickými podpisy založenými na kvalifikovaném certifikátu.</w:t>
      </w:r>
    </w:p>
    <w:p w14:paraId="5A135BA0" w14:textId="5FC33AAD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lastRenderedPageBreak/>
        <w:t>Smluvní strany výslovně ujednávají, že rozhodným právem pro účely této smlouvy bude české právo a strany smlouvy se budou řídit při plnění předmětu této smlouvy i ve věci řešení veškerých závazků a sporů z ní vyplývajících, nebo vzniklých při plnění dle této smlouvy, právním řádem České republiky.</w:t>
      </w:r>
    </w:p>
    <w:p w14:paraId="5731D04E" w14:textId="68002652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Smluvní strany výslovně prohlašují, že věcně příslušným pro rozhodování o závazcích a právních vztazích vzniklých na základě této smlouvy bude při řešení sporů vzniklých v souvislosti s touto smlouvou soud místně příslušný dle sídla objednatele.</w:t>
      </w:r>
    </w:p>
    <w:p w14:paraId="08677102" w14:textId="19D64E4E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Smluvní strany prohlašují, že si tuto smlouvu přečetly, a že byla ujednána po vzájemném projednání podle jejich svobodné vůle, určitě, vážně a srozumitelně, nikoliv v tísni ani za nápadně nevýhodných podmínek.</w:t>
      </w:r>
    </w:p>
    <w:p w14:paraId="2507A354" w14:textId="00D11443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Zhotovitel se zavazuje během plnění smlouvy i po jejím ukončení zachovávat mlčenlivost o všech skutečnostech, o kterých se dozví od objednatele v souvislosti s plněním smlouvy.</w:t>
      </w:r>
    </w:p>
    <w:p w14:paraId="0C654A36" w14:textId="7613B189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Otázky touto smlouvou neřešené se řídí ustanoveními zák. č. 89/2012 Sb., občanského zákoníku.</w:t>
      </w:r>
    </w:p>
    <w:p w14:paraId="34198CD5" w14:textId="35D0E132" w:rsidR="00322835" w:rsidRPr="00BC022F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včetně případných budoucích dodatků bude uveřejněna v souladu s ustanoveními zák. č. 340/2015 Sb., o registru smluv. Smlouvu v registru smluv uveřejní </w:t>
      </w:r>
      <w:r w:rsidR="0062443E">
        <w:rPr>
          <w:rFonts w:asciiTheme="minorHAnsi" w:hAnsiTheme="minorHAnsi" w:cstheme="minorHAnsi"/>
          <w:sz w:val="22"/>
          <w:szCs w:val="22"/>
        </w:rPr>
        <w:t>O</w:t>
      </w:r>
      <w:r w:rsidRPr="00047328">
        <w:rPr>
          <w:rFonts w:asciiTheme="minorHAnsi" w:hAnsiTheme="minorHAnsi" w:cstheme="minorHAnsi"/>
          <w:sz w:val="22"/>
          <w:szCs w:val="22"/>
        </w:rPr>
        <w:t>bjednatel. Zhotovitel prohlašuje, že tato smlouva 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533C839F" w14:textId="77777777" w:rsidR="00322835" w:rsidRPr="00047328" w:rsidRDefault="00322835" w:rsidP="00B35614">
      <w:pPr>
        <w:numPr>
          <w:ilvl w:val="0"/>
          <w:numId w:val="20"/>
        </w:num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7328">
        <w:rPr>
          <w:rFonts w:asciiTheme="minorHAnsi" w:hAnsiTheme="minorHAnsi" w:cstheme="minorHAnsi"/>
          <w:sz w:val="22"/>
          <w:szCs w:val="22"/>
        </w:rPr>
        <w:t>Tato smlouva nabývá účinnosti dnem jejího uveřejnění v registru smluv.</w:t>
      </w:r>
    </w:p>
    <w:p w14:paraId="53924619" w14:textId="77777777" w:rsidR="00322835" w:rsidRPr="00047328" w:rsidRDefault="00322835" w:rsidP="00322835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2D981708" w14:textId="77BF7C04" w:rsidR="00322835" w:rsidRPr="0062443E" w:rsidRDefault="00322835" w:rsidP="0032283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443E">
        <w:rPr>
          <w:rFonts w:asciiTheme="minorHAnsi" w:hAnsiTheme="minorHAnsi" w:cstheme="minorHAnsi"/>
          <w:b/>
          <w:bCs/>
          <w:sz w:val="22"/>
          <w:szCs w:val="22"/>
        </w:rPr>
        <w:t xml:space="preserve">Nedílnou součást této smlouvy </w:t>
      </w:r>
      <w:proofErr w:type="gramStart"/>
      <w:r w:rsidRPr="0062443E">
        <w:rPr>
          <w:rFonts w:asciiTheme="minorHAnsi" w:hAnsiTheme="minorHAnsi" w:cstheme="minorHAnsi"/>
          <w:b/>
          <w:bCs/>
          <w:sz w:val="22"/>
          <w:szCs w:val="22"/>
        </w:rPr>
        <w:t>tvoří</w:t>
      </w:r>
      <w:proofErr w:type="gramEnd"/>
      <w:r w:rsidRPr="0062443E">
        <w:rPr>
          <w:rFonts w:asciiTheme="minorHAnsi" w:hAnsiTheme="minorHAnsi" w:cstheme="minorHAnsi"/>
          <w:b/>
          <w:bCs/>
          <w:sz w:val="22"/>
          <w:szCs w:val="22"/>
        </w:rPr>
        <w:t xml:space="preserve"> příloh</w:t>
      </w:r>
      <w:r w:rsidR="00153C9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62443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EB8619A" w14:textId="77777777" w:rsidR="00322835" w:rsidRPr="0062443E" w:rsidRDefault="00322835" w:rsidP="00322835">
      <w:pPr>
        <w:rPr>
          <w:rFonts w:asciiTheme="minorHAnsi" w:hAnsiTheme="minorHAnsi" w:cstheme="minorHAnsi"/>
          <w:sz w:val="22"/>
          <w:szCs w:val="22"/>
        </w:rPr>
      </w:pPr>
    </w:p>
    <w:p w14:paraId="72141533" w14:textId="19673598" w:rsidR="0062443E" w:rsidRDefault="00322835" w:rsidP="0062443E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62443E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765C40">
        <w:rPr>
          <w:rFonts w:asciiTheme="minorHAnsi" w:hAnsiTheme="minorHAnsi" w:cstheme="minorHAnsi"/>
          <w:sz w:val="22"/>
          <w:szCs w:val="22"/>
        </w:rPr>
        <w:t>Technické podmínky</w:t>
      </w:r>
    </w:p>
    <w:p w14:paraId="08CFC9B5" w14:textId="31782913" w:rsidR="00322835" w:rsidRDefault="00322835" w:rsidP="00322835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69CC8408" w14:textId="65F227B5" w:rsidR="00B35614" w:rsidRDefault="00B35614" w:rsidP="00322835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5614" w14:paraId="24963A00" w14:textId="77777777" w:rsidTr="00B35614">
        <w:tc>
          <w:tcPr>
            <w:tcW w:w="4531" w:type="dxa"/>
          </w:tcPr>
          <w:p w14:paraId="56F2C036" w14:textId="77777777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96958427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 Objednatele</w:t>
            </w: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996C81C" w14:textId="7107E540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Brně</w:t>
            </w: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dne</w:t>
            </w:r>
          </w:p>
          <w:p w14:paraId="02663596" w14:textId="77777777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256E1" w14:textId="77777777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45EDE" w14:textId="77777777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83A8D" w14:textId="013BA34D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BEF3D9" w14:textId="5E172AC8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  <w:p w14:paraId="46FAF502" w14:textId="39C4AA1D" w:rsidR="00B35614" w:rsidRDefault="00B35614" w:rsidP="00322835">
            <w:pPr>
              <w:tabs>
                <w:tab w:val="left" w:pos="52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Praze</w:t>
            </w: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dne</w:t>
            </w:r>
          </w:p>
        </w:tc>
      </w:tr>
      <w:tr w:rsidR="00B35614" w14:paraId="6FDD5B4F" w14:textId="77777777" w:rsidTr="00B35614">
        <w:tc>
          <w:tcPr>
            <w:tcW w:w="4531" w:type="dxa"/>
          </w:tcPr>
          <w:p w14:paraId="76A93E6B" w14:textId="7A56DE23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…………………..</w:t>
            </w:r>
          </w:p>
          <w:p w14:paraId="28C4F227" w14:textId="268A805C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Centrum dopravního výzkumu, v. v. i.</w:t>
            </w:r>
          </w:p>
          <w:p w14:paraId="2A9B63EB" w14:textId="15FEBFAE" w:rsidR="00B35614" w:rsidRPr="00047328" w:rsidRDefault="00B35614" w:rsidP="00B35614">
            <w:pPr>
              <w:ind w:left="2832" w:hanging="28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Jindřich Frič, Ph.D., ředitel</w:t>
            </w:r>
          </w:p>
          <w:p w14:paraId="323BD789" w14:textId="5E732B52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9F0882A" w14:textId="77777777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………………………………………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…………………..</w:t>
            </w:r>
          </w:p>
          <w:p w14:paraId="69E9C02C" w14:textId="526399A1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sz w:val="22"/>
                <w:szCs w:val="22"/>
              </w:rPr>
              <w:t>České vysoké učení technické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47328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</w:p>
          <w:p w14:paraId="55AF12CD" w14:textId="77777777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sz w:val="22"/>
                <w:szCs w:val="22"/>
              </w:rPr>
              <w:t>Fakulta stavební</w:t>
            </w:r>
          </w:p>
          <w:p w14:paraId="3B03734B" w14:textId="38026E42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7328">
              <w:rPr>
                <w:rFonts w:asciiTheme="minorHAnsi" w:hAnsiTheme="minorHAnsi" w:cstheme="minorHAnsi"/>
                <w:sz w:val="22"/>
                <w:szCs w:val="22"/>
              </w:rPr>
              <w:t>Ing. Petr Matějk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47328">
              <w:rPr>
                <w:rFonts w:asciiTheme="minorHAnsi" w:hAnsiTheme="minorHAnsi" w:cstheme="minorHAnsi"/>
                <w:sz w:val="22"/>
                <w:szCs w:val="22"/>
              </w:rPr>
              <w:t>, Ph.D., tajemník</w:t>
            </w:r>
          </w:p>
          <w:p w14:paraId="3CC86BD3" w14:textId="6DE3FABE" w:rsidR="00B35614" w:rsidRDefault="00B35614" w:rsidP="00B35614">
            <w:pPr>
              <w:tabs>
                <w:tab w:val="left" w:pos="52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B233708" w14:textId="4506A215" w:rsidR="00AD1569" w:rsidRDefault="00AD1569" w:rsidP="00B35614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2A84C9E2" w14:textId="77777777" w:rsidR="00AD1569" w:rsidRDefault="00AD156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8B1E772" w14:textId="77777777" w:rsidR="00077684" w:rsidRDefault="00077684" w:rsidP="00077684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62443E">
        <w:rPr>
          <w:rFonts w:asciiTheme="minorHAnsi" w:hAnsiTheme="minorHAnsi" w:cstheme="minorHAnsi"/>
          <w:sz w:val="22"/>
          <w:szCs w:val="22"/>
        </w:rPr>
        <w:lastRenderedPageBreak/>
        <w:t xml:space="preserve">Příloha č. 1: </w:t>
      </w:r>
      <w:r>
        <w:rPr>
          <w:rFonts w:asciiTheme="minorHAnsi" w:hAnsiTheme="minorHAnsi" w:cstheme="minorHAnsi"/>
          <w:sz w:val="22"/>
          <w:szCs w:val="22"/>
        </w:rPr>
        <w:t>Technické podmínky</w:t>
      </w:r>
    </w:p>
    <w:p w14:paraId="4D2FFCEB" w14:textId="17E1F086" w:rsidR="00853517" w:rsidRDefault="00853517" w:rsidP="00B35614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062"/>
      </w:tblGrid>
      <w:tr w:rsidR="005409DA" w:rsidRPr="002B0EBA" w14:paraId="6453DF74" w14:textId="77777777" w:rsidTr="006F5A33">
        <w:trPr>
          <w:jc w:val="center"/>
        </w:trPr>
        <w:tc>
          <w:tcPr>
            <w:tcW w:w="9212" w:type="dxa"/>
            <w:shd w:val="clear" w:color="auto" w:fill="FDE9D9"/>
            <w:vAlign w:val="center"/>
          </w:tcPr>
          <w:p w14:paraId="735D7B66" w14:textId="77777777" w:rsidR="005409DA" w:rsidRPr="002B0EBA" w:rsidRDefault="005409DA" w:rsidP="006F5A33">
            <w:pPr>
              <w:pStyle w:val="Nadpis1"/>
              <w:spacing w:befor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0EBA">
              <w:rPr>
                <w:rFonts w:asciiTheme="minorHAnsi" w:hAnsiTheme="minorHAnsi" w:cstheme="minorHAnsi"/>
                <w:sz w:val="24"/>
                <w:szCs w:val="24"/>
              </w:rPr>
              <w:t>Příloha č. 1 - Technické podmínky</w:t>
            </w:r>
          </w:p>
        </w:tc>
      </w:tr>
    </w:tbl>
    <w:p w14:paraId="00B05876" w14:textId="77777777" w:rsidR="005409DA" w:rsidRPr="002B0EBA" w:rsidRDefault="005409DA" w:rsidP="005409DA">
      <w:pPr>
        <w:keepNext/>
        <w:tabs>
          <w:tab w:val="left" w:pos="993"/>
        </w:tabs>
        <w:spacing w:after="120"/>
        <w:jc w:val="both"/>
        <w:rPr>
          <w:rFonts w:asciiTheme="minorHAnsi" w:hAnsiTheme="minorHAnsi" w:cstheme="minorHAnsi"/>
        </w:rPr>
      </w:pPr>
    </w:p>
    <w:p w14:paraId="083E48E3" w14:textId="77777777" w:rsidR="005409DA" w:rsidRPr="005409DA" w:rsidRDefault="005409DA" w:rsidP="005409DA">
      <w:pPr>
        <w:keepNext/>
        <w:tabs>
          <w:tab w:val="left" w:pos="993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409DA">
        <w:rPr>
          <w:rFonts w:asciiTheme="minorHAnsi" w:hAnsiTheme="minorHAnsi" w:cstheme="minorHAnsi"/>
          <w:b/>
          <w:sz w:val="22"/>
          <w:szCs w:val="22"/>
          <w:u w:val="single"/>
        </w:rPr>
        <w:t xml:space="preserve">Diagnostický průzkum – III/34526 </w:t>
      </w:r>
      <w:proofErr w:type="spellStart"/>
      <w:r w:rsidRPr="005409DA">
        <w:rPr>
          <w:rFonts w:asciiTheme="minorHAnsi" w:hAnsiTheme="minorHAnsi" w:cstheme="minorHAnsi"/>
          <w:b/>
          <w:sz w:val="22"/>
          <w:szCs w:val="22"/>
          <w:u w:val="single"/>
        </w:rPr>
        <w:t>Bezlejov</w:t>
      </w:r>
      <w:proofErr w:type="spellEnd"/>
      <w:r w:rsidRPr="005409DA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most ev. č. 34526-2 </w:t>
      </w:r>
    </w:p>
    <w:p w14:paraId="587EF1C6" w14:textId="77777777" w:rsidR="005409DA" w:rsidRPr="005409DA" w:rsidRDefault="005409DA" w:rsidP="005409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409DA">
        <w:rPr>
          <w:rFonts w:asciiTheme="minorHAnsi" w:hAnsiTheme="minorHAnsi" w:cstheme="minorHAnsi"/>
          <w:bCs/>
          <w:sz w:val="22"/>
          <w:szCs w:val="22"/>
        </w:rPr>
        <w:t>Předmětem plnění je:</w:t>
      </w:r>
    </w:p>
    <w:p w14:paraId="190E1EF2" w14:textId="77777777" w:rsidR="005409DA" w:rsidRPr="005409DA" w:rsidRDefault="005409DA" w:rsidP="005409DA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bCs/>
        </w:rPr>
      </w:pPr>
      <w:r w:rsidRPr="005409DA">
        <w:rPr>
          <w:rFonts w:asciiTheme="minorHAnsi" w:hAnsiTheme="minorHAnsi" w:cstheme="minorHAnsi"/>
          <w:bCs/>
        </w:rPr>
        <w:t>vypracování diagnostického průzkumu mostu</w:t>
      </w:r>
    </w:p>
    <w:p w14:paraId="4DC5FC2F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6881D9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b/>
          <w:sz w:val="22"/>
          <w:szCs w:val="22"/>
        </w:rPr>
        <w:t xml:space="preserve">most ev. č. 34526-2 </w:t>
      </w:r>
      <w:r w:rsidRPr="005409DA">
        <w:rPr>
          <w:rFonts w:asciiTheme="minorHAnsi" w:hAnsiTheme="minorHAnsi" w:cstheme="minorHAnsi"/>
          <w:sz w:val="22"/>
          <w:szCs w:val="22"/>
        </w:rPr>
        <w:t>(Most v </w:t>
      </w:r>
      <w:proofErr w:type="spellStart"/>
      <w:r w:rsidRPr="005409DA">
        <w:rPr>
          <w:rFonts w:asciiTheme="minorHAnsi" w:hAnsiTheme="minorHAnsi" w:cstheme="minorHAnsi"/>
          <w:sz w:val="22"/>
          <w:szCs w:val="22"/>
        </w:rPr>
        <w:t>Bezlejově</w:t>
      </w:r>
      <w:proofErr w:type="spellEnd"/>
      <w:r w:rsidRPr="005409DA">
        <w:rPr>
          <w:rFonts w:asciiTheme="minorHAnsi" w:hAnsiTheme="minorHAnsi" w:cstheme="minorHAnsi"/>
          <w:sz w:val="22"/>
          <w:szCs w:val="22"/>
        </w:rPr>
        <w:t xml:space="preserve"> přes Doubravu)</w:t>
      </w:r>
    </w:p>
    <w:p w14:paraId="274A3574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 xml:space="preserve">Jedná se o most převádějící silnici III/34526 v km 2,430 přes řeku Doubravu. </w:t>
      </w:r>
    </w:p>
    <w:p w14:paraId="64F171E3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Rok výstavby 1936, délka přemostění: 23,1m, délka NK: 24,6 m, volná šířka mostu: 6,0 m, světlost 2 x 11,0 m celková šířka mostu 6,65 m počet polí: 2.</w:t>
      </w:r>
    </w:p>
    <w:p w14:paraId="1DAB0E00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44C521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  <w:u w:val="single"/>
        </w:rPr>
        <w:t>Konstrukce mostu:</w:t>
      </w:r>
      <w:r w:rsidRPr="005409DA">
        <w:rPr>
          <w:rFonts w:asciiTheme="minorHAnsi" w:hAnsiTheme="minorHAnsi" w:cstheme="minorHAnsi"/>
          <w:sz w:val="22"/>
          <w:szCs w:val="22"/>
        </w:rPr>
        <w:t xml:space="preserve"> Nosná konstrukce 4 ks spojitých železobetonových trámů 0,3/1 m a příčníků, monoliticky spojené s ŽB deskou mostovky. Uložení NK na středový pilíř pevné, nad opěrami kloubově (kyvné stojky). Opěry a vnitřní pilíř z monolitického betonu, hrany z opracovaných kamenných kvádrů. Úložné prahy železobetonové, křídla betonová. Římsy ŽB, vozovka z kamenných kostek. Odvodnění do 4 ks mostních odvodňovačů. Koryto toku prochází pod 2. mostním otvorem, 1. pole je inundační.</w:t>
      </w:r>
    </w:p>
    <w:p w14:paraId="574B667E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A7D202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  <w:u w:val="single"/>
        </w:rPr>
        <w:t>Stavební stav:</w:t>
      </w:r>
      <w:r w:rsidRPr="005409DA">
        <w:rPr>
          <w:rFonts w:asciiTheme="minorHAnsi" w:hAnsiTheme="minorHAnsi" w:cstheme="minorHAnsi"/>
          <w:sz w:val="22"/>
          <w:szCs w:val="22"/>
        </w:rPr>
        <w:t xml:space="preserve"> </w:t>
      </w:r>
      <w:r w:rsidRPr="005409D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409DA">
        <w:rPr>
          <w:rFonts w:asciiTheme="minorHAnsi" w:hAnsiTheme="minorHAnsi" w:cstheme="minorHAnsi"/>
          <w:sz w:val="22"/>
          <w:szCs w:val="22"/>
        </w:rPr>
        <w:t xml:space="preserve">nosná konstrukce: III – dobrý </w:t>
      </w:r>
    </w:p>
    <w:p w14:paraId="7B304F38" w14:textId="77777777" w:rsidR="005409DA" w:rsidRPr="005409DA" w:rsidRDefault="005409DA" w:rsidP="005409DA">
      <w:pPr>
        <w:ind w:left="708"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spodní stavba: IV – uspokojivý</w:t>
      </w:r>
    </w:p>
    <w:p w14:paraId="075C15E7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2C10160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  <w:u w:val="single"/>
        </w:rPr>
        <w:t>Stav a závady:</w:t>
      </w:r>
      <w:r w:rsidRPr="005409DA">
        <w:rPr>
          <w:rFonts w:asciiTheme="minorHAnsi" w:hAnsiTheme="minorHAnsi" w:cstheme="minorHAnsi"/>
          <w:sz w:val="22"/>
          <w:szCs w:val="22"/>
        </w:rPr>
        <w:t xml:space="preserve"> trhlina pod úložným prahem, zatékání na spodní stavbu a u říms, NK lokálně opadaná krycí vrstva výztuže, poškození betonu v místě uložení – kyvná stojka, izolace místy porušená. </w:t>
      </w:r>
    </w:p>
    <w:p w14:paraId="715EC47F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BA52975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Předmětem provedení diagnostického průzkumu je:</w:t>
      </w:r>
    </w:p>
    <w:p w14:paraId="6A3447F1" w14:textId="77777777" w:rsidR="005409DA" w:rsidRPr="005409DA" w:rsidRDefault="005409DA" w:rsidP="005409DA">
      <w:p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a)</w:t>
      </w:r>
      <w:r w:rsidRPr="005409DA">
        <w:rPr>
          <w:rFonts w:asciiTheme="minorHAnsi" w:hAnsiTheme="minorHAnsi" w:cstheme="minorHAnsi"/>
          <w:sz w:val="22"/>
          <w:szCs w:val="22"/>
        </w:rPr>
        <w:tab/>
        <w:t>na počátku bude provedena</w:t>
      </w:r>
    </w:p>
    <w:p w14:paraId="72B8CB9A" w14:textId="77777777" w:rsidR="005409DA" w:rsidRPr="005409DA" w:rsidRDefault="005409DA" w:rsidP="005409DA">
      <w:pPr>
        <w:pStyle w:val="Odstavecseseznamem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strike/>
        </w:rPr>
      </w:pPr>
      <w:r w:rsidRPr="005409DA">
        <w:rPr>
          <w:rFonts w:asciiTheme="minorHAnsi" w:hAnsiTheme="minorHAnsi" w:cstheme="minorHAnsi"/>
        </w:rPr>
        <w:t xml:space="preserve">mimořádná prohlídka mostu, vč. vložení do Systému hospodaření s mosty BMS </w:t>
      </w:r>
    </w:p>
    <w:p w14:paraId="3667D818" w14:textId="77777777" w:rsidR="005409DA" w:rsidRPr="005409DA" w:rsidRDefault="005409DA" w:rsidP="005409DA">
      <w:pPr>
        <w:pStyle w:val="Odstavecseseznamem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8D9E204" w14:textId="77777777" w:rsidR="005409DA" w:rsidRPr="005409DA" w:rsidRDefault="005409DA" w:rsidP="005409DA">
      <w:p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b)   dále bude provedeno:</w:t>
      </w:r>
    </w:p>
    <w:p w14:paraId="69C0905D" w14:textId="77777777" w:rsidR="005409DA" w:rsidRPr="005409DA" w:rsidRDefault="005409DA" w:rsidP="005409DA">
      <w:pPr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posouzení stavu spodní stavby a nosné konstrukce mostu:</w:t>
      </w:r>
    </w:p>
    <w:p w14:paraId="1B6F229E" w14:textId="77777777" w:rsidR="005409DA" w:rsidRPr="005409DA" w:rsidRDefault="005409DA" w:rsidP="005409DA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kvalita betonu spodní stavba, úložné prahy a nosná konstrukce (pevnost, objemová hmotnost, popis, nasákavost)</w:t>
      </w:r>
    </w:p>
    <w:p w14:paraId="118FD148" w14:textId="77777777" w:rsidR="005409DA" w:rsidRPr="005409DA" w:rsidRDefault="005409DA" w:rsidP="005409DA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ověření hloubky degradace betonu</w:t>
      </w:r>
    </w:p>
    <w:p w14:paraId="555C6E61" w14:textId="77777777" w:rsidR="005409DA" w:rsidRPr="005409DA" w:rsidRDefault="005409DA" w:rsidP="005409DA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 xml:space="preserve">ověření hloubky </w:t>
      </w:r>
      <w:proofErr w:type="spellStart"/>
      <w:r w:rsidRPr="005409DA">
        <w:rPr>
          <w:rFonts w:asciiTheme="minorHAnsi" w:hAnsiTheme="minorHAnsi" w:cstheme="minorHAnsi"/>
        </w:rPr>
        <w:t>karbonatace</w:t>
      </w:r>
      <w:proofErr w:type="spellEnd"/>
      <w:r w:rsidRPr="005409DA">
        <w:rPr>
          <w:rFonts w:asciiTheme="minorHAnsi" w:hAnsiTheme="minorHAnsi" w:cstheme="minorHAnsi"/>
        </w:rPr>
        <w:t xml:space="preserve"> betonu nosné konstrukce a spodní stavby</w:t>
      </w:r>
    </w:p>
    <w:p w14:paraId="5603540E" w14:textId="77777777" w:rsidR="005409DA" w:rsidRPr="005409DA" w:rsidRDefault="005409DA" w:rsidP="005409DA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ověření nasycení betonu nosné konstrukce a spodní stavby chloridovými ionty, CHRL (metoda „C", 100 cyklů)</w:t>
      </w:r>
    </w:p>
    <w:p w14:paraId="58BC8E9A" w14:textId="77777777" w:rsidR="005409DA" w:rsidRPr="005409DA" w:rsidRDefault="005409DA" w:rsidP="005409DA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proofErr w:type="spellStart"/>
      <w:r w:rsidRPr="005409DA">
        <w:rPr>
          <w:rFonts w:asciiTheme="minorHAnsi" w:hAnsiTheme="minorHAnsi" w:cstheme="minorHAnsi"/>
        </w:rPr>
        <w:t>odtrhové</w:t>
      </w:r>
      <w:proofErr w:type="spellEnd"/>
      <w:r w:rsidRPr="005409DA">
        <w:rPr>
          <w:rFonts w:asciiTheme="minorHAnsi" w:hAnsiTheme="minorHAnsi" w:cstheme="minorHAnsi"/>
        </w:rPr>
        <w:t xml:space="preserve"> zkoušky (pevnost betonu v tahu)</w:t>
      </w:r>
    </w:p>
    <w:p w14:paraId="54B78AE7" w14:textId="77777777" w:rsidR="005409DA" w:rsidRPr="005409DA" w:rsidRDefault="005409DA" w:rsidP="005409DA">
      <w:pPr>
        <w:pStyle w:val="Odstavecseseznamem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 xml:space="preserve">ověření </w:t>
      </w:r>
      <w:proofErr w:type="spellStart"/>
      <w:r w:rsidRPr="005409DA">
        <w:rPr>
          <w:rFonts w:asciiTheme="minorHAnsi" w:hAnsiTheme="minorHAnsi" w:cstheme="minorHAnsi"/>
        </w:rPr>
        <w:t>tl</w:t>
      </w:r>
      <w:proofErr w:type="spellEnd"/>
      <w:r w:rsidRPr="005409DA">
        <w:rPr>
          <w:rFonts w:asciiTheme="minorHAnsi" w:hAnsiTheme="minorHAnsi" w:cstheme="minorHAnsi"/>
        </w:rPr>
        <w:t>. krycí betonové vrstvy NK</w:t>
      </w:r>
    </w:p>
    <w:p w14:paraId="20589B68" w14:textId="77777777" w:rsidR="005409DA" w:rsidRPr="005409DA" w:rsidRDefault="005409DA" w:rsidP="005409DA">
      <w:pPr>
        <w:ind w:left="284" w:firstLine="14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EB64F" w14:textId="77777777" w:rsidR="005409DA" w:rsidRPr="005409DA" w:rsidRDefault="005409DA" w:rsidP="005409DA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diagnostický průzkum navazující silnice:</w:t>
      </w:r>
    </w:p>
    <w:p w14:paraId="20B499CA" w14:textId="77777777" w:rsidR="005409DA" w:rsidRPr="005409DA" w:rsidRDefault="005409DA" w:rsidP="005409DA">
      <w:pPr>
        <w:pStyle w:val="Odstavecseseznamem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 xml:space="preserve">1 ks jádrový vrt na hloubku celé konstrukce vozovky a do podložní </w:t>
      </w:r>
    </w:p>
    <w:p w14:paraId="4B7CB0DA" w14:textId="77777777" w:rsidR="005409DA" w:rsidRPr="005409DA" w:rsidRDefault="005409DA" w:rsidP="005409DA">
      <w:pPr>
        <w:pStyle w:val="Odstavecseseznamem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1 ks jádrový vrt konstrukce vozovky na mostě</w:t>
      </w:r>
    </w:p>
    <w:p w14:paraId="09997D35" w14:textId="77777777" w:rsidR="005409DA" w:rsidRPr="005409DA" w:rsidRDefault="005409DA" w:rsidP="005409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4FDD8" w14:textId="77777777" w:rsidR="005409DA" w:rsidRPr="005409DA" w:rsidRDefault="005409DA" w:rsidP="005409DA">
      <w:p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c)</w:t>
      </w:r>
      <w:r w:rsidRPr="005409DA">
        <w:rPr>
          <w:rFonts w:asciiTheme="minorHAnsi" w:hAnsiTheme="minorHAnsi" w:cstheme="minorHAnsi"/>
          <w:sz w:val="22"/>
          <w:szCs w:val="22"/>
        </w:rPr>
        <w:tab/>
        <w:t>závěrem bude provedeno:</w:t>
      </w:r>
    </w:p>
    <w:p w14:paraId="1D6B2C06" w14:textId="77777777" w:rsidR="005409DA" w:rsidRPr="005409DA" w:rsidRDefault="005409DA" w:rsidP="005409DA">
      <w:pPr>
        <w:pStyle w:val="Odstavecseseznamem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inorHAnsi" w:hAnsiTheme="minorHAnsi" w:cstheme="minorHAnsi"/>
          <w:highlight w:val="yellow"/>
        </w:rPr>
      </w:pPr>
      <w:r w:rsidRPr="005409DA">
        <w:rPr>
          <w:rFonts w:asciiTheme="minorHAnsi" w:hAnsiTheme="minorHAnsi" w:cstheme="minorHAnsi"/>
          <w:highlight w:val="yellow"/>
        </w:rPr>
        <w:t>výpočet zatížitelnosti kombinovaným statickým výpočtem</w:t>
      </w:r>
    </w:p>
    <w:p w14:paraId="3384B2E1" w14:textId="77777777" w:rsidR="005409DA" w:rsidRPr="005409DA" w:rsidRDefault="005409DA" w:rsidP="005409DA">
      <w:pPr>
        <w:pStyle w:val="Odstavecseseznamem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inorHAnsi" w:hAnsiTheme="minorHAnsi" w:cstheme="minorHAnsi"/>
          <w:highlight w:val="yellow"/>
        </w:rPr>
      </w:pPr>
      <w:r w:rsidRPr="005409DA">
        <w:rPr>
          <w:rFonts w:asciiTheme="minorHAnsi" w:hAnsiTheme="minorHAnsi" w:cstheme="minorHAnsi"/>
          <w:highlight w:val="yellow"/>
        </w:rPr>
        <w:t>návrh rekonstrukce mostního objektu s vypracováním variant a jejich finančním ohodnocením</w:t>
      </w:r>
    </w:p>
    <w:p w14:paraId="04CF2D45" w14:textId="77777777" w:rsidR="005409DA" w:rsidRPr="005409DA" w:rsidRDefault="005409DA" w:rsidP="005409DA">
      <w:pPr>
        <w:pStyle w:val="Odstavecseseznamem"/>
        <w:numPr>
          <w:ilvl w:val="0"/>
          <w:numId w:val="10"/>
        </w:numPr>
        <w:spacing w:after="0" w:line="240" w:lineRule="auto"/>
        <w:ind w:hanging="294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vypracování výsledného protokolu o provedeném diagnostickém průzkumu s vyhodnocením výsledků</w:t>
      </w:r>
    </w:p>
    <w:p w14:paraId="2C6996F6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lastRenderedPageBreak/>
        <w:t>Výsledný protokol bude předán zadavateli 2x v listinné podobě a 1x v digitální podobě v plném rozsahu listinné formy.</w:t>
      </w:r>
    </w:p>
    <w:p w14:paraId="69D12EC3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FBCF0D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9DA">
        <w:rPr>
          <w:rFonts w:asciiTheme="minorHAnsi" w:hAnsiTheme="minorHAnsi" w:cstheme="minorHAnsi"/>
          <w:sz w:val="22"/>
          <w:szCs w:val="22"/>
        </w:rPr>
        <w:t>Diagnostický průzkum bude vypracován v souladu s TP 72 - Diagnostický průzkum mostů pozemních komunikací autorizovanou osobou v oboru Zkoušení a diagnostika staveb IZ00.</w:t>
      </w:r>
    </w:p>
    <w:p w14:paraId="0F42E1E5" w14:textId="77777777" w:rsidR="005409DA" w:rsidRPr="005409DA" w:rsidRDefault="005409DA" w:rsidP="005409DA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E0BC33" w14:textId="77777777" w:rsidR="005409DA" w:rsidRPr="005409DA" w:rsidRDefault="005409DA" w:rsidP="005409DA">
      <w:pPr>
        <w:ind w:left="426" w:hanging="426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09DA">
        <w:rPr>
          <w:rFonts w:asciiTheme="minorHAnsi" w:hAnsiTheme="minorHAnsi" w:cstheme="minorHAnsi"/>
          <w:b/>
          <w:sz w:val="22"/>
          <w:szCs w:val="22"/>
        </w:rPr>
        <w:t>Seznam poskytnutých podkladů</w:t>
      </w:r>
    </w:p>
    <w:p w14:paraId="2FA0B83C" w14:textId="77777777" w:rsidR="005409DA" w:rsidRPr="005409DA" w:rsidRDefault="005409DA" w:rsidP="005409D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Hlavní mostní prohlídka r. 2018, Běžná prohlídka r. 2020</w:t>
      </w:r>
    </w:p>
    <w:p w14:paraId="43C8A91E" w14:textId="77777777" w:rsidR="005409DA" w:rsidRPr="005409DA" w:rsidRDefault="005409DA" w:rsidP="005409D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 xml:space="preserve">Mostní list, </w:t>
      </w:r>
    </w:p>
    <w:p w14:paraId="040CBD24" w14:textId="77777777" w:rsidR="005409DA" w:rsidRPr="005409DA" w:rsidRDefault="005409DA" w:rsidP="005409D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409DA">
        <w:rPr>
          <w:rFonts w:asciiTheme="minorHAnsi" w:hAnsiTheme="minorHAnsi" w:cstheme="minorHAnsi"/>
        </w:rPr>
        <w:t>přehledná situace</w:t>
      </w:r>
    </w:p>
    <w:p w14:paraId="51D4FF93" w14:textId="77777777" w:rsidR="005409DA" w:rsidRPr="00047328" w:rsidRDefault="005409DA" w:rsidP="00B35614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sectPr w:rsidR="005409DA" w:rsidRPr="000473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E788A" w14:textId="77777777" w:rsidR="00856232" w:rsidRDefault="00856232" w:rsidP="00A81B91">
      <w:r>
        <w:separator/>
      </w:r>
    </w:p>
  </w:endnote>
  <w:endnote w:type="continuationSeparator" w:id="0">
    <w:p w14:paraId="33F822DC" w14:textId="77777777" w:rsidR="00856232" w:rsidRDefault="00856232" w:rsidP="00A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CEAB" w14:textId="77777777" w:rsidR="00A81B91" w:rsidRPr="00A81B91" w:rsidRDefault="00A81B91">
    <w:pPr>
      <w:pStyle w:val="Zpat"/>
      <w:jc w:val="center"/>
      <w:rPr>
        <w:rFonts w:asciiTheme="minorHAnsi" w:hAnsiTheme="minorHAnsi" w:cstheme="minorHAnsi"/>
      </w:rPr>
    </w:pPr>
  </w:p>
  <w:sdt>
    <w:sdtPr>
      <w:rPr>
        <w:rFonts w:asciiTheme="minorHAnsi" w:hAnsiTheme="minorHAnsi" w:cstheme="minorHAnsi"/>
      </w:rPr>
      <w:id w:val="689269903"/>
      <w:docPartObj>
        <w:docPartGallery w:val="Page Numbers (Bottom of Page)"/>
        <w:docPartUnique/>
      </w:docPartObj>
    </w:sdtPr>
    <w:sdtEndPr/>
    <w:sdtContent>
      <w:p w14:paraId="03659639" w14:textId="5A930E66" w:rsidR="00A81B91" w:rsidRPr="00A81B91" w:rsidRDefault="00A81B91">
        <w:pPr>
          <w:pStyle w:val="Zpat"/>
          <w:jc w:val="center"/>
          <w:rPr>
            <w:rFonts w:asciiTheme="minorHAnsi" w:hAnsiTheme="minorHAnsi" w:cstheme="minorHAnsi"/>
          </w:rPr>
        </w:pPr>
        <w:r w:rsidRPr="00A81B91">
          <w:rPr>
            <w:rFonts w:asciiTheme="minorHAnsi" w:hAnsiTheme="minorHAnsi" w:cstheme="minorHAnsi"/>
          </w:rPr>
          <w:fldChar w:fldCharType="begin"/>
        </w:r>
        <w:r w:rsidRPr="00A81B91">
          <w:rPr>
            <w:rFonts w:asciiTheme="minorHAnsi" w:hAnsiTheme="minorHAnsi" w:cstheme="minorHAnsi"/>
          </w:rPr>
          <w:instrText>PAGE   \* MERGEFORMAT</w:instrText>
        </w:r>
        <w:r w:rsidRPr="00A81B91">
          <w:rPr>
            <w:rFonts w:asciiTheme="minorHAnsi" w:hAnsiTheme="minorHAnsi" w:cstheme="minorHAnsi"/>
          </w:rPr>
          <w:fldChar w:fldCharType="separate"/>
        </w:r>
        <w:r w:rsidR="0051215E">
          <w:rPr>
            <w:rFonts w:asciiTheme="minorHAnsi" w:hAnsiTheme="minorHAnsi" w:cstheme="minorHAnsi"/>
            <w:noProof/>
          </w:rPr>
          <w:t>1</w:t>
        </w:r>
        <w:r w:rsidRPr="00A81B91">
          <w:rPr>
            <w:rFonts w:asciiTheme="minorHAnsi" w:hAnsiTheme="minorHAnsi" w:cstheme="minorHAnsi"/>
          </w:rPr>
          <w:fldChar w:fldCharType="end"/>
        </w:r>
      </w:p>
    </w:sdtContent>
  </w:sdt>
  <w:p w14:paraId="4ACE7683" w14:textId="77777777" w:rsidR="00A81B91" w:rsidRDefault="00A81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0293" w14:textId="77777777" w:rsidR="00856232" w:rsidRDefault="00856232" w:rsidP="00A81B91">
      <w:r>
        <w:separator/>
      </w:r>
    </w:p>
  </w:footnote>
  <w:footnote w:type="continuationSeparator" w:id="0">
    <w:p w14:paraId="4FD93155" w14:textId="77777777" w:rsidR="00856232" w:rsidRDefault="00856232" w:rsidP="00A8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52B4" w14:textId="54DBADF6" w:rsidR="00A81B91" w:rsidRPr="00AC2BE4" w:rsidRDefault="00A81B91" w:rsidP="00A81B91">
    <w:pPr>
      <w:pStyle w:val="Zhlav"/>
      <w:jc w:val="center"/>
      <w:rPr>
        <w:rFonts w:asciiTheme="minorHAnsi" w:hAnsiTheme="minorHAnsi" w:cstheme="minorHAnsi"/>
        <w:sz w:val="20"/>
        <w:szCs w:val="20"/>
        <w:lang w:eastAsia="ar-SA"/>
      </w:rPr>
    </w:pPr>
    <w:r w:rsidRPr="00AC2BE4">
      <w:rPr>
        <w:rFonts w:asciiTheme="minorHAnsi" w:hAnsiTheme="minorHAnsi" w:cstheme="minorHAnsi"/>
        <w:sz w:val="20"/>
        <w:szCs w:val="20"/>
        <w:lang w:eastAsia="ar-SA"/>
      </w:rPr>
      <w:t xml:space="preserve">Diagnostický průzkum – </w:t>
    </w:r>
    <w:r w:rsidRPr="00A81B91">
      <w:rPr>
        <w:rFonts w:asciiTheme="minorHAnsi" w:hAnsiTheme="minorHAnsi" w:cstheme="minorHAnsi"/>
        <w:sz w:val="20"/>
        <w:szCs w:val="20"/>
        <w:lang w:eastAsia="ar-SA"/>
      </w:rPr>
      <w:t xml:space="preserve">III/34526 </w:t>
    </w:r>
    <w:proofErr w:type="spellStart"/>
    <w:r w:rsidRPr="00A81B91">
      <w:rPr>
        <w:rFonts w:asciiTheme="minorHAnsi" w:hAnsiTheme="minorHAnsi" w:cstheme="minorHAnsi"/>
        <w:sz w:val="20"/>
        <w:szCs w:val="20"/>
        <w:lang w:eastAsia="ar-SA"/>
      </w:rPr>
      <w:t>Bezlejov</w:t>
    </w:r>
    <w:proofErr w:type="spellEnd"/>
    <w:r w:rsidRPr="00A81B91">
      <w:rPr>
        <w:rFonts w:asciiTheme="minorHAnsi" w:hAnsiTheme="minorHAnsi" w:cstheme="minorHAnsi"/>
        <w:sz w:val="20"/>
        <w:szCs w:val="20"/>
        <w:lang w:eastAsia="ar-SA"/>
      </w:rPr>
      <w:t xml:space="preserve"> – most ev. č. 34526-2</w:t>
    </w:r>
  </w:p>
  <w:p w14:paraId="54487FC8" w14:textId="006FCE5E" w:rsidR="00A81B91" w:rsidRPr="00AC2BE4" w:rsidRDefault="00A81B91" w:rsidP="00A81B91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AC2BE4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9002B" wp14:editId="505CAED8">
              <wp:simplePos x="0" y="0"/>
              <wp:positionH relativeFrom="column">
                <wp:posOffset>-213995</wp:posOffset>
              </wp:positionH>
              <wp:positionV relativeFrom="paragraph">
                <wp:posOffset>200660</wp:posOffset>
              </wp:positionV>
              <wp:extent cx="6219825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8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552C41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5pt,15.8pt" to="472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4QsgEAANQDAAAOAAAAZHJzL2Uyb0RvYy54bWysU01v2zAMvQ/YfxB0X2QHWN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  <w:r w:rsidRPr="00AC2BE4">
      <w:rPr>
        <w:rFonts w:asciiTheme="minorHAnsi" w:hAnsiTheme="minorHAnsi" w:cstheme="minorHAnsi"/>
        <w:sz w:val="20"/>
        <w:szCs w:val="20"/>
      </w:rPr>
      <w:t>SML/1010</w:t>
    </w:r>
    <w:r>
      <w:rPr>
        <w:rFonts w:asciiTheme="minorHAnsi" w:hAnsiTheme="minorHAnsi" w:cstheme="minorHAnsi"/>
        <w:sz w:val="20"/>
        <w:szCs w:val="20"/>
      </w:rPr>
      <w:t>7</w:t>
    </w:r>
    <w:r w:rsidRPr="00AC2BE4">
      <w:rPr>
        <w:rFonts w:asciiTheme="minorHAnsi" w:hAnsiTheme="minorHAnsi" w:cstheme="minorHAnsi"/>
        <w:sz w:val="20"/>
        <w:szCs w:val="20"/>
      </w:rPr>
      <w:t>/2022</w:t>
    </w:r>
  </w:p>
  <w:p w14:paraId="7C5B04ED" w14:textId="11338486" w:rsidR="00A81B91" w:rsidRPr="00A81B91" w:rsidRDefault="00A81B91" w:rsidP="00A81B91">
    <w:pPr>
      <w:pStyle w:val="Zhlav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C34579C"/>
    <w:name w:val="WW8Num62"/>
    <w:lvl w:ilvl="0">
      <w:start w:val="1"/>
      <w:numFmt w:val="decimal"/>
      <w:lvlText w:val="2.%1."/>
      <w:lvlJc w:val="left"/>
      <w:pPr>
        <w:ind w:left="928" w:hanging="360"/>
      </w:pPr>
      <w:rPr>
        <w:b/>
        <w:color w:val="auto"/>
        <w:sz w:val="24"/>
        <w:szCs w:val="24"/>
      </w:rPr>
    </w:lvl>
  </w:abstractNum>
  <w:abstractNum w:abstractNumId="1" w15:restartNumberingAfterBreak="0">
    <w:nsid w:val="065814C3"/>
    <w:multiLevelType w:val="hybridMultilevel"/>
    <w:tmpl w:val="560A48C4"/>
    <w:lvl w:ilvl="0" w:tplc="7310B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0E2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3469"/>
    <w:multiLevelType w:val="hybridMultilevel"/>
    <w:tmpl w:val="9CC4912E"/>
    <w:lvl w:ilvl="0" w:tplc="7310B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3F48"/>
    <w:multiLevelType w:val="hybridMultilevel"/>
    <w:tmpl w:val="2B6E9B14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7797474"/>
    <w:multiLevelType w:val="hybridMultilevel"/>
    <w:tmpl w:val="D16CBBBC"/>
    <w:lvl w:ilvl="0" w:tplc="7310BD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615195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2EC1006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464D4361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8F236FB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B147AC4"/>
    <w:multiLevelType w:val="hybridMultilevel"/>
    <w:tmpl w:val="6A4EA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7630"/>
    <w:multiLevelType w:val="multilevel"/>
    <w:tmpl w:val="AA5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42736A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7580EEC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D751D2D"/>
    <w:multiLevelType w:val="hybridMultilevel"/>
    <w:tmpl w:val="F340767E"/>
    <w:lvl w:ilvl="0" w:tplc="7310B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66645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75F8749C"/>
    <w:multiLevelType w:val="hybridMultilevel"/>
    <w:tmpl w:val="B810E208"/>
    <w:lvl w:ilvl="0" w:tplc="7310BD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C4753D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7C744CC0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7F6C2FD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3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2"/>
  </w:num>
  <w:num w:numId="20">
    <w:abstractNumId w:val="22"/>
  </w:num>
  <w:num w:numId="21">
    <w:abstractNumId w:val="12"/>
  </w:num>
  <w:num w:numId="22">
    <w:abstractNumId w:val="18"/>
  </w:num>
  <w:num w:numId="23">
    <w:abstractNumId w:val="8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35"/>
    <w:rsid w:val="00047328"/>
    <w:rsid w:val="00053964"/>
    <w:rsid w:val="00077684"/>
    <w:rsid w:val="000D7B29"/>
    <w:rsid w:val="00127D2F"/>
    <w:rsid w:val="001511F1"/>
    <w:rsid w:val="00153C97"/>
    <w:rsid w:val="00172B3F"/>
    <w:rsid w:val="001E2D63"/>
    <w:rsid w:val="00216B39"/>
    <w:rsid w:val="00227A52"/>
    <w:rsid w:val="00267ACC"/>
    <w:rsid w:val="00280F16"/>
    <w:rsid w:val="00322835"/>
    <w:rsid w:val="0034623F"/>
    <w:rsid w:val="003C48B9"/>
    <w:rsid w:val="00431C7B"/>
    <w:rsid w:val="00492664"/>
    <w:rsid w:val="00497F68"/>
    <w:rsid w:val="004A27E1"/>
    <w:rsid w:val="0051215E"/>
    <w:rsid w:val="005179FE"/>
    <w:rsid w:val="005409DA"/>
    <w:rsid w:val="005E5DA1"/>
    <w:rsid w:val="005E6BF7"/>
    <w:rsid w:val="0062443E"/>
    <w:rsid w:val="00624899"/>
    <w:rsid w:val="0066048B"/>
    <w:rsid w:val="006A4355"/>
    <w:rsid w:val="006B15A0"/>
    <w:rsid w:val="007632CD"/>
    <w:rsid w:val="00765C40"/>
    <w:rsid w:val="007A5982"/>
    <w:rsid w:val="00805440"/>
    <w:rsid w:val="00853517"/>
    <w:rsid w:val="00856232"/>
    <w:rsid w:val="00940551"/>
    <w:rsid w:val="009E2395"/>
    <w:rsid w:val="00A03A6F"/>
    <w:rsid w:val="00A81B91"/>
    <w:rsid w:val="00AD1569"/>
    <w:rsid w:val="00B35614"/>
    <w:rsid w:val="00BA5300"/>
    <w:rsid w:val="00BC022F"/>
    <w:rsid w:val="00C424FB"/>
    <w:rsid w:val="00C5313E"/>
    <w:rsid w:val="00C87672"/>
    <w:rsid w:val="00CD1014"/>
    <w:rsid w:val="00D51641"/>
    <w:rsid w:val="00D51721"/>
    <w:rsid w:val="00D65957"/>
    <w:rsid w:val="00EF601A"/>
    <w:rsid w:val="00F12B1A"/>
    <w:rsid w:val="00F95D22"/>
    <w:rsid w:val="00FD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A816"/>
  <w15:chartTrackingRefBased/>
  <w15:docId w15:val="{21B907EF-DD79-4729-9C72-0913D92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9D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libri" w:hAnsi="Calibri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8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62443E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24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3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81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1B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1B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B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5409DA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9F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54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54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54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4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1625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5</cp:revision>
  <dcterms:created xsi:type="dcterms:W3CDTF">2022-03-30T06:28:00Z</dcterms:created>
  <dcterms:modified xsi:type="dcterms:W3CDTF">2022-03-30T08:16:00Z</dcterms:modified>
</cp:coreProperties>
</file>