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E0" w:rsidRDefault="009F08E0">
      <w:pPr>
        <w:pStyle w:val="Row2"/>
      </w:pPr>
    </w:p>
    <w:p w:rsidR="009F08E0" w:rsidRDefault="00AB57B0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6pt;margin-top:-10pt;width:0;height:246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556pt;margin-top:-10pt;width:0;height:23pt;z-index:2516428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6pt;margin-top:-10pt;width:550pt;height:0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2pt;margin-top:-9pt;width:0;height:22pt;z-index:2516449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9F08E0" w:rsidRDefault="00AB57B0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OB7822-023</w:t>
      </w:r>
    </w:p>
    <w:p w:rsidR="009F08E0" w:rsidRDefault="00AB57B0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5pt;margin-top:19pt;width:123pt;height:10pt;z-index:251645952;mso-wrap-style:tight;mso-position-vertical-relative:line" stroked="f">
            <v:fill opacity="0" o:opacity2="100"/>
            <v:textbox inset="0,0,0,0">
              <w:txbxContent>
                <w:p w:rsidR="009F08E0" w:rsidRDefault="00AB57B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57pt;margin-top:4pt;width:0;height:151pt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306pt;height:0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563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13804189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CZ5406112536</w:t>
      </w:r>
    </w:p>
    <w:p w:rsidR="009F08E0" w:rsidRDefault="00AB57B0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9F08E0" w:rsidRDefault="00AB57B0">
      <w:pPr>
        <w:pStyle w:val="Row7"/>
      </w:pPr>
      <w:r>
        <w:tab/>
      </w:r>
      <w:r>
        <w:rPr>
          <w:rStyle w:val="Text4"/>
        </w:rPr>
        <w:t>118 00 Praha 1</w:t>
      </w:r>
    </w:p>
    <w:p w:rsidR="009F08E0" w:rsidRDefault="00AB57B0">
      <w:pPr>
        <w:pStyle w:val="Row8"/>
      </w:pPr>
      <w:r>
        <w:tab/>
      </w:r>
      <w:r>
        <w:rPr>
          <w:rStyle w:val="Text5"/>
        </w:rPr>
        <w:t>Pavel Strnad</w:t>
      </w:r>
    </w:p>
    <w:p w:rsidR="009F08E0" w:rsidRDefault="00AB57B0">
      <w:pPr>
        <w:pStyle w:val="Row9"/>
      </w:pPr>
      <w:r>
        <w:tab/>
      </w:r>
    </w:p>
    <w:p w:rsidR="009F08E0" w:rsidRDefault="00AB57B0">
      <w:pPr>
        <w:pStyle w:val="Row10"/>
      </w:pPr>
      <w:r>
        <w:rPr>
          <w:noProof/>
          <w:lang w:val="cs-CZ" w:eastAsia="cs-CZ"/>
        </w:rPr>
        <w:pict>
          <v:shape id="_x0000_s1049" type="#_x0000_t202" style="position:absolute;margin-left:282pt;margin-top:12pt;width:81pt;height:12pt;z-index:251650048;mso-wrap-style:tight;mso-position-vertical-relative:line" stroked="f">
            <v:fill opacity="0" o:opacity2="100"/>
            <v:textbox inset="0,0,0,0">
              <w:txbxContent>
                <w:p w:rsidR="009F08E0" w:rsidRDefault="00AB57B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196 00  Praha 96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Plajnerova 466/29</w:t>
      </w:r>
    </w:p>
    <w:p w:rsidR="009F08E0" w:rsidRDefault="00AB57B0">
      <w:pPr>
        <w:pStyle w:val="Row11"/>
      </w:pPr>
      <w:r>
        <w:tab/>
      </w:r>
      <w:r>
        <w:rPr>
          <w:rStyle w:val="Text5"/>
        </w:rPr>
        <w:t>Česká republika</w:t>
      </w:r>
    </w:p>
    <w:p w:rsidR="009F08E0" w:rsidRDefault="009F08E0">
      <w:pPr>
        <w:pStyle w:val="Row2"/>
      </w:pPr>
    </w:p>
    <w:p w:rsidR="009F08E0" w:rsidRDefault="009F08E0">
      <w:pPr>
        <w:pStyle w:val="Row2"/>
      </w:pPr>
    </w:p>
    <w:p w:rsidR="009F08E0" w:rsidRDefault="009F08E0">
      <w:pPr>
        <w:pStyle w:val="Row2"/>
      </w:pPr>
    </w:p>
    <w:p w:rsidR="009F08E0" w:rsidRDefault="009F08E0">
      <w:pPr>
        <w:pStyle w:val="Row2"/>
      </w:pPr>
    </w:p>
    <w:p w:rsidR="009F08E0" w:rsidRDefault="00AB57B0">
      <w:pPr>
        <w:pStyle w:val="Row12"/>
      </w:pPr>
      <w:r>
        <w:rPr>
          <w:noProof/>
          <w:lang w:val="cs-CZ" w:eastAsia="cs-CZ"/>
        </w:rPr>
        <w:pict>
          <v:shape id="_x0000_s1048" type="#_x0000_t32" style="position:absolute;margin-left:257pt;margin-top:-1pt;width:306pt;height:0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72pt;margin-top:0;width:0;height:71pt;z-index:2516520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56pt;margin-top:0;width:0;height:73pt;z-index:2516531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9F08E0" w:rsidRDefault="00AB57B0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2257112022</w:t>
      </w:r>
    </w:p>
    <w:p w:rsidR="009F08E0" w:rsidRDefault="00AB57B0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17.02.2022</w:t>
      </w:r>
    </w:p>
    <w:p w:rsidR="009F08E0" w:rsidRDefault="00AB57B0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9F08E0" w:rsidRDefault="00AB57B0">
      <w:pPr>
        <w:pStyle w:val="Row15"/>
      </w:pPr>
      <w:r>
        <w:rPr>
          <w:noProof/>
          <w:lang w:val="cs-CZ" w:eastAsia="cs-CZ"/>
        </w:rPr>
        <w:pict>
          <v:shape id="_x0000_s1045" type="#_x0000_t32" style="position:absolute;margin-left:6pt;margin-top:17pt;width:550pt;height:0;z-index:-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0;margin-top:17pt;width:4pt;height:0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9pt;margin-top:17pt;width:3pt;height:0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9F08E0" w:rsidRDefault="00AB57B0">
      <w:pPr>
        <w:pStyle w:val="Row16"/>
      </w:pPr>
      <w:r>
        <w:rPr>
          <w:noProof/>
          <w:lang w:val="cs-CZ" w:eastAsia="cs-CZ"/>
        </w:rPr>
        <w:pict>
          <v:shape id="_x0000_s1042" type="#_x0000_t32" style="position:absolute;margin-left:556pt;margin-top:5pt;width:0;height:14pt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5pt;width:0;height:14pt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Objednáváme celkovou údržbu a nátěr hlavního historického schodiště v Trauttmansdorffském paláci.</w:t>
      </w:r>
    </w:p>
    <w:p w:rsidR="009F08E0" w:rsidRDefault="00AB57B0">
      <w:pPr>
        <w:pStyle w:val="Row17"/>
      </w:pPr>
      <w:r>
        <w:rPr>
          <w:noProof/>
          <w:lang w:val="cs-CZ" w:eastAsia="cs-CZ"/>
        </w:rPr>
        <w:pict>
          <v:rect id="_x0000_s1040" style="position:absolute;margin-left:6pt;margin-top:3pt;width:549pt;height:12pt;z-index:-25164390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7pt;margin-top:14pt;width:549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6pt;margin-top:2pt;width:550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6pt;margin-top:2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6pt;margin-top:2pt;width:0;height:14pt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9F08E0" w:rsidRDefault="00AB57B0">
      <w:pPr>
        <w:pStyle w:val="Row18"/>
      </w:pPr>
      <w:r>
        <w:rPr>
          <w:noProof/>
          <w:lang w:val="cs-CZ" w:eastAsia="cs-CZ"/>
        </w:rPr>
        <w:pict>
          <v:shape id="_x0000_s1035" type="#_x0000_t32" style="position:absolute;margin-left:55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6pt;margin-top:4pt;width:0;height:15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6pt;margin-top:19pt;width:0;height:18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6pt;margin-top:19pt;width:0;height:18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Údržba a nátěr hlavního historic.schodiště v TT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84 500.00</w:t>
      </w:r>
      <w:r>
        <w:tab/>
      </w:r>
      <w:r>
        <w:rPr>
          <w:rStyle w:val="Text4"/>
        </w:rPr>
        <w:t>17 745.00</w:t>
      </w:r>
      <w:r>
        <w:tab/>
      </w:r>
      <w:r>
        <w:rPr>
          <w:rStyle w:val="Text4"/>
        </w:rPr>
        <w:t>102 245.00</w:t>
      </w:r>
    </w:p>
    <w:p w:rsidR="009F08E0" w:rsidRDefault="00AB57B0">
      <w:pPr>
        <w:pStyle w:val="Row19"/>
      </w:pPr>
      <w:r>
        <w:rPr>
          <w:noProof/>
          <w:lang w:val="cs-CZ" w:eastAsia="cs-CZ"/>
        </w:rPr>
        <w:pict>
          <v:rect id="_x0000_s1031" style="position:absolute;margin-left:7pt;margin-top:6pt;width:548pt;height:12pt;z-index:-2516428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0" type="#_x0000_t32" style="position:absolute;margin-left:6pt;margin-top:6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6pt;margin-top:20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84 500.00</w:t>
      </w:r>
      <w:r>
        <w:tab/>
      </w:r>
      <w:r>
        <w:rPr>
          <w:rStyle w:val="Text4"/>
        </w:rPr>
        <w:t>17 745.00</w:t>
      </w:r>
      <w:r>
        <w:tab/>
      </w:r>
      <w:r>
        <w:rPr>
          <w:rStyle w:val="Text4"/>
        </w:rPr>
        <w:t>102 245.00</w:t>
      </w:r>
    </w:p>
    <w:p w:rsidR="009F08E0" w:rsidRDefault="009F08E0">
      <w:pPr>
        <w:pStyle w:val="Row2"/>
      </w:pPr>
    </w:p>
    <w:p w:rsidR="009F08E0" w:rsidRDefault="00AB57B0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9F08E0" w:rsidRDefault="00AB57B0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9F08E0" w:rsidRDefault="009F08E0">
      <w:pPr>
        <w:pStyle w:val="Row2"/>
      </w:pPr>
    </w:p>
    <w:p w:rsidR="009F08E0" w:rsidRDefault="009F08E0">
      <w:pPr>
        <w:pStyle w:val="Row2"/>
      </w:pPr>
    </w:p>
    <w:p w:rsidR="009F08E0" w:rsidRDefault="009F08E0">
      <w:pPr>
        <w:pStyle w:val="Row2"/>
      </w:pPr>
      <w:bookmarkStart w:id="0" w:name="_GoBack"/>
      <w:bookmarkEnd w:id="0"/>
    </w:p>
    <w:p w:rsidR="009F08E0" w:rsidRDefault="00AB57B0">
      <w:pPr>
        <w:pStyle w:val="Row22"/>
      </w:pPr>
      <w:r>
        <w:rPr>
          <w:noProof/>
          <w:lang w:val="cs-CZ" w:eastAsia="cs-CZ"/>
        </w:rPr>
        <w:pict>
          <v:shape id="_x0000_s1028" type="#_x0000_t32" style="position:absolute;margin-left:7pt;margin-top:12pt;width:549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</w:t>
      </w:r>
      <w:r>
        <w:rPr>
          <w:rStyle w:val="Text4"/>
        </w:rPr>
        <w:t>.......................................</w:t>
      </w:r>
    </w:p>
    <w:p w:rsidR="009F08E0" w:rsidRDefault="00AB57B0">
      <w:pPr>
        <w:pStyle w:val="Row23"/>
      </w:pPr>
      <w:r>
        <w:tab/>
      </w:r>
      <w:r>
        <w:rPr>
          <w:rStyle w:val="Text3"/>
        </w:rPr>
        <w:t>Objednávku za dodavatele převzal a potvrdil statutátní zástupce:</w:t>
      </w:r>
    </w:p>
    <w:p w:rsidR="009F08E0" w:rsidRDefault="00AB57B0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9F08E0" w:rsidRDefault="00AB57B0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</w:t>
      </w:r>
      <w:r>
        <w:rPr>
          <w:rStyle w:val="Text4"/>
          <w:position w:val="-3"/>
        </w:rPr>
        <w:t>................</w:t>
      </w:r>
    </w:p>
    <w:p w:rsidR="009F08E0" w:rsidRDefault="00AB57B0">
      <w:pPr>
        <w:pStyle w:val="Row26"/>
      </w:pPr>
      <w:r>
        <w:rPr>
          <w:noProof/>
          <w:lang w:val="cs-CZ" w:eastAsia="cs-CZ"/>
        </w:rPr>
        <w:pict>
          <v:shape id="_x0000_s1027" type="#_x0000_t32" style="position:absolute;margin-left:7pt;margin-top:15pt;width:54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F08E0" w:rsidRDefault="00AB57B0">
      <w:pPr>
        <w:pStyle w:val="Row27"/>
      </w:pPr>
      <w:r>
        <w:tab/>
      </w:r>
      <w:r>
        <w:rPr>
          <w:rStyle w:val="Text4"/>
          <w:shd w:val="clear" w:color="auto" w:fill="FFFFFF"/>
        </w:rPr>
        <w:t>Při fakturaci prosím uvádějte číslo objednávky.</w:t>
      </w:r>
    </w:p>
    <w:p w:rsidR="009F08E0" w:rsidRDefault="00AB57B0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spoluráci.</w:t>
      </w:r>
    </w:p>
    <w:p w:rsidR="009F08E0" w:rsidRDefault="00AB57B0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6pt;margin-top:2pt;width:550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sectPr w:rsidR="009F08E0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57B0">
      <w:pPr>
        <w:spacing w:after="0" w:line="240" w:lineRule="auto"/>
      </w:pPr>
      <w:r>
        <w:separator/>
      </w:r>
    </w:p>
  </w:endnote>
  <w:endnote w:type="continuationSeparator" w:id="0">
    <w:p w:rsidR="00000000" w:rsidRDefault="00AB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E0" w:rsidRDefault="00AB57B0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OB7822-023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9F08E0" w:rsidRDefault="009F08E0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57B0">
      <w:pPr>
        <w:spacing w:after="0" w:line="240" w:lineRule="auto"/>
      </w:pPr>
      <w:r>
        <w:separator/>
      </w:r>
    </w:p>
  </w:footnote>
  <w:footnote w:type="continuationSeparator" w:id="0">
    <w:p w:rsidR="00000000" w:rsidRDefault="00AB5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E0" w:rsidRDefault="009F08E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9F08E0"/>
    <w:rsid w:val="00AB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55"/>
        <o:r id="V:Rule4" type="connector" idref="#_x0000_s1054"/>
        <o:r id="V:Rule5" type="connector" idref="#_x0000_s1052"/>
        <o:r id="V:Rule6" type="connector" idref="#_x0000_s1051"/>
        <o:r id="V:Rule7" type="connector" idref="#_x0000_s1050"/>
        <o:r id="V:Rule8" type="connector" idref="#_x0000_s1048"/>
        <o:r id="V:Rule9" type="connector" idref="#_x0000_s1047"/>
        <o:r id="V:Rule10" type="connector" idref="#_x0000_s1046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0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6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C5199CB9.dotm</Template>
  <TotalTime>5</TotalTime>
  <Pages>1</Pages>
  <Words>206</Words>
  <Characters>1220</Characters>
  <Application>Microsoft Office Word</Application>
  <DocSecurity>0</DocSecurity>
  <Lines>10</Lines>
  <Paragraphs>2</Paragraphs>
  <ScaleCrop>false</ScaleCrop>
  <Manager/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2022-03-30T08:14:00Z</dcterms:created>
  <dcterms:modified xsi:type="dcterms:W3CDTF">2022-03-30T08:15:00Z</dcterms:modified>
  <cp:category/>
</cp:coreProperties>
</file>