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B90" w:rsidRPr="00F17C7B" w:rsidRDefault="00F17C7B" w:rsidP="00F17C7B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Z6-0456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Vyřizuje:Kobieluszová</w:t>
      </w:r>
      <w:proofErr w:type="spellEnd"/>
      <w:r>
        <w:rPr>
          <w:rStyle w:val="PsacstrojHTML"/>
          <w:rFonts w:eastAsiaTheme="minorHAnsi"/>
        </w:rPr>
        <w:t xml:space="preserve"> Erika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09.03.2022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</w:t>
      </w:r>
      <w:proofErr w:type="spellStart"/>
      <w:r>
        <w:rPr>
          <w:rStyle w:val="PsacstrojHTML"/>
          <w:rFonts w:eastAsiaTheme="minorHAnsi"/>
        </w:rPr>
        <w:t>laparoskop.Harmonic</w:t>
      </w:r>
      <w:proofErr w:type="spellEnd"/>
      <w:r>
        <w:rPr>
          <w:rStyle w:val="PsacstrojHTML"/>
          <w:rFonts w:eastAsiaTheme="minorHAnsi"/>
        </w:rPr>
        <w:t xml:space="preserve"> ACE+, ATT,5mm,36cm, bal.6ks HAR36 18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2 PREVODNIK k </w:t>
      </w:r>
      <w:proofErr w:type="spellStart"/>
      <w:r>
        <w:rPr>
          <w:rStyle w:val="PsacstrojHTML"/>
          <w:rFonts w:eastAsiaTheme="minorHAnsi"/>
        </w:rPr>
        <w:t>Focusu</w:t>
      </w:r>
      <w:proofErr w:type="spellEnd"/>
      <w:r>
        <w:rPr>
          <w:rStyle w:val="PsacstrojHTML"/>
          <w:rFonts w:eastAsiaTheme="minorHAnsi"/>
        </w:rPr>
        <w:t xml:space="preserve"> s </w:t>
      </w:r>
      <w:proofErr w:type="spellStart"/>
      <w:r>
        <w:rPr>
          <w:rStyle w:val="PsacstrojHTML"/>
          <w:rFonts w:eastAsiaTheme="minorHAnsi"/>
        </w:rPr>
        <w:t>kablem</w:t>
      </w:r>
      <w:proofErr w:type="spellEnd"/>
      <w:r>
        <w:rPr>
          <w:rStyle w:val="PsacstrojHTML"/>
          <w:rFonts w:eastAsiaTheme="minorHAnsi"/>
        </w:rPr>
        <w:t xml:space="preserve"> HPBLUE, HARMONIC HPBLUE 1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IČ: 41193075, celková cena s DPH 222 157,21,-Kč, akceptace objednávky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Kobieluszová</w:t>
      </w:r>
      <w:proofErr w:type="spellEnd"/>
      <w:r>
        <w:rPr>
          <w:rStyle w:val="PsacstrojHTML"/>
          <w:rFonts w:eastAsiaTheme="minorHAnsi"/>
        </w:rPr>
        <w:t xml:space="preserve"> Erika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vedoucí oddělení sklad. </w:t>
      </w:r>
      <w:proofErr w:type="gramStart"/>
      <w:r>
        <w:rPr>
          <w:rStyle w:val="PsacstrojHTML"/>
          <w:rFonts w:eastAsiaTheme="minorHAnsi"/>
        </w:rPr>
        <w:t>hospodářství</w:t>
      </w:r>
      <w:proofErr w:type="gramEnd"/>
      <w:r>
        <w:rPr>
          <w:rStyle w:val="PsacstrojHTML"/>
          <w:rFonts w:eastAsiaTheme="minorHAnsi"/>
        </w:rPr>
        <w:t xml:space="preserve"> a MTZ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Radovan Horák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((INT29041))</w:t>
      </w:r>
      <w:bookmarkStart w:id="0" w:name="_GoBack"/>
      <w:bookmarkEnd w:id="0"/>
    </w:p>
    <w:sectPr w:rsidR="00883B90" w:rsidRPr="00F17C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5AF"/>
    <w:rsid w:val="0009615A"/>
    <w:rsid w:val="001F15AF"/>
    <w:rsid w:val="00326E46"/>
    <w:rsid w:val="003B1DFA"/>
    <w:rsid w:val="003B4B6A"/>
    <w:rsid w:val="004C2910"/>
    <w:rsid w:val="004F2FDF"/>
    <w:rsid w:val="005E3757"/>
    <w:rsid w:val="006035A1"/>
    <w:rsid w:val="007372FA"/>
    <w:rsid w:val="00883B90"/>
    <w:rsid w:val="00976F37"/>
    <w:rsid w:val="00A04F3F"/>
    <w:rsid w:val="00A33B93"/>
    <w:rsid w:val="00B4021F"/>
    <w:rsid w:val="00B502D7"/>
    <w:rsid w:val="00DA04A2"/>
    <w:rsid w:val="00DD2DA7"/>
    <w:rsid w:val="00F17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91FFC4-60A6-4EC5-9DEE-D6F9E41F9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1F15A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2022-03-30T07:48:00Z</dcterms:created>
  <dcterms:modified xsi:type="dcterms:W3CDTF">2022-03-30T07:48:00Z</dcterms:modified>
</cp:coreProperties>
</file>