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Základní škola Jablonec nad Nisou,</w:t>
        <w:tab/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11</w:t>
      </w:r>
      <w:r w:rsidDel="00000000" w:rsidR="00000000" w:rsidRPr="00000000">
        <w:rPr>
          <w:b w:val="1"/>
          <w:sz w:val="44"/>
          <w:szCs w:val="4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/2022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AV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2krát VEX GO Classroom kit (Robotická sada pro třídu (5 sestav))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Celková částka nesmí </w:t>
      </w:r>
      <w:r w:rsidDel="00000000" w:rsidR="00000000" w:rsidRPr="00000000">
        <w:rPr>
          <w:sz w:val="24"/>
          <w:szCs w:val="24"/>
          <w:rtl w:val="0"/>
        </w:rPr>
        <w:t xml:space="preserve">95.953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,-Kč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4"/>
          <w:szCs w:val="24"/>
          <w:rtl w:val="0"/>
        </w:rPr>
        <w:t xml:space="preserve">22. března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"/>
        </w:tabs>
        <w:spacing w:after="0" w:before="0" w:line="240" w:lineRule="auto"/>
        <w:ind w:left="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tabs>
          <w:tab w:val="center" w:pos="7371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7371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2A">
      <w:pPr>
        <w:tabs>
          <w:tab w:val="center" w:pos="7371"/>
        </w:tabs>
        <w:rPr>
          <w:i w:val="1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razítko a podpis dodavatele</w:t>
        <w:tab/>
        <w:t xml:space="preserve">razítko a podpis odběratele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