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E23" w:rsidRDefault="0030101D">
      <w:pPr>
        <w:tabs>
          <w:tab w:val="right" w:pos="10771"/>
        </w:tabs>
      </w:pPr>
      <w:r>
        <w:rPr>
          <w:color w:val="000000"/>
        </w:rPr>
        <w:t xml:space="preserve">Marek </w:t>
      </w:r>
      <w:proofErr w:type="spellStart"/>
      <w:r>
        <w:rPr>
          <w:color w:val="000000"/>
        </w:rPr>
        <w:t>Herrman</w:t>
      </w:r>
      <w:proofErr w:type="spellEnd"/>
      <w:r>
        <w:rPr>
          <w:color w:val="000000"/>
        </w:rPr>
        <w:tab/>
      </w:r>
      <w:r>
        <w:t>NABÍDKA č. 22NA00050</w:t>
      </w:r>
    </w:p>
    <w:tbl>
      <w:tblPr>
        <w:tblStyle w:val="TableGrid"/>
        <w:tblW w:w="10772" w:type="dxa"/>
        <w:tblInd w:w="0" w:type="dxa"/>
        <w:tblCellMar>
          <w:top w:w="168" w:type="dxa"/>
          <w:left w:w="0" w:type="dxa"/>
          <w:bottom w:w="41" w:type="dxa"/>
          <w:right w:w="249" w:type="dxa"/>
        </w:tblCellMar>
        <w:tblLook w:val="04A0" w:firstRow="1" w:lastRow="0" w:firstColumn="1" w:lastColumn="0" w:noHBand="0" w:noVBand="1"/>
      </w:tblPr>
      <w:tblGrid>
        <w:gridCol w:w="3116"/>
        <w:gridCol w:w="2554"/>
        <w:gridCol w:w="5102"/>
      </w:tblGrid>
      <w:tr w:rsidR="00C02E23" w:rsidTr="00B30621">
        <w:trPr>
          <w:trHeight w:val="2891"/>
        </w:trPr>
        <w:tc>
          <w:tcPr>
            <w:tcW w:w="31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02E23" w:rsidRDefault="0030101D">
            <w:pPr>
              <w:ind w:left="283"/>
            </w:pPr>
            <w:r>
              <w:rPr>
                <w:b w:val="0"/>
                <w:sz w:val="16"/>
              </w:rPr>
              <w:t>Dodavatel:</w:t>
            </w:r>
          </w:p>
          <w:p w:rsidR="00C02E23" w:rsidRDefault="00C02E23">
            <w:pPr>
              <w:spacing w:after="2096"/>
              <w:ind w:left="281"/>
            </w:pPr>
          </w:p>
          <w:p w:rsidR="00C02E23" w:rsidRDefault="0030101D">
            <w:pPr>
              <w:spacing w:after="35"/>
              <w:ind w:left="283"/>
            </w:pPr>
            <w:r>
              <w:rPr>
                <w:b w:val="0"/>
                <w:color w:val="000000"/>
                <w:sz w:val="20"/>
              </w:rPr>
              <w:t>Nabídka č.:</w:t>
            </w:r>
          </w:p>
          <w:p w:rsidR="00C02E23" w:rsidRDefault="0030101D">
            <w:pPr>
              <w:spacing w:after="35"/>
              <w:ind w:left="283"/>
            </w:pPr>
            <w:r>
              <w:rPr>
                <w:b w:val="0"/>
                <w:color w:val="000000"/>
                <w:sz w:val="20"/>
              </w:rPr>
              <w:t>Datum zápisu:</w:t>
            </w:r>
          </w:p>
          <w:p w:rsidR="00C02E23" w:rsidRDefault="0030101D">
            <w:pPr>
              <w:ind w:left="283"/>
            </w:pPr>
            <w:proofErr w:type="spellStart"/>
            <w:r>
              <w:rPr>
                <w:b w:val="0"/>
                <w:color w:val="000000"/>
                <w:sz w:val="20"/>
              </w:rPr>
              <w:t>Platno</w:t>
            </w:r>
            <w:proofErr w:type="spellEnd"/>
            <w:r>
              <w:rPr>
                <w:b w:val="0"/>
                <w:color w:val="000000"/>
                <w:sz w:val="20"/>
              </w:rPr>
              <w:t xml:space="preserve"> do:</w:t>
            </w:r>
          </w:p>
        </w:tc>
        <w:tc>
          <w:tcPr>
            <w:tcW w:w="2554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</w:tcPr>
          <w:p w:rsidR="00C02E23" w:rsidRDefault="0030101D">
            <w:r>
              <w:rPr>
                <w:color w:val="000000"/>
                <w:sz w:val="20"/>
              </w:rPr>
              <w:t xml:space="preserve">Marek </w:t>
            </w:r>
            <w:proofErr w:type="spellStart"/>
            <w:r>
              <w:rPr>
                <w:color w:val="000000"/>
                <w:sz w:val="20"/>
              </w:rPr>
              <w:t>Herrman</w:t>
            </w:r>
            <w:proofErr w:type="spellEnd"/>
          </w:p>
          <w:p w:rsidR="00C02E23" w:rsidRDefault="0030101D">
            <w:r>
              <w:rPr>
                <w:color w:val="000000"/>
                <w:sz w:val="20"/>
              </w:rPr>
              <w:t>Služovice 80</w:t>
            </w:r>
          </w:p>
          <w:p w:rsidR="00C02E23" w:rsidRDefault="0030101D">
            <w:pPr>
              <w:spacing w:after="207"/>
            </w:pPr>
            <w:r>
              <w:rPr>
                <w:color w:val="000000"/>
                <w:sz w:val="20"/>
              </w:rPr>
              <w:t>747 28 Štěpánkovice</w:t>
            </w:r>
          </w:p>
          <w:p w:rsidR="00C02E23" w:rsidRDefault="0030101D">
            <w:pPr>
              <w:spacing w:after="2"/>
            </w:pPr>
            <w:r>
              <w:rPr>
                <w:b w:val="0"/>
                <w:sz w:val="18"/>
              </w:rPr>
              <w:t xml:space="preserve">IČ: </w:t>
            </w:r>
            <w:r w:rsidR="00B30621">
              <w:rPr>
                <w:b w:val="0"/>
                <w:sz w:val="18"/>
              </w:rPr>
              <w:t>XXX</w:t>
            </w:r>
          </w:p>
          <w:p w:rsidR="00C02E23" w:rsidRDefault="0030101D">
            <w:pPr>
              <w:spacing w:after="2"/>
            </w:pPr>
            <w:r>
              <w:rPr>
                <w:b w:val="0"/>
                <w:sz w:val="18"/>
              </w:rPr>
              <w:t>DIČ: CZ7406245473</w:t>
            </w:r>
          </w:p>
          <w:p w:rsidR="00C02E23" w:rsidRDefault="0030101D">
            <w:pPr>
              <w:spacing w:after="640" w:line="231" w:lineRule="auto"/>
              <w:ind w:right="58"/>
            </w:pPr>
            <w:r>
              <w:rPr>
                <w:b w:val="0"/>
                <w:color w:val="000000"/>
                <w:sz w:val="18"/>
              </w:rPr>
              <w:t>Telefon: +</w:t>
            </w:r>
            <w:r w:rsidR="00B30621">
              <w:rPr>
                <w:b w:val="0"/>
                <w:color w:val="000000"/>
                <w:sz w:val="18"/>
              </w:rPr>
              <w:t>XXX</w:t>
            </w:r>
            <w:r>
              <w:rPr>
                <w:b w:val="0"/>
                <w:color w:val="000000"/>
                <w:sz w:val="18"/>
              </w:rPr>
              <w:t xml:space="preserve"> </w:t>
            </w:r>
            <w:proofErr w:type="gramStart"/>
            <w:r>
              <w:rPr>
                <w:b w:val="0"/>
                <w:color w:val="000000"/>
                <w:sz w:val="18"/>
              </w:rPr>
              <w:t>E-mail</w:t>
            </w:r>
            <w:proofErr w:type="gramEnd"/>
            <w:r>
              <w:rPr>
                <w:b w:val="0"/>
                <w:color w:val="000000"/>
                <w:sz w:val="18"/>
              </w:rPr>
              <w:t xml:space="preserve">: </w:t>
            </w:r>
            <w:r w:rsidR="00B30621">
              <w:rPr>
                <w:b w:val="0"/>
                <w:color w:val="000000"/>
                <w:sz w:val="18"/>
              </w:rPr>
              <w:t>XXX</w:t>
            </w:r>
            <w:r>
              <w:rPr>
                <w:b w:val="0"/>
                <w:color w:val="000000"/>
                <w:sz w:val="18"/>
              </w:rPr>
              <w:t xml:space="preserve"> www.herrman.cz</w:t>
            </w:r>
          </w:p>
          <w:p w:rsidR="00C02E23" w:rsidRDefault="0030101D">
            <w:pPr>
              <w:spacing w:after="35"/>
            </w:pPr>
            <w:r>
              <w:rPr>
                <w:b w:val="0"/>
                <w:color w:val="000000"/>
                <w:sz w:val="20"/>
              </w:rPr>
              <w:t>22NA00050</w:t>
            </w:r>
          </w:p>
          <w:p w:rsidR="00C02E23" w:rsidRDefault="0030101D">
            <w:r>
              <w:rPr>
                <w:b w:val="0"/>
                <w:color w:val="000000"/>
                <w:sz w:val="20"/>
              </w:rPr>
              <w:t>14.03.2022</w:t>
            </w:r>
            <w:bookmarkStart w:id="0" w:name="_GoBack"/>
            <w:bookmarkEnd w:id="0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C02E23" w:rsidRDefault="0030101D">
            <w:pPr>
              <w:tabs>
                <w:tab w:val="center" w:pos="653"/>
                <w:tab w:val="center" w:pos="1814"/>
              </w:tabs>
              <w:spacing w:after="39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sz w:val="16"/>
              </w:rPr>
              <w:t>Odběratel: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color w:val="000000"/>
                <w:sz w:val="18"/>
              </w:rPr>
              <w:t>IČ:</w:t>
            </w:r>
          </w:p>
          <w:p w:rsidR="00C02E23" w:rsidRDefault="0030101D">
            <w:pPr>
              <w:spacing w:after="158"/>
              <w:ind w:left="1701"/>
            </w:pPr>
            <w:r>
              <w:rPr>
                <w:b w:val="0"/>
                <w:color w:val="000000"/>
                <w:sz w:val="18"/>
              </w:rPr>
              <w:t>DIČ:</w:t>
            </w:r>
          </w:p>
          <w:p w:rsidR="00C02E23" w:rsidRDefault="0030101D">
            <w:pPr>
              <w:ind w:left="567"/>
            </w:pPr>
            <w:r>
              <w:rPr>
                <w:color w:val="000000"/>
                <w:sz w:val="20"/>
              </w:rPr>
              <w:t xml:space="preserve">Centrum psychologické pomoci, příspěvková </w:t>
            </w:r>
          </w:p>
          <w:p w:rsidR="00C02E23" w:rsidRDefault="0030101D">
            <w:pPr>
              <w:spacing w:after="855" w:line="240" w:lineRule="auto"/>
              <w:ind w:left="567" w:right="2626"/>
            </w:pPr>
            <w:r>
              <w:rPr>
                <w:color w:val="000000"/>
                <w:sz w:val="20"/>
              </w:rPr>
              <w:t>Na Bělidle 815 733 01 Karviná 1</w:t>
            </w:r>
          </w:p>
          <w:p w:rsidR="00C02E23" w:rsidRDefault="0030101D">
            <w:pPr>
              <w:ind w:left="556"/>
            </w:pPr>
            <w:r>
              <w:rPr>
                <w:b w:val="0"/>
                <w:color w:val="000000"/>
                <w:sz w:val="18"/>
              </w:rPr>
              <w:t>Tel.:</w:t>
            </w:r>
          </w:p>
        </w:tc>
      </w:tr>
      <w:tr w:rsidR="00C02E23" w:rsidTr="00B30621">
        <w:trPr>
          <w:trHeight w:val="1191"/>
        </w:trPr>
        <w:tc>
          <w:tcPr>
            <w:tcW w:w="31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2E23" w:rsidRDefault="00C02E23">
            <w:pPr>
              <w:spacing w:after="160"/>
            </w:pPr>
          </w:p>
        </w:tc>
        <w:tc>
          <w:tcPr>
            <w:tcW w:w="2554" w:type="dxa"/>
            <w:vMerge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:rsidR="00C02E23" w:rsidRDefault="00C02E23">
            <w:pPr>
              <w:spacing w:after="160"/>
            </w:pPr>
          </w:p>
        </w:tc>
        <w:tc>
          <w:tcPr>
            <w:tcW w:w="5102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E23" w:rsidRDefault="0030101D">
            <w:pPr>
              <w:ind w:left="255"/>
            </w:pPr>
            <w:r>
              <w:rPr>
                <w:b w:val="0"/>
                <w:sz w:val="16"/>
              </w:rPr>
              <w:t>Konečný příjemce:</w:t>
            </w:r>
          </w:p>
        </w:tc>
      </w:tr>
      <w:tr w:rsidR="00C02E23">
        <w:trPr>
          <w:trHeight w:val="510"/>
        </w:trPr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2E23" w:rsidRDefault="0030101D">
            <w:pPr>
              <w:ind w:left="283"/>
            </w:pPr>
            <w:r>
              <w:rPr>
                <w:b w:val="0"/>
                <w:sz w:val="20"/>
              </w:rPr>
              <w:t xml:space="preserve">oplocení dětského hřiště v areálu DS </w:t>
            </w:r>
            <w:proofErr w:type="gramStart"/>
            <w:r>
              <w:rPr>
                <w:b w:val="0"/>
                <w:sz w:val="20"/>
              </w:rPr>
              <w:t>Opava .</w:t>
            </w:r>
            <w:proofErr w:type="gramEnd"/>
            <w:r>
              <w:rPr>
                <w:b w:val="0"/>
                <w:sz w:val="20"/>
              </w:rPr>
              <w:t xml:space="preserve"> V </w:t>
            </w:r>
            <w:proofErr w:type="gramStart"/>
            <w:r>
              <w:rPr>
                <w:b w:val="0"/>
                <w:sz w:val="20"/>
              </w:rPr>
              <w:t>případě ,</w:t>
            </w:r>
            <w:proofErr w:type="gramEnd"/>
            <w:r>
              <w:rPr>
                <w:b w:val="0"/>
                <w:sz w:val="20"/>
              </w:rPr>
              <w:t xml:space="preserve"> že jste plátci DPD bude konečná fakturace v režimu PDP</w:t>
            </w:r>
          </w:p>
        </w:tc>
      </w:tr>
      <w:tr w:rsidR="00C02E23">
        <w:trPr>
          <w:trHeight w:val="425"/>
        </w:trPr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02E23" w:rsidRDefault="0030101D">
            <w:pPr>
              <w:tabs>
                <w:tab w:val="center" w:pos="1018"/>
                <w:tab w:val="center" w:pos="3595"/>
                <w:tab w:val="center" w:pos="5203"/>
                <w:tab w:val="center" w:pos="5895"/>
                <w:tab w:val="center" w:pos="7464"/>
                <w:tab w:val="center" w:pos="9045"/>
                <w:tab w:val="right" w:pos="10522"/>
              </w:tabs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color w:val="000000"/>
                <w:sz w:val="18"/>
              </w:rPr>
              <w:t>Označení dodávky</w:t>
            </w:r>
            <w:r>
              <w:rPr>
                <w:b w:val="0"/>
                <w:color w:val="000000"/>
                <w:sz w:val="18"/>
              </w:rPr>
              <w:tab/>
            </w:r>
            <w:r>
              <w:rPr>
                <w:b w:val="0"/>
                <w:color w:val="000000"/>
                <w:sz w:val="16"/>
              </w:rPr>
              <w:t>Množství</w:t>
            </w:r>
            <w:r>
              <w:rPr>
                <w:b w:val="0"/>
                <w:color w:val="000000"/>
                <w:sz w:val="16"/>
              </w:rPr>
              <w:tab/>
            </w:r>
            <w:proofErr w:type="spellStart"/>
            <w:r>
              <w:rPr>
                <w:b w:val="0"/>
                <w:color w:val="000000"/>
                <w:sz w:val="16"/>
              </w:rPr>
              <w:t>J.cena</w:t>
            </w:r>
            <w:proofErr w:type="spellEnd"/>
            <w:r>
              <w:rPr>
                <w:b w:val="0"/>
                <w:color w:val="000000"/>
                <w:sz w:val="16"/>
              </w:rPr>
              <w:tab/>
              <w:t>Sleva</w:t>
            </w:r>
            <w:r>
              <w:rPr>
                <w:b w:val="0"/>
                <w:color w:val="000000"/>
                <w:sz w:val="16"/>
              </w:rPr>
              <w:tab/>
              <w:t>Cena %DPH</w:t>
            </w:r>
            <w:r>
              <w:rPr>
                <w:b w:val="0"/>
                <w:color w:val="000000"/>
                <w:sz w:val="16"/>
              </w:rPr>
              <w:tab/>
            </w:r>
            <w:proofErr w:type="spellStart"/>
            <w:r>
              <w:rPr>
                <w:b w:val="0"/>
                <w:color w:val="000000"/>
                <w:sz w:val="16"/>
              </w:rPr>
              <w:t>DPH</w:t>
            </w:r>
            <w:proofErr w:type="spellEnd"/>
            <w:r>
              <w:rPr>
                <w:b w:val="0"/>
                <w:color w:val="000000"/>
                <w:sz w:val="16"/>
              </w:rPr>
              <w:tab/>
              <w:t>Kč Celkem</w:t>
            </w:r>
          </w:p>
        </w:tc>
      </w:tr>
      <w:tr w:rsidR="00C02E23">
        <w:trPr>
          <w:trHeight w:val="6346"/>
        </w:trPr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2E23" w:rsidRDefault="0030101D">
            <w:pPr>
              <w:tabs>
                <w:tab w:val="center" w:pos="1439"/>
                <w:tab w:val="center" w:pos="3871"/>
                <w:tab w:val="center" w:pos="5153"/>
                <w:tab w:val="center" w:pos="7081"/>
                <w:tab w:val="center" w:pos="7791"/>
                <w:tab w:val="center" w:pos="8923"/>
                <w:tab w:val="right" w:pos="10522"/>
              </w:tabs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color w:val="000000"/>
                <w:sz w:val="18"/>
              </w:rPr>
              <w:t xml:space="preserve">PLETIVO IDEAL ZN + PVC SUPER </w:t>
            </w:r>
            <w:r>
              <w:rPr>
                <w:b w:val="0"/>
                <w:color w:val="000000"/>
                <w:sz w:val="18"/>
              </w:rPr>
              <w:tab/>
              <w:t>3</w:t>
            </w:r>
            <w:r>
              <w:rPr>
                <w:b w:val="0"/>
                <w:color w:val="000000"/>
                <w:sz w:val="18"/>
              </w:rPr>
              <w:tab/>
              <w:t>3 257,10</w:t>
            </w:r>
            <w:r>
              <w:rPr>
                <w:b w:val="0"/>
                <w:color w:val="000000"/>
                <w:sz w:val="18"/>
              </w:rPr>
              <w:tab/>
              <w:t>9 771,30</w:t>
            </w:r>
            <w:r>
              <w:rPr>
                <w:b w:val="0"/>
                <w:color w:val="000000"/>
                <w:sz w:val="18"/>
              </w:rPr>
              <w:tab/>
            </w:r>
            <w:proofErr w:type="gramStart"/>
            <w:r>
              <w:rPr>
                <w:b w:val="0"/>
                <w:color w:val="000000"/>
                <w:sz w:val="18"/>
              </w:rPr>
              <w:t>21%</w:t>
            </w:r>
            <w:proofErr w:type="gramEnd"/>
            <w:r>
              <w:rPr>
                <w:b w:val="0"/>
                <w:color w:val="000000"/>
                <w:sz w:val="18"/>
              </w:rPr>
              <w:tab/>
              <w:t>2 051,97</w:t>
            </w:r>
            <w:r>
              <w:rPr>
                <w:b w:val="0"/>
                <w:color w:val="000000"/>
                <w:sz w:val="18"/>
              </w:rPr>
              <w:tab/>
              <w:t>11 823,27</w:t>
            </w:r>
          </w:p>
          <w:p w:rsidR="00C02E23" w:rsidRDefault="0030101D">
            <w:pPr>
              <w:ind w:left="283"/>
            </w:pPr>
            <w:r>
              <w:rPr>
                <w:b w:val="0"/>
                <w:color w:val="000000"/>
                <w:sz w:val="18"/>
              </w:rPr>
              <w:t xml:space="preserve">2,00/3,00/ZELENÁ/ROLE 25 </w:t>
            </w:r>
            <w:proofErr w:type="gramStart"/>
            <w:r>
              <w:rPr>
                <w:b w:val="0"/>
                <w:color w:val="000000"/>
                <w:sz w:val="18"/>
              </w:rPr>
              <w:t>M ,</w:t>
            </w:r>
            <w:proofErr w:type="gramEnd"/>
            <w:r>
              <w:rPr>
                <w:b w:val="0"/>
                <w:color w:val="000000"/>
                <w:sz w:val="18"/>
              </w:rPr>
              <w:t xml:space="preserve"> V-1500 </w:t>
            </w:r>
          </w:p>
          <w:p w:rsidR="00C02E23" w:rsidRDefault="0030101D">
            <w:pPr>
              <w:spacing w:after="2"/>
              <w:ind w:left="283"/>
            </w:pPr>
            <w:r>
              <w:rPr>
                <w:b w:val="0"/>
                <w:color w:val="000000"/>
                <w:sz w:val="18"/>
              </w:rPr>
              <w:t>mm</w:t>
            </w:r>
          </w:p>
          <w:p w:rsidR="00C02E23" w:rsidRDefault="0030101D">
            <w:pPr>
              <w:spacing w:after="10" w:line="250" w:lineRule="auto"/>
              <w:ind w:left="283"/>
              <w:jc w:val="both"/>
            </w:pPr>
            <w:r>
              <w:rPr>
                <w:b w:val="0"/>
                <w:color w:val="000000"/>
                <w:sz w:val="18"/>
              </w:rPr>
              <w:t xml:space="preserve">SLOUPEK IDEAL ZN+PVC 48X1,5X2400 24 335,36 8 048,64 </w:t>
            </w:r>
            <w:proofErr w:type="gramStart"/>
            <w:r>
              <w:rPr>
                <w:b w:val="0"/>
                <w:color w:val="000000"/>
                <w:sz w:val="18"/>
              </w:rPr>
              <w:t>21%</w:t>
            </w:r>
            <w:proofErr w:type="gramEnd"/>
            <w:r>
              <w:rPr>
                <w:b w:val="0"/>
                <w:color w:val="000000"/>
                <w:sz w:val="18"/>
              </w:rPr>
              <w:t xml:space="preserve"> 1 690,21 9 738,85 mm</w:t>
            </w:r>
          </w:p>
          <w:p w:rsidR="00C02E23" w:rsidRDefault="0030101D">
            <w:pPr>
              <w:tabs>
                <w:tab w:val="center" w:pos="1404"/>
                <w:tab w:val="center" w:pos="3871"/>
                <w:tab w:val="center" w:pos="5216"/>
                <w:tab w:val="center" w:pos="7081"/>
                <w:tab w:val="center" w:pos="7791"/>
                <w:tab w:val="center" w:pos="8986"/>
                <w:tab w:val="right" w:pos="10522"/>
              </w:tabs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color w:val="000000"/>
                <w:sz w:val="18"/>
              </w:rPr>
              <w:t xml:space="preserve">VZPĚRA IDEAL PVC 48 X 1,5 MM </w:t>
            </w:r>
            <w:r>
              <w:rPr>
                <w:b w:val="0"/>
                <w:color w:val="000000"/>
                <w:sz w:val="18"/>
              </w:rPr>
              <w:tab/>
              <w:t>8</w:t>
            </w:r>
            <w:r>
              <w:rPr>
                <w:b w:val="0"/>
                <w:color w:val="000000"/>
                <w:sz w:val="18"/>
              </w:rPr>
              <w:tab/>
              <w:t>432,09</w:t>
            </w:r>
            <w:r>
              <w:rPr>
                <w:b w:val="0"/>
                <w:color w:val="000000"/>
                <w:sz w:val="18"/>
              </w:rPr>
              <w:tab/>
              <w:t>3 456,72</w:t>
            </w:r>
            <w:r>
              <w:rPr>
                <w:b w:val="0"/>
                <w:color w:val="000000"/>
                <w:sz w:val="18"/>
              </w:rPr>
              <w:tab/>
            </w:r>
            <w:proofErr w:type="gramStart"/>
            <w:r>
              <w:rPr>
                <w:b w:val="0"/>
                <w:color w:val="000000"/>
                <w:sz w:val="18"/>
              </w:rPr>
              <w:t>21%</w:t>
            </w:r>
            <w:proofErr w:type="gramEnd"/>
            <w:r>
              <w:rPr>
                <w:b w:val="0"/>
                <w:color w:val="000000"/>
                <w:sz w:val="18"/>
              </w:rPr>
              <w:tab/>
              <w:t>725,91</w:t>
            </w:r>
            <w:r>
              <w:rPr>
                <w:b w:val="0"/>
                <w:color w:val="000000"/>
                <w:sz w:val="18"/>
              </w:rPr>
              <w:tab/>
              <w:t>4 182,63</w:t>
            </w:r>
          </w:p>
          <w:p w:rsidR="00C02E23" w:rsidRDefault="0030101D">
            <w:pPr>
              <w:ind w:left="283"/>
            </w:pPr>
            <w:r>
              <w:rPr>
                <w:b w:val="0"/>
                <w:color w:val="000000"/>
                <w:sz w:val="18"/>
              </w:rPr>
              <w:t xml:space="preserve">RŮZNÉ DÉLKY, VČETNĚ </w:t>
            </w:r>
          </w:p>
          <w:p w:rsidR="00C02E23" w:rsidRDefault="0030101D">
            <w:pPr>
              <w:spacing w:after="16" w:line="244" w:lineRule="auto"/>
              <w:ind w:left="283" w:right="7206"/>
            </w:pPr>
            <w:r>
              <w:rPr>
                <w:b w:val="0"/>
                <w:color w:val="000000"/>
                <w:sz w:val="18"/>
              </w:rPr>
              <w:t xml:space="preserve">SPOJOVACÍHO MATERIÁLU, </w:t>
            </w:r>
            <w:proofErr w:type="gramStart"/>
            <w:r>
              <w:rPr>
                <w:b w:val="0"/>
                <w:color w:val="000000"/>
                <w:sz w:val="18"/>
              </w:rPr>
              <w:t>ZELENÁ ,</w:t>
            </w:r>
            <w:proofErr w:type="gramEnd"/>
            <w:r>
              <w:rPr>
                <w:b w:val="0"/>
                <w:color w:val="000000"/>
                <w:sz w:val="18"/>
              </w:rPr>
              <w:t xml:space="preserve"> délka 3m</w:t>
            </w:r>
          </w:p>
          <w:p w:rsidR="00C02E23" w:rsidRDefault="0030101D">
            <w:pPr>
              <w:spacing w:line="284" w:lineRule="auto"/>
              <w:ind w:left="283" w:right="39"/>
              <w:jc w:val="both"/>
            </w:pPr>
            <w:r>
              <w:rPr>
                <w:b w:val="0"/>
                <w:color w:val="000000"/>
                <w:sz w:val="18"/>
              </w:rPr>
              <w:t>příchytka napínacího drátu plastová 72 6,00 432,00 21% 90,72 522,</w:t>
            </w:r>
            <w:proofErr w:type="gramStart"/>
            <w:r>
              <w:rPr>
                <w:b w:val="0"/>
                <w:color w:val="000000"/>
                <w:sz w:val="18"/>
              </w:rPr>
              <w:t>72  Napínací</w:t>
            </w:r>
            <w:proofErr w:type="gramEnd"/>
            <w:r>
              <w:rPr>
                <w:b w:val="0"/>
                <w:color w:val="000000"/>
                <w:sz w:val="18"/>
              </w:rPr>
              <w:t xml:space="preserve"> element-</w:t>
            </w:r>
            <w:proofErr w:type="spellStart"/>
            <w:r>
              <w:rPr>
                <w:b w:val="0"/>
                <w:color w:val="000000"/>
                <w:sz w:val="18"/>
              </w:rPr>
              <w:t>komaxit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zelená </w:t>
            </w:r>
            <w:r>
              <w:rPr>
                <w:b w:val="0"/>
                <w:color w:val="000000"/>
                <w:sz w:val="18"/>
              </w:rPr>
              <w:t xml:space="preserve">24 18,00 432,00 21% 90,72 522,72 Napínací drát </w:t>
            </w:r>
            <w:proofErr w:type="spellStart"/>
            <w:r>
              <w:rPr>
                <w:b w:val="0"/>
                <w:color w:val="000000"/>
                <w:sz w:val="18"/>
              </w:rPr>
              <w:t>Zn+PVC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3,5/26m zelený 3 123,00 369,00 21% 77,49 446,49 balený</w:t>
            </w:r>
          </w:p>
          <w:p w:rsidR="00C02E23" w:rsidRDefault="0030101D">
            <w:pPr>
              <w:spacing w:after="10" w:line="250" w:lineRule="auto"/>
              <w:ind w:left="283"/>
              <w:jc w:val="both"/>
            </w:pPr>
            <w:r>
              <w:rPr>
                <w:b w:val="0"/>
                <w:color w:val="000000"/>
                <w:sz w:val="18"/>
              </w:rPr>
              <w:t xml:space="preserve">Napínací drát </w:t>
            </w:r>
            <w:proofErr w:type="spellStart"/>
            <w:r>
              <w:rPr>
                <w:b w:val="0"/>
                <w:color w:val="000000"/>
                <w:sz w:val="18"/>
              </w:rPr>
              <w:t>Zn+PVC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3,5/</w:t>
            </w:r>
            <w:proofErr w:type="gramStart"/>
            <w:r>
              <w:rPr>
                <w:b w:val="0"/>
                <w:color w:val="000000"/>
                <w:sz w:val="18"/>
              </w:rPr>
              <w:t>52m</w:t>
            </w:r>
            <w:proofErr w:type="gramEnd"/>
            <w:r>
              <w:rPr>
                <w:b w:val="0"/>
                <w:color w:val="000000"/>
                <w:sz w:val="18"/>
              </w:rPr>
              <w:t xml:space="preserve"> zelený 3 215,00 645,00 21% 135,45 780,45 balený</w:t>
            </w:r>
          </w:p>
          <w:p w:rsidR="00C02E23" w:rsidRDefault="0030101D">
            <w:pPr>
              <w:tabs>
                <w:tab w:val="center" w:pos="1570"/>
                <w:tab w:val="center" w:pos="3871"/>
                <w:tab w:val="center" w:pos="5153"/>
                <w:tab w:val="center" w:pos="7081"/>
                <w:tab w:val="center" w:pos="7791"/>
                <w:tab w:val="center" w:pos="8986"/>
                <w:tab w:val="right" w:pos="10522"/>
              </w:tabs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color w:val="000000"/>
                <w:sz w:val="18"/>
              </w:rPr>
              <w:t xml:space="preserve">Branka jednokřídlá </w:t>
            </w:r>
            <w:proofErr w:type="spellStart"/>
            <w:r>
              <w:rPr>
                <w:b w:val="0"/>
                <w:color w:val="000000"/>
                <w:sz w:val="18"/>
              </w:rPr>
              <w:t>Zn+PVC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š. 1000 x v. </w:t>
            </w:r>
            <w:r>
              <w:rPr>
                <w:b w:val="0"/>
                <w:color w:val="000000"/>
                <w:sz w:val="18"/>
              </w:rPr>
              <w:tab/>
              <w:t>1</w:t>
            </w:r>
            <w:r>
              <w:rPr>
                <w:b w:val="0"/>
                <w:color w:val="000000"/>
                <w:sz w:val="18"/>
              </w:rPr>
              <w:tab/>
              <w:t>3 910,00</w:t>
            </w:r>
            <w:r>
              <w:rPr>
                <w:b w:val="0"/>
                <w:color w:val="000000"/>
                <w:sz w:val="18"/>
              </w:rPr>
              <w:tab/>
              <w:t>3 910,00</w:t>
            </w:r>
            <w:r>
              <w:rPr>
                <w:b w:val="0"/>
                <w:color w:val="000000"/>
                <w:sz w:val="18"/>
              </w:rPr>
              <w:tab/>
            </w:r>
            <w:proofErr w:type="gramStart"/>
            <w:r>
              <w:rPr>
                <w:b w:val="0"/>
                <w:color w:val="000000"/>
                <w:sz w:val="18"/>
              </w:rPr>
              <w:t>21%</w:t>
            </w:r>
            <w:proofErr w:type="gramEnd"/>
            <w:r>
              <w:rPr>
                <w:b w:val="0"/>
                <w:color w:val="000000"/>
                <w:sz w:val="18"/>
              </w:rPr>
              <w:tab/>
              <w:t>821,1</w:t>
            </w:r>
            <w:r>
              <w:rPr>
                <w:b w:val="0"/>
                <w:color w:val="000000"/>
                <w:sz w:val="18"/>
              </w:rPr>
              <w:t>0</w:t>
            </w:r>
            <w:r>
              <w:rPr>
                <w:b w:val="0"/>
                <w:color w:val="000000"/>
                <w:sz w:val="18"/>
              </w:rPr>
              <w:tab/>
              <w:t>4 731,10</w:t>
            </w:r>
          </w:p>
          <w:p w:rsidR="00C02E23" w:rsidRDefault="0030101D">
            <w:pPr>
              <w:spacing w:after="2"/>
              <w:ind w:left="283"/>
            </w:pPr>
            <w:r>
              <w:rPr>
                <w:b w:val="0"/>
                <w:color w:val="000000"/>
                <w:sz w:val="18"/>
              </w:rPr>
              <w:t>1250 zelená FAB</w:t>
            </w:r>
          </w:p>
          <w:p w:rsidR="00C02E23" w:rsidRDefault="0030101D">
            <w:pPr>
              <w:tabs>
                <w:tab w:val="center" w:pos="1556"/>
                <w:tab w:val="center" w:pos="3871"/>
                <w:tab w:val="center" w:pos="5257"/>
                <w:tab w:val="center" w:pos="7184"/>
                <w:tab w:val="center" w:pos="7791"/>
                <w:tab w:val="center" w:pos="9027"/>
                <w:tab w:val="right" w:pos="10522"/>
              </w:tabs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color w:val="000000"/>
                <w:sz w:val="18"/>
              </w:rPr>
              <w:t xml:space="preserve">VÁZACÍ DRÁT PVC 1,0/1,40 MM, 50M, </w:t>
            </w:r>
            <w:r>
              <w:rPr>
                <w:b w:val="0"/>
                <w:color w:val="000000"/>
                <w:sz w:val="18"/>
              </w:rPr>
              <w:tab/>
              <w:t>1</w:t>
            </w:r>
            <w:r>
              <w:rPr>
                <w:b w:val="0"/>
                <w:color w:val="000000"/>
                <w:sz w:val="18"/>
              </w:rPr>
              <w:tab/>
              <w:t>59,00</w:t>
            </w:r>
            <w:r>
              <w:rPr>
                <w:b w:val="0"/>
                <w:color w:val="000000"/>
                <w:sz w:val="18"/>
              </w:rPr>
              <w:tab/>
              <w:t>59,00</w:t>
            </w:r>
            <w:r>
              <w:rPr>
                <w:b w:val="0"/>
                <w:color w:val="000000"/>
                <w:sz w:val="18"/>
              </w:rPr>
              <w:tab/>
            </w:r>
            <w:proofErr w:type="gramStart"/>
            <w:r>
              <w:rPr>
                <w:b w:val="0"/>
                <w:color w:val="000000"/>
                <w:sz w:val="18"/>
              </w:rPr>
              <w:t>21%</w:t>
            </w:r>
            <w:proofErr w:type="gramEnd"/>
            <w:r>
              <w:rPr>
                <w:b w:val="0"/>
                <w:color w:val="000000"/>
                <w:sz w:val="18"/>
              </w:rPr>
              <w:tab/>
              <w:t>12,39</w:t>
            </w:r>
            <w:r>
              <w:rPr>
                <w:b w:val="0"/>
                <w:color w:val="000000"/>
                <w:sz w:val="18"/>
              </w:rPr>
              <w:tab/>
              <w:t>71,39</w:t>
            </w:r>
          </w:p>
          <w:p w:rsidR="00C02E23" w:rsidRDefault="0030101D">
            <w:pPr>
              <w:spacing w:after="2"/>
              <w:ind w:left="283"/>
            </w:pPr>
            <w:r>
              <w:rPr>
                <w:b w:val="0"/>
                <w:color w:val="000000"/>
                <w:sz w:val="18"/>
              </w:rPr>
              <w:t>ZELENÝ</w:t>
            </w:r>
          </w:p>
          <w:p w:rsidR="00C02E23" w:rsidRDefault="0030101D">
            <w:pPr>
              <w:tabs>
                <w:tab w:val="center" w:pos="942"/>
                <w:tab w:val="center" w:pos="3830"/>
                <w:tab w:val="center" w:pos="5216"/>
                <w:tab w:val="center" w:pos="7081"/>
                <w:tab w:val="center" w:pos="7791"/>
                <w:tab w:val="center" w:pos="8923"/>
                <w:tab w:val="right" w:pos="10522"/>
              </w:tabs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color w:val="000000"/>
                <w:sz w:val="18"/>
              </w:rPr>
              <w:t xml:space="preserve">BAUMIT FIXBETON </w:t>
            </w:r>
            <w:r>
              <w:rPr>
                <w:b w:val="0"/>
                <w:color w:val="000000"/>
                <w:sz w:val="18"/>
              </w:rPr>
              <w:tab/>
              <w:t>45</w:t>
            </w:r>
            <w:r>
              <w:rPr>
                <w:b w:val="0"/>
                <w:color w:val="000000"/>
                <w:sz w:val="18"/>
              </w:rPr>
              <w:tab/>
              <w:t>154,00</w:t>
            </w:r>
            <w:r>
              <w:rPr>
                <w:b w:val="0"/>
                <w:color w:val="000000"/>
                <w:sz w:val="18"/>
              </w:rPr>
              <w:tab/>
              <w:t>6 930,00</w:t>
            </w:r>
            <w:r>
              <w:rPr>
                <w:b w:val="0"/>
                <w:color w:val="000000"/>
                <w:sz w:val="18"/>
              </w:rPr>
              <w:tab/>
            </w:r>
            <w:proofErr w:type="gramStart"/>
            <w:r>
              <w:rPr>
                <w:b w:val="0"/>
                <w:color w:val="000000"/>
                <w:sz w:val="18"/>
              </w:rPr>
              <w:t>21%</w:t>
            </w:r>
            <w:proofErr w:type="gramEnd"/>
            <w:r>
              <w:rPr>
                <w:b w:val="0"/>
                <w:color w:val="000000"/>
                <w:sz w:val="18"/>
              </w:rPr>
              <w:tab/>
              <w:t>1 455,30</w:t>
            </w:r>
            <w:r>
              <w:rPr>
                <w:b w:val="0"/>
                <w:color w:val="000000"/>
                <w:sz w:val="18"/>
              </w:rPr>
              <w:tab/>
              <w:t>8 385,30</w:t>
            </w:r>
          </w:p>
          <w:p w:rsidR="00C02E23" w:rsidRDefault="0030101D">
            <w:pPr>
              <w:spacing w:after="2"/>
              <w:ind w:left="283"/>
            </w:pPr>
            <w:r>
              <w:rPr>
                <w:b w:val="0"/>
                <w:color w:val="000000"/>
                <w:sz w:val="18"/>
              </w:rPr>
              <w:t>RYCHLESCHNOUCÍ 25KG</w:t>
            </w:r>
          </w:p>
          <w:p w:rsidR="00C02E23" w:rsidRDefault="0030101D">
            <w:pPr>
              <w:spacing w:line="247" w:lineRule="auto"/>
              <w:ind w:left="283" w:right="41"/>
            </w:pPr>
            <w:r>
              <w:rPr>
                <w:b w:val="0"/>
                <w:color w:val="000000"/>
                <w:sz w:val="18"/>
              </w:rPr>
              <w:t xml:space="preserve">vrtání děr pro sloupky </w:t>
            </w:r>
            <w:proofErr w:type="gramStart"/>
            <w:r>
              <w:rPr>
                <w:b w:val="0"/>
                <w:color w:val="000000"/>
                <w:sz w:val="18"/>
              </w:rPr>
              <w:t>( cena</w:t>
            </w:r>
            <w:proofErr w:type="gramEnd"/>
            <w:r>
              <w:rPr>
                <w:b w:val="0"/>
                <w:color w:val="000000"/>
                <w:sz w:val="18"/>
              </w:rPr>
              <w:t xml:space="preserve"> za vrtání do </w:t>
            </w:r>
            <w:r>
              <w:rPr>
                <w:b w:val="0"/>
                <w:color w:val="000000"/>
                <w:sz w:val="18"/>
              </w:rPr>
              <w:tab/>
            </w:r>
            <w:r>
              <w:rPr>
                <w:b w:val="0"/>
                <w:color w:val="000000"/>
                <w:sz w:val="18"/>
              </w:rPr>
              <w:t>24</w:t>
            </w:r>
            <w:r>
              <w:rPr>
                <w:b w:val="0"/>
                <w:color w:val="000000"/>
                <w:sz w:val="18"/>
              </w:rPr>
              <w:tab/>
              <w:t>150,00</w:t>
            </w:r>
            <w:r>
              <w:rPr>
                <w:b w:val="0"/>
                <w:color w:val="000000"/>
                <w:sz w:val="18"/>
              </w:rPr>
              <w:tab/>
              <w:t>3 600,00</w:t>
            </w:r>
            <w:r>
              <w:rPr>
                <w:b w:val="0"/>
                <w:color w:val="000000"/>
                <w:sz w:val="18"/>
              </w:rPr>
              <w:tab/>
              <w:t>21%</w:t>
            </w:r>
            <w:r>
              <w:rPr>
                <w:b w:val="0"/>
                <w:color w:val="000000"/>
                <w:sz w:val="18"/>
              </w:rPr>
              <w:tab/>
              <w:t>756,00</w:t>
            </w:r>
            <w:r>
              <w:rPr>
                <w:b w:val="0"/>
                <w:color w:val="000000"/>
                <w:sz w:val="18"/>
              </w:rPr>
              <w:tab/>
              <w:t xml:space="preserve">4 356,00 zeminy v případě návozu .. bude cena dle </w:t>
            </w:r>
            <w:proofErr w:type="spellStart"/>
            <w:r>
              <w:rPr>
                <w:b w:val="0"/>
                <w:color w:val="000000"/>
                <w:sz w:val="18"/>
              </w:rPr>
              <w:t>skuteč</w:t>
            </w:r>
            <w:proofErr w:type="spellEnd"/>
          </w:p>
          <w:p w:rsidR="00C02E23" w:rsidRDefault="0030101D">
            <w:pPr>
              <w:spacing w:after="24"/>
              <w:ind w:left="283"/>
            </w:pPr>
            <w:r>
              <w:rPr>
                <w:b w:val="0"/>
                <w:color w:val="000000"/>
                <w:sz w:val="18"/>
              </w:rPr>
              <w:t xml:space="preserve">doby vrtání a použité techniky </w:t>
            </w:r>
          </w:p>
          <w:p w:rsidR="00C02E23" w:rsidRDefault="0030101D">
            <w:pPr>
              <w:ind w:left="283" w:right="41"/>
              <w:jc w:val="both"/>
            </w:pPr>
            <w:r>
              <w:rPr>
                <w:b w:val="0"/>
                <w:color w:val="000000"/>
                <w:sz w:val="18"/>
              </w:rPr>
              <w:t xml:space="preserve">usazení sloupků 1 5 600,00 5 600,00 </w:t>
            </w:r>
            <w:proofErr w:type="gramStart"/>
            <w:r>
              <w:rPr>
                <w:b w:val="0"/>
                <w:color w:val="000000"/>
                <w:sz w:val="18"/>
              </w:rPr>
              <w:t>21%</w:t>
            </w:r>
            <w:proofErr w:type="gramEnd"/>
            <w:r>
              <w:rPr>
                <w:b w:val="0"/>
                <w:color w:val="000000"/>
                <w:sz w:val="18"/>
              </w:rPr>
              <w:t xml:space="preserve"> 1 176,00 6 776,00 montáž pletiva 1 6 100,00 6 100,00 21% 1 281,00 7 381,00 doprava materiálů na m</w:t>
            </w:r>
            <w:r>
              <w:rPr>
                <w:b w:val="0"/>
                <w:color w:val="000000"/>
                <w:sz w:val="18"/>
              </w:rPr>
              <w:t>ísto stavby 1 2 000,00 2 000,00 21% 420,00 2 420,00</w:t>
            </w:r>
          </w:p>
        </w:tc>
      </w:tr>
      <w:tr w:rsidR="00C02E23">
        <w:trPr>
          <w:trHeight w:val="629"/>
        </w:trPr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02E23" w:rsidRDefault="0030101D">
            <w:pPr>
              <w:tabs>
                <w:tab w:val="center" w:pos="778"/>
                <w:tab w:val="center" w:pos="7039"/>
                <w:tab w:val="center" w:pos="8882"/>
                <w:tab w:val="right" w:pos="10522"/>
              </w:tabs>
              <w:spacing w:after="23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color w:val="000000"/>
                <w:sz w:val="18"/>
              </w:rPr>
              <w:t>Součet položek</w:t>
            </w:r>
            <w:r>
              <w:rPr>
                <w:b w:val="0"/>
                <w:color w:val="000000"/>
                <w:sz w:val="18"/>
              </w:rPr>
              <w:tab/>
              <w:t>51 353,66</w:t>
            </w:r>
            <w:r>
              <w:rPr>
                <w:b w:val="0"/>
                <w:color w:val="000000"/>
                <w:sz w:val="18"/>
              </w:rPr>
              <w:tab/>
              <w:t>10 784,26</w:t>
            </w:r>
            <w:r>
              <w:rPr>
                <w:b w:val="0"/>
                <w:color w:val="000000"/>
                <w:sz w:val="18"/>
              </w:rPr>
              <w:tab/>
              <w:t>62 137,92</w:t>
            </w:r>
          </w:p>
          <w:p w:rsidR="00C02E23" w:rsidRDefault="0030101D">
            <w:pPr>
              <w:tabs>
                <w:tab w:val="center" w:pos="1225"/>
                <w:tab w:val="right" w:pos="10522"/>
              </w:tabs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color w:val="000000"/>
                <w:sz w:val="20"/>
              </w:rPr>
              <w:t>CELKEM K ÚHRADĚ</w:t>
            </w:r>
            <w:r>
              <w:rPr>
                <w:b w:val="0"/>
                <w:color w:val="000000"/>
                <w:sz w:val="20"/>
              </w:rPr>
              <w:tab/>
              <w:t>62 137,92</w:t>
            </w:r>
          </w:p>
        </w:tc>
      </w:tr>
      <w:tr w:rsidR="00C02E23">
        <w:trPr>
          <w:trHeight w:val="2489"/>
        </w:trPr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02E23" w:rsidRDefault="0030101D">
            <w:pPr>
              <w:ind w:left="283"/>
            </w:pPr>
            <w:r>
              <w:rPr>
                <w:b w:val="0"/>
                <w:color w:val="000000"/>
                <w:sz w:val="20"/>
              </w:rPr>
              <w:lastRenderedPageBreak/>
              <w:t xml:space="preserve">Vystavil: </w:t>
            </w:r>
          </w:p>
        </w:tc>
      </w:tr>
      <w:tr w:rsidR="00C02E23">
        <w:trPr>
          <w:trHeight w:val="369"/>
        </w:trPr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E23" w:rsidRDefault="0030101D">
            <w:pPr>
              <w:ind w:left="283"/>
            </w:pPr>
            <w:r>
              <w:rPr>
                <w:b w:val="0"/>
                <w:color w:val="000000"/>
                <w:sz w:val="14"/>
              </w:rPr>
              <w:t xml:space="preserve">Ekonomický a informační systém POHODA </w:t>
            </w:r>
          </w:p>
        </w:tc>
      </w:tr>
    </w:tbl>
    <w:p w:rsidR="0030101D" w:rsidRDefault="0030101D"/>
    <w:sectPr w:rsidR="0030101D">
      <w:pgSz w:w="11906" w:h="16838"/>
      <w:pgMar w:top="850" w:right="568" w:bottom="113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23"/>
    <w:rsid w:val="0030101D"/>
    <w:rsid w:val="00B30621"/>
    <w:rsid w:val="00C0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8933"/>
  <w15:docId w15:val="{D5739F0F-C4EF-4073-B4CC-EF5053D8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/>
    </w:pPr>
    <w:rPr>
      <w:rFonts w:ascii="Arial" w:eastAsia="Arial" w:hAnsi="Arial" w:cs="Arial"/>
      <w:b/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/>
  <dc:creator>Admin</dc:creator>
  <cp:keywords/>
  <cp:lastModifiedBy>Radka Miškovičová</cp:lastModifiedBy>
  <cp:revision>2</cp:revision>
  <dcterms:created xsi:type="dcterms:W3CDTF">2022-03-30T06:55:00Z</dcterms:created>
  <dcterms:modified xsi:type="dcterms:W3CDTF">2022-03-30T06:55:00Z</dcterms:modified>
</cp:coreProperties>
</file>