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keepLines/>
        <w:shd w:val="clear" w:color="auto" w:fill="auto"/>
        <w:bidi w:val="0"/>
        <w:spacing w:before="0" w:after="562" w:line="320" w:lineRule="exact"/>
        <w:ind w:left="0" w:right="260" w:firstLine="0"/>
      </w:pPr>
      <w:bookmarkStart w:id="0" w:name="bookmark0"/>
      <w:r>
        <w:rPr>
          <w:lang w:val="cs-CZ" w:eastAsia="cs-CZ" w:bidi="cs-CZ"/>
          <w:w w:val="100"/>
          <w:spacing w:val="0"/>
          <w:color w:val="000000"/>
          <w:position w:val="0"/>
        </w:rPr>
        <w:t>Smlouva na poskytování servisních služeb</w:t>
      </w:r>
      <w:bookmarkEnd w:id="0"/>
    </w:p>
    <w:p>
      <w:pPr>
        <w:pStyle w:val="Style5"/>
        <w:widowControl w:val="0"/>
        <w:keepNext w:val="0"/>
        <w:keepLines w:val="0"/>
        <w:shd w:val="clear" w:color="auto" w:fill="auto"/>
        <w:bidi w:val="0"/>
        <w:jc w:val="left"/>
        <w:spacing w:before="0" w:after="184" w:line="240" w:lineRule="exact"/>
        <w:ind w:left="320" w:right="0" w:hanging="320"/>
      </w:pPr>
      <w:r>
        <w:rPr>
          <w:lang w:val="cs-CZ" w:eastAsia="cs-CZ" w:bidi="cs-CZ"/>
          <w:w w:val="100"/>
          <w:spacing w:val="0"/>
          <w:color w:val="000000"/>
          <w:position w:val="0"/>
        </w:rPr>
        <w:t>Smluvní strany:</w:t>
      </w:r>
    </w:p>
    <w:p>
      <w:pPr>
        <w:pStyle w:val="Style7"/>
        <w:widowControl w:val="0"/>
        <w:keepNext/>
        <w:keepLines/>
        <w:shd w:val="clear" w:color="auto" w:fill="auto"/>
        <w:bidi w:val="0"/>
        <w:jc w:val="left"/>
        <w:spacing w:before="0" w:after="0"/>
        <w:ind w:left="320" w:right="0"/>
      </w:pPr>
      <w:bookmarkStart w:id="1" w:name="bookmark1"/>
      <w:r>
        <w:rPr>
          <w:lang w:val="cs-CZ" w:eastAsia="cs-CZ" w:bidi="cs-CZ"/>
          <w:w w:val="100"/>
          <w:spacing w:val="0"/>
          <w:color w:val="000000"/>
          <w:position w:val="0"/>
        </w:rPr>
        <w:t>Česká republika - Okresní soud v Děčíně</w:t>
      </w:r>
      <w:bookmarkEnd w:id="1"/>
    </w:p>
    <w:p>
      <w:pPr>
        <w:pStyle w:val="Style5"/>
        <w:widowControl w:val="0"/>
        <w:keepNext w:val="0"/>
        <w:keepLines w:val="0"/>
        <w:shd w:val="clear" w:color="auto" w:fill="auto"/>
        <w:bidi w:val="0"/>
        <w:jc w:val="left"/>
        <w:spacing w:before="0" w:after="0" w:line="266" w:lineRule="exact"/>
        <w:ind w:left="320" w:right="0" w:hanging="320"/>
      </w:pPr>
      <w:r>
        <w:rPr>
          <w:lang w:val="cs-CZ" w:eastAsia="cs-CZ" w:bidi="cs-CZ"/>
          <w:w w:val="100"/>
          <w:spacing w:val="0"/>
          <w:color w:val="000000"/>
          <w:position w:val="0"/>
        </w:rPr>
        <w:t>sídlo: Masarykovo náměstí 1, 405 79 Děčín</w:t>
      </w:r>
    </w:p>
    <w:p>
      <w:pPr>
        <w:pStyle w:val="Style5"/>
        <w:widowControl w:val="0"/>
        <w:keepNext w:val="0"/>
        <w:keepLines w:val="0"/>
        <w:shd w:val="clear" w:color="auto" w:fill="auto"/>
        <w:bidi w:val="0"/>
        <w:jc w:val="left"/>
        <w:spacing w:before="0" w:after="0" w:line="266" w:lineRule="exact"/>
        <w:ind w:left="0" w:right="0" w:firstLine="0"/>
      </w:pPr>
      <w:r>
        <w:rPr>
          <w:lang w:val="cs-CZ" w:eastAsia="cs-CZ" w:bidi="cs-CZ"/>
          <w:w w:val="100"/>
          <w:spacing w:val="0"/>
          <w:color w:val="000000"/>
          <w:position w:val="0"/>
        </w:rPr>
        <w:t>zastoupena: Mgr. Darinou Kučerovou, pověřenou předsedkyní Okresního soudu v Děčíně na základě pověření Spr. 914/2021 IČO: 00024830</w:t>
      </w:r>
    </w:p>
    <w:p>
      <w:pPr>
        <w:pStyle w:val="Style5"/>
        <w:widowControl w:val="0"/>
        <w:keepNext w:val="0"/>
        <w:keepLines w:val="0"/>
        <w:shd w:val="clear" w:color="auto" w:fill="auto"/>
        <w:bidi w:val="0"/>
        <w:jc w:val="left"/>
        <w:spacing w:before="0" w:after="0" w:line="540" w:lineRule="exact"/>
        <w:ind w:left="0" w:right="0" w:firstLine="0"/>
      </w:pPr>
      <w:r>
        <w:rPr>
          <w:lang w:val="cs-CZ" w:eastAsia="cs-CZ" w:bidi="cs-CZ"/>
          <w:w w:val="100"/>
          <w:spacing w:val="0"/>
          <w:color w:val="000000"/>
          <w:position w:val="0"/>
        </w:rPr>
        <w:t xml:space="preserve">bankovní spojení: Česká národní banka, číslo účtu: </w:t>
      </w:r>
      <w:r>
        <w:rPr>
          <w:rStyle w:val="CharStyle9"/>
          <w:lang w:val="cs-CZ" w:eastAsia="cs-CZ" w:bidi="cs-CZ"/>
        </w:rPr>
        <w:t>...............</w:t>
      </w:r>
      <w:r>
        <w:rPr>
          <w:rStyle w:val="CharStyle10"/>
        </w:rPr>
        <w:t>........</w:t>
      </w:r>
      <w:r>
        <w:rPr>
          <w:lang w:val="cs-CZ" w:eastAsia="cs-CZ" w:bidi="cs-CZ"/>
          <w:w w:val="100"/>
          <w:spacing w:val="0"/>
          <w:color w:val="000000"/>
          <w:position w:val="0"/>
        </w:rPr>
        <w:t xml:space="preserve"> kontaktní údaje:</w:t>
      </w:r>
    </w:p>
    <w:p>
      <w:pPr>
        <w:pStyle w:val="Style5"/>
        <w:widowControl w:val="0"/>
        <w:keepNext w:val="0"/>
        <w:keepLines w:val="0"/>
        <w:shd w:val="clear" w:color="auto" w:fill="auto"/>
        <w:bidi w:val="0"/>
        <w:jc w:val="left"/>
        <w:spacing w:before="0" w:after="264" w:line="270" w:lineRule="exact"/>
        <w:ind w:left="0" w:right="0" w:firstLine="0"/>
      </w:pPr>
      <w:r>
        <w:rPr>
          <w:lang w:val="cs-CZ" w:eastAsia="cs-CZ" w:bidi="cs-CZ"/>
          <w:w w:val="100"/>
          <w:spacing w:val="0"/>
          <w:color w:val="000000"/>
          <w:position w:val="0"/>
        </w:rPr>
        <w:t xml:space="preserve">tel: </w:t>
      </w:r>
      <w:r>
        <w:rPr>
          <w:rStyle w:val="CharStyle9"/>
          <w:lang w:val="cs-CZ" w:eastAsia="cs-CZ" w:bidi="cs-CZ"/>
        </w:rPr>
        <w:t>........................</w:t>
      </w:r>
      <w:r>
        <w:rPr>
          <w:rStyle w:val="CharStyle10"/>
        </w:rPr>
        <w:t>....</w:t>
      </w:r>
      <w:r>
        <w:rPr>
          <w:lang w:val="cs-CZ" w:eastAsia="cs-CZ" w:bidi="cs-CZ"/>
          <w:w w:val="100"/>
          <w:spacing w:val="0"/>
          <w:color w:val="000000"/>
          <w:position w:val="0"/>
        </w:rPr>
        <w:t>, fax: +412510039, datová schránka: y4abqb, e- mail:</w:t>
      </w:r>
      <w:r>
        <w:fldChar w:fldCharType="begin"/>
      </w:r>
      <w:r>
        <w:rPr>
          <w:color w:val="000000"/>
        </w:rPr>
        <w:instrText> HYPERLINK "mailto:podatelna@osoud.dec.justice.cz" </w:instrText>
      </w:r>
      <w:r>
        <w:fldChar w:fldCharType="separate"/>
      </w:r>
      <w:r>
        <w:rPr>
          <w:rStyle w:val="Hyperlink"/>
          <w:lang w:val="cs-CZ" w:eastAsia="cs-CZ" w:bidi="cs-CZ"/>
          <w:w w:val="100"/>
          <w:spacing w:val="0"/>
          <w:position w:val="0"/>
        </w:rPr>
        <w:t>podatelna@osoud.</w:t>
      </w:r>
      <w:r>
        <w:rPr>
          <w:rStyle w:val="Hyperlink"/>
          <w:lang w:val="en-US" w:eastAsia="en-US" w:bidi="en-US"/>
          <w:w w:val="100"/>
          <w:spacing w:val="0"/>
          <w:position w:val="0"/>
        </w:rPr>
        <w:t>dec.justice.cz</w:t>
      </w:r>
      <w:r>
        <w:fldChar w:fldCharType="end"/>
      </w:r>
      <w:r>
        <w:rPr>
          <w:lang w:val="en-US" w:eastAsia="en-US" w:bidi="en-US"/>
          <w:w w:val="100"/>
          <w:spacing w:val="0"/>
          <w:color w:val="000000"/>
          <w:position w:val="0"/>
        </w:rPr>
        <w:t xml:space="preserve"> </w:t>
      </w:r>
      <w:r>
        <w:rPr>
          <w:lang w:val="cs-CZ" w:eastAsia="cs-CZ" w:bidi="cs-CZ"/>
          <w:w w:val="100"/>
          <w:spacing w:val="0"/>
          <w:color w:val="000000"/>
          <w:position w:val="0"/>
        </w:rPr>
        <w:t>jako objednatel na straně jedné</w:t>
      </w:r>
    </w:p>
    <w:p>
      <w:pPr>
        <w:pStyle w:val="Style5"/>
        <w:widowControl w:val="0"/>
        <w:keepNext w:val="0"/>
        <w:keepLines w:val="0"/>
        <w:shd w:val="clear" w:color="auto" w:fill="auto"/>
        <w:bidi w:val="0"/>
        <w:jc w:val="left"/>
        <w:spacing w:before="0" w:after="254" w:line="240" w:lineRule="exact"/>
        <w:ind w:left="320" w:right="0" w:hanging="320"/>
      </w:pPr>
      <w:r>
        <w:rPr>
          <w:lang w:val="cs-CZ" w:eastAsia="cs-CZ" w:bidi="cs-CZ"/>
          <w:w w:val="100"/>
          <w:spacing w:val="0"/>
          <w:color w:val="000000"/>
          <w:position w:val="0"/>
        </w:rPr>
        <w:t>a</w:t>
      </w:r>
    </w:p>
    <w:p>
      <w:pPr>
        <w:pStyle w:val="Style5"/>
        <w:widowControl w:val="0"/>
        <w:keepNext w:val="0"/>
        <w:keepLines w:val="0"/>
        <w:shd w:val="clear" w:color="auto" w:fill="auto"/>
        <w:bidi w:val="0"/>
        <w:jc w:val="left"/>
        <w:spacing w:before="0" w:after="0" w:line="266" w:lineRule="exact"/>
        <w:ind w:left="0" w:right="0" w:firstLine="0"/>
      </w:pPr>
      <w:r>
        <w:rPr>
          <w:lang w:val="cs-CZ" w:eastAsia="cs-CZ" w:bidi="cs-CZ"/>
          <w:w w:val="100"/>
          <w:spacing w:val="0"/>
          <w:color w:val="000000"/>
          <w:position w:val="0"/>
        </w:rPr>
        <w:t xml:space="preserve">obchodní firma: </w:t>
      </w:r>
      <w:r>
        <w:rPr>
          <w:rStyle w:val="CharStyle11"/>
        </w:rPr>
        <w:t xml:space="preserve">BusinessCom, a.s. </w:t>
      </w:r>
      <w:r>
        <w:rPr>
          <w:lang w:val="cs-CZ" w:eastAsia="cs-CZ" w:bidi="cs-CZ"/>
          <w:w w:val="100"/>
          <w:spacing w:val="0"/>
          <w:color w:val="000000"/>
          <w:position w:val="0"/>
        </w:rPr>
        <w:t>sídlo: Dobrušská 1797/1, 147 00 Praha 4 zastoupená: Michal Parkos, člen představenstva - IČO: 27426653 DIČ: CZ27426653</w:t>
      </w:r>
    </w:p>
    <w:p>
      <w:pPr>
        <w:pStyle w:val="Style5"/>
        <w:widowControl w:val="0"/>
        <w:keepNext w:val="0"/>
        <w:keepLines w:val="0"/>
        <w:shd w:val="clear" w:color="auto" w:fill="auto"/>
        <w:bidi w:val="0"/>
        <w:jc w:val="left"/>
        <w:spacing w:before="0" w:after="0" w:line="266" w:lineRule="exact"/>
        <w:ind w:left="0" w:right="0" w:firstLine="0"/>
      </w:pPr>
      <w:r>
        <w:rPr>
          <w:lang w:val="cs-CZ" w:eastAsia="cs-CZ" w:bidi="cs-CZ"/>
          <w:w w:val="100"/>
          <w:spacing w:val="0"/>
          <w:color w:val="000000"/>
          <w:position w:val="0"/>
        </w:rPr>
        <w:t>zapsaná: v obchodním rejstříku u Městského soudu v Praze, oddíl B, vložka 10552, datum zápisu 14. 2. 2006</w:t>
      </w:r>
    </w:p>
    <w:p>
      <w:pPr>
        <w:pStyle w:val="Style5"/>
        <w:widowControl w:val="0"/>
        <w:keepNext w:val="0"/>
        <w:keepLines w:val="0"/>
        <w:shd w:val="clear" w:color="auto" w:fill="auto"/>
        <w:bidi w:val="0"/>
        <w:jc w:val="left"/>
        <w:spacing w:before="0" w:after="0" w:line="266" w:lineRule="exact"/>
        <w:ind w:left="320" w:right="0" w:hanging="320"/>
      </w:pPr>
      <w:r>
        <w:rPr>
          <w:lang w:val="cs-CZ" w:eastAsia="cs-CZ" w:bidi="cs-CZ"/>
          <w:w w:val="100"/>
          <w:spacing w:val="0"/>
          <w:color w:val="000000"/>
          <w:position w:val="0"/>
        </w:rPr>
        <w:t>kontaktní údaje:</w:t>
      </w:r>
    </w:p>
    <w:p>
      <w:pPr>
        <w:pStyle w:val="Style5"/>
        <w:widowControl w:val="0"/>
        <w:keepNext w:val="0"/>
        <w:keepLines w:val="0"/>
        <w:shd w:val="clear" w:color="auto" w:fill="auto"/>
        <w:bidi w:val="0"/>
        <w:jc w:val="left"/>
        <w:spacing w:before="0" w:after="480" w:line="266" w:lineRule="exact"/>
        <w:ind w:left="0" w:right="0" w:firstLine="0"/>
      </w:pPr>
      <w:r>
        <w:rPr>
          <w:lang w:val="cs-CZ" w:eastAsia="cs-CZ" w:bidi="cs-CZ"/>
          <w:w w:val="100"/>
          <w:spacing w:val="0"/>
          <w:color w:val="000000"/>
          <w:position w:val="0"/>
        </w:rPr>
        <w:t xml:space="preserve">telefon, e-mail, datová schránka: </w:t>
      </w:r>
      <w:r>
        <w:rPr>
          <w:rStyle w:val="CharStyle12"/>
          <w:lang w:val="cs-CZ" w:eastAsia="cs-CZ" w:bidi="cs-CZ"/>
        </w:rPr>
        <w:t>.........</w:t>
      </w:r>
      <w:r>
        <w:rPr>
          <w:rStyle w:val="CharStyle9"/>
          <w:lang w:val="cs-CZ" w:eastAsia="cs-CZ" w:bidi="cs-CZ"/>
        </w:rPr>
        <w:t>..........</w:t>
      </w:r>
      <w:r>
        <w:rPr>
          <w:lang w:val="cs-CZ" w:eastAsia="cs-CZ" w:bidi="cs-CZ"/>
          <w:w w:val="100"/>
          <w:spacing w:val="0"/>
          <w:color w:val="000000"/>
          <w:position w:val="0"/>
        </w:rPr>
        <w:t xml:space="preserve">, </w:t>
      </w:r>
      <w:r>
        <w:rPr>
          <w:lang w:val="en-US" w:eastAsia="en-US" w:bidi="en-US"/>
          <w:w w:val="100"/>
          <w:spacing w:val="0"/>
          <w:color w:val="000000"/>
          <w:position w:val="0"/>
        </w:rPr>
        <w:t xml:space="preserve">infousinesscom.cz, </w:t>
      </w:r>
      <w:r>
        <w:rPr>
          <w:lang w:val="cs-CZ" w:eastAsia="cs-CZ" w:bidi="cs-CZ"/>
          <w:w w:val="100"/>
          <w:spacing w:val="0"/>
          <w:color w:val="000000"/>
          <w:position w:val="0"/>
        </w:rPr>
        <w:t>6dcc9zk bankovní spojení: Česká Spořitelna, a.s., Praha 4, 1</w:t>
      </w:r>
      <w:r>
        <w:rPr>
          <w:rStyle w:val="CharStyle9"/>
          <w:lang w:val="cs-CZ" w:eastAsia="cs-CZ" w:bidi="cs-CZ"/>
        </w:rPr>
        <w:t>.........</w:t>
      </w:r>
      <w:r>
        <w:rPr>
          <w:rStyle w:val="CharStyle10"/>
        </w:rPr>
        <w:t>..................</w:t>
      </w:r>
      <w:r>
        <w:rPr>
          <w:lang w:val="cs-CZ" w:eastAsia="cs-CZ" w:bidi="cs-CZ"/>
          <w:w w:val="100"/>
          <w:spacing w:val="0"/>
          <w:color w:val="000000"/>
          <w:position w:val="0"/>
        </w:rPr>
        <w:t xml:space="preserve"> jako poskytovatel na straně druhé</w:t>
      </w:r>
    </w:p>
    <w:p>
      <w:pPr>
        <w:pStyle w:val="Style5"/>
        <w:widowControl w:val="0"/>
        <w:keepNext w:val="0"/>
        <w:keepLines w:val="0"/>
        <w:shd w:val="clear" w:color="auto" w:fill="auto"/>
        <w:bidi w:val="0"/>
        <w:jc w:val="both"/>
        <w:spacing w:before="0" w:after="381" w:line="266" w:lineRule="exact"/>
        <w:ind w:left="0" w:right="0" w:firstLine="0"/>
      </w:pPr>
      <w:r>
        <w:rPr>
          <w:lang w:val="cs-CZ" w:eastAsia="cs-CZ" w:bidi="cs-CZ"/>
          <w:w w:val="100"/>
          <w:spacing w:val="0"/>
          <w:color w:val="000000"/>
          <w:position w:val="0"/>
        </w:rPr>
        <w:t>uzavřely na základě výsledku veřejné zakázky malého rozsahu níže psaného dne, měsíce a roku ve smyslu ustanovení § 1746 odst. 2 zákona č. 89/2012 Sb., občanského zákoníku, ve znění pozdějších právních předpisů, tuto smlouvu na poskytování servisních služeb (dále jen „servisní smlouva nebo smlouva“):</w:t>
      </w:r>
    </w:p>
    <w:p>
      <w:pPr>
        <w:pStyle w:val="Style7"/>
        <w:widowControl w:val="0"/>
        <w:keepNext/>
        <w:keepLines/>
        <w:shd w:val="clear" w:color="auto" w:fill="auto"/>
        <w:bidi w:val="0"/>
        <w:jc w:val="center"/>
        <w:spacing w:before="0" w:after="78" w:line="240" w:lineRule="exact"/>
        <w:ind w:left="0" w:right="20" w:firstLine="0"/>
      </w:pPr>
      <w:bookmarkStart w:id="2" w:name="bookmark2"/>
      <w:r>
        <w:rPr>
          <w:lang w:val="cs-CZ" w:eastAsia="cs-CZ" w:bidi="cs-CZ"/>
          <w:w w:val="100"/>
          <w:spacing w:val="0"/>
          <w:color w:val="000000"/>
          <w:position w:val="0"/>
        </w:rPr>
        <w:t>Článek I.</w:t>
      </w:r>
      <w:bookmarkEnd w:id="2"/>
    </w:p>
    <w:p>
      <w:pPr>
        <w:pStyle w:val="Style7"/>
        <w:widowControl w:val="0"/>
        <w:keepNext/>
        <w:keepLines/>
        <w:shd w:val="clear" w:color="auto" w:fill="auto"/>
        <w:bidi w:val="0"/>
        <w:jc w:val="center"/>
        <w:spacing w:before="0" w:after="38" w:line="240" w:lineRule="exact"/>
        <w:ind w:left="0" w:right="20" w:firstLine="0"/>
      </w:pPr>
      <w:bookmarkStart w:id="3" w:name="bookmark3"/>
      <w:r>
        <w:rPr>
          <w:lang w:val="cs-CZ" w:eastAsia="cs-CZ" w:bidi="cs-CZ"/>
          <w:w w:val="100"/>
          <w:spacing w:val="0"/>
          <w:color w:val="000000"/>
          <w:position w:val="0"/>
        </w:rPr>
        <w:t>Úvodní ustanovení a účel smlouvy</w:t>
      </w:r>
      <w:bookmarkEnd w:id="3"/>
    </w:p>
    <w:p>
      <w:pPr>
        <w:pStyle w:val="Style5"/>
        <w:numPr>
          <w:ilvl w:val="0"/>
          <w:numId w:val="1"/>
        </w:numPr>
        <w:tabs>
          <w:tab w:leader="none" w:pos="317" w:val="left"/>
        </w:tabs>
        <w:widowControl w:val="0"/>
        <w:keepNext w:val="0"/>
        <w:keepLines w:val="0"/>
        <w:shd w:val="clear" w:color="auto" w:fill="auto"/>
        <w:bidi w:val="0"/>
        <w:jc w:val="both"/>
        <w:spacing w:before="0" w:after="114" w:line="259" w:lineRule="exact"/>
        <w:ind w:left="320" w:right="0" w:hanging="320"/>
      </w:pPr>
      <w:r>
        <w:rPr>
          <w:lang w:val="cs-CZ" w:eastAsia="cs-CZ" w:bidi="cs-CZ"/>
          <w:w w:val="100"/>
          <w:spacing w:val="0"/>
          <w:color w:val="000000"/>
          <w:position w:val="0"/>
        </w:rPr>
        <w:t>Na základě smlouvy o dílo Spr. 418/2021 uzavřené dne 2. 12. 2021 mezi stranami této smlouvy poskytovatel objednateli dodal a instaloval hybridní pobočkovou ústřednu typu Mitel MX-One a 43 ks IP telefonních přístrojů.</w:t>
      </w:r>
    </w:p>
    <w:p>
      <w:pPr>
        <w:pStyle w:val="Style5"/>
        <w:numPr>
          <w:ilvl w:val="0"/>
          <w:numId w:val="1"/>
        </w:numPr>
        <w:tabs>
          <w:tab w:leader="none" w:pos="331" w:val="left"/>
        </w:tabs>
        <w:widowControl w:val="0"/>
        <w:keepNext w:val="0"/>
        <w:keepLines w:val="0"/>
        <w:shd w:val="clear" w:color="auto" w:fill="auto"/>
        <w:bidi w:val="0"/>
        <w:jc w:val="both"/>
        <w:spacing w:before="0" w:after="501" w:line="266" w:lineRule="exact"/>
        <w:ind w:left="320" w:right="0" w:hanging="320"/>
      </w:pPr>
      <w:r>
        <w:rPr>
          <w:lang w:val="cs-CZ" w:eastAsia="cs-CZ" w:bidi="cs-CZ"/>
          <w:w w:val="100"/>
          <w:spacing w:val="0"/>
          <w:color w:val="000000"/>
          <w:position w:val="0"/>
        </w:rPr>
        <w:t>Účelem této smlouvy je zajištění trvalého a bezchybného provozu telefonního systému objednatele, včetně doplňkových zařízení (tj. telefonní přístroje, veškeré programové vybavení — dále jen SW a zdroje, atd.) instalovaného v objektu objednatele (dále jen „telefonní systém“).</w:t>
      </w:r>
    </w:p>
    <w:p>
      <w:pPr>
        <w:pStyle w:val="Style7"/>
        <w:widowControl w:val="0"/>
        <w:keepNext/>
        <w:keepLines/>
        <w:shd w:val="clear" w:color="auto" w:fill="auto"/>
        <w:bidi w:val="0"/>
        <w:jc w:val="center"/>
        <w:spacing w:before="0" w:after="42" w:line="240" w:lineRule="exact"/>
        <w:ind w:left="0" w:right="20" w:firstLine="0"/>
      </w:pPr>
      <w:bookmarkStart w:id="4" w:name="bookmark4"/>
      <w:r>
        <w:rPr>
          <w:lang w:val="cs-CZ" w:eastAsia="cs-CZ" w:bidi="cs-CZ"/>
          <w:w w:val="100"/>
          <w:spacing w:val="0"/>
          <w:color w:val="000000"/>
          <w:position w:val="0"/>
        </w:rPr>
        <w:t>Článek II.</w:t>
      </w:r>
      <w:bookmarkEnd w:id="4"/>
    </w:p>
    <w:p>
      <w:pPr>
        <w:pStyle w:val="Style7"/>
        <w:widowControl w:val="0"/>
        <w:keepNext/>
        <w:keepLines/>
        <w:shd w:val="clear" w:color="auto" w:fill="auto"/>
        <w:bidi w:val="0"/>
        <w:jc w:val="center"/>
        <w:spacing w:before="0" w:after="32" w:line="240" w:lineRule="exact"/>
        <w:ind w:left="0" w:right="20" w:firstLine="0"/>
      </w:pPr>
      <w:bookmarkStart w:id="5" w:name="bookmark5"/>
      <w:r>
        <w:rPr>
          <w:lang w:val="cs-CZ" w:eastAsia="cs-CZ" w:bidi="cs-CZ"/>
          <w:w w:val="100"/>
          <w:spacing w:val="0"/>
          <w:color w:val="000000"/>
          <w:position w:val="0"/>
        </w:rPr>
        <w:t>Předmět smlouvy</w:t>
      </w:r>
      <w:bookmarkEnd w:id="5"/>
    </w:p>
    <w:p>
      <w:pPr>
        <w:pStyle w:val="Style5"/>
        <w:widowControl w:val="0"/>
        <w:keepNext w:val="0"/>
        <w:keepLines w:val="0"/>
        <w:shd w:val="clear" w:color="auto" w:fill="auto"/>
        <w:bidi w:val="0"/>
        <w:jc w:val="left"/>
        <w:spacing w:before="0" w:after="0" w:line="266" w:lineRule="exact"/>
        <w:ind w:left="320" w:right="0" w:hanging="320"/>
      </w:pPr>
      <w:r>
        <w:rPr>
          <w:lang w:val="cs-CZ" w:eastAsia="cs-CZ" w:bidi="cs-CZ"/>
          <w:w w:val="100"/>
          <w:spacing w:val="0"/>
          <w:color w:val="000000"/>
          <w:position w:val="0"/>
        </w:rPr>
        <w:t xml:space="preserve">1) Předmětem této smlouvy je provádění </w:t>
      </w:r>
      <w:r>
        <w:rPr>
          <w:rStyle w:val="CharStyle13"/>
        </w:rPr>
        <w:t xml:space="preserve">preventivní údržby a servisu a potřebných oprav </w:t>
      </w:r>
      <w:r>
        <w:rPr>
          <w:lang w:val="cs-CZ" w:eastAsia="cs-CZ" w:bidi="cs-CZ"/>
          <w:w w:val="100"/>
          <w:spacing w:val="0"/>
          <w:color w:val="000000"/>
          <w:position w:val="0"/>
        </w:rPr>
        <w:t>telefonního systému objednatele, a to za podmínek v této smlouvě uvedených.</w:t>
      </w:r>
    </w:p>
    <w:p>
      <w:pPr>
        <w:pStyle w:val="Style5"/>
        <w:numPr>
          <w:ilvl w:val="0"/>
          <w:numId w:val="3"/>
        </w:numPr>
        <w:tabs>
          <w:tab w:leader="none" w:pos="402" w:val="left"/>
        </w:tabs>
        <w:widowControl w:val="0"/>
        <w:keepNext w:val="0"/>
        <w:keepLines w:val="0"/>
        <w:shd w:val="clear" w:color="auto" w:fill="auto"/>
        <w:bidi w:val="0"/>
        <w:jc w:val="left"/>
        <w:spacing w:before="0" w:after="504" w:line="270" w:lineRule="exact"/>
        <w:ind w:left="320" w:right="0" w:hanging="320"/>
      </w:pPr>
      <w:r>
        <w:rPr>
          <w:lang w:val="cs-CZ" w:eastAsia="cs-CZ" w:bidi="cs-CZ"/>
          <w:w w:val="100"/>
          <w:spacing w:val="0"/>
          <w:color w:val="000000"/>
          <w:position w:val="0"/>
        </w:rPr>
        <w:t>Objednatel se zavazuje po dobu účinnosti této smlouvy využívat těchto servisních služeb prostřednictvím poskytovatele.</w:t>
      </w:r>
    </w:p>
    <w:p>
      <w:pPr>
        <w:pStyle w:val="Style7"/>
        <w:widowControl w:val="0"/>
        <w:keepNext/>
        <w:keepLines/>
        <w:shd w:val="clear" w:color="auto" w:fill="auto"/>
        <w:bidi w:val="0"/>
        <w:jc w:val="center"/>
        <w:spacing w:before="0" w:after="98" w:line="240" w:lineRule="exact"/>
        <w:ind w:left="0" w:right="0" w:firstLine="0"/>
      </w:pPr>
      <w:bookmarkStart w:id="6" w:name="bookmark6"/>
      <w:r>
        <w:rPr>
          <w:lang w:val="cs-CZ" w:eastAsia="cs-CZ" w:bidi="cs-CZ"/>
          <w:w w:val="100"/>
          <w:spacing w:val="0"/>
          <w:color w:val="000000"/>
          <w:position w:val="0"/>
        </w:rPr>
        <w:t>Článek III.</w:t>
      </w:r>
      <w:bookmarkEnd w:id="6"/>
    </w:p>
    <w:p>
      <w:pPr>
        <w:pStyle w:val="Style7"/>
        <w:widowControl w:val="0"/>
        <w:keepNext/>
        <w:keepLines/>
        <w:shd w:val="clear" w:color="auto" w:fill="auto"/>
        <w:bidi w:val="0"/>
        <w:jc w:val="center"/>
        <w:spacing w:before="0" w:after="81" w:line="240" w:lineRule="exact"/>
        <w:ind w:left="0" w:right="0" w:firstLine="0"/>
      </w:pPr>
      <w:bookmarkStart w:id="7" w:name="bookmark7"/>
      <w:r>
        <w:rPr>
          <w:lang w:val="cs-CZ" w:eastAsia="cs-CZ" w:bidi="cs-CZ"/>
          <w:w w:val="100"/>
          <w:spacing w:val="0"/>
          <w:color w:val="000000"/>
          <w:position w:val="0"/>
        </w:rPr>
        <w:t>Rozsah servisních služeb</w:t>
      </w:r>
      <w:bookmarkEnd w:id="7"/>
    </w:p>
    <w:p>
      <w:pPr>
        <w:pStyle w:val="Style5"/>
        <w:numPr>
          <w:ilvl w:val="0"/>
          <w:numId w:val="5"/>
        </w:numPr>
        <w:tabs>
          <w:tab w:leader="none" w:pos="402" w:val="left"/>
        </w:tabs>
        <w:widowControl w:val="0"/>
        <w:keepNext w:val="0"/>
        <w:keepLines w:val="0"/>
        <w:shd w:val="clear" w:color="auto" w:fill="auto"/>
        <w:bidi w:val="0"/>
        <w:jc w:val="both"/>
        <w:spacing w:before="0" w:after="0" w:line="266" w:lineRule="exact"/>
        <w:ind w:left="460" w:right="0"/>
      </w:pPr>
      <w:r>
        <w:rPr>
          <w:lang w:val="cs-CZ" w:eastAsia="cs-CZ" w:bidi="cs-CZ"/>
          <w:w w:val="100"/>
          <w:spacing w:val="0"/>
          <w:color w:val="000000"/>
          <w:position w:val="0"/>
        </w:rPr>
        <w:t>Poskytovatel se zavazuje po dobu účinnosti této smlouvy v rámci měsíčního paušálu, uvedeného v cenové nabídce poskytovatele, poskytovat objednateli pravidelnou preventivní údržbu a servis a opravy telefonního systému v rozsahu následujících úkonů:</w:t>
      </w:r>
    </w:p>
    <w:p>
      <w:pPr>
        <w:pStyle w:val="Style5"/>
        <w:numPr>
          <w:ilvl w:val="0"/>
          <w:numId w:val="7"/>
        </w:numPr>
        <w:tabs>
          <w:tab w:leader="none" w:pos="1157" w:val="left"/>
        </w:tabs>
        <w:widowControl w:val="0"/>
        <w:keepNext w:val="0"/>
        <w:keepLines w:val="0"/>
        <w:shd w:val="clear" w:color="auto" w:fill="auto"/>
        <w:bidi w:val="0"/>
        <w:jc w:val="both"/>
        <w:spacing w:before="0" w:after="0" w:line="270" w:lineRule="exact"/>
        <w:ind w:left="1100" w:right="0" w:hanging="360"/>
      </w:pPr>
      <w:r>
        <w:rPr>
          <w:lang w:val="cs-CZ" w:eastAsia="cs-CZ" w:bidi="cs-CZ"/>
          <w:w w:val="100"/>
          <w:spacing w:val="0"/>
          <w:color w:val="000000"/>
          <w:position w:val="0"/>
        </w:rPr>
        <w:t>poskytovat telefonickou hot-line podporu pro technické dotazy a konzultace v době od 7.00 hod. dol7.00 hod. v pracovní dny,</w:t>
      </w:r>
    </w:p>
    <w:p>
      <w:pPr>
        <w:pStyle w:val="Style5"/>
        <w:numPr>
          <w:ilvl w:val="0"/>
          <w:numId w:val="7"/>
        </w:numPr>
        <w:tabs>
          <w:tab w:leader="none" w:pos="1157" w:val="left"/>
        </w:tabs>
        <w:widowControl w:val="0"/>
        <w:keepNext w:val="0"/>
        <w:keepLines w:val="0"/>
        <w:shd w:val="clear" w:color="auto" w:fill="auto"/>
        <w:bidi w:val="0"/>
        <w:jc w:val="both"/>
        <w:spacing w:before="0" w:after="0" w:line="270" w:lineRule="exact"/>
        <w:ind w:left="1100" w:right="0" w:hanging="360"/>
      </w:pPr>
      <w:r>
        <w:rPr>
          <w:lang w:val="cs-CZ" w:eastAsia="cs-CZ" w:bidi="cs-CZ"/>
          <w:w w:val="100"/>
          <w:spacing w:val="0"/>
          <w:color w:val="000000"/>
          <w:position w:val="0"/>
        </w:rPr>
        <w:t>provádět profylaktické kontroly systému a zálohy konfigurace v rozsahu jedné hodiny za čtvrtletí,</w:t>
      </w:r>
    </w:p>
    <w:p>
      <w:pPr>
        <w:pStyle w:val="Style5"/>
        <w:numPr>
          <w:ilvl w:val="0"/>
          <w:numId w:val="7"/>
        </w:numPr>
        <w:tabs>
          <w:tab w:leader="none" w:pos="1157" w:val="left"/>
        </w:tabs>
        <w:widowControl w:val="0"/>
        <w:keepNext w:val="0"/>
        <w:keepLines w:val="0"/>
        <w:shd w:val="clear" w:color="auto" w:fill="auto"/>
        <w:bidi w:val="0"/>
        <w:jc w:val="both"/>
        <w:spacing w:before="0" w:after="81" w:line="240" w:lineRule="exact"/>
        <w:ind w:left="1100" w:right="0" w:hanging="360"/>
      </w:pPr>
      <w:r>
        <w:rPr>
          <w:lang w:val="cs-CZ" w:eastAsia="cs-CZ" w:bidi="cs-CZ"/>
          <w:w w:val="100"/>
          <w:spacing w:val="0"/>
          <w:color w:val="000000"/>
          <w:position w:val="0"/>
        </w:rPr>
        <w:t>nastavovat systémový čas dle letního a středoevropského času,</w:t>
      </w:r>
    </w:p>
    <w:p>
      <w:pPr>
        <w:pStyle w:val="Style5"/>
        <w:numPr>
          <w:ilvl w:val="0"/>
          <w:numId w:val="7"/>
        </w:numPr>
        <w:tabs>
          <w:tab w:leader="none" w:pos="1157" w:val="left"/>
        </w:tabs>
        <w:widowControl w:val="0"/>
        <w:keepNext w:val="0"/>
        <w:keepLines w:val="0"/>
        <w:shd w:val="clear" w:color="auto" w:fill="auto"/>
        <w:bidi w:val="0"/>
        <w:jc w:val="both"/>
        <w:spacing w:before="0" w:after="0" w:line="266" w:lineRule="exact"/>
        <w:ind w:left="1100" w:right="0" w:hanging="360"/>
      </w:pPr>
      <w:r>
        <w:rPr>
          <w:lang w:val="cs-CZ" w:eastAsia="cs-CZ" w:bidi="cs-CZ"/>
          <w:w w:val="100"/>
          <w:spacing w:val="0"/>
          <w:color w:val="000000"/>
          <w:position w:val="0"/>
        </w:rPr>
        <w:t>provádět změny na základě požadavku objednatele nebo doporučení poskytovatele, kontroly nebo korekce nastavení telefonního systému v konfiguraci vyplývající z cenové nabídky poskytovatele po modemu dálkovým způsobem v rozsahu až 5 hodin za čtvrtletí,</w:t>
      </w:r>
    </w:p>
    <w:p>
      <w:pPr>
        <w:pStyle w:val="Style5"/>
        <w:numPr>
          <w:ilvl w:val="0"/>
          <w:numId w:val="7"/>
        </w:numPr>
        <w:tabs>
          <w:tab w:leader="none" w:pos="1157" w:val="left"/>
        </w:tabs>
        <w:widowControl w:val="0"/>
        <w:keepNext w:val="0"/>
        <w:keepLines w:val="0"/>
        <w:shd w:val="clear" w:color="auto" w:fill="auto"/>
        <w:bidi w:val="0"/>
        <w:jc w:val="both"/>
        <w:spacing w:before="0" w:after="0" w:line="270" w:lineRule="exact"/>
        <w:ind w:left="1100" w:right="0" w:hanging="360"/>
      </w:pPr>
      <w:r>
        <w:rPr>
          <w:lang w:val="cs-CZ" w:eastAsia="cs-CZ" w:bidi="cs-CZ"/>
          <w:w w:val="100"/>
          <w:spacing w:val="0"/>
          <w:color w:val="000000"/>
          <w:position w:val="0"/>
        </w:rPr>
        <w:t>v případě nahlášení poruchy (dílčího výpadku) či havárie (totální výpadek telefonního systému v konfiguraci poskytovatele) provést práce související s odstraněním poruchy či havárie a opět uvést telefonní systém do plného provozu,</w:t>
      </w:r>
    </w:p>
    <w:p>
      <w:pPr>
        <w:pStyle w:val="Style5"/>
        <w:numPr>
          <w:ilvl w:val="0"/>
          <w:numId w:val="7"/>
        </w:numPr>
        <w:tabs>
          <w:tab w:leader="none" w:pos="1157" w:val="left"/>
        </w:tabs>
        <w:widowControl w:val="0"/>
        <w:keepNext w:val="0"/>
        <w:keepLines w:val="0"/>
        <w:shd w:val="clear" w:color="auto" w:fill="auto"/>
        <w:bidi w:val="0"/>
        <w:jc w:val="both"/>
        <w:spacing w:before="0" w:after="357" w:line="266" w:lineRule="exact"/>
        <w:ind w:left="1100" w:right="0" w:hanging="360"/>
      </w:pPr>
      <w:r>
        <w:rPr>
          <w:lang w:val="cs-CZ" w:eastAsia="cs-CZ" w:bidi="cs-CZ"/>
          <w:w w:val="100"/>
          <w:spacing w:val="0"/>
          <w:color w:val="000000"/>
          <w:position w:val="0"/>
        </w:rPr>
        <w:t>po dobu případné opravy vadných dílů poskytovatel objednateli zdarma zapůjčit vhodné díly náhradní.</w:t>
      </w:r>
    </w:p>
    <w:p>
      <w:pPr>
        <w:pStyle w:val="Style5"/>
        <w:numPr>
          <w:ilvl w:val="0"/>
          <w:numId w:val="5"/>
        </w:numPr>
        <w:tabs>
          <w:tab w:leader="none" w:pos="402" w:val="left"/>
        </w:tabs>
        <w:widowControl w:val="0"/>
        <w:keepNext w:val="0"/>
        <w:keepLines w:val="0"/>
        <w:shd w:val="clear" w:color="auto" w:fill="auto"/>
        <w:bidi w:val="0"/>
        <w:jc w:val="both"/>
        <w:spacing w:before="0" w:after="0" w:line="270" w:lineRule="exact"/>
        <w:ind w:left="460" w:right="0"/>
      </w:pPr>
      <w:r>
        <w:rPr>
          <w:lang w:val="cs-CZ" w:eastAsia="cs-CZ" w:bidi="cs-CZ"/>
          <w:w w:val="100"/>
          <w:spacing w:val="0"/>
          <w:color w:val="000000"/>
          <w:position w:val="0"/>
        </w:rPr>
        <w:t xml:space="preserve">Změna nastavení na vyžádání objednatele dle odst. 1, písm. d), porucha či havárie dle odst. 1, písm. e) bude odstraněna </w:t>
      </w:r>
      <w:r>
        <w:rPr>
          <w:rStyle w:val="CharStyle13"/>
        </w:rPr>
        <w:t>do dvou pracovních dní po nahlášení.</w:t>
      </w:r>
    </w:p>
    <w:p>
      <w:pPr>
        <w:pStyle w:val="Style5"/>
        <w:numPr>
          <w:ilvl w:val="0"/>
          <w:numId w:val="5"/>
        </w:numPr>
        <w:tabs>
          <w:tab w:leader="none" w:pos="402" w:val="left"/>
        </w:tabs>
        <w:widowControl w:val="0"/>
        <w:keepNext w:val="0"/>
        <w:keepLines w:val="0"/>
        <w:shd w:val="clear" w:color="auto" w:fill="auto"/>
        <w:bidi w:val="0"/>
        <w:jc w:val="both"/>
        <w:spacing w:before="0" w:after="0" w:line="266" w:lineRule="exact"/>
        <w:ind w:left="460" w:right="0"/>
      </w:pPr>
      <w:r>
        <w:rPr>
          <w:lang w:val="cs-CZ" w:eastAsia="cs-CZ" w:bidi="cs-CZ"/>
          <w:w w:val="100"/>
          <w:spacing w:val="0"/>
          <w:color w:val="000000"/>
          <w:position w:val="0"/>
        </w:rPr>
        <w:t>V případě havárie, kterou se rozumí vada, jejíž trvání způsobuje narůstání škody nebo ohrožuje život, zdraví či majetek, případně znempžňuje či podstatně omezuje provoz objednatele, je poskytovatel povinen nastoupit k alespoň neodkladné části opravy do 12 hodin od nahlášení a opravu provede nejpozději ve lhůtě do 24 hodin.</w:t>
      </w:r>
    </w:p>
    <w:p>
      <w:pPr>
        <w:pStyle w:val="Style5"/>
        <w:numPr>
          <w:ilvl w:val="0"/>
          <w:numId w:val="5"/>
        </w:numPr>
        <w:tabs>
          <w:tab w:leader="none" w:pos="402" w:val="left"/>
        </w:tabs>
        <w:widowControl w:val="0"/>
        <w:keepNext w:val="0"/>
        <w:keepLines w:val="0"/>
        <w:shd w:val="clear" w:color="auto" w:fill="auto"/>
        <w:bidi w:val="0"/>
        <w:jc w:val="both"/>
        <w:spacing w:before="0" w:after="183" w:line="266" w:lineRule="exact"/>
        <w:ind w:left="460" w:right="0"/>
      </w:pPr>
      <w:r>
        <w:rPr>
          <w:lang w:val="cs-CZ" w:eastAsia="cs-CZ" w:bidi="cs-CZ"/>
          <w:w w:val="100"/>
          <w:spacing w:val="0"/>
          <w:color w:val="000000"/>
          <w:position w:val="0"/>
        </w:rPr>
        <w:t>Bezprostředně po skončení každého servisního zásahu (profylaxe, změny nastavení či odstranění poruchy či havárie) vystaví poskytovatel servisní protokol, který bude obsahovat datum ukončení servisního zásahu, stručný popis provedené práce, dobu, po kterou zásah trval. Servisní protokol bude bez prodlení zaslán objednateli.</w:t>
      </w:r>
    </w:p>
    <w:p>
      <w:pPr>
        <w:pStyle w:val="Style5"/>
        <w:numPr>
          <w:ilvl w:val="0"/>
          <w:numId w:val="5"/>
        </w:numPr>
        <w:tabs>
          <w:tab w:leader="none" w:pos="402" w:val="left"/>
        </w:tabs>
        <w:widowControl w:val="0"/>
        <w:keepNext w:val="0"/>
        <w:keepLines w:val="0"/>
        <w:shd w:val="clear" w:color="auto" w:fill="auto"/>
        <w:bidi w:val="0"/>
        <w:jc w:val="both"/>
        <w:spacing w:before="0" w:after="442" w:line="263" w:lineRule="exact"/>
        <w:ind w:left="460" w:right="0"/>
      </w:pPr>
      <w:r>
        <w:rPr>
          <w:lang w:val="cs-CZ" w:eastAsia="cs-CZ" w:bidi="cs-CZ"/>
          <w:w w:val="100"/>
          <w:spacing w:val="0"/>
          <w:color w:val="000000"/>
          <w:position w:val="0"/>
        </w:rPr>
        <w:t>Nahlášení závady nebo havárie zhotoviteli provede objednatel písemně, přičemž je dostačující způsob nahlášení elektronicky na dohodnutou e-mailovou adresu.</w:t>
      </w:r>
    </w:p>
    <w:p>
      <w:pPr>
        <w:pStyle w:val="Style7"/>
        <w:widowControl w:val="0"/>
        <w:keepNext/>
        <w:keepLines/>
        <w:shd w:val="clear" w:color="auto" w:fill="auto"/>
        <w:bidi w:val="0"/>
        <w:jc w:val="center"/>
        <w:spacing w:before="0" w:after="0" w:line="385" w:lineRule="exact"/>
        <w:ind w:left="0" w:right="400" w:firstLine="0"/>
      </w:pPr>
      <w:bookmarkStart w:id="8" w:name="bookmark8"/>
      <w:r>
        <w:rPr>
          <w:lang w:val="cs-CZ" w:eastAsia="cs-CZ" w:bidi="cs-CZ"/>
          <w:w w:val="100"/>
          <w:spacing w:val="0"/>
          <w:color w:val="000000"/>
          <w:position w:val="0"/>
        </w:rPr>
        <w:t>Článek IV</w:t>
      </w:r>
      <w:bookmarkEnd w:id="8"/>
    </w:p>
    <w:p>
      <w:pPr>
        <w:pStyle w:val="Style7"/>
        <w:widowControl w:val="0"/>
        <w:keepNext/>
        <w:keepLines/>
        <w:shd w:val="clear" w:color="auto" w:fill="auto"/>
        <w:bidi w:val="0"/>
        <w:jc w:val="center"/>
        <w:spacing w:before="0" w:after="0" w:line="385" w:lineRule="exact"/>
        <w:ind w:left="0" w:right="400" w:firstLine="0"/>
      </w:pPr>
      <w:bookmarkStart w:id="9" w:name="bookmark9"/>
      <w:r>
        <w:rPr>
          <w:lang w:val="cs-CZ" w:eastAsia="cs-CZ" w:bidi="cs-CZ"/>
          <w:w w:val="100"/>
          <w:spacing w:val="0"/>
          <w:color w:val="000000"/>
          <w:position w:val="0"/>
        </w:rPr>
        <w:t>Závazky objednatele</w:t>
      </w:r>
      <w:bookmarkEnd w:id="9"/>
    </w:p>
    <w:p>
      <w:pPr>
        <w:pStyle w:val="Style5"/>
        <w:numPr>
          <w:ilvl w:val="0"/>
          <w:numId w:val="9"/>
        </w:numPr>
        <w:tabs>
          <w:tab w:leader="none" w:pos="402" w:val="left"/>
        </w:tabs>
        <w:widowControl w:val="0"/>
        <w:keepNext w:val="0"/>
        <w:keepLines w:val="0"/>
        <w:shd w:val="clear" w:color="auto" w:fill="auto"/>
        <w:bidi w:val="0"/>
        <w:jc w:val="both"/>
        <w:spacing w:before="0" w:after="0" w:line="385" w:lineRule="exact"/>
        <w:ind w:left="460" w:right="0"/>
      </w:pPr>
      <w:r>
        <w:rPr>
          <w:lang w:val="cs-CZ" w:eastAsia="cs-CZ" w:bidi="cs-CZ"/>
          <w:w w:val="100"/>
          <w:spacing w:val="0"/>
          <w:color w:val="000000"/>
          <w:position w:val="0"/>
        </w:rPr>
        <w:t>Objednatel je povinen provozovat telefonní systém za následujících technických podmínek:</w:t>
      </w:r>
    </w:p>
    <w:p>
      <w:pPr>
        <w:pStyle w:val="Style5"/>
        <w:numPr>
          <w:ilvl w:val="0"/>
          <w:numId w:val="11"/>
        </w:numPr>
        <w:tabs>
          <w:tab w:leader="none" w:pos="1187" w:val="left"/>
        </w:tabs>
        <w:widowControl w:val="0"/>
        <w:keepNext w:val="0"/>
        <w:keepLines w:val="0"/>
        <w:shd w:val="clear" w:color="auto" w:fill="auto"/>
        <w:bidi w:val="0"/>
        <w:jc w:val="both"/>
        <w:spacing w:before="0" w:after="0" w:line="324" w:lineRule="exact"/>
        <w:ind w:left="860" w:right="0" w:firstLine="0"/>
      </w:pPr>
      <w:r>
        <w:rPr>
          <w:lang w:val="cs-CZ" w:eastAsia="cs-CZ" w:bidi="cs-CZ"/>
          <w:w w:val="100"/>
          <w:spacing w:val="0"/>
          <w:color w:val="000000"/>
          <w:position w:val="0"/>
        </w:rPr>
        <w:t>pracovní teplota od 5° do 38°C,</w:t>
      </w:r>
    </w:p>
    <w:p>
      <w:pPr>
        <w:pStyle w:val="Style5"/>
        <w:numPr>
          <w:ilvl w:val="0"/>
          <w:numId w:val="11"/>
        </w:numPr>
        <w:tabs>
          <w:tab w:leader="none" w:pos="1213" w:val="left"/>
        </w:tabs>
        <w:widowControl w:val="0"/>
        <w:keepNext w:val="0"/>
        <w:keepLines w:val="0"/>
        <w:shd w:val="clear" w:color="auto" w:fill="auto"/>
        <w:bidi w:val="0"/>
        <w:jc w:val="both"/>
        <w:spacing w:before="0" w:after="0" w:line="324" w:lineRule="exact"/>
        <w:ind w:left="860" w:right="0" w:firstLine="0"/>
      </w:pPr>
      <w:r>
        <w:rPr>
          <w:lang w:val="cs-CZ" w:eastAsia="cs-CZ" w:bidi="cs-CZ"/>
          <w:w w:val="100"/>
          <w:spacing w:val="0"/>
          <w:color w:val="000000"/>
          <w:position w:val="0"/>
        </w:rPr>
        <w:t>relativní vlhkost vzduchu od 20 do 80 %, nekondenzující,</w:t>
      </w:r>
    </w:p>
    <w:p>
      <w:pPr>
        <w:pStyle w:val="Style5"/>
        <w:numPr>
          <w:ilvl w:val="0"/>
          <w:numId w:val="11"/>
        </w:numPr>
        <w:tabs>
          <w:tab w:leader="none" w:pos="1213" w:val="left"/>
        </w:tabs>
        <w:widowControl w:val="0"/>
        <w:keepNext w:val="0"/>
        <w:keepLines w:val="0"/>
        <w:shd w:val="clear" w:color="auto" w:fill="auto"/>
        <w:bidi w:val="0"/>
        <w:jc w:val="both"/>
        <w:spacing w:before="0" w:after="0" w:line="324" w:lineRule="exact"/>
        <w:ind w:left="860" w:right="0" w:firstLine="0"/>
      </w:pPr>
      <w:r>
        <w:rPr>
          <w:lang w:val="cs-CZ" w:eastAsia="cs-CZ" w:bidi="cs-CZ"/>
          <w:w w:val="100"/>
          <w:spacing w:val="0"/>
          <w:color w:val="000000"/>
          <w:position w:val="0"/>
        </w:rPr>
        <w:t>teplotní gradient méně než 10°C za hodinu,</w:t>
      </w:r>
    </w:p>
    <w:p>
      <w:pPr>
        <w:pStyle w:val="Style5"/>
        <w:numPr>
          <w:ilvl w:val="0"/>
          <w:numId w:val="11"/>
        </w:numPr>
        <w:tabs>
          <w:tab w:leader="none" w:pos="1213" w:val="left"/>
        </w:tabs>
        <w:widowControl w:val="0"/>
        <w:keepNext w:val="0"/>
        <w:keepLines w:val="0"/>
        <w:shd w:val="clear" w:color="auto" w:fill="auto"/>
        <w:bidi w:val="0"/>
        <w:jc w:val="both"/>
        <w:spacing w:before="0" w:after="0" w:line="324" w:lineRule="exact"/>
        <w:ind w:left="860" w:right="0" w:firstLine="0"/>
      </w:pPr>
      <w:r>
        <w:rPr>
          <w:lang w:val="cs-CZ" w:eastAsia="cs-CZ" w:bidi="cs-CZ"/>
          <w:w w:val="100"/>
          <w:spacing w:val="0"/>
          <w:color w:val="000000"/>
          <w:position w:val="0"/>
        </w:rPr>
        <w:t>bezprašné prostředí, norma pro kanceláře,</w:t>
      </w:r>
    </w:p>
    <w:p>
      <w:pPr>
        <w:pStyle w:val="Style5"/>
        <w:numPr>
          <w:ilvl w:val="0"/>
          <w:numId w:val="11"/>
        </w:numPr>
        <w:tabs>
          <w:tab w:leader="none" w:pos="1213" w:val="left"/>
        </w:tabs>
        <w:widowControl w:val="0"/>
        <w:keepNext w:val="0"/>
        <w:keepLines w:val="0"/>
        <w:shd w:val="clear" w:color="auto" w:fill="auto"/>
        <w:bidi w:val="0"/>
        <w:jc w:val="both"/>
        <w:spacing w:before="0" w:after="0" w:line="324" w:lineRule="exact"/>
        <w:ind w:left="860" w:right="0" w:firstLine="0"/>
      </w:pPr>
      <w:r>
        <w:rPr>
          <w:lang w:val="cs-CZ" w:eastAsia="cs-CZ" w:bidi="cs-CZ"/>
          <w:w w:val="100"/>
          <w:spacing w:val="0"/>
          <w:color w:val="000000"/>
          <w:position w:val="0"/>
        </w:rPr>
        <w:t>prostředí bez vibrací.</w:t>
      </w:r>
    </w:p>
    <w:p>
      <w:pPr>
        <w:pStyle w:val="Style5"/>
        <w:numPr>
          <w:ilvl w:val="0"/>
          <w:numId w:val="9"/>
        </w:numPr>
        <w:tabs>
          <w:tab w:leader="none" w:pos="429" w:val="left"/>
        </w:tabs>
        <w:widowControl w:val="0"/>
        <w:keepNext w:val="0"/>
        <w:keepLines w:val="0"/>
        <w:shd w:val="clear" w:color="auto" w:fill="auto"/>
        <w:bidi w:val="0"/>
        <w:jc w:val="both"/>
        <w:spacing w:before="0" w:after="14" w:line="270" w:lineRule="exact"/>
        <w:ind w:left="460" w:right="0"/>
      </w:pPr>
      <w:r>
        <w:rPr>
          <w:lang w:val="cs-CZ" w:eastAsia="cs-CZ" w:bidi="cs-CZ"/>
          <w:w w:val="100"/>
          <w:spacing w:val="0"/>
          <w:color w:val="000000"/>
          <w:position w:val="0"/>
        </w:rPr>
        <w:t xml:space="preserve">Objednatel je povinen události dle článku III, odstavce 1, písm. e) neprodleně po jejich zjištění nahlásit poskytovateli. Nahlášení se provádí: telefonicky kdykoliv na telefonním čísle 261303303 nebo e-mailem na </w:t>
      </w:r>
      <w:r>
        <w:rPr>
          <w:lang w:val="en-US" w:eastAsia="en-US" w:bidi="en-US"/>
          <w:w w:val="100"/>
          <w:spacing w:val="0"/>
          <w:color w:val="000000"/>
          <w:position w:val="0"/>
        </w:rPr>
        <w:t>servisusinesscom.cz.</w:t>
      </w:r>
    </w:p>
    <w:p>
      <w:pPr>
        <w:pStyle w:val="Style5"/>
        <w:numPr>
          <w:ilvl w:val="0"/>
          <w:numId w:val="9"/>
        </w:numPr>
        <w:tabs>
          <w:tab w:leader="none" w:pos="429" w:val="left"/>
        </w:tabs>
        <w:widowControl w:val="0"/>
        <w:keepNext w:val="0"/>
        <w:keepLines w:val="0"/>
        <w:shd w:val="clear" w:color="auto" w:fill="auto"/>
        <w:bidi w:val="0"/>
        <w:jc w:val="both"/>
        <w:spacing w:before="0" w:after="0" w:line="328" w:lineRule="exact"/>
        <w:ind w:left="460" w:right="0"/>
      </w:pPr>
      <w:r>
        <w:rPr>
          <w:lang w:val="cs-CZ" w:eastAsia="cs-CZ" w:bidi="cs-CZ"/>
          <w:w w:val="100"/>
          <w:spacing w:val="0"/>
          <w:color w:val="000000"/>
          <w:position w:val="0"/>
        </w:rPr>
        <w:t>Hlášení o změně nastavení/poruše/havárii musí obsahovat tyto údaje:</w:t>
      </w:r>
    </w:p>
    <w:p>
      <w:pPr>
        <w:pStyle w:val="Style5"/>
        <w:numPr>
          <w:ilvl w:val="0"/>
          <w:numId w:val="13"/>
        </w:numPr>
        <w:tabs>
          <w:tab w:leader="none" w:pos="1268" w:val="left"/>
        </w:tabs>
        <w:widowControl w:val="0"/>
        <w:keepNext w:val="0"/>
        <w:keepLines w:val="0"/>
        <w:shd w:val="clear" w:color="auto" w:fill="auto"/>
        <w:bidi w:val="0"/>
        <w:jc w:val="both"/>
        <w:spacing w:before="0" w:after="0" w:line="328" w:lineRule="exact"/>
        <w:ind w:left="900" w:right="0" w:firstLine="0"/>
      </w:pPr>
      <w:r>
        <w:rPr>
          <w:lang w:val="cs-CZ" w:eastAsia="cs-CZ" w:bidi="cs-CZ"/>
          <w:w w:val="100"/>
          <w:spacing w:val="0"/>
          <w:color w:val="000000"/>
          <w:position w:val="0"/>
        </w:rPr>
        <w:t>jméno objednatele,</w:t>
      </w:r>
    </w:p>
    <w:p>
      <w:pPr>
        <w:pStyle w:val="Style5"/>
        <w:numPr>
          <w:ilvl w:val="0"/>
          <w:numId w:val="13"/>
        </w:numPr>
        <w:tabs>
          <w:tab w:leader="none" w:pos="1269" w:val="left"/>
        </w:tabs>
        <w:widowControl w:val="0"/>
        <w:keepNext w:val="0"/>
        <w:keepLines w:val="0"/>
        <w:shd w:val="clear" w:color="auto" w:fill="auto"/>
        <w:bidi w:val="0"/>
        <w:jc w:val="both"/>
        <w:spacing w:before="0" w:after="0" w:line="328" w:lineRule="exact"/>
        <w:ind w:left="900" w:right="0" w:firstLine="0"/>
      </w:pPr>
      <w:r>
        <w:rPr>
          <w:lang w:val="cs-CZ" w:eastAsia="cs-CZ" w:bidi="cs-CZ"/>
          <w:w w:val="100"/>
          <w:spacing w:val="0"/>
          <w:color w:val="000000"/>
          <w:position w:val="0"/>
        </w:rPr>
        <w:t>kontaktní osoba jméno, telefon, e-mail,</w:t>
      </w:r>
    </w:p>
    <w:p>
      <w:pPr>
        <w:pStyle w:val="Style5"/>
        <w:numPr>
          <w:ilvl w:val="0"/>
          <w:numId w:val="13"/>
        </w:numPr>
        <w:tabs>
          <w:tab w:leader="none" w:pos="1269" w:val="left"/>
        </w:tabs>
        <w:widowControl w:val="0"/>
        <w:keepNext w:val="0"/>
        <w:keepLines w:val="0"/>
        <w:shd w:val="clear" w:color="auto" w:fill="auto"/>
        <w:bidi w:val="0"/>
        <w:jc w:val="both"/>
        <w:spacing w:before="0" w:after="0" w:line="328" w:lineRule="exact"/>
        <w:ind w:left="900" w:right="0" w:firstLine="0"/>
      </w:pPr>
      <w:r>
        <w:rPr>
          <w:lang w:val="cs-CZ" w:eastAsia="cs-CZ" w:bidi="cs-CZ"/>
          <w:w w:val="100"/>
          <w:spacing w:val="0"/>
          <w:color w:val="000000"/>
          <w:position w:val="0"/>
        </w:rPr>
        <w:t>lokalita nahlašovaného problému,</w:t>
      </w:r>
    </w:p>
    <w:p>
      <w:pPr>
        <w:pStyle w:val="Style5"/>
        <w:numPr>
          <w:ilvl w:val="0"/>
          <w:numId w:val="13"/>
        </w:numPr>
        <w:tabs>
          <w:tab w:leader="none" w:pos="1269" w:val="left"/>
        </w:tabs>
        <w:widowControl w:val="0"/>
        <w:keepNext w:val="0"/>
        <w:keepLines w:val="0"/>
        <w:shd w:val="clear" w:color="auto" w:fill="auto"/>
        <w:bidi w:val="0"/>
        <w:jc w:val="both"/>
        <w:spacing w:before="0" w:after="0" w:line="328" w:lineRule="exact"/>
        <w:ind w:left="900" w:right="0" w:firstLine="0"/>
      </w:pPr>
      <w:r>
        <w:rPr>
          <w:lang w:val="cs-CZ" w:eastAsia="cs-CZ" w:bidi="cs-CZ"/>
          <w:w w:val="100"/>
          <w:spacing w:val="0"/>
          <w:color w:val="000000"/>
          <w:position w:val="0"/>
        </w:rPr>
        <w:t>typ závady: porucha, havárie či požadavek na změnu nastavení,</w:t>
      </w:r>
    </w:p>
    <w:p>
      <w:pPr>
        <w:pStyle w:val="Style5"/>
        <w:numPr>
          <w:ilvl w:val="0"/>
          <w:numId w:val="13"/>
        </w:numPr>
        <w:tabs>
          <w:tab w:leader="none" w:pos="1269" w:val="left"/>
        </w:tabs>
        <w:widowControl w:val="0"/>
        <w:keepNext w:val="0"/>
        <w:keepLines w:val="0"/>
        <w:shd w:val="clear" w:color="auto" w:fill="auto"/>
        <w:bidi w:val="0"/>
        <w:jc w:val="both"/>
        <w:spacing w:before="0" w:after="0" w:line="328" w:lineRule="exact"/>
        <w:ind w:left="900" w:right="0" w:firstLine="0"/>
      </w:pPr>
      <w:r>
        <w:rPr>
          <w:lang w:val="cs-CZ" w:eastAsia="cs-CZ" w:bidi="cs-CZ"/>
          <w:w w:val="100"/>
          <w:spacing w:val="0"/>
          <w:color w:val="000000"/>
          <w:position w:val="0"/>
        </w:rPr>
        <w:t>opakovatelnost závady: náhodná, systemadcká, trvalá,</w:t>
      </w:r>
    </w:p>
    <w:p>
      <w:pPr>
        <w:pStyle w:val="Style5"/>
        <w:numPr>
          <w:ilvl w:val="0"/>
          <w:numId w:val="13"/>
        </w:numPr>
        <w:tabs>
          <w:tab w:leader="none" w:pos="1269" w:val="left"/>
        </w:tabs>
        <w:widowControl w:val="0"/>
        <w:keepNext w:val="0"/>
        <w:keepLines w:val="0"/>
        <w:shd w:val="clear" w:color="auto" w:fill="auto"/>
        <w:bidi w:val="0"/>
        <w:jc w:val="both"/>
        <w:spacing w:before="0" w:after="0" w:line="328" w:lineRule="exact"/>
        <w:ind w:left="900" w:right="0" w:firstLine="0"/>
      </w:pPr>
      <w:r>
        <w:rPr>
          <w:lang w:val="cs-CZ" w:eastAsia="cs-CZ" w:bidi="cs-CZ"/>
          <w:w w:val="100"/>
          <w:spacing w:val="0"/>
          <w:color w:val="000000"/>
          <w:position w:val="0"/>
        </w:rPr>
        <w:t>popis problému s konkrétními údaji (čísla, popisy co je zobrazeno na displeji, atd.).</w:t>
      </w:r>
    </w:p>
    <w:p>
      <w:pPr>
        <w:pStyle w:val="Style5"/>
        <w:numPr>
          <w:ilvl w:val="0"/>
          <w:numId w:val="9"/>
        </w:numPr>
        <w:tabs>
          <w:tab w:leader="none" w:pos="429" w:val="left"/>
        </w:tabs>
        <w:widowControl w:val="0"/>
        <w:keepNext w:val="0"/>
        <w:keepLines w:val="0"/>
        <w:shd w:val="clear" w:color="auto" w:fill="auto"/>
        <w:bidi w:val="0"/>
        <w:jc w:val="both"/>
        <w:spacing w:before="0" w:after="57" w:line="270" w:lineRule="exact"/>
        <w:ind w:left="460" w:right="0"/>
      </w:pPr>
      <w:r>
        <w:rPr>
          <w:lang w:val="cs-CZ" w:eastAsia="cs-CZ" w:bidi="cs-CZ"/>
          <w:w w:val="100"/>
          <w:spacing w:val="0"/>
          <w:color w:val="000000"/>
          <w:position w:val="0"/>
        </w:rPr>
        <w:t>Objednatel je povinen od okamžiku nahlášení závady do jejího odstranění umožnit pracovníkům poskytovatele přístup k telefonnímu systému. Pracovník poskytovatele se na požádání prokáže občanským průkazem. Totožnost pracovníka lze ověřit telefonicky na čísle poskytovatele 261303303.</w:t>
      </w:r>
    </w:p>
    <w:p>
      <w:pPr>
        <w:pStyle w:val="Style5"/>
        <w:numPr>
          <w:ilvl w:val="0"/>
          <w:numId w:val="9"/>
        </w:numPr>
        <w:tabs>
          <w:tab w:leader="none" w:pos="429" w:val="left"/>
        </w:tabs>
        <w:widowControl w:val="0"/>
        <w:keepNext w:val="0"/>
        <w:keepLines w:val="0"/>
        <w:shd w:val="clear" w:color="auto" w:fill="auto"/>
        <w:bidi w:val="0"/>
        <w:jc w:val="both"/>
        <w:spacing w:before="0" w:after="87" w:line="274" w:lineRule="exact"/>
        <w:ind w:left="460" w:right="0"/>
      </w:pPr>
      <w:r>
        <w:rPr>
          <w:lang w:val="cs-CZ" w:eastAsia="cs-CZ" w:bidi="cs-CZ"/>
          <w:w w:val="100"/>
          <w:spacing w:val="0"/>
          <w:color w:val="000000"/>
          <w:position w:val="0"/>
        </w:rPr>
        <w:t>Osobami oprávněnými za objednatele hlásit poruchy/havárie a potvrzovat servisní protokoly jsou:</w:t>
      </w:r>
    </w:p>
    <w:p>
      <w:pPr>
        <w:pStyle w:val="Style5"/>
        <w:numPr>
          <w:ilvl w:val="0"/>
          <w:numId w:val="15"/>
        </w:numPr>
        <w:tabs>
          <w:tab w:leader="none" w:pos="1482" w:val="left"/>
        </w:tabs>
        <w:widowControl w:val="0"/>
        <w:keepNext w:val="0"/>
        <w:keepLines w:val="0"/>
        <w:shd w:val="clear" w:color="auto" w:fill="auto"/>
        <w:bidi w:val="0"/>
        <w:jc w:val="both"/>
        <w:spacing w:before="0" w:after="109" w:line="240" w:lineRule="exact"/>
        <w:ind w:left="1120" w:right="0" w:firstLine="0"/>
      </w:pPr>
      <w:r>
        <w:rPr>
          <w:lang w:val="cs-CZ" w:eastAsia="cs-CZ" w:bidi="cs-CZ"/>
          <w:w w:val="100"/>
          <w:spacing w:val="0"/>
          <w:color w:val="000000"/>
          <w:position w:val="0"/>
        </w:rPr>
        <w:t xml:space="preserve">Martin Vítek — tel. </w:t>
      </w:r>
      <w:r>
        <w:rPr>
          <w:rStyle w:val="CharStyle17"/>
        </w:rPr>
        <w:t>...</w:t>
      </w:r>
      <w:r>
        <w:rPr>
          <w:rStyle w:val="CharStyle18"/>
        </w:rPr>
        <w:t>...</w:t>
      </w:r>
      <w:r>
        <w:rPr>
          <w:rStyle w:val="CharStyle19"/>
        </w:rPr>
        <w:t>.</w:t>
      </w:r>
      <w:r>
        <w:rPr>
          <w:rStyle w:val="CharStyle12"/>
          <w:lang w:val="cs-CZ" w:eastAsia="cs-CZ" w:bidi="cs-CZ"/>
        </w:rPr>
        <w:t>​</w:t>
      </w:r>
      <w:r>
        <w:rPr>
          <w:rStyle w:val="CharStyle17"/>
        </w:rPr>
        <w:t>...</w:t>
      </w:r>
      <w:r>
        <w:rPr>
          <w:rStyle w:val="CharStyle18"/>
        </w:rPr>
        <w:t>...</w:t>
      </w:r>
      <w:r>
        <w:rPr>
          <w:rStyle w:val="CharStyle19"/>
        </w:rPr>
        <w:t>.</w:t>
      </w:r>
      <w:r>
        <w:rPr>
          <w:rStyle w:val="CharStyle12"/>
          <w:lang w:val="cs-CZ" w:eastAsia="cs-CZ" w:bidi="cs-CZ"/>
        </w:rPr>
        <w:t>​</w:t>
      </w:r>
      <w:r>
        <w:rPr>
          <w:rStyle w:val="CharStyle17"/>
        </w:rPr>
        <w:t>...</w:t>
      </w:r>
      <w:r>
        <w:rPr>
          <w:rStyle w:val="CharStyle18"/>
        </w:rPr>
        <w:t>...</w:t>
      </w:r>
      <w:r>
        <w:rPr>
          <w:lang w:val="cs-CZ" w:eastAsia="cs-CZ" w:bidi="cs-CZ"/>
          <w:w w:val="100"/>
          <w:spacing w:val="0"/>
          <w:color w:val="000000"/>
          <w:position w:val="0"/>
        </w:rPr>
        <w:t xml:space="preserve">, e-mail: </w:t>
      </w:r>
      <w:r>
        <w:rPr>
          <w:rStyle w:val="CharStyle12"/>
        </w:rPr>
        <w:t>...........</w:t>
      </w:r>
      <w:r>
        <w:rPr>
          <w:rStyle w:val="CharStyle9"/>
        </w:rPr>
        <w:t>.......................................</w:t>
      </w:r>
    </w:p>
    <w:p>
      <w:pPr>
        <w:pStyle w:val="Style5"/>
        <w:numPr>
          <w:ilvl w:val="0"/>
          <w:numId w:val="15"/>
        </w:numPr>
        <w:tabs>
          <w:tab w:leader="none" w:pos="1496" w:val="left"/>
        </w:tabs>
        <w:widowControl w:val="0"/>
        <w:keepNext w:val="0"/>
        <w:keepLines w:val="0"/>
        <w:shd w:val="clear" w:color="auto" w:fill="auto"/>
        <w:bidi w:val="0"/>
        <w:jc w:val="both"/>
        <w:spacing w:before="0" w:after="509" w:line="240" w:lineRule="exact"/>
        <w:ind w:left="1120" w:right="0" w:firstLine="0"/>
      </w:pPr>
      <w:r>
        <w:rPr>
          <w:lang w:val="cs-CZ" w:eastAsia="cs-CZ" w:bidi="cs-CZ"/>
          <w:w w:val="100"/>
          <w:spacing w:val="0"/>
          <w:color w:val="000000"/>
          <w:position w:val="0"/>
        </w:rPr>
        <w:t xml:space="preserve">Radek Kedles — tel. </w:t>
      </w:r>
      <w:r>
        <w:rPr>
          <w:rStyle w:val="CharStyle17"/>
        </w:rPr>
        <w:t>...</w:t>
      </w:r>
      <w:r>
        <w:rPr>
          <w:rStyle w:val="CharStyle18"/>
        </w:rPr>
        <w:t>...</w:t>
      </w:r>
      <w:r>
        <w:rPr>
          <w:rStyle w:val="CharStyle19"/>
        </w:rPr>
        <w:t>.</w:t>
      </w:r>
      <w:r>
        <w:rPr>
          <w:rStyle w:val="CharStyle12"/>
          <w:lang w:val="cs-CZ" w:eastAsia="cs-CZ" w:bidi="cs-CZ"/>
        </w:rPr>
        <w:t>​</w:t>
      </w:r>
      <w:r>
        <w:rPr>
          <w:rStyle w:val="CharStyle17"/>
        </w:rPr>
        <w:t>...</w:t>
      </w:r>
      <w:r>
        <w:rPr>
          <w:rStyle w:val="CharStyle18"/>
        </w:rPr>
        <w:t>...</w:t>
      </w:r>
      <w:r>
        <w:rPr>
          <w:rStyle w:val="CharStyle19"/>
        </w:rPr>
        <w:t>.</w:t>
      </w:r>
      <w:r>
        <w:rPr>
          <w:rStyle w:val="CharStyle12"/>
          <w:lang w:val="cs-CZ" w:eastAsia="cs-CZ" w:bidi="cs-CZ"/>
        </w:rPr>
        <w:t>​</w:t>
      </w:r>
      <w:r>
        <w:rPr>
          <w:rStyle w:val="CharStyle17"/>
        </w:rPr>
        <w:t>...</w:t>
      </w:r>
      <w:r>
        <w:rPr>
          <w:rStyle w:val="CharStyle18"/>
        </w:rPr>
        <w:t>...</w:t>
      </w:r>
      <w:r>
        <w:rPr>
          <w:lang w:val="cs-CZ" w:eastAsia="cs-CZ" w:bidi="cs-CZ"/>
          <w:w w:val="100"/>
          <w:spacing w:val="0"/>
          <w:color w:val="000000"/>
          <w:position w:val="0"/>
        </w:rPr>
        <w:t xml:space="preserve">, e-mail: </w:t>
      </w:r>
      <w:r>
        <w:rPr>
          <w:rStyle w:val="CharStyle20"/>
        </w:rPr>
        <w:t>.</w:t>
      </w:r>
      <w:r>
        <w:rPr>
          <w:rStyle w:val="CharStyle12"/>
        </w:rPr>
        <w:t>............</w:t>
      </w:r>
      <w:r>
        <w:rPr>
          <w:rStyle w:val="CharStyle9"/>
        </w:rPr>
        <w:t>.....................................</w:t>
      </w:r>
    </w:p>
    <w:p>
      <w:pPr>
        <w:pStyle w:val="Style7"/>
        <w:widowControl w:val="0"/>
        <w:keepNext/>
        <w:keepLines/>
        <w:shd w:val="clear" w:color="auto" w:fill="auto"/>
        <w:bidi w:val="0"/>
        <w:jc w:val="left"/>
        <w:spacing w:before="0" w:after="102" w:line="240" w:lineRule="exact"/>
        <w:ind w:left="4340" w:right="0" w:firstLine="0"/>
      </w:pPr>
      <w:bookmarkStart w:id="10" w:name="bookmark10"/>
      <w:r>
        <w:rPr>
          <w:lang w:val="cs-CZ" w:eastAsia="cs-CZ" w:bidi="cs-CZ"/>
          <w:w w:val="100"/>
          <w:spacing w:val="0"/>
          <w:color w:val="000000"/>
          <w:position w:val="0"/>
        </w:rPr>
        <w:t>Článek V</w:t>
      </w:r>
      <w:bookmarkEnd w:id="10"/>
    </w:p>
    <w:p>
      <w:pPr>
        <w:pStyle w:val="Style7"/>
        <w:widowControl w:val="0"/>
        <w:keepNext/>
        <w:keepLines/>
        <w:shd w:val="clear" w:color="auto" w:fill="auto"/>
        <w:bidi w:val="0"/>
        <w:jc w:val="left"/>
        <w:spacing w:before="0" w:after="78" w:line="240" w:lineRule="exact"/>
        <w:ind w:left="3460" w:right="0" w:firstLine="0"/>
      </w:pPr>
      <w:bookmarkStart w:id="11" w:name="bookmark11"/>
      <w:r>
        <w:rPr>
          <w:lang w:val="cs-CZ" w:eastAsia="cs-CZ" w:bidi="cs-CZ"/>
          <w:w w:val="100"/>
          <w:spacing w:val="0"/>
          <w:color w:val="000000"/>
          <w:position w:val="0"/>
        </w:rPr>
        <w:t>Cena a platební podmínky</w:t>
      </w:r>
      <w:bookmarkEnd w:id="11"/>
    </w:p>
    <w:p>
      <w:pPr>
        <w:pStyle w:val="Style5"/>
        <w:numPr>
          <w:ilvl w:val="0"/>
          <w:numId w:val="17"/>
        </w:numPr>
        <w:tabs>
          <w:tab w:leader="none" w:pos="429" w:val="left"/>
        </w:tabs>
        <w:widowControl w:val="0"/>
        <w:keepNext w:val="0"/>
        <w:keepLines w:val="0"/>
        <w:shd w:val="clear" w:color="auto" w:fill="auto"/>
        <w:bidi w:val="0"/>
        <w:jc w:val="both"/>
        <w:spacing w:before="0" w:after="0" w:line="270" w:lineRule="exact"/>
        <w:ind w:left="460" w:right="0"/>
      </w:pPr>
      <w:r>
        <w:rPr>
          <w:lang w:val="cs-CZ" w:eastAsia="cs-CZ" w:bidi="cs-CZ"/>
          <w:w w:val="100"/>
          <w:spacing w:val="0"/>
          <w:color w:val="000000"/>
          <w:position w:val="0"/>
        </w:rPr>
        <w:t xml:space="preserve">Cena za servisní služby telefonního systému je stanovena na základě cenové nabídky poskytovatele předložené v zadávacím řízení, a to </w:t>
      </w:r>
      <w:r>
        <w:rPr>
          <w:rStyle w:val="CharStyle13"/>
        </w:rPr>
        <w:t xml:space="preserve">roční paušální částkou </w:t>
      </w:r>
      <w:r>
        <w:rPr>
          <w:lang w:val="cs-CZ" w:eastAsia="cs-CZ" w:bidi="cs-CZ"/>
          <w:w w:val="100"/>
          <w:spacing w:val="0"/>
          <w:color w:val="000000"/>
          <w:position w:val="0"/>
        </w:rPr>
        <w:t>ve výši:</w:t>
      </w:r>
    </w:p>
    <w:p>
      <w:pPr>
        <w:pStyle w:val="Style7"/>
        <w:widowControl w:val="0"/>
        <w:keepNext/>
        <w:keepLines/>
        <w:shd w:val="clear" w:color="auto" w:fill="auto"/>
        <w:bidi w:val="0"/>
        <w:jc w:val="left"/>
        <w:spacing w:before="0" w:after="0" w:line="385" w:lineRule="exact"/>
        <w:ind w:left="760" w:right="0" w:firstLine="0"/>
      </w:pPr>
      <w:bookmarkStart w:id="12" w:name="bookmark12"/>
      <w:r>
        <w:rPr>
          <w:lang w:val="cs-CZ" w:eastAsia="cs-CZ" w:bidi="cs-CZ"/>
          <w:w w:val="100"/>
          <w:spacing w:val="0"/>
          <w:color w:val="000000"/>
          <w:position w:val="0"/>
        </w:rPr>
        <w:t>42 000,- Kč bez DPH,</w:t>
      </w:r>
      <w:bookmarkEnd w:id="12"/>
    </w:p>
    <w:p>
      <w:pPr>
        <w:pStyle w:val="Style7"/>
        <w:widowControl w:val="0"/>
        <w:keepNext/>
        <w:keepLines/>
        <w:shd w:val="clear" w:color="auto" w:fill="auto"/>
        <w:bidi w:val="0"/>
        <w:jc w:val="left"/>
        <w:spacing w:before="0" w:after="0" w:line="385" w:lineRule="exact"/>
        <w:ind w:left="760" w:right="0" w:firstLine="0"/>
      </w:pPr>
      <w:bookmarkStart w:id="13" w:name="bookmark13"/>
      <w:r>
        <w:rPr>
          <w:lang w:val="cs-CZ" w:eastAsia="cs-CZ" w:bidi="cs-CZ"/>
          <w:w w:val="100"/>
          <w:spacing w:val="0"/>
          <w:color w:val="000000"/>
          <w:position w:val="0"/>
        </w:rPr>
        <w:t>8 820,- Kč DPH,</w:t>
      </w:r>
      <w:bookmarkEnd w:id="13"/>
    </w:p>
    <w:p>
      <w:pPr>
        <w:pStyle w:val="Style7"/>
        <w:widowControl w:val="0"/>
        <w:keepNext/>
        <w:keepLines/>
        <w:shd w:val="clear" w:color="auto" w:fill="auto"/>
        <w:bidi w:val="0"/>
        <w:jc w:val="left"/>
        <w:spacing w:before="0" w:after="398" w:line="385" w:lineRule="exact"/>
        <w:ind w:left="760" w:right="0" w:firstLine="0"/>
      </w:pPr>
      <w:bookmarkStart w:id="14" w:name="bookmark14"/>
      <w:r>
        <w:rPr>
          <w:lang w:val="cs-CZ" w:eastAsia="cs-CZ" w:bidi="cs-CZ"/>
          <w:w w:val="100"/>
          <w:spacing w:val="0"/>
          <w:color w:val="000000"/>
          <w:position w:val="0"/>
        </w:rPr>
        <w:t>50 820,- celková cena vč. DPH.</w:t>
      </w:r>
      <w:bookmarkEnd w:id="14"/>
    </w:p>
    <w:p>
      <w:pPr>
        <w:pStyle w:val="Style5"/>
        <w:numPr>
          <w:ilvl w:val="0"/>
          <w:numId w:val="17"/>
        </w:numPr>
        <w:tabs>
          <w:tab w:leader="none" w:pos="429" w:val="left"/>
        </w:tabs>
        <w:widowControl w:val="0"/>
        <w:keepNext w:val="0"/>
        <w:keepLines w:val="0"/>
        <w:shd w:val="clear" w:color="auto" w:fill="auto"/>
        <w:bidi w:val="0"/>
        <w:jc w:val="both"/>
        <w:spacing w:before="0" w:after="57" w:line="263" w:lineRule="exact"/>
        <w:ind w:left="460" w:right="0"/>
      </w:pPr>
      <w:r>
        <w:rPr>
          <w:lang w:val="cs-CZ" w:eastAsia="cs-CZ" w:bidi="cs-CZ"/>
          <w:w w:val="100"/>
          <w:spacing w:val="0"/>
          <w:color w:val="000000"/>
          <w:position w:val="0"/>
        </w:rPr>
        <w:t>Paušální cena zahrnuje dopravu, práci techniků, servis a údržbu ve struktuře a rozsahu dle článku III.</w:t>
      </w:r>
    </w:p>
    <w:p>
      <w:pPr>
        <w:pStyle w:val="Style5"/>
        <w:numPr>
          <w:ilvl w:val="0"/>
          <w:numId w:val="17"/>
        </w:numPr>
        <w:tabs>
          <w:tab w:leader="none" w:pos="429" w:val="left"/>
        </w:tabs>
        <w:widowControl w:val="0"/>
        <w:keepNext w:val="0"/>
        <w:keepLines w:val="0"/>
        <w:shd w:val="clear" w:color="auto" w:fill="auto"/>
        <w:bidi w:val="0"/>
        <w:jc w:val="both"/>
        <w:spacing w:before="0" w:after="0" w:line="266" w:lineRule="exact"/>
        <w:ind w:left="460" w:right="0"/>
      </w:pPr>
      <w:r>
        <w:rPr>
          <w:lang w:val="cs-CZ" w:eastAsia="cs-CZ" w:bidi="cs-CZ"/>
          <w:w w:val="100"/>
          <w:spacing w:val="0"/>
          <w:color w:val="000000"/>
          <w:position w:val="0"/>
        </w:rPr>
        <w:t>Servisní práce v mimozáruční době jsou objednateli účtovány na základě servisního protokolu potvrzeného oběma stranami v hodinové sazbě, která obsahuje i dopravní náklady, přičemž objednatel dále uhradí na základě podrobné specifikace materiál a dodané komponenty:</w:t>
      </w:r>
    </w:p>
    <w:p>
      <w:pPr>
        <w:pStyle w:val="Style21"/>
        <w:widowControl w:val="0"/>
        <w:keepNext w:val="0"/>
        <w:keepLines w:val="0"/>
        <w:shd w:val="clear" w:color="auto" w:fill="auto"/>
        <w:bidi w:val="0"/>
        <w:jc w:val="left"/>
        <w:spacing w:before="0" w:after="0"/>
        <w:ind w:left="760" w:right="0" w:firstLine="0"/>
      </w:pPr>
      <w:r>
        <w:rPr>
          <w:lang w:val="cs-CZ" w:eastAsia="cs-CZ" w:bidi="cs-CZ"/>
          <w:w w:val="100"/>
          <w:spacing w:val="0"/>
          <w:color w:val="000000"/>
          <w:position w:val="0"/>
        </w:rPr>
        <w:t>1260,- Kč bez DPH,</w:t>
      </w:r>
    </w:p>
    <w:p>
      <w:pPr>
        <w:pStyle w:val="Style21"/>
        <w:widowControl w:val="0"/>
        <w:keepNext w:val="0"/>
        <w:keepLines w:val="0"/>
        <w:shd w:val="clear" w:color="auto" w:fill="auto"/>
        <w:bidi w:val="0"/>
        <w:jc w:val="left"/>
        <w:spacing w:before="0" w:after="0"/>
        <w:ind w:left="760" w:right="0" w:firstLine="0"/>
      </w:pPr>
      <w:r>
        <w:rPr>
          <w:lang w:val="cs-CZ" w:eastAsia="cs-CZ" w:bidi="cs-CZ"/>
          <w:w w:val="100"/>
          <w:spacing w:val="0"/>
          <w:color w:val="000000"/>
          <w:position w:val="0"/>
        </w:rPr>
        <w:t>265,- Kč DPH,</w:t>
      </w:r>
    </w:p>
    <w:p>
      <w:pPr>
        <w:pStyle w:val="Style7"/>
        <w:widowControl w:val="0"/>
        <w:keepNext/>
        <w:keepLines/>
        <w:shd w:val="clear" w:color="auto" w:fill="auto"/>
        <w:bidi w:val="0"/>
        <w:jc w:val="left"/>
        <w:spacing w:before="0" w:after="272" w:line="382" w:lineRule="exact"/>
        <w:ind w:left="760" w:right="0" w:firstLine="0"/>
      </w:pPr>
      <w:bookmarkStart w:id="15" w:name="bookmark15"/>
      <w:r>
        <w:rPr>
          <w:lang w:val="cs-CZ" w:eastAsia="cs-CZ" w:bidi="cs-CZ"/>
          <w:w w:val="100"/>
          <w:spacing w:val="0"/>
          <w:color w:val="000000"/>
          <w:position w:val="0"/>
        </w:rPr>
        <w:t>1 525,- celková cena vč. DPH.</w:t>
      </w:r>
      <w:bookmarkEnd w:id="15"/>
    </w:p>
    <w:p>
      <w:pPr>
        <w:pStyle w:val="Style5"/>
        <w:numPr>
          <w:ilvl w:val="0"/>
          <w:numId w:val="17"/>
        </w:numPr>
        <w:tabs>
          <w:tab w:leader="none" w:pos="429" w:val="left"/>
        </w:tabs>
        <w:widowControl w:val="0"/>
        <w:keepNext w:val="0"/>
        <w:keepLines w:val="0"/>
        <w:shd w:val="clear" w:color="auto" w:fill="auto"/>
        <w:bidi w:val="0"/>
        <w:jc w:val="both"/>
        <w:spacing w:before="0" w:after="57" w:line="266" w:lineRule="exact"/>
        <w:ind w:left="460" w:right="0"/>
      </w:pPr>
      <w:r>
        <w:rPr>
          <w:lang w:val="cs-CZ" w:eastAsia="cs-CZ" w:bidi="cs-CZ"/>
          <w:w w:val="100"/>
          <w:spacing w:val="0"/>
          <w:color w:val="000000"/>
          <w:position w:val="0"/>
        </w:rPr>
        <w:t>Platba za služby dle této smlouvy bude objednatelem provedena na základě jednotlivých faktur. Faktury musí mít náležitosti daňového dokladu podle § 29 zákona č. 235/2004 Sb., o dani z přidané hodnoty, ve znění pozdějších předpisů a bude objednateli předána osobně nebo doručena elektronicky (do datové schránky nebo e-mailem na adresu uvedenou v záhlaví smlouvy). Faktura je splatná do 30 dnů .ode dne jejího doručení objednateli. Pokud faktura neobsahuje všechny předepsané náležitosti a přílohy nebo obsahuje nesprávné údaje, objednatel má právo fakturu ve lhůtě splatnosti vrátit k doplnění. Po obdržení faktury běží objednateli nová lhůta k proplacení.</w:t>
      </w:r>
    </w:p>
    <w:p>
      <w:pPr>
        <w:pStyle w:val="Style5"/>
        <w:numPr>
          <w:ilvl w:val="0"/>
          <w:numId w:val="17"/>
        </w:numPr>
        <w:tabs>
          <w:tab w:leader="none" w:pos="423" w:val="left"/>
        </w:tabs>
        <w:widowControl w:val="0"/>
        <w:keepNext w:val="0"/>
        <w:keepLines w:val="0"/>
        <w:shd w:val="clear" w:color="auto" w:fill="auto"/>
        <w:bidi w:val="0"/>
        <w:jc w:val="both"/>
        <w:spacing w:before="0" w:after="84" w:line="270" w:lineRule="exact"/>
        <w:ind w:left="460" w:right="0"/>
      </w:pPr>
      <w:r>
        <w:rPr>
          <w:lang w:val="cs-CZ" w:eastAsia="cs-CZ" w:bidi="cs-CZ"/>
          <w:w w:val="100"/>
          <w:spacing w:val="0"/>
          <w:color w:val="000000"/>
          <w:position w:val="0"/>
        </w:rPr>
        <w:t>Zhotovitel bude vystavovat zvláště faktury na plnění zahrnutá v paušální odměně a zvlášť na plnění mimo paušální odměnu, tj. dodávky materiálu a potřebných komponent v rámci oprav v mimozáruční době. Faktura na plnění mimo paušální odměnu musí obsahovat přesnou specifikaci účtovaného díla, použitý materiál a její nedílnou součástí musí být pracovní výkaz potvrzený zástupcem objednatele.</w:t>
      </w:r>
    </w:p>
    <w:p>
      <w:pPr>
        <w:pStyle w:val="Style5"/>
        <w:numPr>
          <w:ilvl w:val="0"/>
          <w:numId w:val="17"/>
        </w:numPr>
        <w:tabs>
          <w:tab w:leader="none" w:pos="423" w:val="left"/>
        </w:tabs>
        <w:widowControl w:val="0"/>
        <w:keepNext w:val="0"/>
        <w:keepLines w:val="0"/>
        <w:shd w:val="clear" w:color="auto" w:fill="auto"/>
        <w:bidi w:val="0"/>
        <w:jc w:val="both"/>
        <w:spacing w:before="0" w:after="71" w:line="240" w:lineRule="exact"/>
        <w:ind w:left="460" w:right="0"/>
      </w:pPr>
      <w:r>
        <w:rPr>
          <w:lang w:val="cs-CZ" w:eastAsia="cs-CZ" w:bidi="cs-CZ"/>
          <w:w w:val="100"/>
          <w:spacing w:val="0"/>
          <w:color w:val="000000"/>
          <w:position w:val="0"/>
        </w:rPr>
        <w:t>Faktura je považována za uhrazenou dnem připsání fakturované částky na účet poskytovatele.</w:t>
      </w:r>
    </w:p>
    <w:p>
      <w:pPr>
        <w:pStyle w:val="Style5"/>
        <w:numPr>
          <w:ilvl w:val="0"/>
          <w:numId w:val="17"/>
        </w:numPr>
        <w:tabs>
          <w:tab w:leader="none" w:pos="423" w:val="left"/>
        </w:tabs>
        <w:widowControl w:val="0"/>
        <w:keepNext w:val="0"/>
        <w:keepLines w:val="0"/>
        <w:shd w:val="clear" w:color="auto" w:fill="auto"/>
        <w:bidi w:val="0"/>
        <w:jc w:val="both"/>
        <w:spacing w:before="0" w:after="87" w:line="274" w:lineRule="exact"/>
        <w:ind w:left="460" w:right="0"/>
      </w:pPr>
      <w:r>
        <w:rPr>
          <w:lang w:val="cs-CZ" w:eastAsia="cs-CZ" w:bidi="cs-CZ"/>
          <w:w w:val="100"/>
          <w:spacing w:val="0"/>
          <w:color w:val="000000"/>
          <w:position w:val="0"/>
        </w:rPr>
        <w:t>Strany výslovně sjednaly, že nebudou poskytovány žádné zálohy na úhradu servisních služeb, ani žádná jiná plnění předem.</w:t>
      </w:r>
    </w:p>
    <w:p>
      <w:pPr>
        <w:pStyle w:val="Style5"/>
        <w:numPr>
          <w:ilvl w:val="0"/>
          <w:numId w:val="17"/>
        </w:numPr>
        <w:tabs>
          <w:tab w:leader="none" w:pos="423" w:val="left"/>
        </w:tabs>
        <w:widowControl w:val="0"/>
        <w:keepNext w:val="0"/>
        <w:keepLines w:val="0"/>
        <w:shd w:val="clear" w:color="auto" w:fill="auto"/>
        <w:bidi w:val="0"/>
        <w:jc w:val="both"/>
        <w:spacing w:before="0" w:after="750" w:line="240" w:lineRule="exact"/>
        <w:ind w:left="460" w:right="0"/>
      </w:pPr>
      <w:r>
        <w:rPr>
          <w:lang w:val="cs-CZ" w:eastAsia="cs-CZ" w:bidi="cs-CZ"/>
          <w:w w:val="100"/>
          <w:spacing w:val="0"/>
          <w:color w:val="000000"/>
          <w:position w:val="0"/>
        </w:rPr>
        <w:t>Daň z přidané hodnoty bude účtována podle aktuálně platných právních předpisů.</w:t>
      </w:r>
    </w:p>
    <w:p>
      <w:pPr>
        <w:pStyle w:val="Style7"/>
        <w:widowControl w:val="0"/>
        <w:keepNext/>
        <w:keepLines/>
        <w:shd w:val="clear" w:color="auto" w:fill="auto"/>
        <w:bidi w:val="0"/>
        <w:jc w:val="center"/>
        <w:spacing w:before="0" w:after="0" w:line="389" w:lineRule="exact"/>
        <w:ind w:left="20" w:right="0" w:firstLine="0"/>
      </w:pPr>
      <w:bookmarkStart w:id="16" w:name="bookmark16"/>
      <w:r>
        <w:rPr>
          <w:lang w:val="cs-CZ" w:eastAsia="cs-CZ" w:bidi="cs-CZ"/>
          <w:w w:val="100"/>
          <w:spacing w:val="0"/>
          <w:color w:val="000000"/>
          <w:position w:val="0"/>
        </w:rPr>
        <w:t>Článek VI</w:t>
        <w:br/>
        <w:t>Místo plnění</w:t>
      </w:r>
      <w:bookmarkEnd w:id="16"/>
    </w:p>
    <w:p>
      <w:pPr>
        <w:pStyle w:val="Style5"/>
        <w:widowControl w:val="0"/>
        <w:keepNext w:val="0"/>
        <w:keepLines w:val="0"/>
        <w:shd w:val="clear" w:color="auto" w:fill="auto"/>
        <w:bidi w:val="0"/>
        <w:jc w:val="both"/>
        <w:spacing w:before="0" w:after="262" w:line="270" w:lineRule="exact"/>
        <w:ind w:left="0" w:right="0" w:firstLine="0"/>
      </w:pPr>
      <w:r>
        <w:rPr>
          <w:lang w:val="cs-CZ" w:eastAsia="cs-CZ" w:bidi="cs-CZ"/>
          <w:w w:val="100"/>
          <w:spacing w:val="0"/>
          <w:color w:val="000000"/>
          <w:position w:val="0"/>
        </w:rPr>
        <w:t>Telefonní systém udržovaný touto smlouvou je umístěn v sídle objednatele uvedeném v záhlaví této smlouvy.</w:t>
      </w:r>
    </w:p>
    <w:p>
      <w:pPr>
        <w:pStyle w:val="Style7"/>
        <w:widowControl w:val="0"/>
        <w:keepNext/>
        <w:keepLines/>
        <w:shd w:val="clear" w:color="auto" w:fill="auto"/>
        <w:bidi w:val="0"/>
        <w:jc w:val="center"/>
        <w:spacing w:before="0" w:after="0" w:line="392" w:lineRule="exact"/>
        <w:ind w:left="20" w:right="0" w:firstLine="0"/>
      </w:pPr>
      <w:bookmarkStart w:id="17" w:name="bookmark17"/>
      <w:r>
        <w:rPr>
          <w:lang w:val="cs-CZ" w:eastAsia="cs-CZ" w:bidi="cs-CZ"/>
          <w:w w:val="100"/>
          <w:spacing w:val="0"/>
          <w:color w:val="000000"/>
          <w:position w:val="0"/>
        </w:rPr>
        <w:t>Článek VII</w:t>
        <w:br/>
        <w:t>Důvěrnost informací</w:t>
      </w:r>
      <w:bookmarkEnd w:id="17"/>
    </w:p>
    <w:p>
      <w:pPr>
        <w:pStyle w:val="Style5"/>
        <w:numPr>
          <w:ilvl w:val="0"/>
          <w:numId w:val="19"/>
        </w:numPr>
        <w:tabs>
          <w:tab w:leader="none" w:pos="423" w:val="left"/>
        </w:tabs>
        <w:widowControl w:val="0"/>
        <w:keepNext w:val="0"/>
        <w:keepLines w:val="0"/>
        <w:shd w:val="clear" w:color="auto" w:fill="auto"/>
        <w:bidi w:val="0"/>
        <w:jc w:val="both"/>
        <w:spacing w:before="0" w:after="60" w:line="266" w:lineRule="exact"/>
        <w:ind w:left="460" w:right="0"/>
      </w:pPr>
      <w:r>
        <w:rPr>
          <w:lang w:val="cs-CZ" w:eastAsia="cs-CZ" w:bidi="cs-CZ"/>
          <w:w w:val="100"/>
          <w:spacing w:val="0"/>
          <w:color w:val="000000"/>
          <w:position w:val="0"/>
        </w:rPr>
        <w:t>Všechny informace, které se dozví poskytovatel v souvislosti s plněním podle této smlouvy, jsou důvěrné povahy.</w:t>
      </w:r>
    </w:p>
    <w:p>
      <w:pPr>
        <w:pStyle w:val="Style5"/>
        <w:numPr>
          <w:ilvl w:val="0"/>
          <w:numId w:val="19"/>
        </w:numPr>
        <w:tabs>
          <w:tab w:leader="none" w:pos="423" w:val="left"/>
        </w:tabs>
        <w:widowControl w:val="0"/>
        <w:keepNext w:val="0"/>
        <w:keepLines w:val="0"/>
        <w:shd w:val="clear" w:color="auto" w:fill="auto"/>
        <w:bidi w:val="0"/>
        <w:jc w:val="both"/>
        <w:spacing w:before="0" w:after="81" w:line="266" w:lineRule="exact"/>
        <w:ind w:left="460" w:right="0"/>
      </w:pPr>
      <w:r>
        <w:rPr>
          <w:lang w:val="cs-CZ" w:eastAsia="cs-CZ" w:bidi="cs-CZ"/>
          <w:w w:val="100"/>
          <w:spacing w:val="0"/>
          <w:color w:val="000000"/>
          <w:position w:val="0"/>
        </w:rPr>
        <w:t>Poskytovatel se zavazuje zachovávat o důvěrných informacích mlčenlivost a důvěrné informace používat pouze k plnění podle této smlouvy. Povinnost zachovávat mlčenlivost znamená zejména povinnost zdržet se jakéhokoliv jednání, kterým by důvěrné informace byly sděleny nebo zpřístupněny třetí osobě nebo by byly použity v rozporu s jejich účelem pro vlastní potřeby nebo pro potřeby třetí osoby, případně by bylo umožněno třetí osobě jakékoliv využití těchto důvěrných informací.</w:t>
      </w:r>
    </w:p>
    <w:p>
      <w:pPr>
        <w:pStyle w:val="Style5"/>
        <w:numPr>
          <w:ilvl w:val="0"/>
          <w:numId w:val="19"/>
        </w:numPr>
        <w:tabs>
          <w:tab w:leader="none" w:pos="423" w:val="left"/>
        </w:tabs>
        <w:widowControl w:val="0"/>
        <w:keepNext w:val="0"/>
        <w:keepLines w:val="0"/>
        <w:shd w:val="clear" w:color="auto" w:fill="auto"/>
        <w:bidi w:val="0"/>
        <w:jc w:val="both"/>
        <w:spacing w:before="0" w:after="106" w:line="240" w:lineRule="exact"/>
        <w:ind w:left="460" w:right="0"/>
      </w:pPr>
      <w:r>
        <w:rPr>
          <w:lang w:val="cs-CZ" w:eastAsia="cs-CZ" w:bidi="cs-CZ"/>
          <w:w w:val="100"/>
          <w:spacing w:val="0"/>
          <w:color w:val="000000"/>
          <w:position w:val="0"/>
        </w:rPr>
        <w:t>Poskytovatel je povinen přijmout opatření k ochraně důvěrných informací.</w:t>
      </w:r>
    </w:p>
    <w:p>
      <w:pPr>
        <w:pStyle w:val="Style5"/>
        <w:numPr>
          <w:ilvl w:val="0"/>
          <w:numId w:val="19"/>
        </w:numPr>
        <w:tabs>
          <w:tab w:leader="none" w:pos="423" w:val="left"/>
        </w:tabs>
        <w:widowControl w:val="0"/>
        <w:keepNext w:val="0"/>
        <w:keepLines w:val="0"/>
        <w:shd w:val="clear" w:color="auto" w:fill="auto"/>
        <w:bidi w:val="0"/>
        <w:jc w:val="both"/>
        <w:spacing w:before="0" w:after="759" w:line="240" w:lineRule="exact"/>
        <w:ind w:left="460" w:right="0"/>
      </w:pPr>
      <w:r>
        <w:rPr>
          <w:lang w:val="cs-CZ" w:eastAsia="cs-CZ" w:bidi="cs-CZ"/>
          <w:w w:val="100"/>
          <w:spacing w:val="0"/>
          <w:color w:val="000000"/>
          <w:position w:val="0"/>
        </w:rPr>
        <w:t>Povinnost zachovávat mlčenlivost trvá i po skončení smluvního vztahu.</w:t>
      </w:r>
    </w:p>
    <w:p>
      <w:pPr>
        <w:pStyle w:val="Style7"/>
        <w:widowControl w:val="0"/>
        <w:keepNext/>
        <w:keepLines/>
        <w:shd w:val="clear" w:color="auto" w:fill="auto"/>
        <w:bidi w:val="0"/>
        <w:jc w:val="center"/>
        <w:spacing w:before="0" w:after="0" w:line="378" w:lineRule="exact"/>
        <w:ind w:left="20" w:right="0" w:firstLine="0"/>
      </w:pPr>
      <w:bookmarkStart w:id="18" w:name="bookmark18"/>
      <w:r>
        <w:rPr>
          <w:lang w:val="cs-CZ" w:eastAsia="cs-CZ" w:bidi="cs-CZ"/>
          <w:w w:val="100"/>
          <w:spacing w:val="0"/>
          <w:color w:val="000000"/>
          <w:position w:val="0"/>
        </w:rPr>
        <w:t>Článek VIII</w:t>
        <w:br/>
        <w:t>Sankční ujednání</w:t>
      </w:r>
      <w:bookmarkEnd w:id="18"/>
    </w:p>
    <w:p>
      <w:pPr>
        <w:pStyle w:val="Style5"/>
        <w:numPr>
          <w:ilvl w:val="0"/>
          <w:numId w:val="21"/>
        </w:numPr>
        <w:tabs>
          <w:tab w:leader="none" w:pos="423" w:val="left"/>
        </w:tabs>
        <w:widowControl w:val="0"/>
        <w:keepNext w:val="0"/>
        <w:keepLines w:val="0"/>
        <w:shd w:val="clear" w:color="auto" w:fill="auto"/>
        <w:bidi w:val="0"/>
        <w:jc w:val="both"/>
        <w:spacing w:before="0" w:after="63" w:line="263" w:lineRule="exact"/>
        <w:ind w:left="460" w:right="0"/>
      </w:pPr>
      <w:r>
        <w:rPr>
          <w:lang w:val="cs-CZ" w:eastAsia="cs-CZ" w:bidi="cs-CZ"/>
          <w:w w:val="100"/>
          <w:spacing w:val="0"/>
          <w:color w:val="000000"/>
          <w:position w:val="0"/>
        </w:rPr>
        <w:t>Pokud poskytovatel nedodrží lhůty dle článku III, odst. 2 této smlouvy, zaplatí smluvní pokutu ve výši 1 000 Kč za každý započatý den prodlení.</w:t>
      </w:r>
    </w:p>
    <w:p>
      <w:pPr>
        <w:pStyle w:val="Style5"/>
        <w:numPr>
          <w:ilvl w:val="0"/>
          <w:numId w:val="21"/>
        </w:numPr>
        <w:tabs>
          <w:tab w:leader="none" w:pos="423" w:val="left"/>
        </w:tabs>
        <w:widowControl w:val="0"/>
        <w:keepNext w:val="0"/>
        <w:keepLines w:val="0"/>
        <w:shd w:val="clear" w:color="auto" w:fill="auto"/>
        <w:bidi w:val="0"/>
        <w:jc w:val="both"/>
        <w:spacing w:before="0" w:after="60" w:line="259" w:lineRule="exact"/>
        <w:ind w:left="460" w:right="0"/>
      </w:pPr>
      <w:r>
        <w:rPr>
          <w:lang w:val="cs-CZ" w:eastAsia="cs-CZ" w:bidi="cs-CZ"/>
          <w:w w:val="100"/>
          <w:spacing w:val="0"/>
          <w:color w:val="000000"/>
          <w:position w:val="0"/>
        </w:rPr>
        <w:t>Za porušení mlčenlivosti specifikované v článku VII této smlouvy je poskytovatel povinen uhradit objednateli smluvní pokutu ve výši 30 000 Kč, a to za každý jednotlivý případ porušení povinnosti.</w:t>
      </w:r>
    </w:p>
    <w:p>
      <w:pPr>
        <w:pStyle w:val="Style5"/>
        <w:numPr>
          <w:ilvl w:val="0"/>
          <w:numId w:val="21"/>
        </w:numPr>
        <w:tabs>
          <w:tab w:leader="none" w:pos="423" w:val="left"/>
        </w:tabs>
        <w:widowControl w:val="0"/>
        <w:keepNext w:val="0"/>
        <w:keepLines w:val="0"/>
        <w:shd w:val="clear" w:color="auto" w:fill="auto"/>
        <w:bidi w:val="0"/>
        <w:jc w:val="both"/>
        <w:spacing w:before="0" w:after="0" w:line="259" w:lineRule="exact"/>
        <w:ind w:left="460" w:right="0"/>
      </w:pPr>
      <w:r>
        <w:rPr>
          <w:lang w:val="cs-CZ" w:eastAsia="cs-CZ" w:bidi="cs-CZ"/>
          <w:w w:val="100"/>
          <w:spacing w:val="0"/>
          <w:color w:val="000000"/>
          <w:position w:val="0"/>
        </w:rPr>
        <w:t>Za porušení povinnosd nastoupit k odstraňování vad v článku III, v odst. 3 této smlouvy je poskytovatel povinen uhradit smluvní pokutu ve výši 3 000 Kč za každou byť i započatou hodinu prodlení.</w:t>
      </w:r>
    </w:p>
    <w:p>
      <w:pPr>
        <w:pStyle w:val="Style5"/>
        <w:numPr>
          <w:ilvl w:val="0"/>
          <w:numId w:val="21"/>
        </w:numPr>
        <w:tabs>
          <w:tab w:leader="none" w:pos="422" w:val="left"/>
        </w:tabs>
        <w:widowControl w:val="0"/>
        <w:keepNext w:val="0"/>
        <w:keepLines w:val="0"/>
        <w:shd w:val="clear" w:color="auto" w:fill="auto"/>
        <w:bidi w:val="0"/>
        <w:jc w:val="both"/>
        <w:spacing w:before="0" w:after="0" w:line="266" w:lineRule="exact"/>
        <w:ind w:left="460" w:right="0"/>
      </w:pPr>
      <w:r>
        <w:rPr>
          <w:lang w:val="cs-CZ" w:eastAsia="cs-CZ" w:bidi="cs-CZ"/>
          <w:w w:val="100"/>
          <w:spacing w:val="0"/>
          <w:color w:val="000000"/>
          <w:position w:val="0"/>
        </w:rPr>
        <w:t>Za porušení povinnosti nastoupit k odstraňování vad, jež způsobují narůstání škod nebo ohrožují život, zdraví či majetek dle článku III, bodu 4 této smlouvy je poskytovatel povinen uhradit smluvní pokutu ve výši 15 000 Kč za každou byť i započatou hodinu prodlení.</w:t>
      </w:r>
    </w:p>
    <w:p>
      <w:pPr>
        <w:pStyle w:val="Style5"/>
        <w:numPr>
          <w:ilvl w:val="0"/>
          <w:numId w:val="21"/>
        </w:numPr>
        <w:tabs>
          <w:tab w:leader="none" w:pos="422" w:val="left"/>
        </w:tabs>
        <w:widowControl w:val="0"/>
        <w:keepNext w:val="0"/>
        <w:keepLines w:val="0"/>
        <w:shd w:val="clear" w:color="auto" w:fill="auto"/>
        <w:bidi w:val="0"/>
        <w:jc w:val="both"/>
        <w:spacing w:before="0" w:after="0" w:line="274" w:lineRule="exact"/>
        <w:ind w:left="460" w:right="0"/>
      </w:pPr>
      <w:r>
        <w:rPr>
          <w:lang w:val="cs-CZ" w:eastAsia="cs-CZ" w:bidi="cs-CZ"/>
          <w:w w:val="100"/>
          <w:spacing w:val="0"/>
          <w:color w:val="000000"/>
          <w:position w:val="0"/>
        </w:rPr>
        <w:t>Smluvní strany se výslovně dohodly, že uplatněním práva ze smluvních pokut stanovených touto smlouvou není dotčeno právo požadovat náhradu škody či odstoupit od smlouvy.</w:t>
      </w:r>
    </w:p>
    <w:p>
      <w:pPr>
        <w:pStyle w:val="Style5"/>
        <w:numPr>
          <w:ilvl w:val="0"/>
          <w:numId w:val="21"/>
        </w:numPr>
        <w:tabs>
          <w:tab w:leader="none" w:pos="422" w:val="left"/>
        </w:tabs>
        <w:widowControl w:val="0"/>
        <w:keepNext w:val="0"/>
        <w:keepLines w:val="0"/>
        <w:shd w:val="clear" w:color="auto" w:fill="auto"/>
        <w:bidi w:val="0"/>
        <w:jc w:val="both"/>
        <w:spacing w:before="0" w:after="327" w:line="274" w:lineRule="exact"/>
        <w:ind w:left="460" w:right="0"/>
      </w:pPr>
      <w:r>
        <w:rPr>
          <w:lang w:val="cs-CZ" w:eastAsia="cs-CZ" w:bidi="cs-CZ"/>
          <w:w w:val="100"/>
          <w:spacing w:val="0"/>
          <w:color w:val="000000"/>
          <w:position w:val="0"/>
        </w:rPr>
        <w:t>Pro vyúčtování, náležitosti faktury a splatnost úroků z prodlení a smluvních pokut platí obdobně ustanovení článku V.</w:t>
      </w:r>
    </w:p>
    <w:p>
      <w:pPr>
        <w:pStyle w:val="Style7"/>
        <w:widowControl w:val="0"/>
        <w:keepNext/>
        <w:keepLines/>
        <w:shd w:val="clear" w:color="auto" w:fill="auto"/>
        <w:bidi w:val="0"/>
        <w:jc w:val="center"/>
        <w:spacing w:before="0" w:after="106" w:line="240" w:lineRule="exact"/>
        <w:ind w:left="0" w:right="340" w:firstLine="0"/>
      </w:pPr>
      <w:bookmarkStart w:id="19" w:name="bookmark19"/>
      <w:r>
        <w:rPr>
          <w:lang w:val="cs-CZ" w:eastAsia="cs-CZ" w:bidi="cs-CZ"/>
          <w:w w:val="100"/>
          <w:spacing w:val="0"/>
          <w:color w:val="000000"/>
          <w:position w:val="0"/>
        </w:rPr>
        <w:t>Článek IX</w:t>
      </w:r>
      <w:bookmarkEnd w:id="19"/>
    </w:p>
    <w:p>
      <w:pPr>
        <w:pStyle w:val="Style7"/>
        <w:widowControl w:val="0"/>
        <w:keepNext/>
        <w:keepLines/>
        <w:shd w:val="clear" w:color="auto" w:fill="auto"/>
        <w:bidi w:val="0"/>
        <w:jc w:val="center"/>
        <w:spacing w:before="0" w:after="78" w:line="240" w:lineRule="exact"/>
        <w:ind w:left="0" w:right="340" w:firstLine="0"/>
      </w:pPr>
      <w:bookmarkStart w:id="20" w:name="bookmark20"/>
      <w:r>
        <w:rPr>
          <w:lang w:val="cs-CZ" w:eastAsia="cs-CZ" w:bidi="cs-CZ"/>
          <w:w w:val="100"/>
          <w:spacing w:val="0"/>
          <w:color w:val="000000"/>
          <w:position w:val="0"/>
        </w:rPr>
        <w:t>Odpovědnost za škodu</w:t>
      </w:r>
      <w:bookmarkEnd w:id="20"/>
    </w:p>
    <w:p>
      <w:pPr>
        <w:pStyle w:val="Style5"/>
        <w:widowControl w:val="0"/>
        <w:keepNext w:val="0"/>
        <w:keepLines w:val="0"/>
        <w:shd w:val="clear" w:color="auto" w:fill="auto"/>
        <w:bidi w:val="0"/>
        <w:jc w:val="both"/>
        <w:spacing w:before="0" w:after="85" w:line="270" w:lineRule="exact"/>
        <w:ind w:left="0" w:right="0" w:firstLine="0"/>
      </w:pPr>
      <w:r>
        <w:rPr>
          <w:lang w:val="cs-CZ" w:eastAsia="cs-CZ" w:bidi="cs-CZ"/>
          <w:w w:val="100"/>
          <w:spacing w:val="0"/>
          <w:color w:val="000000"/>
          <w:position w:val="0"/>
        </w:rPr>
        <w:t>Poskytovatel odpovídá za škodu způsobenou porušením povinnosti vyplývající z této smlouvy. Za škodu se považuje též újma, která objednateli vznikla tím, že musel vynaložit náklady v důsledku porušení povinnosti poskytovatele.</w:t>
      </w:r>
    </w:p>
    <w:p>
      <w:pPr>
        <w:pStyle w:val="Style7"/>
        <w:widowControl w:val="0"/>
        <w:keepNext/>
        <w:keepLines/>
        <w:shd w:val="clear" w:color="auto" w:fill="auto"/>
        <w:bidi w:val="0"/>
        <w:jc w:val="center"/>
        <w:spacing w:before="0" w:after="0" w:line="389" w:lineRule="exact"/>
        <w:ind w:left="0" w:right="340" w:firstLine="0"/>
      </w:pPr>
      <w:bookmarkStart w:id="21" w:name="bookmark21"/>
      <w:r>
        <w:rPr>
          <w:lang w:val="cs-CZ" w:eastAsia="cs-CZ" w:bidi="cs-CZ"/>
          <w:w w:val="100"/>
          <w:spacing w:val="0"/>
          <w:color w:val="000000"/>
          <w:position w:val="0"/>
        </w:rPr>
        <w:t>Článek X</w:t>
      </w:r>
      <w:bookmarkEnd w:id="21"/>
    </w:p>
    <w:p>
      <w:pPr>
        <w:pStyle w:val="Style7"/>
        <w:widowControl w:val="0"/>
        <w:keepNext/>
        <w:keepLines/>
        <w:shd w:val="clear" w:color="auto" w:fill="auto"/>
        <w:bidi w:val="0"/>
        <w:jc w:val="center"/>
        <w:spacing w:before="0" w:after="0" w:line="389" w:lineRule="exact"/>
        <w:ind w:left="0" w:right="340" w:firstLine="0"/>
      </w:pPr>
      <w:bookmarkStart w:id="22" w:name="bookmark22"/>
      <w:r>
        <w:rPr>
          <w:lang w:val="cs-CZ" w:eastAsia="cs-CZ" w:bidi="cs-CZ"/>
          <w:w w:val="100"/>
          <w:spacing w:val="0"/>
          <w:color w:val="000000"/>
          <w:position w:val="0"/>
        </w:rPr>
        <w:t>Doba trvání smlouvy a její ukončení</w:t>
      </w:r>
      <w:bookmarkEnd w:id="22"/>
    </w:p>
    <w:p>
      <w:pPr>
        <w:pStyle w:val="Style5"/>
        <w:numPr>
          <w:ilvl w:val="0"/>
          <w:numId w:val="23"/>
        </w:numPr>
        <w:tabs>
          <w:tab w:leader="none" w:pos="422" w:val="left"/>
        </w:tabs>
        <w:widowControl w:val="0"/>
        <w:keepNext w:val="0"/>
        <w:keepLines w:val="0"/>
        <w:shd w:val="clear" w:color="auto" w:fill="auto"/>
        <w:bidi w:val="0"/>
        <w:jc w:val="both"/>
        <w:spacing w:before="0" w:after="0" w:line="389" w:lineRule="exact"/>
        <w:ind w:left="460" w:right="0"/>
      </w:pPr>
      <w:r>
        <w:rPr>
          <w:lang w:val="cs-CZ" w:eastAsia="cs-CZ" w:bidi="cs-CZ"/>
          <w:w w:val="100"/>
          <w:spacing w:val="0"/>
          <w:color w:val="000000"/>
          <w:position w:val="0"/>
        </w:rPr>
        <w:t>Tato smlouva se uzavírá na dobu určitou, pěti let.</w:t>
      </w:r>
    </w:p>
    <w:p>
      <w:pPr>
        <w:pStyle w:val="Style5"/>
        <w:numPr>
          <w:ilvl w:val="0"/>
          <w:numId w:val="23"/>
        </w:numPr>
        <w:tabs>
          <w:tab w:leader="none" w:pos="422" w:val="left"/>
        </w:tabs>
        <w:widowControl w:val="0"/>
        <w:keepNext w:val="0"/>
        <w:keepLines w:val="0"/>
        <w:shd w:val="clear" w:color="auto" w:fill="auto"/>
        <w:bidi w:val="0"/>
        <w:jc w:val="both"/>
        <w:spacing w:before="0" w:after="60" w:line="270" w:lineRule="exact"/>
        <w:ind w:left="460" w:right="0"/>
      </w:pPr>
      <w:r>
        <w:rPr>
          <w:lang w:val="cs-CZ" w:eastAsia="cs-CZ" w:bidi="cs-CZ"/>
          <w:w w:val="100"/>
          <w:spacing w:val="0"/>
          <w:color w:val="000000"/>
          <w:position w:val="0"/>
        </w:rPr>
        <w:t>Smluvní vztahy mezi oběma smluvními stranami dle této smlouvy zaniknou, nastane-li některá z níže uvedených právních skutečností:</w:t>
      </w:r>
    </w:p>
    <w:p>
      <w:pPr>
        <w:pStyle w:val="Style5"/>
        <w:numPr>
          <w:ilvl w:val="0"/>
          <w:numId w:val="25"/>
        </w:numPr>
        <w:tabs>
          <w:tab w:leader="none" w:pos="741" w:val="left"/>
        </w:tabs>
        <w:widowControl w:val="0"/>
        <w:keepNext w:val="0"/>
        <w:keepLines w:val="0"/>
        <w:shd w:val="clear" w:color="auto" w:fill="auto"/>
        <w:bidi w:val="0"/>
        <w:jc w:val="both"/>
        <w:spacing w:before="0" w:after="63" w:line="270" w:lineRule="exact"/>
        <w:ind w:left="740" w:right="0" w:hanging="420"/>
      </w:pPr>
      <w:r>
        <w:rPr>
          <w:lang w:val="cs-CZ" w:eastAsia="cs-CZ" w:bidi="cs-CZ"/>
          <w:w w:val="100"/>
          <w:spacing w:val="0"/>
          <w:color w:val="000000"/>
          <w:position w:val="0"/>
        </w:rPr>
        <w:t>písemnou dohodou obou smluvních stran, a to ke dni uvedenému v takovéto dohodě, jinak ke dni následujícímu po dni uzavření dohody o zániku závazkového vztahu,</w:t>
      </w:r>
    </w:p>
    <w:p>
      <w:pPr>
        <w:pStyle w:val="Style5"/>
        <w:numPr>
          <w:ilvl w:val="0"/>
          <w:numId w:val="25"/>
        </w:numPr>
        <w:tabs>
          <w:tab w:leader="none" w:pos="741" w:val="left"/>
        </w:tabs>
        <w:widowControl w:val="0"/>
        <w:keepNext w:val="0"/>
        <w:keepLines w:val="0"/>
        <w:shd w:val="clear" w:color="auto" w:fill="auto"/>
        <w:bidi w:val="0"/>
        <w:jc w:val="both"/>
        <w:spacing w:before="0" w:after="63" w:line="266" w:lineRule="exact"/>
        <w:ind w:left="740" w:right="0" w:hanging="420"/>
      </w:pPr>
      <w:r>
        <w:rPr>
          <w:lang w:val="cs-CZ" w:eastAsia="cs-CZ" w:bidi="cs-CZ"/>
          <w:w w:val="100"/>
          <w:spacing w:val="0"/>
          <w:color w:val="000000"/>
          <w:position w:val="0"/>
        </w:rPr>
        <w:t>odstoupením od smlouvy, přičemž kterákoli ze smluvních stran je oprávněna od této smlouvy odstoupit, je-li tak ujednáno v této smlouvě nebo byla-li smlouva jednáním druhé smluvní strany porušena podstatným způsobem či opakovaným porušováním povinností stanovených touto smlouvou jednou ze smluvních stran, a to vždy po předchozím upozornění na porušení smlouvy s poskytnutím náhradní lhůty k odstranění stavu porušení smlouvy a s upozorněním na možnost odstoupení od smlouvy. Odstoupením smlouva zaniká ke dni doručení písemného oznámení o odstoupení od smlouvy druhé smluvní straně. Ani jedna ze stran nebude vracet již přijaté plnění, ani se domáhat náhrady za ně, pokud jeho vydání není možné. Strana, které bylo placeno, si ponechá celou přijatou částku, která je dle této smlouvy náhradou za poskytnuté plnění, náhradou v plném rozsahu a nemůže tak uplatňovat nárok na jakýkoliv doplatek či dorovnání. Strana, která přijala plnění, za něž naopak zaplatila, si dle této smlouvy plnění ponechá s tím, že již proběhlou platbou jsou strany zcela a v plném rozsahu vyrovnány, nemůže tedy nárokovat vrácení žádné části již poskytnuté platby. Obě strany v budoucnu splní veškeré povinnosti další, které byly v této smlouvě ujednány, jako jsou nároky z odpovědnosti za vady, zachování mlčenlivosti a jiné, ke kterým se smluvní strany zavázaly, a které dosud nebyly splněny, neboť nenastal sjednaný termín realizace nebo jde o povinnosti, které by mohly vzniknout v budoucnu.</w:t>
      </w:r>
    </w:p>
    <w:p>
      <w:pPr>
        <w:pStyle w:val="Style5"/>
        <w:numPr>
          <w:ilvl w:val="0"/>
          <w:numId w:val="25"/>
        </w:numPr>
        <w:tabs>
          <w:tab w:leader="none" w:pos="741" w:val="left"/>
        </w:tabs>
        <w:widowControl w:val="0"/>
        <w:keepNext w:val="0"/>
        <w:keepLines w:val="0"/>
        <w:shd w:val="clear" w:color="auto" w:fill="auto"/>
        <w:bidi w:val="0"/>
        <w:jc w:val="both"/>
        <w:spacing w:before="0" w:after="60" w:line="263" w:lineRule="exact"/>
        <w:ind w:left="740" w:right="0" w:hanging="420"/>
      </w:pPr>
      <w:r>
        <w:rPr>
          <w:lang w:val="cs-CZ" w:eastAsia="cs-CZ" w:bidi="cs-CZ"/>
          <w:w w:val="100"/>
          <w:spacing w:val="0"/>
          <w:color w:val="000000"/>
          <w:position w:val="0"/>
        </w:rPr>
        <w:t>jednostrannou výpovědí této smlouvy objednatelem i poskytovatelem, a to i bez uvedení důvodu; výpovědní doba činí tři měsíce a počíná běžet prvního dne následujícího po dni doručení výpovědi druhé smluvní straně.</w:t>
      </w:r>
    </w:p>
    <w:p>
      <w:pPr>
        <w:pStyle w:val="Style5"/>
        <w:numPr>
          <w:ilvl w:val="0"/>
          <w:numId w:val="23"/>
        </w:numPr>
        <w:tabs>
          <w:tab w:leader="none" w:pos="422" w:val="left"/>
        </w:tabs>
        <w:widowControl w:val="0"/>
        <w:keepNext w:val="0"/>
        <w:keepLines w:val="0"/>
        <w:shd w:val="clear" w:color="auto" w:fill="auto"/>
        <w:bidi w:val="0"/>
        <w:jc w:val="both"/>
        <w:spacing w:before="0" w:after="0" w:line="263" w:lineRule="exact"/>
        <w:ind w:left="460" w:right="0"/>
      </w:pPr>
      <w:r>
        <w:rPr>
          <w:lang w:val="cs-CZ" w:eastAsia="cs-CZ" w:bidi="cs-CZ"/>
          <w:w w:val="100"/>
          <w:spacing w:val="0"/>
          <w:color w:val="000000"/>
          <w:position w:val="0"/>
        </w:rPr>
        <w:t>Za podstatné porušení smlouvy se zejména považuje:</w:t>
      </w:r>
    </w:p>
    <w:p>
      <w:pPr>
        <w:pStyle w:val="Style5"/>
        <w:numPr>
          <w:ilvl w:val="0"/>
          <w:numId w:val="27"/>
        </w:numPr>
        <w:tabs>
          <w:tab w:leader="none" w:pos="1095" w:val="left"/>
        </w:tabs>
        <w:widowControl w:val="0"/>
        <w:keepNext w:val="0"/>
        <w:keepLines w:val="0"/>
        <w:shd w:val="clear" w:color="auto" w:fill="auto"/>
        <w:bidi w:val="0"/>
        <w:jc w:val="both"/>
        <w:spacing w:before="0" w:after="0" w:line="263" w:lineRule="exact"/>
        <w:ind w:left="740" w:right="0" w:firstLine="0"/>
      </w:pPr>
      <w:r>
        <w:rPr>
          <w:lang w:val="cs-CZ" w:eastAsia="cs-CZ" w:bidi="cs-CZ"/>
          <w:w w:val="100"/>
          <w:spacing w:val="0"/>
          <w:color w:val="000000"/>
          <w:position w:val="0"/>
        </w:rPr>
        <w:t>prodlení objednatele se zaplacením ceny po dobu delší 30 (třicet) dní,</w:t>
      </w:r>
    </w:p>
    <w:p>
      <w:pPr>
        <w:pStyle w:val="Style5"/>
        <w:numPr>
          <w:ilvl w:val="0"/>
          <w:numId w:val="27"/>
        </w:numPr>
        <w:tabs>
          <w:tab w:leader="none" w:pos="1095" w:val="left"/>
        </w:tabs>
        <w:widowControl w:val="0"/>
        <w:keepNext w:val="0"/>
        <w:keepLines w:val="0"/>
        <w:shd w:val="clear" w:color="auto" w:fill="auto"/>
        <w:bidi w:val="0"/>
        <w:jc w:val="left"/>
        <w:spacing w:before="0" w:after="0" w:line="263" w:lineRule="exact"/>
        <w:ind w:left="1100" w:right="0" w:hanging="360"/>
      </w:pPr>
      <w:r>
        <w:rPr>
          <w:lang w:val="cs-CZ" w:eastAsia="cs-CZ" w:bidi="cs-CZ"/>
          <w:w w:val="100"/>
          <w:spacing w:val="0"/>
          <w:color w:val="000000"/>
          <w:position w:val="0"/>
        </w:rPr>
        <w:t>prodlení poskytovatele s poskytnutím jednotlivé služby po dobu delší než 14 (čtrnáct) dní,</w:t>
      </w:r>
    </w:p>
    <w:p>
      <w:pPr>
        <w:pStyle w:val="Style5"/>
        <w:numPr>
          <w:ilvl w:val="0"/>
          <w:numId w:val="27"/>
        </w:numPr>
        <w:tabs>
          <w:tab w:leader="none" w:pos="1095" w:val="left"/>
        </w:tabs>
        <w:widowControl w:val="0"/>
        <w:keepNext w:val="0"/>
        <w:keepLines w:val="0"/>
        <w:shd w:val="clear" w:color="auto" w:fill="auto"/>
        <w:bidi w:val="0"/>
        <w:jc w:val="left"/>
        <w:spacing w:before="0" w:after="0" w:line="256" w:lineRule="exact"/>
        <w:ind w:left="1100" w:right="0" w:hanging="360"/>
      </w:pPr>
      <w:r>
        <w:rPr>
          <w:lang w:val="cs-CZ" w:eastAsia="cs-CZ" w:bidi="cs-CZ"/>
          <w:w w:val="100"/>
          <w:spacing w:val="0"/>
          <w:color w:val="000000"/>
          <w:position w:val="0"/>
        </w:rPr>
        <w:t>zjištění, že parametry služby neodpovídají požadavkům stanoveným smlouvou, technickými normami,</w:t>
      </w:r>
    </w:p>
    <w:p>
      <w:pPr>
        <w:pStyle w:val="Style5"/>
        <w:numPr>
          <w:ilvl w:val="0"/>
          <w:numId w:val="27"/>
        </w:numPr>
        <w:tabs>
          <w:tab w:leader="none" w:pos="1176" w:val="left"/>
        </w:tabs>
        <w:widowControl w:val="0"/>
        <w:keepNext w:val="0"/>
        <w:keepLines w:val="0"/>
        <w:shd w:val="clear" w:color="auto" w:fill="auto"/>
        <w:bidi w:val="0"/>
        <w:jc w:val="both"/>
        <w:spacing w:before="0" w:after="259" w:line="270" w:lineRule="exact"/>
        <w:ind w:left="1180" w:right="0" w:hanging="360"/>
      </w:pPr>
      <w:r>
        <w:rPr>
          <w:lang w:val="cs-CZ" w:eastAsia="cs-CZ" w:bidi="cs-CZ"/>
          <w:w w:val="100"/>
          <w:spacing w:val="0"/>
          <w:color w:val="000000"/>
          <w:position w:val="0"/>
        </w:rPr>
        <w:t>opakované porušení povinností poskytovatele vyplývajících z této smlouvy, přičemž za opakované porušení se považuje takové porušení, na které objednatel poskytovatele již v minulosti výslovně upozornil.</w:t>
      </w:r>
    </w:p>
    <w:p>
      <w:pPr>
        <w:pStyle w:val="Style7"/>
        <w:widowControl w:val="0"/>
        <w:keepNext/>
        <w:keepLines/>
        <w:shd w:val="clear" w:color="auto" w:fill="auto"/>
        <w:bidi w:val="0"/>
        <w:jc w:val="center"/>
        <w:spacing w:before="0" w:after="0" w:line="396" w:lineRule="exact"/>
        <w:ind w:left="0" w:right="340" w:firstLine="0"/>
      </w:pPr>
      <w:bookmarkStart w:id="23" w:name="bookmark23"/>
      <w:r>
        <w:rPr>
          <w:lang w:val="cs-CZ" w:eastAsia="cs-CZ" w:bidi="cs-CZ"/>
          <w:w w:val="100"/>
          <w:spacing w:val="0"/>
          <w:color w:val="000000"/>
          <w:position w:val="0"/>
        </w:rPr>
        <w:t>Článek XI</w:t>
        <w:br/>
        <w:t>Závěrečná ujednání</w:t>
      </w:r>
      <w:bookmarkEnd w:id="23"/>
    </w:p>
    <w:p>
      <w:pPr>
        <w:pStyle w:val="Style5"/>
        <w:numPr>
          <w:ilvl w:val="0"/>
          <w:numId w:val="29"/>
        </w:numPr>
        <w:tabs>
          <w:tab w:leader="none" w:pos="288" w:val="left"/>
        </w:tabs>
        <w:widowControl w:val="0"/>
        <w:keepNext w:val="0"/>
        <w:keepLines w:val="0"/>
        <w:shd w:val="clear" w:color="auto" w:fill="auto"/>
        <w:bidi w:val="0"/>
        <w:jc w:val="both"/>
        <w:spacing w:before="0" w:after="54" w:line="263" w:lineRule="exact"/>
        <w:ind w:left="360" w:right="0" w:hanging="360"/>
      </w:pPr>
      <w:r>
        <w:rPr>
          <w:lang w:val="cs-CZ" w:eastAsia="cs-CZ" w:bidi="cs-CZ"/>
          <w:w w:val="100"/>
          <w:spacing w:val="0"/>
          <w:color w:val="000000"/>
          <w:position w:val="0"/>
        </w:rPr>
        <w:t>Vztahy mezi stranami se řídí českým právním řádem. Práva a povinnosti neupravené tímto zápisem se řídí ustanoveními zákona č. 89/2012 Sb., občanský zákoník v platném znění.</w:t>
      </w:r>
    </w:p>
    <w:p>
      <w:pPr>
        <w:pStyle w:val="Style5"/>
        <w:numPr>
          <w:ilvl w:val="0"/>
          <w:numId w:val="29"/>
        </w:numPr>
        <w:tabs>
          <w:tab w:leader="none" w:pos="302" w:val="left"/>
        </w:tabs>
        <w:widowControl w:val="0"/>
        <w:keepNext w:val="0"/>
        <w:keepLines w:val="0"/>
        <w:shd w:val="clear" w:color="auto" w:fill="auto"/>
        <w:bidi w:val="0"/>
        <w:jc w:val="both"/>
        <w:spacing w:before="0" w:after="60" w:line="270" w:lineRule="exact"/>
        <w:ind w:left="360" w:right="0" w:hanging="360"/>
      </w:pPr>
      <w:r>
        <w:rPr>
          <w:lang w:val="cs-CZ" w:eastAsia="cs-CZ" w:bidi="cs-CZ"/>
          <w:w w:val="100"/>
          <w:spacing w:val="0"/>
          <w:color w:val="000000"/>
          <w:position w:val="0"/>
        </w:rPr>
        <w:t>Tato smlouva je vyhotovena ve 4 stejnopisech, z nichž každá strana obdrží po dvou. Může být měněna nebo doplňována jen písemně na základě řádně datovaného dodatku podepsaného oběma stranami.</w:t>
      </w:r>
    </w:p>
    <w:p>
      <w:pPr>
        <w:pStyle w:val="Style5"/>
        <w:numPr>
          <w:ilvl w:val="0"/>
          <w:numId w:val="29"/>
        </w:numPr>
        <w:tabs>
          <w:tab w:leader="none" w:pos="302" w:val="left"/>
        </w:tabs>
        <w:widowControl w:val="0"/>
        <w:keepNext w:val="0"/>
        <w:keepLines w:val="0"/>
        <w:shd w:val="clear" w:color="auto" w:fill="auto"/>
        <w:bidi w:val="0"/>
        <w:jc w:val="both"/>
        <w:spacing w:before="0" w:after="60" w:line="270" w:lineRule="exact"/>
        <w:ind w:left="360" w:right="0" w:hanging="360"/>
      </w:pPr>
      <w:r>
        <w:rPr>
          <w:lang w:val="cs-CZ" w:eastAsia="cs-CZ" w:bidi="cs-CZ"/>
          <w:w w:val="100"/>
          <w:spacing w:val="0"/>
          <w:color w:val="000000"/>
          <w:position w:val="0"/>
        </w:rPr>
        <w:t>Tato smlouva nabývá platnosti dnem podpisu smlouvy oprávněnými zástupci obou smluvních stran; účinnosti pak v souladu se zákonem č. 340/2015 Sb., o zvláštních podmínkách účinnosti některých smluv, uveřejňování těchto smluv a o registru smluv, ve znění pozdějších předpisů (dále jako „zákon o registru smluv“).</w:t>
      </w:r>
    </w:p>
    <w:p>
      <w:pPr>
        <w:pStyle w:val="Style5"/>
        <w:numPr>
          <w:ilvl w:val="0"/>
          <w:numId w:val="29"/>
        </w:numPr>
        <w:tabs>
          <w:tab w:leader="none" w:pos="306" w:val="left"/>
        </w:tabs>
        <w:widowControl w:val="0"/>
        <w:keepNext w:val="0"/>
        <w:keepLines w:val="0"/>
        <w:shd w:val="clear" w:color="auto" w:fill="auto"/>
        <w:bidi w:val="0"/>
        <w:jc w:val="both"/>
        <w:spacing w:before="0" w:after="63" w:line="270" w:lineRule="exact"/>
        <w:ind w:left="360" w:right="0" w:hanging="360"/>
      </w:pPr>
      <w:r>
        <w:rPr>
          <w:lang w:val="cs-CZ" w:eastAsia="cs-CZ" w:bidi="cs-CZ"/>
          <w:w w:val="100"/>
          <w:spacing w:val="0"/>
          <w:color w:val="000000"/>
          <w:position w:val="0"/>
        </w:rPr>
        <w:t>Smluvní strany souhlasí s uveřejněním této smlouvy v plném znění na dobu neurčitou v registru smluv podle zákona č. 340/2015 Sb., ve znění pozdějších předpisů. Objednatel se zavazuje smlouvu podle předmětného zákona v registru smluv uveřejnit.</w:t>
      </w:r>
    </w:p>
    <w:p>
      <w:pPr>
        <w:pStyle w:val="Style5"/>
        <w:numPr>
          <w:ilvl w:val="0"/>
          <w:numId w:val="29"/>
        </w:numPr>
        <w:tabs>
          <w:tab w:leader="none" w:pos="306" w:val="left"/>
        </w:tabs>
        <w:widowControl w:val="0"/>
        <w:keepNext w:val="0"/>
        <w:keepLines w:val="0"/>
        <w:shd w:val="clear" w:color="auto" w:fill="auto"/>
        <w:bidi w:val="0"/>
        <w:jc w:val="both"/>
        <w:spacing w:before="0" w:after="60" w:line="266" w:lineRule="exact"/>
        <w:ind w:left="360" w:right="0" w:hanging="360"/>
      </w:pPr>
      <w:r>
        <w:rPr>
          <w:lang w:val="cs-CZ" w:eastAsia="cs-CZ" w:bidi="cs-CZ"/>
          <w:w w:val="100"/>
          <w:spacing w:val="0"/>
          <w:color w:val="000000"/>
          <w:position w:val="0"/>
        </w:rPr>
        <w:t>S ohledem na účinnost nařízení Evropského parlamentu a rady (EU) 2016/679 o ochraně fyzických osob v souvislosti se zpracováním osobních údajů a o volném pohybu těchto údajů a o zrušení směrnice 95/46/ES, poskytovatel souhlasí se shromažďováním, zpracováním a uchováváním osobních údajů objednatelem, a to v rozsahu nezbytném pro realizaci této smlouvy. Poskytovatel současně bere na vědomí, že po skončení splnění povinností z této smlouvy či jiného ukončení smluvního vztahu budou jím poskytnuté osobní údaje, včetně listin, jež je obsahují, objednatelem uchovávány po dobu deseti let, přičemž po uplynutí této lhůty s nimi bude naloženo v souladu s výše uvedeným nařízením a zákonem o ochraně osobních údajů.</w:t>
      </w:r>
    </w:p>
    <w:p>
      <w:pPr>
        <w:pStyle w:val="Style5"/>
        <w:numPr>
          <w:ilvl w:val="0"/>
          <w:numId w:val="29"/>
        </w:numPr>
        <w:tabs>
          <w:tab w:leader="none" w:pos="306" w:val="left"/>
        </w:tabs>
        <w:widowControl w:val="0"/>
        <w:keepNext w:val="0"/>
        <w:keepLines w:val="0"/>
        <w:shd w:val="clear" w:color="auto" w:fill="auto"/>
        <w:bidi w:val="0"/>
        <w:jc w:val="both"/>
        <w:spacing w:before="0" w:after="0" w:line="266" w:lineRule="exact"/>
        <w:ind w:left="360" w:right="0" w:hanging="360"/>
        <w:sectPr>
          <w:footerReference w:type="default" r:id="rId5"/>
          <w:titlePg/>
          <w:footnotePr>
            <w:pos w:val="pageBottom"/>
            <w:numFmt w:val="decimal"/>
            <w:numRestart w:val="continuous"/>
          </w:footnotePr>
          <w:pgSz w:w="11900" w:h="16840"/>
          <w:pgMar w:top="1084" w:left="1453" w:right="1239" w:bottom="1283" w:header="0" w:footer="3" w:gutter="0"/>
          <w:rtlGutter w:val="0"/>
          <w:cols w:space="720"/>
          <w:noEndnote/>
          <w:docGrid w:linePitch="360"/>
        </w:sectPr>
      </w:pPr>
      <w:r>
        <w:rPr>
          <w:lang w:val="cs-CZ" w:eastAsia="cs-CZ" w:bidi="cs-CZ"/>
          <w:w w:val="100"/>
          <w:spacing w:val="0"/>
          <w:color w:val="000000"/>
          <w:position w:val="0"/>
        </w:rPr>
        <w:t>Poskytovatel v rámci výkonu této smlouvy bude disponovat údaji, pomocí nichž lze identifikovat fyzické osoby (zaměstnance) působící v objektu objednatele, a proto pro něj ustanovení nařízení Evropského parlamentu a rady (EU) 2016/679 o ochraně fyzických osob v souvislosti se zpracováním osobních údajů a o volném pohybu těchto údajů a o zrušení směrnice 95/46/ES, v otázce shromažďování, zpracování a uchovávání osobních údajů získaných z realizace a výkonu této smlouvy platí obdobně.</w:t>
      </w:r>
    </w:p>
    <w:p>
      <w:pPr>
        <w:widowControl w:val="0"/>
        <w:spacing w:before="50" w:after="50" w:line="240" w:lineRule="exact"/>
        <w:rPr>
          <w:sz w:val="19"/>
          <w:szCs w:val="19"/>
        </w:rPr>
      </w:pPr>
    </w:p>
    <w:p>
      <w:pPr>
        <w:widowControl w:val="0"/>
        <w:rPr>
          <w:sz w:val="2"/>
          <w:szCs w:val="2"/>
        </w:rPr>
        <w:sectPr>
          <w:type w:val="continuous"/>
          <w:pgSz w:w="11900" w:h="16840"/>
          <w:pgMar w:top="1196" w:left="0" w:right="0" w:bottom="2571" w:header="0" w:footer="3" w:gutter="0"/>
          <w:rtlGutter w:val="0"/>
          <w:cols w:space="720"/>
          <w:noEndnote/>
          <w:docGrid w:linePitch="360"/>
        </w:sectPr>
      </w:pPr>
    </w:p>
    <w:p>
      <w:pPr>
        <w:pStyle w:val="Style5"/>
        <w:widowControl w:val="0"/>
        <w:keepNext w:val="0"/>
        <w:keepLines w:val="0"/>
        <w:shd w:val="clear" w:color="auto" w:fill="auto"/>
        <w:bidi w:val="0"/>
        <w:jc w:val="left"/>
        <w:spacing w:before="0" w:after="0" w:line="240" w:lineRule="exact"/>
        <w:ind w:left="0" w:right="0" w:firstLine="0"/>
      </w:pPr>
      <w:r>
        <w:rPr>
          <w:lang w:val="cs-CZ" w:eastAsia="cs-CZ" w:bidi="cs-CZ"/>
          <w:w w:val="100"/>
          <w:spacing w:val="0"/>
          <w:color w:val="000000"/>
          <w:position w:val="0"/>
        </w:rPr>
        <w:t>V Praze dne 20.12.2021</w:t>
      </w:r>
    </w:p>
    <w:p>
      <w:pPr>
        <w:pStyle w:val="Style5"/>
        <w:widowControl w:val="0"/>
        <w:keepNext w:val="0"/>
        <w:keepLines w:val="0"/>
        <w:shd w:val="clear" w:color="auto" w:fill="auto"/>
        <w:bidi w:val="0"/>
        <w:jc w:val="left"/>
        <w:spacing w:before="0" w:after="0" w:line="240" w:lineRule="exact"/>
        <w:ind w:left="0" w:right="0" w:firstLine="0"/>
        <w:sectPr>
          <w:type w:val="continuous"/>
          <w:pgSz w:w="11900" w:h="16840"/>
          <w:pgMar w:top="1196" w:left="1453" w:right="3046" w:bottom="2571" w:header="0" w:footer="3" w:gutter="0"/>
          <w:rtlGutter w:val="0"/>
          <w:cols w:num="2" w:space="2549"/>
          <w:noEndnote/>
          <w:docGrid w:linePitch="360"/>
        </w:sectPr>
      </w:pPr>
      <w:r>
        <w:rPr>
          <w:lang w:val="cs-CZ" w:eastAsia="cs-CZ" w:bidi="cs-CZ"/>
          <w:w w:val="100"/>
          <w:spacing w:val="0"/>
          <w:color w:val="000000"/>
          <w:position w:val="0"/>
        </w:rPr>
        <w:t>V Děčíně dne 21.12.2021</w:t>
      </w:r>
    </w:p>
    <w:p>
      <w:pPr>
        <w:widowControl w:val="0"/>
        <w:spacing w:before="102" w:after="102" w:line="240" w:lineRule="exact"/>
        <w:rPr>
          <w:sz w:val="19"/>
          <w:szCs w:val="19"/>
        </w:rPr>
      </w:pPr>
    </w:p>
    <w:p>
      <w:pPr>
        <w:widowControl w:val="0"/>
        <w:rPr>
          <w:sz w:val="2"/>
          <w:szCs w:val="2"/>
        </w:rPr>
        <w:sectPr>
          <w:type w:val="continuous"/>
          <w:pgSz w:w="11900" w:h="16840"/>
          <w:pgMar w:top="1196" w:left="0" w:right="0" w:bottom="1196" w:header="0" w:footer="3" w:gutter="0"/>
          <w:rtlGutter w:val="0"/>
          <w:cols w:space="720"/>
          <w:noEndnote/>
          <w:docGrid w:linePitch="360"/>
        </w:sectPr>
      </w:pPr>
    </w:p>
    <w:p>
      <w:pPr>
        <w:pStyle w:val="Style5"/>
        <w:widowControl w:val="0"/>
        <w:keepNext w:val="0"/>
        <w:keepLines w:val="0"/>
        <w:shd w:val="clear" w:color="auto" w:fill="auto"/>
        <w:bidi w:val="0"/>
        <w:jc w:val="left"/>
        <w:spacing w:before="0" w:after="18" w:line="240" w:lineRule="exact"/>
        <w:ind w:left="0" w:right="0" w:firstLine="0"/>
      </w:pPr>
      <w:r>
        <w:rPr>
          <w:lang w:val="cs-CZ" w:eastAsia="cs-CZ" w:bidi="cs-CZ"/>
          <w:w w:val="100"/>
          <w:spacing w:val="0"/>
          <w:color w:val="000000"/>
          <w:position w:val="0"/>
        </w:rPr>
        <w:t>Za poskytovatele:</w:t>
      </w:r>
    </w:p>
    <w:p>
      <w:pPr>
        <w:pStyle w:val="Style5"/>
        <w:widowControl w:val="0"/>
        <w:keepNext w:val="0"/>
        <w:keepLines w:val="0"/>
        <w:shd w:val="clear" w:color="auto" w:fill="auto"/>
        <w:bidi w:val="0"/>
        <w:jc w:val="left"/>
        <w:spacing w:before="0" w:after="0" w:line="270" w:lineRule="exact"/>
        <w:ind w:left="0" w:right="2240" w:firstLine="0"/>
      </w:pPr>
      <w:r>
        <w:rPr>
          <w:lang w:val="cs-CZ" w:eastAsia="cs-CZ" w:bidi="cs-CZ"/>
          <w:w w:val="100"/>
          <w:spacing w:val="0"/>
          <w:color w:val="000000"/>
          <w:position w:val="0"/>
        </w:rPr>
        <w:t>Michal Parkos člen představenstva</w:t>
      </w:r>
    </w:p>
    <w:p>
      <w:pPr>
        <w:pStyle w:val="Style23"/>
        <w:widowControl w:val="0"/>
        <w:keepNext/>
        <w:keepLines/>
        <w:shd w:val="clear" w:color="auto" w:fill="auto"/>
        <w:bidi w:val="0"/>
        <w:spacing w:before="0" w:after="0" w:line="280" w:lineRule="exact"/>
        <w:ind w:left="520" w:right="0" w:firstLine="0"/>
      </w:pPr>
      <w:bookmarkStart w:id="24" w:name="bookmark24"/>
      <w:r>
        <w:rPr>
          <w:rStyle w:val="CharStyle25"/>
          <w:b/>
          <w:bCs/>
        </w:rPr>
        <w:t xml:space="preserve">Busine^sCom </w:t>
      </w:r>
      <w:r>
        <w:rPr>
          <w:rStyle w:val="CharStyle26"/>
          <w:b w:val="0"/>
          <w:bCs w:val="0"/>
        </w:rPr>
        <w:t>a.s.</w:t>
      </w:r>
      <w:bookmarkEnd w:id="24"/>
    </w:p>
    <w:p>
      <w:pPr>
        <w:pStyle w:val="Style27"/>
        <w:widowControl w:val="0"/>
        <w:keepNext/>
        <w:keepLines/>
        <w:shd w:val="clear" w:color="auto" w:fill="auto"/>
        <w:bidi w:val="0"/>
        <w:spacing w:before="0" w:after="0"/>
        <w:ind w:left="520" w:right="160" w:firstLine="0"/>
      </w:pPr>
      <w:bookmarkStart w:id="25" w:name="bookmark25"/>
      <w:r>
        <w:rPr>
          <w:rStyle w:val="CharStyle29"/>
        </w:rPr>
        <w:t xml:space="preserve">Dobruépcá 1/1797 147 00 Praha tel.: ^í\303 303, fax: </w:t>
      </w:r>
      <w:r>
        <w:rPr>
          <w:rStyle w:val="CharStyle30"/>
        </w:rPr>
        <w:t>361 P03</w:t>
      </w:r>
      <w:r>
        <w:rPr>
          <w:rStyle w:val="CharStyle29"/>
        </w:rPr>
        <w:t xml:space="preserve"> 30-</w:t>
      </w:r>
      <w:bookmarkEnd w:id="25"/>
    </w:p>
    <w:p>
      <w:pPr>
        <w:pStyle w:val="Style31"/>
        <w:widowControl w:val="0"/>
        <w:keepNext/>
        <w:keepLines/>
        <w:shd w:val="clear" w:color="auto" w:fill="auto"/>
        <w:bidi w:val="0"/>
        <w:spacing w:before="0" w:after="0" w:line="500" w:lineRule="exact"/>
        <w:ind w:left="0" w:right="0" w:firstLine="0"/>
      </w:pPr>
      <w:bookmarkStart w:id="26" w:name="bookmark26"/>
      <w:r>
        <w:rPr>
          <w:rStyle w:val="CharStyle33"/>
          <w:b/>
          <w:bCs/>
        </w:rPr>
        <w:t xml:space="preserve">DIČ: </w:t>
      </w:r>
      <w:r>
        <w:rPr>
          <w:rStyle w:val="CharStyle34"/>
          <w:b/>
          <w:bCs/>
        </w:rPr>
        <w:t>czs~-</w:t>
      </w:r>
      <w:r>
        <w:rPr>
          <w:rStyle w:val="CharStyle35"/>
          <w:b w:val="0"/>
          <w:bCs w:val="0"/>
        </w:rPr>
        <w:t xml:space="preserve"> W</w:t>
      </w:r>
      <w:bookmarkEnd w:id="26"/>
    </w:p>
    <w:p>
      <w:pPr>
        <w:pStyle w:val="Style5"/>
        <w:widowControl w:val="0"/>
        <w:keepNext w:val="0"/>
        <w:keepLines w:val="0"/>
        <w:shd w:val="clear" w:color="auto" w:fill="auto"/>
        <w:bidi w:val="0"/>
        <w:jc w:val="left"/>
        <w:spacing w:before="0" w:after="0" w:line="240" w:lineRule="exact"/>
        <w:ind w:left="0" w:right="0" w:firstLine="0"/>
      </w:pPr>
      <w:r>
        <w:rPr>
          <w:lang w:val="cs-CZ" w:eastAsia="cs-CZ" w:bidi="cs-CZ"/>
          <w:w w:val="100"/>
          <w:spacing w:val="0"/>
          <w:color w:val="000000"/>
          <w:position w:val="0"/>
        </w:rPr>
        <w:t>Za objednatele:</w:t>
      </w:r>
    </w:p>
    <w:p>
      <w:pPr>
        <w:pStyle w:val="Style5"/>
        <w:widowControl w:val="0"/>
        <w:keepNext w:val="0"/>
        <w:keepLines w:val="0"/>
        <w:shd w:val="clear" w:color="auto" w:fill="auto"/>
        <w:bidi w:val="0"/>
        <w:jc w:val="left"/>
        <w:spacing w:before="0" w:after="0" w:line="240" w:lineRule="exact"/>
        <w:ind w:left="0" w:right="0" w:firstLine="0"/>
      </w:pPr>
      <w:r>
        <w:rPr>
          <w:lang w:val="cs-CZ" w:eastAsia="cs-CZ" w:bidi="cs-CZ"/>
          <w:w w:val="100"/>
          <w:spacing w:val="0"/>
          <w:color w:val="000000"/>
          <w:position w:val="0"/>
        </w:rPr>
        <w:t>Mgr. Darina Kučerová</w:t>
      </w:r>
    </w:p>
    <w:p>
      <w:pPr>
        <w:pStyle w:val="Style5"/>
        <w:widowControl w:val="0"/>
        <w:keepNext w:val="0"/>
        <w:keepLines w:val="0"/>
        <w:shd w:val="clear" w:color="auto" w:fill="auto"/>
        <w:bidi w:val="0"/>
        <w:jc w:val="left"/>
        <w:spacing w:before="0" w:after="168" w:line="240" w:lineRule="exact"/>
        <w:ind w:left="0" w:right="0" w:firstLine="0"/>
      </w:pPr>
      <w:r>
        <w:rPr>
          <w:lang w:val="cs-CZ" w:eastAsia="cs-CZ" w:bidi="cs-CZ"/>
          <w:w w:val="100"/>
          <w:spacing w:val="0"/>
          <w:color w:val="000000"/>
          <w:position w:val="0"/>
        </w:rPr>
        <w:t>předsedkyně Okresního soudu v Děčíně</w:t>
      </w:r>
    </w:p>
    <w:p>
      <w:pPr>
        <w:pStyle w:val="Style36"/>
        <w:widowControl w:val="0"/>
        <w:keepNext w:val="0"/>
        <w:keepLines w:val="0"/>
        <w:shd w:val="clear" w:color="auto" w:fill="auto"/>
        <w:bidi w:val="0"/>
        <w:spacing w:before="0" w:after="0"/>
        <w:ind w:left="0" w:right="80" w:firstLine="0"/>
      </w:pPr>
      <w:r>
        <w:rPr>
          <w:lang w:val="cs-CZ" w:eastAsia="cs-CZ" w:bidi="cs-CZ"/>
          <w:w w:val="100"/>
          <w:color w:val="000000"/>
          <w:position w:val="0"/>
        </w:rPr>
        <w:t>ČESKÁ REPUBLIKA</w:t>
        <w:br/>
        <w:t>Okresní souÁ v Děčír</w:t>
        <w:br/>
        <w:t xml:space="preserve">Masarykovo nám/l^es </w:t>
      </w:r>
      <w:r>
        <w:rPr>
          <w:rStyle w:val="CharStyle38"/>
        </w:rPr>
        <w:t>9//becín I</w:t>
        <w:br/>
      </w:r>
      <w:r>
        <w:rPr>
          <w:rStyle w:val="CharStyle39"/>
        </w:rPr>
        <w:t>IČ: 00024830</w:t>
      </w:r>
      <w:r>
        <w:rPr>
          <w:rStyle w:val="CharStyle40"/>
        </w:rPr>
        <w:t>jél:</w:t>
      </w:r>
      <w:r>
        <w:rPr>
          <w:rStyle w:val="CharStyle39"/>
        </w:rPr>
        <w:t xml:space="preserve"> 412 709 81 </w:t>
      </w:r>
      <w:r>
        <w:rPr>
          <w:rStyle w:val="CharStyle40"/>
        </w:rPr>
        <w:t>j</w:t>
      </w:r>
    </w:p>
    <w:sectPr>
      <w:type w:val="continuous"/>
      <w:pgSz w:w="11900" w:h="16840"/>
      <w:pgMar w:top="1196" w:left="1438" w:right="1649" w:bottom="1196" w:header="0" w:footer="3" w:gutter="0"/>
      <w:rtlGutter w:val="0"/>
      <w:cols w:num="2" w:space="816"/>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6" type="#_x0000_t202" style="position:absolute;margin-left:298.7pt;margin-top:782.55pt;width:4.3pt;height:7.pt;z-index:-188744064;mso-wrap-style:none;mso-wrap-distance-left:5.pt;mso-wrap-distance-right:5.pt;mso-position-horizontal-relative:page;mso-position-vertical-relative:page" wrapcoords="0 0" filled="f" stroked="f">
          <v:textbox style="mso-fit-shape-to-text:t" inset="0,0,0,0">
            <w:txbxContent>
              <w:p>
                <w:pPr>
                  <w:pStyle w:val="Style14"/>
                  <w:widowControl w:val="0"/>
                  <w:keepNext w:val="0"/>
                  <w:keepLines w:val="0"/>
                  <w:shd w:val="clear" w:color="auto" w:fill="auto"/>
                  <w:bidi w:val="0"/>
                  <w:jc w:val="left"/>
                  <w:spacing w:before="0" w:after="0" w:line="240" w:lineRule="auto"/>
                  <w:ind w:left="0" w:right="0" w:firstLine="0"/>
                </w:pPr>
                <w:fldSimple w:instr=" PAGE \* MERGEFORMAT ">
                  <w:r>
                    <w:rPr>
                      <w:rStyle w:val="CharStyle16"/>
                    </w:rPr>
                    <w:t>#</w:t>
                  </w:r>
                </w:fldSimple>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24"/>
        <w:szCs w:val="24"/>
        <w:rFonts w:ascii="Garamond" w:eastAsia="Garamond" w:hAnsi="Garamond" w:cs="Garamond"/>
        <w:w w:val="100"/>
        <w:spacing w:val="0"/>
        <w:color w:val="000000"/>
        <w:position w:val="0"/>
      </w:rPr>
    </w:lvl>
  </w:abstractNum>
  <w:abstractNum w:abstractNumId="2">
    <w:multiLevelType w:val="multilevel"/>
    <w:lvl w:ilvl="0">
      <w:start w:val="2"/>
      <w:numFmt w:val="decimal"/>
      <w:lvlText w:val="%1)"/>
      <w:rPr>
        <w:lang w:val="cs-CZ" w:eastAsia="cs-CZ" w:bidi="cs-CZ"/>
        <w:b w:val="0"/>
        <w:bCs w:val="0"/>
        <w:i w:val="0"/>
        <w:iCs w:val="0"/>
        <w:u w:val="none"/>
        <w:strike w:val="0"/>
        <w:smallCaps w:val="0"/>
        <w:sz w:val="24"/>
        <w:szCs w:val="24"/>
        <w:rFonts w:ascii="Garamond" w:eastAsia="Garamond" w:hAnsi="Garamond" w:cs="Garamond"/>
        <w:w w:val="100"/>
        <w:spacing w:val="0"/>
        <w:color w:val="000000"/>
        <w:position w:val="0"/>
      </w:rPr>
    </w:lvl>
  </w:abstractNum>
  <w:abstractNum w:abstractNumId="4">
    <w:multiLevelType w:val="multilevel"/>
    <w:lvl w:ilvl="0">
      <w:start w:val="1"/>
      <w:numFmt w:val="decimal"/>
      <w:lvlText w:val="%1)"/>
      <w:rPr>
        <w:lang w:val="cs-CZ" w:eastAsia="cs-CZ" w:bidi="cs-CZ"/>
        <w:b w:val="0"/>
        <w:bCs w:val="0"/>
        <w:i w:val="0"/>
        <w:iCs w:val="0"/>
        <w:u w:val="none"/>
        <w:strike w:val="0"/>
        <w:smallCaps w:val="0"/>
        <w:sz w:val="24"/>
        <w:szCs w:val="24"/>
        <w:rFonts w:ascii="Garamond" w:eastAsia="Garamond" w:hAnsi="Garamond" w:cs="Garamond"/>
        <w:w w:val="100"/>
        <w:spacing w:val="0"/>
        <w:color w:val="000000"/>
        <w:position w:val="0"/>
      </w:rPr>
    </w:lvl>
  </w:abstractNum>
  <w:abstractNum w:abstractNumId="6">
    <w:multiLevelType w:val="multilevel"/>
    <w:lvl w:ilvl="0">
      <w:start w:val="1"/>
      <w:numFmt w:val="lowerLetter"/>
      <w:lvlText w:val="%1)"/>
      <w:rPr>
        <w:lang w:val="cs-CZ" w:eastAsia="cs-CZ" w:bidi="cs-CZ"/>
        <w:b w:val="0"/>
        <w:bCs w:val="0"/>
        <w:i w:val="0"/>
        <w:iCs w:val="0"/>
        <w:u w:val="none"/>
        <w:strike w:val="0"/>
        <w:smallCaps w:val="0"/>
        <w:sz w:val="24"/>
        <w:szCs w:val="24"/>
        <w:rFonts w:ascii="Garamond" w:eastAsia="Garamond" w:hAnsi="Garamond" w:cs="Garamond"/>
        <w:w w:val="100"/>
        <w:spacing w:val="0"/>
        <w:color w:val="000000"/>
        <w:position w:val="0"/>
      </w:rPr>
    </w:lvl>
  </w:abstractNum>
  <w:abstractNum w:abstractNumId="8">
    <w:multiLevelType w:val="multilevel"/>
    <w:lvl w:ilvl="0">
      <w:start w:val="1"/>
      <w:numFmt w:val="decimal"/>
      <w:lvlText w:val="%1)"/>
      <w:rPr>
        <w:lang w:val="cs-CZ" w:eastAsia="cs-CZ" w:bidi="cs-CZ"/>
        <w:b w:val="0"/>
        <w:bCs w:val="0"/>
        <w:i w:val="0"/>
        <w:iCs w:val="0"/>
        <w:u w:val="none"/>
        <w:strike w:val="0"/>
        <w:smallCaps w:val="0"/>
        <w:sz w:val="24"/>
        <w:szCs w:val="24"/>
        <w:rFonts w:ascii="Garamond" w:eastAsia="Garamond" w:hAnsi="Garamond" w:cs="Garamond"/>
        <w:w w:val="100"/>
        <w:spacing w:val="0"/>
        <w:color w:val="000000"/>
        <w:position w:val="0"/>
      </w:rPr>
    </w:lvl>
  </w:abstractNum>
  <w:abstractNum w:abstractNumId="10">
    <w:multiLevelType w:val="multilevel"/>
    <w:lvl w:ilvl="0">
      <w:start w:val="1"/>
      <w:numFmt w:val="lowerLetter"/>
      <w:lvlText w:val="%1)"/>
      <w:rPr>
        <w:lang w:val="cs-CZ" w:eastAsia="cs-CZ" w:bidi="cs-CZ"/>
        <w:b w:val="0"/>
        <w:bCs w:val="0"/>
        <w:i w:val="0"/>
        <w:iCs w:val="0"/>
        <w:u w:val="none"/>
        <w:strike w:val="0"/>
        <w:smallCaps w:val="0"/>
        <w:sz w:val="24"/>
        <w:szCs w:val="24"/>
        <w:rFonts w:ascii="Garamond" w:eastAsia="Garamond" w:hAnsi="Garamond" w:cs="Garamond"/>
        <w:w w:val="100"/>
        <w:spacing w:val="0"/>
        <w:color w:val="000000"/>
        <w:position w:val="0"/>
      </w:rPr>
    </w:lvl>
  </w:abstractNum>
  <w:abstractNum w:abstractNumId="12">
    <w:multiLevelType w:val="multilevel"/>
    <w:lvl w:ilvl="0">
      <w:start w:val="1"/>
      <w:numFmt w:val="lowerLetter"/>
      <w:lvlText w:val="%1)"/>
      <w:rPr>
        <w:lang w:val="cs-CZ" w:eastAsia="cs-CZ" w:bidi="cs-CZ"/>
        <w:b w:val="0"/>
        <w:bCs w:val="0"/>
        <w:i w:val="0"/>
        <w:iCs w:val="0"/>
        <w:u w:val="none"/>
        <w:strike w:val="0"/>
        <w:smallCaps w:val="0"/>
        <w:sz w:val="24"/>
        <w:szCs w:val="24"/>
        <w:rFonts w:ascii="Garamond" w:eastAsia="Garamond" w:hAnsi="Garamond" w:cs="Garamond"/>
        <w:w w:val="100"/>
        <w:spacing w:val="0"/>
        <w:color w:val="000000"/>
        <w:position w:val="0"/>
      </w:rPr>
    </w:lvl>
  </w:abstractNum>
  <w:abstractNum w:abstractNumId="14">
    <w:multiLevelType w:val="multilevel"/>
    <w:lvl w:ilvl="0">
      <w:start w:val="1"/>
      <w:numFmt w:val="lowerLetter"/>
      <w:lvlText w:val="%1)"/>
      <w:rPr>
        <w:lang w:val="cs-CZ" w:eastAsia="cs-CZ" w:bidi="cs-CZ"/>
        <w:b w:val="0"/>
        <w:bCs w:val="0"/>
        <w:i w:val="0"/>
        <w:iCs w:val="0"/>
        <w:u w:val="none"/>
        <w:strike w:val="0"/>
        <w:smallCaps w:val="0"/>
        <w:sz w:val="24"/>
        <w:szCs w:val="24"/>
        <w:rFonts w:ascii="Garamond" w:eastAsia="Garamond" w:hAnsi="Garamond" w:cs="Garamond"/>
        <w:w w:val="100"/>
        <w:spacing w:val="0"/>
        <w:color w:val="000000"/>
        <w:position w:val="0"/>
      </w:rPr>
    </w:lvl>
  </w:abstractNum>
  <w:abstractNum w:abstractNumId="16">
    <w:multiLevelType w:val="multilevel"/>
    <w:lvl w:ilvl="0">
      <w:start w:val="1"/>
      <w:numFmt w:val="decimal"/>
      <w:lvlText w:val="%1)"/>
      <w:rPr>
        <w:lang w:val="cs-CZ" w:eastAsia="cs-CZ" w:bidi="cs-CZ"/>
        <w:b w:val="0"/>
        <w:bCs w:val="0"/>
        <w:i w:val="0"/>
        <w:iCs w:val="0"/>
        <w:u w:val="none"/>
        <w:strike w:val="0"/>
        <w:smallCaps w:val="0"/>
        <w:sz w:val="24"/>
        <w:szCs w:val="24"/>
        <w:rFonts w:ascii="Garamond" w:eastAsia="Garamond" w:hAnsi="Garamond" w:cs="Garamond"/>
        <w:w w:val="100"/>
        <w:spacing w:val="0"/>
        <w:color w:val="000000"/>
        <w:position w:val="0"/>
      </w:rPr>
    </w:lvl>
  </w:abstractNum>
  <w:abstractNum w:abstractNumId="18">
    <w:multiLevelType w:val="multilevel"/>
    <w:lvl w:ilvl="0">
      <w:start w:val="1"/>
      <w:numFmt w:val="decimal"/>
      <w:lvlText w:val="%1)"/>
      <w:rPr>
        <w:lang w:val="cs-CZ" w:eastAsia="cs-CZ" w:bidi="cs-CZ"/>
        <w:b w:val="0"/>
        <w:bCs w:val="0"/>
        <w:i w:val="0"/>
        <w:iCs w:val="0"/>
        <w:u w:val="none"/>
        <w:strike w:val="0"/>
        <w:smallCaps w:val="0"/>
        <w:sz w:val="24"/>
        <w:szCs w:val="24"/>
        <w:rFonts w:ascii="Garamond" w:eastAsia="Garamond" w:hAnsi="Garamond" w:cs="Garamond"/>
        <w:w w:val="100"/>
        <w:spacing w:val="0"/>
        <w:color w:val="000000"/>
        <w:position w:val="0"/>
      </w:rPr>
    </w:lvl>
  </w:abstractNum>
  <w:abstractNum w:abstractNumId="20">
    <w:multiLevelType w:val="multilevel"/>
    <w:lvl w:ilvl="0">
      <w:start w:val="1"/>
      <w:numFmt w:val="decimal"/>
      <w:lvlText w:val="%1)"/>
      <w:rPr>
        <w:lang w:val="cs-CZ" w:eastAsia="cs-CZ" w:bidi="cs-CZ"/>
        <w:b w:val="0"/>
        <w:bCs w:val="0"/>
        <w:i w:val="0"/>
        <w:iCs w:val="0"/>
        <w:u w:val="none"/>
        <w:strike w:val="0"/>
        <w:smallCaps w:val="0"/>
        <w:sz w:val="24"/>
        <w:szCs w:val="24"/>
        <w:rFonts w:ascii="Garamond" w:eastAsia="Garamond" w:hAnsi="Garamond" w:cs="Garamond"/>
        <w:w w:val="100"/>
        <w:spacing w:val="0"/>
        <w:color w:val="000000"/>
        <w:position w:val="0"/>
      </w:rPr>
    </w:lvl>
  </w:abstractNum>
  <w:abstractNum w:abstractNumId="22">
    <w:multiLevelType w:val="multilevel"/>
    <w:lvl w:ilvl="0">
      <w:start w:val="1"/>
      <w:numFmt w:val="decimal"/>
      <w:lvlText w:val="%1)"/>
      <w:rPr>
        <w:lang w:val="cs-CZ" w:eastAsia="cs-CZ" w:bidi="cs-CZ"/>
        <w:b w:val="0"/>
        <w:bCs w:val="0"/>
        <w:i w:val="0"/>
        <w:iCs w:val="0"/>
        <w:u w:val="none"/>
        <w:strike w:val="0"/>
        <w:smallCaps w:val="0"/>
        <w:sz w:val="24"/>
        <w:szCs w:val="24"/>
        <w:rFonts w:ascii="Garamond" w:eastAsia="Garamond" w:hAnsi="Garamond" w:cs="Garamond"/>
        <w:w w:val="100"/>
        <w:spacing w:val="0"/>
        <w:color w:val="000000"/>
        <w:position w:val="0"/>
      </w:rPr>
    </w:lvl>
  </w:abstractNum>
  <w:abstractNum w:abstractNumId="24">
    <w:multiLevelType w:val="multilevel"/>
    <w:lvl w:ilvl="0">
      <w:start w:val="1"/>
      <w:numFmt w:val="lowerLetter"/>
      <w:lvlText w:val="%1)"/>
      <w:rPr>
        <w:lang w:val="cs-CZ" w:eastAsia="cs-CZ" w:bidi="cs-CZ"/>
        <w:b w:val="0"/>
        <w:bCs w:val="0"/>
        <w:i w:val="0"/>
        <w:iCs w:val="0"/>
        <w:u w:val="none"/>
        <w:strike w:val="0"/>
        <w:smallCaps w:val="0"/>
        <w:sz w:val="24"/>
        <w:szCs w:val="24"/>
        <w:rFonts w:ascii="Garamond" w:eastAsia="Garamond" w:hAnsi="Garamond" w:cs="Garamond"/>
        <w:w w:val="100"/>
        <w:spacing w:val="0"/>
        <w:color w:val="000000"/>
        <w:position w:val="0"/>
      </w:rPr>
    </w:lvl>
  </w:abstractNum>
  <w:abstractNum w:abstractNumId="26">
    <w:multiLevelType w:val="multilevel"/>
    <w:lvl w:ilvl="0">
      <w:start w:val="1"/>
      <w:numFmt w:val="lowerLetter"/>
      <w:lvlText w:val="%1)"/>
      <w:rPr>
        <w:lang w:val="cs-CZ" w:eastAsia="cs-CZ" w:bidi="cs-CZ"/>
        <w:b w:val="0"/>
        <w:bCs w:val="0"/>
        <w:i w:val="0"/>
        <w:iCs w:val="0"/>
        <w:u w:val="none"/>
        <w:strike w:val="0"/>
        <w:smallCaps w:val="0"/>
        <w:sz w:val="24"/>
        <w:szCs w:val="24"/>
        <w:rFonts w:ascii="Garamond" w:eastAsia="Garamond" w:hAnsi="Garamond" w:cs="Garamond"/>
        <w:w w:val="100"/>
        <w:spacing w:val="0"/>
        <w:color w:val="000000"/>
        <w:position w:val="0"/>
      </w:rPr>
    </w:lvl>
  </w:abstractNum>
  <w:abstractNum w:abstractNumId="28">
    <w:multiLevelType w:val="multilevel"/>
    <w:lvl w:ilvl="0">
      <w:start w:val="1"/>
      <w:numFmt w:val="decimal"/>
      <w:lvlText w:val="%1)"/>
      <w:rPr>
        <w:lang w:val="cs-CZ" w:eastAsia="cs-CZ" w:bidi="cs-CZ"/>
        <w:b w:val="0"/>
        <w:bCs w:val="0"/>
        <w:i w:val="0"/>
        <w:iCs w:val="0"/>
        <w:u w:val="none"/>
        <w:strike w:val="0"/>
        <w:smallCaps w:val="0"/>
        <w:sz w:val="24"/>
        <w:szCs w:val="24"/>
        <w:rFonts w:ascii="Garamond" w:eastAsia="Garamond" w:hAnsi="Garamond" w:cs="Garamond"/>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cs-CZ" w:eastAsia="cs-CZ" w:bidi="cs-CZ"/>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dpis #2_"/>
    <w:basedOn w:val="DefaultParagraphFont"/>
    <w:link w:val="Style3"/>
    <w:rPr>
      <w:b/>
      <w:bCs/>
      <w:i w:val="0"/>
      <w:iCs w:val="0"/>
      <w:u w:val="none"/>
      <w:strike w:val="0"/>
      <w:smallCaps w:val="0"/>
      <w:sz w:val="32"/>
      <w:szCs w:val="32"/>
      <w:rFonts w:ascii="Garamond" w:eastAsia="Garamond" w:hAnsi="Garamond" w:cs="Garamond"/>
    </w:rPr>
  </w:style>
  <w:style w:type="character" w:customStyle="1" w:styleId="CharStyle6">
    <w:name w:val="Základní text (2)_"/>
    <w:basedOn w:val="DefaultParagraphFont"/>
    <w:link w:val="Style5"/>
    <w:rPr>
      <w:b w:val="0"/>
      <w:bCs w:val="0"/>
      <w:i w:val="0"/>
      <w:iCs w:val="0"/>
      <w:u w:val="none"/>
      <w:strike w:val="0"/>
      <w:smallCaps w:val="0"/>
      <w:sz w:val="24"/>
      <w:szCs w:val="24"/>
      <w:rFonts w:ascii="Garamond" w:eastAsia="Garamond" w:hAnsi="Garamond" w:cs="Garamond"/>
    </w:rPr>
  </w:style>
  <w:style w:type="character" w:customStyle="1" w:styleId="CharStyle8">
    <w:name w:val="Nadpis #4_"/>
    <w:basedOn w:val="DefaultParagraphFont"/>
    <w:link w:val="Style7"/>
    <w:rPr>
      <w:b/>
      <w:bCs/>
      <w:i w:val="0"/>
      <w:iCs w:val="0"/>
      <w:u w:val="none"/>
      <w:strike w:val="0"/>
      <w:smallCaps w:val="0"/>
      <w:sz w:val="24"/>
      <w:szCs w:val="24"/>
      <w:rFonts w:ascii="Garamond" w:eastAsia="Garamond" w:hAnsi="Garamond" w:cs="Garamond"/>
    </w:rPr>
  </w:style>
  <w:style w:type="character" w:customStyle="1" w:styleId="CharStyle9">
    <w:name w:val="Základní text (2) + Řádkování 0 pt"/>
    <w:basedOn w:val="CharStyle6"/>
    <w:rPr>
      <w:lang w:val="en-US" w:eastAsia="en-US" w:bidi="en-US"/>
      <w:w w:val="100"/>
      <w:spacing w:val="1"/>
      <w:color w:val="000000"/>
      <w:shd w:val="clear" w:color="auto" w:fill="000000"/>
      <w:position w:val="0"/>
    </w:rPr>
  </w:style>
  <w:style w:type="character" w:customStyle="1" w:styleId="CharStyle10">
    <w:name w:val="Základní text (2) + Řádkování 0 pt"/>
    <w:basedOn w:val="CharStyle6"/>
    <w:rPr>
      <w:lang w:val="cs-CZ" w:eastAsia="cs-CZ" w:bidi="cs-CZ"/>
      <w:w w:val="100"/>
      <w:spacing w:val="2"/>
      <w:color w:val="000000"/>
      <w:shd w:val="clear" w:color="auto" w:fill="000000"/>
      <w:position w:val="0"/>
    </w:rPr>
  </w:style>
  <w:style w:type="character" w:customStyle="1" w:styleId="CharStyle11">
    <w:name w:val="Základní text (2) + 11,5 pt,Tučné"/>
    <w:basedOn w:val="CharStyle6"/>
    <w:rPr>
      <w:lang w:val="cs-CZ" w:eastAsia="cs-CZ" w:bidi="cs-CZ"/>
      <w:b/>
      <w:bCs/>
      <w:sz w:val="23"/>
      <w:szCs w:val="23"/>
      <w:w w:val="100"/>
      <w:spacing w:val="0"/>
      <w:color w:val="000000"/>
      <w:position w:val="0"/>
    </w:rPr>
  </w:style>
  <w:style w:type="character" w:customStyle="1" w:styleId="CharStyle12">
    <w:name w:val="Základní text (2)"/>
    <w:basedOn w:val="CharStyle6"/>
    <w:rPr>
      <w:lang w:val="en-US" w:eastAsia="en-US" w:bidi="en-US"/>
      <w:w w:val="100"/>
      <w:spacing w:val="0"/>
      <w:color w:val="000000"/>
      <w:shd w:val="clear" w:color="auto" w:fill="000000"/>
      <w:position w:val="0"/>
    </w:rPr>
  </w:style>
  <w:style w:type="character" w:customStyle="1" w:styleId="CharStyle13">
    <w:name w:val="Základní text (2) + Tučné"/>
    <w:basedOn w:val="CharStyle6"/>
    <w:rPr>
      <w:lang w:val="cs-CZ" w:eastAsia="cs-CZ" w:bidi="cs-CZ"/>
      <w:b/>
      <w:bCs/>
      <w:w w:val="100"/>
      <w:spacing w:val="0"/>
      <w:color w:val="000000"/>
      <w:position w:val="0"/>
    </w:rPr>
  </w:style>
  <w:style w:type="character" w:customStyle="1" w:styleId="CharStyle15">
    <w:name w:val="Záhlaví nebo Zápatí_"/>
    <w:basedOn w:val="DefaultParagraphFont"/>
    <w:link w:val="Style14"/>
    <w:rPr>
      <w:b w:val="0"/>
      <w:bCs w:val="0"/>
      <w:i w:val="0"/>
      <w:iCs w:val="0"/>
      <w:u w:val="none"/>
      <w:strike w:val="0"/>
      <w:smallCaps w:val="0"/>
      <w:sz w:val="19"/>
      <w:szCs w:val="19"/>
      <w:rFonts w:ascii="Trebuchet MS" w:eastAsia="Trebuchet MS" w:hAnsi="Trebuchet MS" w:cs="Trebuchet MS"/>
    </w:rPr>
  </w:style>
  <w:style w:type="character" w:customStyle="1" w:styleId="CharStyle16">
    <w:name w:val="Záhlaví nebo Zápatí"/>
    <w:basedOn w:val="CharStyle15"/>
    <w:rPr>
      <w:lang w:val="cs-CZ" w:eastAsia="cs-CZ" w:bidi="cs-CZ"/>
      <w:w w:val="100"/>
      <w:spacing w:val="0"/>
      <w:color w:val="000000"/>
      <w:position w:val="0"/>
    </w:rPr>
  </w:style>
  <w:style w:type="character" w:customStyle="1" w:styleId="CharStyle17">
    <w:name w:val="Základní text (2) + Řádkování 0 pt"/>
    <w:basedOn w:val="CharStyle6"/>
    <w:rPr>
      <w:lang w:val="cs-CZ" w:eastAsia="cs-CZ" w:bidi="cs-CZ"/>
      <w:w w:val="100"/>
      <w:spacing w:val="3"/>
      <w:color w:val="000000"/>
      <w:shd w:val="clear" w:color="auto" w:fill="000000"/>
      <w:position w:val="0"/>
    </w:rPr>
  </w:style>
  <w:style w:type="character" w:customStyle="1" w:styleId="CharStyle18">
    <w:name w:val="Základní text (2) + Řádkování 0 pt"/>
    <w:basedOn w:val="CharStyle6"/>
    <w:rPr>
      <w:lang w:val="cs-CZ" w:eastAsia="cs-CZ" w:bidi="cs-CZ"/>
      <w:w w:val="100"/>
      <w:spacing w:val="4"/>
      <w:color w:val="000000"/>
      <w:shd w:val="clear" w:color="auto" w:fill="000000"/>
      <w:position w:val="0"/>
    </w:rPr>
  </w:style>
  <w:style w:type="character" w:customStyle="1" w:styleId="CharStyle19">
    <w:name w:val="Základní text (2) + Řádkování 0 pt"/>
    <w:basedOn w:val="CharStyle6"/>
    <w:rPr>
      <w:lang w:val="cs-CZ" w:eastAsia="cs-CZ" w:bidi="cs-CZ"/>
      <w:w w:val="100"/>
      <w:spacing w:val="7"/>
      <w:color w:val="000000"/>
      <w:shd w:val="clear" w:color="auto" w:fill="000000"/>
      <w:position w:val="0"/>
    </w:rPr>
  </w:style>
  <w:style w:type="character" w:customStyle="1" w:styleId="CharStyle20">
    <w:name w:val="Základní text (2) + Řádkování 1 pt"/>
    <w:basedOn w:val="CharStyle6"/>
    <w:rPr>
      <w:lang w:val="en-US" w:eastAsia="en-US" w:bidi="en-US"/>
      <w:w w:val="100"/>
      <w:spacing w:val="27"/>
      <w:color w:val="000000"/>
      <w:shd w:val="clear" w:color="auto" w:fill="000000"/>
      <w:position w:val="0"/>
    </w:rPr>
  </w:style>
  <w:style w:type="character" w:customStyle="1" w:styleId="CharStyle22">
    <w:name w:val="Základní text (3)_"/>
    <w:basedOn w:val="DefaultParagraphFont"/>
    <w:link w:val="Style21"/>
    <w:rPr>
      <w:b/>
      <w:bCs/>
      <w:i w:val="0"/>
      <w:iCs w:val="0"/>
      <w:u w:val="none"/>
      <w:strike w:val="0"/>
      <w:smallCaps w:val="0"/>
      <w:sz w:val="24"/>
      <w:szCs w:val="24"/>
      <w:rFonts w:ascii="Garamond" w:eastAsia="Garamond" w:hAnsi="Garamond" w:cs="Garamond"/>
    </w:rPr>
  </w:style>
  <w:style w:type="character" w:customStyle="1" w:styleId="CharStyle24">
    <w:name w:val="Nadpis #1_"/>
    <w:basedOn w:val="DefaultParagraphFont"/>
    <w:link w:val="Style23"/>
    <w:rPr>
      <w:b/>
      <w:bCs/>
      <w:i w:val="0"/>
      <w:iCs w:val="0"/>
      <w:u w:val="none"/>
      <w:strike w:val="0"/>
      <w:smallCaps w:val="0"/>
      <w:sz w:val="26"/>
      <w:szCs w:val="26"/>
      <w:rFonts w:ascii="Trebuchet MS" w:eastAsia="Trebuchet MS" w:hAnsi="Trebuchet MS" w:cs="Trebuchet MS"/>
    </w:rPr>
  </w:style>
  <w:style w:type="character" w:customStyle="1" w:styleId="CharStyle25">
    <w:name w:val="Nadpis #1"/>
    <w:basedOn w:val="CharStyle24"/>
    <w:rPr>
      <w:lang w:val="cs-CZ" w:eastAsia="cs-CZ" w:bidi="cs-CZ"/>
      <w:w w:val="100"/>
      <w:spacing w:val="0"/>
      <w:color w:val="000000"/>
      <w:position w:val="0"/>
    </w:rPr>
  </w:style>
  <w:style w:type="character" w:customStyle="1" w:styleId="CharStyle26">
    <w:name w:val="Nadpis #1 + Arial,14 pt,Ne tučné"/>
    <w:basedOn w:val="CharStyle24"/>
    <w:rPr>
      <w:lang w:val="cs-CZ" w:eastAsia="cs-CZ" w:bidi="cs-CZ"/>
      <w:b/>
      <w:bCs/>
      <w:sz w:val="28"/>
      <w:szCs w:val="28"/>
      <w:rFonts w:ascii="Arial" w:eastAsia="Arial" w:hAnsi="Arial" w:cs="Arial"/>
      <w:w w:val="100"/>
      <w:spacing w:val="0"/>
      <w:color w:val="000000"/>
      <w:position w:val="0"/>
    </w:rPr>
  </w:style>
  <w:style w:type="character" w:customStyle="1" w:styleId="CharStyle28">
    <w:name w:val="Nadpis #3_"/>
    <w:basedOn w:val="DefaultParagraphFont"/>
    <w:link w:val="Style27"/>
    <w:rPr>
      <w:b w:val="0"/>
      <w:bCs w:val="0"/>
      <w:i w:val="0"/>
      <w:iCs w:val="0"/>
      <w:u w:val="none"/>
      <w:strike w:val="0"/>
      <w:smallCaps w:val="0"/>
      <w:rFonts w:ascii="Trebuchet MS" w:eastAsia="Trebuchet MS" w:hAnsi="Trebuchet MS" w:cs="Trebuchet MS"/>
      <w:spacing w:val="0"/>
    </w:rPr>
  </w:style>
  <w:style w:type="character" w:customStyle="1" w:styleId="CharStyle29">
    <w:name w:val="Nadpis #3"/>
    <w:basedOn w:val="CharStyle28"/>
    <w:rPr>
      <w:lang w:val="cs-CZ" w:eastAsia="cs-CZ" w:bidi="cs-CZ"/>
      <w:sz w:val="24"/>
      <w:szCs w:val="24"/>
      <w:w w:val="100"/>
      <w:color w:val="000000"/>
      <w:position w:val="0"/>
    </w:rPr>
  </w:style>
  <w:style w:type="character" w:customStyle="1" w:styleId="CharStyle30">
    <w:name w:val="Nadpis #3 + Calibri,13 pt,Kurzíva"/>
    <w:basedOn w:val="CharStyle28"/>
    <w:rPr>
      <w:lang w:val="cs-CZ" w:eastAsia="cs-CZ" w:bidi="cs-CZ"/>
      <w:i/>
      <w:iCs/>
      <w:sz w:val="26"/>
      <w:szCs w:val="26"/>
      <w:rFonts w:ascii="Calibri" w:eastAsia="Calibri" w:hAnsi="Calibri" w:cs="Calibri"/>
      <w:w w:val="100"/>
      <w:spacing w:val="0"/>
      <w:color w:val="000000"/>
      <w:position w:val="0"/>
    </w:rPr>
  </w:style>
  <w:style w:type="character" w:customStyle="1" w:styleId="CharStyle32">
    <w:name w:val="Nadpis #3 (2)_"/>
    <w:basedOn w:val="DefaultParagraphFont"/>
    <w:link w:val="Style31"/>
    <w:rPr>
      <w:b/>
      <w:bCs/>
      <w:i w:val="0"/>
      <w:iCs w:val="0"/>
      <w:u w:val="none"/>
      <w:strike w:val="0"/>
      <w:smallCaps w:val="0"/>
      <w:sz w:val="24"/>
      <w:szCs w:val="24"/>
      <w:rFonts w:ascii="Arial" w:eastAsia="Arial" w:hAnsi="Arial" w:cs="Arial"/>
    </w:rPr>
  </w:style>
  <w:style w:type="character" w:customStyle="1" w:styleId="CharStyle33">
    <w:name w:val="Nadpis #3 (2)"/>
    <w:basedOn w:val="CharStyle32"/>
    <w:rPr>
      <w:lang w:val="cs-CZ" w:eastAsia="cs-CZ" w:bidi="cs-CZ"/>
      <w:w w:val="100"/>
      <w:spacing w:val="0"/>
      <w:color w:val="000000"/>
      <w:position w:val="0"/>
    </w:rPr>
  </w:style>
  <w:style w:type="character" w:customStyle="1" w:styleId="CharStyle34">
    <w:name w:val="Nadpis #3 (2) + Garamond,21 pt,Kurzíva,Řádkování -1 pt"/>
    <w:basedOn w:val="CharStyle32"/>
    <w:rPr>
      <w:lang w:val="cs-CZ" w:eastAsia="cs-CZ" w:bidi="cs-CZ"/>
      <w:b/>
      <w:bCs/>
      <w:i/>
      <w:iCs/>
      <w:sz w:val="42"/>
      <w:szCs w:val="42"/>
      <w:rFonts w:ascii="Garamond" w:eastAsia="Garamond" w:hAnsi="Garamond" w:cs="Garamond"/>
      <w:w w:val="100"/>
      <w:spacing w:val="-20"/>
      <w:color w:val="000000"/>
      <w:position w:val="0"/>
    </w:rPr>
  </w:style>
  <w:style w:type="character" w:customStyle="1" w:styleId="CharStyle35">
    <w:name w:val="Nadpis #3 (2) + Garamond,25 pt,Ne tučné"/>
    <w:basedOn w:val="CharStyle32"/>
    <w:rPr>
      <w:lang w:val="cs-CZ" w:eastAsia="cs-CZ" w:bidi="cs-CZ"/>
      <w:b/>
      <w:bCs/>
      <w:sz w:val="50"/>
      <w:szCs w:val="50"/>
      <w:rFonts w:ascii="Garamond" w:eastAsia="Garamond" w:hAnsi="Garamond" w:cs="Garamond"/>
      <w:w w:val="100"/>
      <w:spacing w:val="0"/>
      <w:color w:val="000000"/>
      <w:position w:val="0"/>
    </w:rPr>
  </w:style>
  <w:style w:type="character" w:customStyle="1" w:styleId="CharStyle37">
    <w:name w:val="Základní text (4)_"/>
    <w:basedOn w:val="DefaultParagraphFont"/>
    <w:link w:val="Style36"/>
    <w:rPr>
      <w:b w:val="0"/>
      <w:bCs w:val="0"/>
      <w:i w:val="0"/>
      <w:iCs w:val="0"/>
      <w:u w:val="none"/>
      <w:strike w:val="0"/>
      <w:smallCaps w:val="0"/>
      <w:sz w:val="18"/>
      <w:szCs w:val="18"/>
      <w:rFonts w:ascii="Trebuchet MS" w:eastAsia="Trebuchet MS" w:hAnsi="Trebuchet MS" w:cs="Trebuchet MS"/>
      <w:spacing w:val="0"/>
    </w:rPr>
  </w:style>
  <w:style w:type="character" w:customStyle="1" w:styleId="CharStyle38">
    <w:name w:val="Základní text (4) + 7,5 pt,Tučné"/>
    <w:basedOn w:val="CharStyle37"/>
    <w:rPr>
      <w:lang w:val="cs-CZ" w:eastAsia="cs-CZ" w:bidi="cs-CZ"/>
      <w:b/>
      <w:bCs/>
      <w:sz w:val="15"/>
      <w:szCs w:val="15"/>
      <w:w w:val="100"/>
      <w:spacing w:val="0"/>
      <w:color w:val="000000"/>
      <w:position w:val="0"/>
    </w:rPr>
  </w:style>
  <w:style w:type="character" w:customStyle="1" w:styleId="CharStyle39">
    <w:name w:val="Základní text (4) + 7,5 pt"/>
    <w:basedOn w:val="CharStyle37"/>
    <w:rPr>
      <w:lang w:val="cs-CZ" w:eastAsia="cs-CZ" w:bidi="cs-CZ"/>
      <w:sz w:val="15"/>
      <w:szCs w:val="15"/>
      <w:w w:val="100"/>
      <w:spacing w:val="0"/>
      <w:color w:val="000000"/>
      <w:position w:val="0"/>
    </w:rPr>
  </w:style>
  <w:style w:type="character" w:customStyle="1" w:styleId="CharStyle40">
    <w:name w:val="Základní text (4) + Garamond,12 pt,Kurzíva,Řádkování 0 pt"/>
    <w:basedOn w:val="CharStyle37"/>
    <w:rPr>
      <w:lang w:val="cs-CZ" w:eastAsia="cs-CZ" w:bidi="cs-CZ"/>
      <w:i/>
      <w:iCs/>
      <w:sz w:val="24"/>
      <w:szCs w:val="24"/>
      <w:rFonts w:ascii="Garamond" w:eastAsia="Garamond" w:hAnsi="Garamond" w:cs="Garamond"/>
      <w:w w:val="100"/>
      <w:spacing w:val="10"/>
      <w:color w:val="000000"/>
      <w:position w:val="0"/>
    </w:rPr>
  </w:style>
  <w:style w:type="paragraph" w:customStyle="1" w:styleId="Style3">
    <w:name w:val="Nadpis #2"/>
    <w:basedOn w:val="Normal"/>
    <w:link w:val="CharStyle4"/>
    <w:pPr>
      <w:widowControl w:val="0"/>
      <w:shd w:val="clear" w:color="auto" w:fill="FFFFFF"/>
      <w:jc w:val="center"/>
      <w:outlineLvl w:val="1"/>
      <w:spacing w:after="660" w:line="0" w:lineRule="exact"/>
    </w:pPr>
    <w:rPr>
      <w:b/>
      <w:bCs/>
      <w:i w:val="0"/>
      <w:iCs w:val="0"/>
      <w:u w:val="none"/>
      <w:strike w:val="0"/>
      <w:smallCaps w:val="0"/>
      <w:sz w:val="32"/>
      <w:szCs w:val="32"/>
      <w:rFonts w:ascii="Garamond" w:eastAsia="Garamond" w:hAnsi="Garamond" w:cs="Garamond"/>
    </w:rPr>
  </w:style>
  <w:style w:type="paragraph" w:customStyle="1" w:styleId="Style5">
    <w:name w:val="Základní text (2)"/>
    <w:basedOn w:val="Normal"/>
    <w:link w:val="CharStyle6"/>
    <w:pPr>
      <w:widowControl w:val="0"/>
      <w:shd w:val="clear" w:color="auto" w:fill="FFFFFF"/>
      <w:spacing w:before="660" w:after="240" w:line="0" w:lineRule="exact"/>
      <w:ind w:hanging="460"/>
    </w:pPr>
    <w:rPr>
      <w:b w:val="0"/>
      <w:bCs w:val="0"/>
      <w:i w:val="0"/>
      <w:iCs w:val="0"/>
      <w:u w:val="none"/>
      <w:strike w:val="0"/>
      <w:smallCaps w:val="0"/>
      <w:sz w:val="24"/>
      <w:szCs w:val="24"/>
      <w:rFonts w:ascii="Garamond" w:eastAsia="Garamond" w:hAnsi="Garamond" w:cs="Garamond"/>
    </w:rPr>
  </w:style>
  <w:style w:type="paragraph" w:customStyle="1" w:styleId="Style7">
    <w:name w:val="Nadpis #4"/>
    <w:basedOn w:val="Normal"/>
    <w:link w:val="CharStyle8"/>
    <w:pPr>
      <w:widowControl w:val="0"/>
      <w:shd w:val="clear" w:color="auto" w:fill="FFFFFF"/>
      <w:outlineLvl w:val="3"/>
      <w:spacing w:before="240" w:line="266" w:lineRule="exact"/>
      <w:ind w:hanging="320"/>
    </w:pPr>
    <w:rPr>
      <w:b/>
      <w:bCs/>
      <w:i w:val="0"/>
      <w:iCs w:val="0"/>
      <w:u w:val="none"/>
      <w:strike w:val="0"/>
      <w:smallCaps w:val="0"/>
      <w:sz w:val="24"/>
      <w:szCs w:val="24"/>
      <w:rFonts w:ascii="Garamond" w:eastAsia="Garamond" w:hAnsi="Garamond" w:cs="Garamond"/>
    </w:rPr>
  </w:style>
  <w:style w:type="paragraph" w:customStyle="1" w:styleId="Style14">
    <w:name w:val="Záhlaví nebo Zápatí"/>
    <w:basedOn w:val="Normal"/>
    <w:link w:val="CharStyle15"/>
    <w:pPr>
      <w:widowControl w:val="0"/>
      <w:shd w:val="clear" w:color="auto" w:fill="FFFFFF"/>
      <w:spacing w:line="0" w:lineRule="exact"/>
    </w:pPr>
    <w:rPr>
      <w:b w:val="0"/>
      <w:bCs w:val="0"/>
      <w:i w:val="0"/>
      <w:iCs w:val="0"/>
      <w:u w:val="none"/>
      <w:strike w:val="0"/>
      <w:smallCaps w:val="0"/>
      <w:sz w:val="19"/>
      <w:szCs w:val="19"/>
      <w:rFonts w:ascii="Trebuchet MS" w:eastAsia="Trebuchet MS" w:hAnsi="Trebuchet MS" w:cs="Trebuchet MS"/>
    </w:rPr>
  </w:style>
  <w:style w:type="paragraph" w:customStyle="1" w:styleId="Style21">
    <w:name w:val="Základní text (3)"/>
    <w:basedOn w:val="Normal"/>
    <w:link w:val="CharStyle22"/>
    <w:pPr>
      <w:widowControl w:val="0"/>
      <w:shd w:val="clear" w:color="auto" w:fill="FFFFFF"/>
      <w:spacing w:before="60" w:line="382" w:lineRule="exact"/>
    </w:pPr>
    <w:rPr>
      <w:b/>
      <w:bCs/>
      <w:i w:val="0"/>
      <w:iCs w:val="0"/>
      <w:u w:val="none"/>
      <w:strike w:val="0"/>
      <w:smallCaps w:val="0"/>
      <w:sz w:val="24"/>
      <w:szCs w:val="24"/>
      <w:rFonts w:ascii="Garamond" w:eastAsia="Garamond" w:hAnsi="Garamond" w:cs="Garamond"/>
    </w:rPr>
  </w:style>
  <w:style w:type="paragraph" w:customStyle="1" w:styleId="Style23">
    <w:name w:val="Nadpis #1"/>
    <w:basedOn w:val="Normal"/>
    <w:link w:val="CharStyle24"/>
    <w:pPr>
      <w:widowControl w:val="0"/>
      <w:shd w:val="clear" w:color="auto" w:fill="FFFFFF"/>
      <w:jc w:val="both"/>
      <w:outlineLvl w:val="0"/>
      <w:spacing w:line="0" w:lineRule="exact"/>
    </w:pPr>
    <w:rPr>
      <w:b/>
      <w:bCs/>
      <w:i w:val="0"/>
      <w:iCs w:val="0"/>
      <w:u w:val="none"/>
      <w:strike w:val="0"/>
      <w:smallCaps w:val="0"/>
      <w:sz w:val="26"/>
      <w:szCs w:val="26"/>
      <w:rFonts w:ascii="Trebuchet MS" w:eastAsia="Trebuchet MS" w:hAnsi="Trebuchet MS" w:cs="Trebuchet MS"/>
    </w:rPr>
  </w:style>
  <w:style w:type="paragraph" w:customStyle="1" w:styleId="Style27">
    <w:name w:val="Nadpis #3"/>
    <w:basedOn w:val="Normal"/>
    <w:link w:val="CharStyle28"/>
    <w:pPr>
      <w:widowControl w:val="0"/>
      <w:shd w:val="clear" w:color="auto" w:fill="FFFFFF"/>
      <w:jc w:val="both"/>
      <w:outlineLvl w:val="2"/>
      <w:spacing w:line="306" w:lineRule="exact"/>
    </w:pPr>
    <w:rPr>
      <w:b w:val="0"/>
      <w:bCs w:val="0"/>
      <w:i w:val="0"/>
      <w:iCs w:val="0"/>
      <w:u w:val="none"/>
      <w:strike w:val="0"/>
      <w:smallCaps w:val="0"/>
      <w:rFonts w:ascii="Trebuchet MS" w:eastAsia="Trebuchet MS" w:hAnsi="Trebuchet MS" w:cs="Trebuchet MS"/>
      <w:spacing w:val="0"/>
    </w:rPr>
  </w:style>
  <w:style w:type="paragraph" w:customStyle="1" w:styleId="Style31">
    <w:name w:val="Nadpis #3 (2)"/>
    <w:basedOn w:val="Normal"/>
    <w:link w:val="CharStyle32"/>
    <w:pPr>
      <w:widowControl w:val="0"/>
      <w:shd w:val="clear" w:color="auto" w:fill="FFFFFF"/>
      <w:jc w:val="right"/>
      <w:outlineLvl w:val="2"/>
      <w:spacing w:line="0" w:lineRule="exact"/>
    </w:pPr>
    <w:rPr>
      <w:b/>
      <w:bCs/>
      <w:i w:val="0"/>
      <w:iCs w:val="0"/>
      <w:u w:val="none"/>
      <w:strike w:val="0"/>
      <w:smallCaps w:val="0"/>
      <w:sz w:val="24"/>
      <w:szCs w:val="24"/>
      <w:rFonts w:ascii="Arial" w:eastAsia="Arial" w:hAnsi="Arial" w:cs="Arial"/>
    </w:rPr>
  </w:style>
  <w:style w:type="paragraph" w:customStyle="1" w:styleId="Style36">
    <w:name w:val="Základní text (4)"/>
    <w:basedOn w:val="Normal"/>
    <w:link w:val="CharStyle37"/>
    <w:pPr>
      <w:widowControl w:val="0"/>
      <w:shd w:val="clear" w:color="auto" w:fill="FFFFFF"/>
      <w:jc w:val="center"/>
      <w:spacing w:before="180" w:line="216" w:lineRule="exact"/>
    </w:pPr>
    <w:rPr>
      <w:b w:val="0"/>
      <w:bCs w:val="0"/>
      <w:i w:val="0"/>
      <w:iCs w:val="0"/>
      <w:u w:val="none"/>
      <w:strike w:val="0"/>
      <w:smallCaps w:val="0"/>
      <w:sz w:val="18"/>
      <w:szCs w:val="18"/>
      <w:rFonts w:ascii="Trebuchet MS" w:eastAsia="Trebuchet MS" w:hAnsi="Trebuchet MS" w:cs="Trebuchet MS"/>
      <w:spacing w:val="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KMBT_C364e-20220210105630</dc:title>
  <dc:subject/>
  <dc:creator/>
  <cp:keywords/>
</cp:coreProperties>
</file>