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17914" w14:textId="77777777" w:rsidR="008B0CBD" w:rsidRDefault="008B0CBD" w:rsidP="004E1F83">
      <w:pPr>
        <w:rPr>
          <w:rFonts w:ascii="Arial" w:hAnsi="Arial"/>
          <w:b/>
          <w:bCs/>
          <w:smallCaps/>
          <w:sz w:val="22"/>
          <w:szCs w:val="22"/>
        </w:rPr>
      </w:pPr>
    </w:p>
    <w:p w14:paraId="5D9EF152" w14:textId="77777777" w:rsidR="008B0CBD" w:rsidRDefault="00780903" w:rsidP="004E1F83">
      <w:pPr>
        <w:rPr>
          <w:rFonts w:ascii="Arial" w:hAnsi="Arial"/>
          <w:b/>
          <w:bCs/>
          <w:smallCaps/>
          <w:sz w:val="22"/>
          <w:szCs w:val="22"/>
        </w:rPr>
      </w:pPr>
      <w:r>
        <w:rPr>
          <w:rFonts w:ascii="Arial" w:hAnsi="Arial"/>
          <w:b/>
          <w:bCs/>
          <w:smallCaps/>
          <w:noProof/>
          <w:sz w:val="22"/>
          <w:szCs w:val="22"/>
        </w:rPr>
        <w:drawing>
          <wp:inline distT="0" distB="0" distL="0" distR="0" wp14:anchorId="2B0195C7" wp14:editId="76DBC171">
            <wp:extent cx="2362200" cy="3810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59CB6C6" w14:textId="77777777" w:rsidR="008B0CBD" w:rsidRDefault="008B0CBD" w:rsidP="004E1F83">
      <w:pPr>
        <w:rPr>
          <w:rFonts w:ascii="Arial" w:hAnsi="Arial"/>
          <w:b/>
          <w:bCs/>
          <w:smallCaps/>
          <w:sz w:val="22"/>
          <w:szCs w:val="22"/>
        </w:rPr>
      </w:pPr>
    </w:p>
    <w:p w14:paraId="581C978E" w14:textId="77777777" w:rsidR="008B0CBD" w:rsidRDefault="008B0CBD" w:rsidP="004E1F83">
      <w:pPr>
        <w:rPr>
          <w:rFonts w:ascii="Arial" w:hAnsi="Arial"/>
          <w:b/>
          <w:bCs/>
          <w:smallCaps/>
          <w:sz w:val="22"/>
          <w:szCs w:val="22"/>
        </w:rPr>
      </w:pPr>
    </w:p>
    <w:p w14:paraId="5BEF0351" w14:textId="77777777" w:rsidR="008B0CBD" w:rsidRDefault="00780903" w:rsidP="004E1F83">
      <w:pPr>
        <w:rPr>
          <w:rFonts w:ascii="Arial" w:eastAsia="Arial" w:hAnsi="Arial" w:cs="Arial"/>
          <w:b/>
          <w:bCs/>
          <w:kern w:val="22"/>
          <w:sz w:val="22"/>
          <w:szCs w:val="22"/>
        </w:rPr>
      </w:pPr>
      <w:r>
        <w:rPr>
          <w:rFonts w:ascii="Arial" w:hAnsi="Arial"/>
          <w:b/>
          <w:bCs/>
          <w:kern w:val="22"/>
          <w:sz w:val="22"/>
          <w:szCs w:val="22"/>
        </w:rPr>
        <w:t xml:space="preserve">I. Smluvní strany </w:t>
      </w:r>
    </w:p>
    <w:p w14:paraId="7B5F275E" w14:textId="77777777" w:rsidR="008B0CBD" w:rsidRDefault="008B0CBD" w:rsidP="004E1F83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C764566" w14:textId="77777777" w:rsidR="008B0CBD" w:rsidRDefault="00780903" w:rsidP="004E1F8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Kupující</w:t>
      </w:r>
    </w:p>
    <w:p w14:paraId="30512476" w14:textId="77777777" w:rsidR="008B0CBD" w:rsidRDefault="00780903" w:rsidP="004E1F8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Národní divadlo</w:t>
      </w:r>
    </w:p>
    <w:p w14:paraId="33F08481" w14:textId="77777777" w:rsidR="008B0CBD" w:rsidRDefault="00780903" w:rsidP="004E1F8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 Ostrovní 1</w:t>
      </w:r>
    </w:p>
    <w:p w14:paraId="2D182733" w14:textId="77777777" w:rsidR="008B0CBD" w:rsidRDefault="00780903" w:rsidP="004E1F8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112 30 Praha 1</w:t>
      </w:r>
    </w:p>
    <w:p w14:paraId="12A49D4E" w14:textId="77777777" w:rsidR="008B0CBD" w:rsidRDefault="00780903" w:rsidP="004E1F8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IČ: 00023337</w:t>
      </w:r>
    </w:p>
    <w:p w14:paraId="503381A4" w14:textId="77777777" w:rsidR="008B0CBD" w:rsidRDefault="00780903" w:rsidP="004E1F8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 CZ00023337</w:t>
      </w:r>
    </w:p>
    <w:p w14:paraId="63015548" w14:textId="373BE6BB" w:rsidR="008B0CBD" w:rsidRDefault="00780903" w:rsidP="004E1F8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zastoupen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proofErr w:type="spellStart"/>
      <w:r w:rsidR="00C116B7">
        <w:rPr>
          <w:rFonts w:ascii="Arial" w:hAnsi="Arial"/>
          <w:sz w:val="22"/>
          <w:szCs w:val="22"/>
        </w:rPr>
        <w:t>xxxxx</w:t>
      </w:r>
      <w:proofErr w:type="spellEnd"/>
    </w:p>
    <w:p w14:paraId="453189CA" w14:textId="77777777" w:rsidR="008B0CBD" w:rsidRDefault="00780903" w:rsidP="004E1F8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(dále jen </w:t>
      </w:r>
      <w:r>
        <w:rPr>
          <w:rFonts w:ascii="Arial" w:hAnsi="Arial"/>
          <w:b/>
          <w:bCs/>
          <w:sz w:val="22"/>
          <w:szCs w:val="22"/>
        </w:rPr>
        <w:t>„kupující“)</w:t>
      </w:r>
    </w:p>
    <w:p w14:paraId="187FF409" w14:textId="77777777" w:rsidR="008B0CBD" w:rsidRDefault="008B0CBD" w:rsidP="004E1F83">
      <w:pPr>
        <w:rPr>
          <w:rFonts w:ascii="Arial" w:eastAsia="Arial" w:hAnsi="Arial" w:cs="Arial"/>
          <w:sz w:val="22"/>
          <w:szCs w:val="22"/>
        </w:rPr>
      </w:pPr>
    </w:p>
    <w:p w14:paraId="7FC1B516" w14:textId="77777777" w:rsidR="008B0CBD" w:rsidRDefault="00780903" w:rsidP="004E1F8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14:paraId="454D198F" w14:textId="77777777" w:rsidR="008B0CBD" w:rsidRDefault="008B0CBD" w:rsidP="004E1F83">
      <w:pPr>
        <w:rPr>
          <w:rFonts w:ascii="Arial" w:eastAsia="Arial" w:hAnsi="Arial" w:cs="Arial"/>
          <w:sz w:val="22"/>
          <w:szCs w:val="22"/>
        </w:rPr>
      </w:pPr>
    </w:p>
    <w:p w14:paraId="39DA537F" w14:textId="77777777" w:rsidR="008B0CBD" w:rsidRDefault="00780903" w:rsidP="004E1F83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  <w:lang w:val="de-DE"/>
        </w:rPr>
        <w:t>Prod</w:t>
      </w:r>
      <w:r>
        <w:rPr>
          <w:rFonts w:ascii="Arial" w:hAnsi="Arial"/>
          <w:b/>
          <w:bCs/>
          <w:sz w:val="22"/>
          <w:szCs w:val="22"/>
        </w:rPr>
        <w:t>ávající</w:t>
      </w:r>
      <w:proofErr w:type="spellEnd"/>
    </w:p>
    <w:p w14:paraId="07C21318" w14:textId="3E42C785" w:rsidR="008B0CBD" w:rsidRDefault="003B0F74" w:rsidP="004E1F8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WD LUX s.</w:t>
      </w:r>
      <w:r w:rsidR="004E1F83">
        <w:rPr>
          <w:rFonts w:ascii="Arial" w:hAnsi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/>
          <w:b/>
          <w:bCs/>
          <w:sz w:val="22"/>
          <w:szCs w:val="22"/>
          <w:lang w:val="de-DE"/>
        </w:rPr>
        <w:t>r.</w:t>
      </w:r>
      <w:r w:rsidR="004E1F83">
        <w:rPr>
          <w:rFonts w:ascii="Arial" w:hAnsi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/>
          <w:b/>
          <w:bCs/>
          <w:sz w:val="22"/>
          <w:szCs w:val="22"/>
          <w:lang w:val="de-DE"/>
        </w:rPr>
        <w:t>o.</w:t>
      </w:r>
    </w:p>
    <w:p w14:paraId="3B633F09" w14:textId="01EED55C" w:rsidR="008B0CBD" w:rsidRDefault="00780903" w:rsidP="004E1F8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 sídlem </w:t>
      </w:r>
      <w:r w:rsidR="003B0F74">
        <w:rPr>
          <w:rFonts w:ascii="Arial" w:hAnsi="Arial"/>
          <w:sz w:val="22"/>
          <w:szCs w:val="22"/>
        </w:rPr>
        <w:t>Kamýcká 235/1b, 160 00, Praha 6</w:t>
      </w:r>
    </w:p>
    <w:p w14:paraId="69760266" w14:textId="37F2BF32" w:rsidR="008B0CBD" w:rsidRDefault="00780903" w:rsidP="004E1F8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IČ: </w:t>
      </w:r>
      <w:r w:rsidR="003B0F74">
        <w:rPr>
          <w:rFonts w:ascii="Arial" w:hAnsi="Arial"/>
          <w:sz w:val="22"/>
          <w:szCs w:val="22"/>
        </w:rPr>
        <w:t>64945031</w:t>
      </w:r>
    </w:p>
    <w:p w14:paraId="6F4703DB" w14:textId="1D90E1F2" w:rsidR="008B0CBD" w:rsidRDefault="00780903" w:rsidP="004E1F8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DIČ: </w:t>
      </w:r>
      <w:r w:rsidR="003B0F74">
        <w:rPr>
          <w:rFonts w:ascii="Arial" w:hAnsi="Arial"/>
          <w:sz w:val="22"/>
          <w:szCs w:val="22"/>
        </w:rPr>
        <w:t>CZ64945031</w:t>
      </w:r>
    </w:p>
    <w:p w14:paraId="126BCB9E" w14:textId="7C6635C2" w:rsidR="008B0CBD" w:rsidRDefault="00C405C3" w:rsidP="004E1F8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="00780903">
        <w:rPr>
          <w:rFonts w:ascii="Arial" w:hAnsi="Arial"/>
          <w:sz w:val="22"/>
          <w:szCs w:val="22"/>
        </w:rPr>
        <w:t>astoupen</w:t>
      </w:r>
      <w:r w:rsidR="00780903">
        <w:rPr>
          <w:rFonts w:ascii="Arial" w:hAnsi="Arial"/>
          <w:sz w:val="22"/>
          <w:szCs w:val="22"/>
          <w:lang w:val="fr-FR"/>
        </w:rPr>
        <w:t xml:space="preserve">é </w:t>
      </w:r>
      <w:proofErr w:type="spellStart"/>
      <w:r w:rsidR="00C116B7">
        <w:rPr>
          <w:rFonts w:ascii="Arial" w:hAnsi="Arial"/>
          <w:sz w:val="22"/>
          <w:szCs w:val="22"/>
        </w:rPr>
        <w:t>xxxxx</w:t>
      </w:r>
      <w:proofErr w:type="spellEnd"/>
    </w:p>
    <w:p w14:paraId="4C6F24F8" w14:textId="77777777" w:rsidR="008B0CBD" w:rsidRDefault="00780903" w:rsidP="004E1F8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(dále jen </w:t>
      </w:r>
      <w:r>
        <w:rPr>
          <w:rFonts w:ascii="Arial" w:hAnsi="Arial"/>
          <w:b/>
          <w:bCs/>
          <w:sz w:val="22"/>
          <w:szCs w:val="22"/>
        </w:rPr>
        <w:t>„prodávající“</w:t>
      </w:r>
      <w:r>
        <w:rPr>
          <w:rFonts w:ascii="Arial" w:hAnsi="Arial"/>
          <w:sz w:val="22"/>
          <w:szCs w:val="22"/>
        </w:rPr>
        <w:t>)</w:t>
      </w:r>
    </w:p>
    <w:p w14:paraId="5EEA1D40" w14:textId="77777777" w:rsidR="008B0CBD" w:rsidRDefault="008B0CBD" w:rsidP="004E1F83">
      <w:pPr>
        <w:rPr>
          <w:rFonts w:ascii="Arial" w:eastAsia="Arial" w:hAnsi="Arial" w:cs="Arial"/>
          <w:sz w:val="22"/>
          <w:szCs w:val="22"/>
        </w:rPr>
      </w:pPr>
    </w:p>
    <w:p w14:paraId="56711450" w14:textId="4CCC31A9" w:rsidR="008B0CBD" w:rsidRPr="004E1F83" w:rsidRDefault="00780903" w:rsidP="004E1F83">
      <w:pPr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</w:rPr>
        <w:t xml:space="preserve">uzavírají dnešního dne ve </w:t>
      </w:r>
      <w:r w:rsidR="004E1F83">
        <w:rPr>
          <w:rFonts w:ascii="Arial" w:hAnsi="Arial"/>
          <w:sz w:val="22"/>
          <w:szCs w:val="22"/>
        </w:rPr>
        <w:t>vzájemném konsensu</w:t>
      </w:r>
      <w:r>
        <w:rPr>
          <w:rFonts w:ascii="Arial" w:hAnsi="Arial"/>
          <w:sz w:val="22"/>
          <w:szCs w:val="22"/>
          <w:lang w:val="de-DE"/>
        </w:rPr>
        <w:t xml:space="preserve"> </w:t>
      </w:r>
    </w:p>
    <w:p w14:paraId="4B2528C3" w14:textId="77777777" w:rsidR="008B0CBD" w:rsidRDefault="008B0CBD" w:rsidP="004E1F83">
      <w:pPr>
        <w:rPr>
          <w:rFonts w:ascii="Arial" w:eastAsia="Arial" w:hAnsi="Arial" w:cs="Arial"/>
          <w:b/>
          <w:bCs/>
          <w:smallCaps/>
          <w:sz w:val="22"/>
          <w:szCs w:val="22"/>
        </w:rPr>
      </w:pPr>
    </w:p>
    <w:p w14:paraId="661FF377" w14:textId="5FD0EA69" w:rsidR="00DD792C" w:rsidRPr="00DD792C" w:rsidRDefault="00DD792C" w:rsidP="004E1F83">
      <w:pPr>
        <w:jc w:val="center"/>
        <w:rPr>
          <w:rFonts w:ascii="Arial" w:hAnsi="Arial" w:cs="Arial"/>
          <w:b/>
          <w:sz w:val="26"/>
          <w:szCs w:val="26"/>
        </w:rPr>
      </w:pPr>
      <w:r w:rsidRPr="00DD792C">
        <w:rPr>
          <w:rFonts w:ascii="Arial" w:hAnsi="Arial" w:cs="Arial"/>
          <w:b/>
          <w:sz w:val="26"/>
          <w:szCs w:val="26"/>
        </w:rPr>
        <w:t>Dodatek č. 1 ke smlouvě č. S/203/516/21</w:t>
      </w:r>
    </w:p>
    <w:p w14:paraId="010EBD06" w14:textId="1E02A27A" w:rsidR="008B0CBD" w:rsidRDefault="00780903" w:rsidP="004E1F8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uzavřenou podle § 2079 a </w:t>
      </w:r>
      <w:proofErr w:type="spellStart"/>
      <w:r>
        <w:rPr>
          <w:rFonts w:ascii="Arial" w:hAnsi="Arial"/>
          <w:sz w:val="22"/>
          <w:szCs w:val="22"/>
        </w:rPr>
        <w:t>ná</w:t>
      </w:r>
      <w:proofErr w:type="spellEnd"/>
      <w:r>
        <w:rPr>
          <w:rFonts w:ascii="Arial" w:hAnsi="Arial"/>
          <w:sz w:val="22"/>
          <w:szCs w:val="22"/>
          <w:lang w:val="pt-PT"/>
        </w:rPr>
        <w:t>sl. ob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zákoníku č. 89/2012 Sb.</w:t>
      </w:r>
    </w:p>
    <w:p w14:paraId="2D762FC6" w14:textId="77777777" w:rsidR="008B0CBD" w:rsidRDefault="008B0CBD" w:rsidP="004E1F83">
      <w:pPr>
        <w:jc w:val="center"/>
        <w:rPr>
          <w:rFonts w:ascii="Arial" w:eastAsia="Arial" w:hAnsi="Arial" w:cs="Arial"/>
          <w:sz w:val="22"/>
          <w:szCs w:val="22"/>
        </w:rPr>
      </w:pPr>
    </w:p>
    <w:p w14:paraId="2A13994C" w14:textId="145EE228" w:rsidR="008B0CBD" w:rsidRDefault="00780903" w:rsidP="004E1F8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II. Předmět </w:t>
      </w:r>
      <w:r w:rsidR="00DD792C">
        <w:rPr>
          <w:rFonts w:ascii="Arial" w:hAnsi="Arial"/>
          <w:b/>
          <w:bCs/>
          <w:sz w:val="22"/>
          <w:szCs w:val="22"/>
        </w:rPr>
        <w:t>dodatku</w:t>
      </w:r>
    </w:p>
    <w:p w14:paraId="4CECB9D6" w14:textId="77777777" w:rsidR="008B0CBD" w:rsidRPr="001E32B4" w:rsidRDefault="008B0CBD" w:rsidP="004E1F8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A211EF" w14:textId="67D93700" w:rsidR="008B0CBD" w:rsidRPr="001E32B4" w:rsidRDefault="00780903" w:rsidP="001E32B4">
      <w:pPr>
        <w:pStyle w:val="Odstavecseseznamem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E32B4">
        <w:rPr>
          <w:rFonts w:ascii="Arial" w:hAnsi="Arial" w:cs="Arial"/>
          <w:sz w:val="22"/>
          <w:szCs w:val="22"/>
        </w:rPr>
        <w:t xml:space="preserve">Prodávající se zavazuje dodat kupujícímu 2 ks </w:t>
      </w:r>
      <w:r w:rsidR="001E32B4">
        <w:rPr>
          <w:rFonts w:ascii="Arial" w:hAnsi="Arial" w:cs="Arial"/>
          <w:sz w:val="22"/>
          <w:szCs w:val="22"/>
        </w:rPr>
        <w:t>v</w:t>
      </w:r>
      <w:r w:rsidR="003B0F74" w:rsidRPr="001E32B4">
        <w:rPr>
          <w:rFonts w:ascii="Arial" w:hAnsi="Arial" w:cs="Arial"/>
          <w:sz w:val="22"/>
          <w:szCs w:val="22"/>
        </w:rPr>
        <w:t>ýrobník</w:t>
      </w:r>
      <w:r w:rsidR="001E32B4">
        <w:rPr>
          <w:rFonts w:ascii="Arial" w:hAnsi="Arial" w:cs="Arial"/>
          <w:sz w:val="22"/>
          <w:szCs w:val="22"/>
        </w:rPr>
        <w:t>ů</w:t>
      </w:r>
      <w:r w:rsidR="003B0F74" w:rsidRPr="001E32B4">
        <w:rPr>
          <w:rFonts w:ascii="Arial" w:hAnsi="Arial" w:cs="Arial"/>
          <w:sz w:val="22"/>
          <w:szCs w:val="22"/>
        </w:rPr>
        <w:t xml:space="preserve"> těžké mlhy </w:t>
      </w:r>
      <w:proofErr w:type="spellStart"/>
      <w:r w:rsidR="003B0F74" w:rsidRPr="001E32B4">
        <w:rPr>
          <w:rFonts w:ascii="Arial" w:hAnsi="Arial" w:cs="Arial"/>
          <w:sz w:val="22"/>
          <w:szCs w:val="22"/>
        </w:rPr>
        <w:t>Ultratec</w:t>
      </w:r>
      <w:proofErr w:type="spellEnd"/>
      <w:r w:rsidR="003B0F74" w:rsidRPr="001E3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0F74" w:rsidRPr="001E32B4">
        <w:rPr>
          <w:rFonts w:ascii="Arial" w:hAnsi="Arial" w:cs="Arial"/>
          <w:sz w:val="22"/>
          <w:szCs w:val="22"/>
        </w:rPr>
        <w:t>Eclipse</w:t>
      </w:r>
      <w:proofErr w:type="spellEnd"/>
      <w:r w:rsidRPr="001E32B4">
        <w:rPr>
          <w:rFonts w:ascii="Arial" w:hAnsi="Arial" w:cs="Arial"/>
          <w:sz w:val="22"/>
          <w:szCs w:val="22"/>
        </w:rPr>
        <w:t xml:space="preserve"> (dále jen předmět koupě či zboží), jejichž přesná specifikace tvoří Přílohu 1 této smlouvy, a p</w:t>
      </w:r>
      <w:r w:rsidR="004E1F83">
        <w:rPr>
          <w:rFonts w:ascii="Arial" w:hAnsi="Arial" w:cs="Arial"/>
          <w:sz w:val="22"/>
          <w:szCs w:val="22"/>
        </w:rPr>
        <w:t>ř</w:t>
      </w:r>
      <w:r w:rsidRPr="001E32B4">
        <w:rPr>
          <w:rFonts w:ascii="Arial" w:hAnsi="Arial" w:cs="Arial"/>
          <w:sz w:val="22"/>
          <w:szCs w:val="22"/>
        </w:rPr>
        <w:t>evést na kupujícího vlastnické právo k předmětu koupě. Kupující se zavazuje uhradit prodávajícímu za předmět koupě sjednanou cenu.</w:t>
      </w:r>
    </w:p>
    <w:p w14:paraId="7C2D4515" w14:textId="6D05927A" w:rsidR="001E32B4" w:rsidRPr="001E32B4" w:rsidRDefault="001E32B4">
      <w:pPr>
        <w:jc w:val="both"/>
        <w:rPr>
          <w:rFonts w:ascii="Arial" w:hAnsi="Arial" w:cs="Arial"/>
          <w:sz w:val="22"/>
          <w:szCs w:val="22"/>
        </w:rPr>
      </w:pPr>
    </w:p>
    <w:p w14:paraId="27C9A28C" w14:textId="177542FA" w:rsidR="001E32B4" w:rsidRDefault="005233C7" w:rsidP="001E32B4">
      <w:pPr>
        <w:pStyle w:val="Odstavecseseznamem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2127"/>
        </w:tabs>
        <w:suppressAutoHyphens w:val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důvodu nedodání tlakové láhve</w:t>
      </w:r>
      <w:r w:rsidR="004E1F83">
        <w:rPr>
          <w:rFonts w:ascii="Arial" w:hAnsi="Arial" w:cs="Arial"/>
          <w:sz w:val="22"/>
          <w:szCs w:val="22"/>
        </w:rPr>
        <w:t xml:space="preserve"> uvedené</w:t>
      </w:r>
      <w:r>
        <w:rPr>
          <w:rFonts w:ascii="Arial" w:hAnsi="Arial" w:cs="Arial"/>
          <w:sz w:val="22"/>
          <w:szCs w:val="22"/>
        </w:rPr>
        <w:t xml:space="preserve"> </w:t>
      </w:r>
      <w:r w:rsidR="004E1F83">
        <w:rPr>
          <w:rFonts w:ascii="Arial" w:hAnsi="Arial" w:cs="Arial"/>
          <w:sz w:val="22"/>
          <w:szCs w:val="22"/>
        </w:rPr>
        <w:t>v původní kalkulaci</w:t>
      </w:r>
      <w:r w:rsidR="00315472">
        <w:rPr>
          <w:rFonts w:ascii="Arial" w:hAnsi="Arial" w:cs="Arial"/>
          <w:sz w:val="22"/>
          <w:szCs w:val="22"/>
        </w:rPr>
        <w:t xml:space="preserve"> se, </w:t>
      </w:r>
      <w:r>
        <w:rPr>
          <w:rFonts w:ascii="Arial" w:hAnsi="Arial" w:cs="Arial"/>
          <w:sz w:val="22"/>
          <w:szCs w:val="22"/>
        </w:rPr>
        <w:t>vzhledem k centrálním dodávkám pro Národní divadlo od jiného dodavatele</w:t>
      </w:r>
      <w:r w:rsidR="003154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</w:t>
      </w:r>
      <w:r w:rsidR="001E32B4">
        <w:rPr>
          <w:rFonts w:ascii="Arial" w:hAnsi="Arial" w:cs="Arial"/>
          <w:sz w:val="22"/>
          <w:szCs w:val="22"/>
        </w:rPr>
        <w:t>mluvní strany dohodly na novém znění článku III. odstavce 1 kupní smlouvy, které nově zní:</w:t>
      </w:r>
    </w:p>
    <w:p w14:paraId="09D15287" w14:textId="7C76B433" w:rsidR="001E32B4" w:rsidRDefault="001E32B4">
      <w:pPr>
        <w:jc w:val="both"/>
        <w:rPr>
          <w:rFonts w:ascii="Arial" w:eastAsia="Arial" w:hAnsi="Arial" w:cs="Arial"/>
          <w:sz w:val="22"/>
          <w:szCs w:val="22"/>
        </w:rPr>
      </w:pPr>
    </w:p>
    <w:p w14:paraId="2E1FF815" w14:textId="112D0D6A" w:rsidR="001E32B4" w:rsidRPr="00C405C3" w:rsidRDefault="001E32B4" w:rsidP="004E1F83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Smluvní strany si sjednávají, že kupní </w:t>
      </w:r>
      <w:r>
        <w:rPr>
          <w:rFonts w:ascii="Arial" w:hAnsi="Arial"/>
          <w:sz w:val="22"/>
          <w:szCs w:val="22"/>
          <w:lang w:val="it-IT"/>
        </w:rPr>
        <w:t xml:space="preserve">cena </w:t>
      </w:r>
      <w:r>
        <w:rPr>
          <w:rFonts w:ascii="Arial" w:hAnsi="Arial"/>
          <w:sz w:val="22"/>
          <w:szCs w:val="22"/>
        </w:rPr>
        <w:t xml:space="preserve">činí </w:t>
      </w:r>
      <w:r w:rsidR="005233C7">
        <w:rPr>
          <w:rFonts w:ascii="Arial" w:hAnsi="Arial"/>
          <w:b/>
          <w:bCs/>
          <w:sz w:val="22"/>
          <w:szCs w:val="22"/>
        </w:rPr>
        <w:t>472 </w:t>
      </w:r>
      <w:r>
        <w:rPr>
          <w:rFonts w:ascii="Arial" w:hAnsi="Arial"/>
          <w:b/>
          <w:bCs/>
          <w:sz w:val="22"/>
          <w:szCs w:val="22"/>
        </w:rPr>
        <w:t>200</w:t>
      </w:r>
      <w:r w:rsidR="005233C7">
        <w:rPr>
          <w:rFonts w:ascii="Arial" w:hAnsi="Arial"/>
          <w:b/>
          <w:bCs/>
          <w:sz w:val="22"/>
          <w:szCs w:val="22"/>
        </w:rPr>
        <w:t>,-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Kč (slovy: </w:t>
      </w:r>
      <w:proofErr w:type="spellStart"/>
      <w:r>
        <w:rPr>
          <w:rFonts w:ascii="Arial" w:hAnsi="Arial"/>
          <w:sz w:val="22"/>
          <w:szCs w:val="22"/>
        </w:rPr>
        <w:t>Čtyřista</w:t>
      </w:r>
      <w:r w:rsidR="005233C7">
        <w:rPr>
          <w:rFonts w:ascii="Arial" w:hAnsi="Arial"/>
          <w:sz w:val="22"/>
          <w:szCs w:val="22"/>
        </w:rPr>
        <w:t>sedmdesátdva</w:t>
      </w:r>
      <w:r>
        <w:rPr>
          <w:rFonts w:ascii="Arial" w:hAnsi="Arial"/>
          <w:sz w:val="22"/>
          <w:szCs w:val="22"/>
        </w:rPr>
        <w:t>tisíc</w:t>
      </w:r>
      <w:r w:rsidR="005233C7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dvěstě</w:t>
      </w:r>
      <w:proofErr w:type="spellEnd"/>
      <w:r>
        <w:rPr>
          <w:rFonts w:ascii="Arial" w:hAnsi="Arial"/>
          <w:sz w:val="22"/>
          <w:szCs w:val="22"/>
        </w:rPr>
        <w:t xml:space="preserve"> Kč) bez DPH. K takto stanoven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ceně bude p</w:t>
      </w:r>
      <w:r w:rsidR="004E1F83">
        <w:rPr>
          <w:rFonts w:ascii="Arial" w:hAnsi="Arial"/>
          <w:sz w:val="22"/>
          <w:szCs w:val="22"/>
        </w:rPr>
        <w:t>ři</w:t>
      </w:r>
      <w:r>
        <w:rPr>
          <w:rFonts w:ascii="Arial" w:hAnsi="Arial"/>
          <w:sz w:val="22"/>
          <w:szCs w:val="22"/>
          <w:lang w:val="it-IT"/>
        </w:rPr>
        <w:t>po</w:t>
      </w:r>
      <w:r>
        <w:rPr>
          <w:rFonts w:ascii="Arial" w:hAnsi="Arial"/>
          <w:sz w:val="22"/>
          <w:szCs w:val="22"/>
        </w:rPr>
        <w:t xml:space="preserve">čtena DPH ve výši 21%. Celková </w:t>
      </w:r>
      <w:r>
        <w:rPr>
          <w:rFonts w:ascii="Arial" w:hAnsi="Arial"/>
          <w:sz w:val="22"/>
          <w:szCs w:val="22"/>
          <w:lang w:val="it-IT"/>
        </w:rPr>
        <w:t>cena v</w:t>
      </w:r>
      <w:r>
        <w:rPr>
          <w:rFonts w:ascii="Arial" w:hAnsi="Arial"/>
          <w:sz w:val="22"/>
          <w:szCs w:val="22"/>
        </w:rPr>
        <w:t xml:space="preserve">č. DPH: </w:t>
      </w:r>
      <w:r w:rsidR="005233C7">
        <w:rPr>
          <w:rFonts w:ascii="Arial" w:hAnsi="Arial"/>
          <w:sz w:val="22"/>
          <w:szCs w:val="22"/>
        </w:rPr>
        <w:t>571 362,-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C405C3">
        <w:rPr>
          <w:rFonts w:ascii="Arial" w:hAnsi="Arial"/>
          <w:sz w:val="22"/>
          <w:szCs w:val="22"/>
        </w:rPr>
        <w:t xml:space="preserve">Kč (slovy: </w:t>
      </w:r>
      <w:proofErr w:type="spellStart"/>
      <w:r>
        <w:rPr>
          <w:rFonts w:ascii="Arial" w:hAnsi="Arial"/>
          <w:sz w:val="22"/>
          <w:szCs w:val="22"/>
        </w:rPr>
        <w:t>Pětset</w:t>
      </w:r>
      <w:r w:rsidR="005233C7">
        <w:rPr>
          <w:rFonts w:ascii="Arial" w:hAnsi="Arial"/>
          <w:sz w:val="22"/>
          <w:szCs w:val="22"/>
        </w:rPr>
        <w:t>sedmdesátjed</w:t>
      </w:r>
      <w:r w:rsidR="004E1F83">
        <w:rPr>
          <w:rFonts w:ascii="Arial" w:hAnsi="Arial"/>
          <w:sz w:val="22"/>
          <w:szCs w:val="22"/>
        </w:rPr>
        <w:t>na</w:t>
      </w:r>
      <w:r w:rsidR="005233C7">
        <w:rPr>
          <w:rFonts w:ascii="Arial" w:hAnsi="Arial"/>
          <w:sz w:val="22"/>
          <w:szCs w:val="22"/>
        </w:rPr>
        <w:t>ti</w:t>
      </w:r>
      <w:r>
        <w:rPr>
          <w:rFonts w:ascii="Arial" w:hAnsi="Arial"/>
          <w:sz w:val="22"/>
          <w:szCs w:val="22"/>
        </w:rPr>
        <w:t>síc</w:t>
      </w:r>
      <w:r w:rsidR="004E1F83">
        <w:rPr>
          <w:rFonts w:ascii="Arial" w:hAnsi="Arial"/>
          <w:sz w:val="22"/>
          <w:szCs w:val="22"/>
        </w:rPr>
        <w:t>třistašedesát</w:t>
      </w:r>
      <w:r>
        <w:rPr>
          <w:rFonts w:ascii="Arial" w:hAnsi="Arial"/>
          <w:sz w:val="22"/>
          <w:szCs w:val="22"/>
        </w:rPr>
        <w:t>dvě</w:t>
      </w:r>
      <w:proofErr w:type="spellEnd"/>
      <w:r>
        <w:rPr>
          <w:rFonts w:ascii="Arial" w:hAnsi="Arial"/>
          <w:sz w:val="22"/>
          <w:szCs w:val="22"/>
        </w:rPr>
        <w:t xml:space="preserve"> Kč</w:t>
      </w:r>
      <w:r w:rsidRPr="00C405C3">
        <w:rPr>
          <w:rFonts w:ascii="Arial" w:hAnsi="Arial"/>
          <w:sz w:val="22"/>
          <w:szCs w:val="22"/>
        </w:rPr>
        <w:t>)</w:t>
      </w:r>
      <w:r w:rsidRPr="00C405C3">
        <w:rPr>
          <w:rFonts w:ascii="Arial" w:hAnsi="Arial"/>
          <w:i/>
          <w:iCs/>
          <w:sz w:val="22"/>
          <w:szCs w:val="22"/>
        </w:rPr>
        <w:t>.</w:t>
      </w:r>
    </w:p>
    <w:p w14:paraId="70EBF4A5" w14:textId="77777777" w:rsidR="001E32B4" w:rsidRDefault="001E32B4">
      <w:pPr>
        <w:jc w:val="both"/>
        <w:rPr>
          <w:rFonts w:ascii="Arial" w:eastAsia="Arial" w:hAnsi="Arial" w:cs="Arial"/>
          <w:sz w:val="22"/>
          <w:szCs w:val="22"/>
        </w:rPr>
      </w:pPr>
    </w:p>
    <w:p w14:paraId="5496CF0C" w14:textId="77777777" w:rsidR="008B0CBD" w:rsidRDefault="008B0CBD">
      <w:pPr>
        <w:jc w:val="both"/>
        <w:rPr>
          <w:rFonts w:ascii="Arial" w:eastAsia="Arial" w:hAnsi="Arial" w:cs="Arial"/>
          <w:sz w:val="22"/>
          <w:szCs w:val="22"/>
        </w:rPr>
      </w:pPr>
    </w:p>
    <w:p w14:paraId="3891D54E" w14:textId="77777777" w:rsidR="008B0CBD" w:rsidRDefault="008B0CBD">
      <w:pPr>
        <w:suppressAutoHyphens w:val="0"/>
        <w:rPr>
          <w:rFonts w:ascii="Arial" w:eastAsia="Arial" w:hAnsi="Arial" w:cs="Arial"/>
          <w:kern w:val="0"/>
          <w:sz w:val="22"/>
          <w:szCs w:val="22"/>
        </w:rPr>
      </w:pPr>
    </w:p>
    <w:p w14:paraId="4B16DA61" w14:textId="77777777" w:rsidR="00DD792C" w:rsidRDefault="00DD792C" w:rsidP="00DD792C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B27AB1">
        <w:rPr>
          <w:rFonts w:ascii="Arial" w:hAnsi="Arial" w:cs="Arial"/>
          <w:b/>
          <w:sz w:val="22"/>
          <w:szCs w:val="22"/>
        </w:rPr>
        <w:t>III. Závěrečná ustanovení</w:t>
      </w:r>
    </w:p>
    <w:p w14:paraId="46C487AA" w14:textId="77777777" w:rsidR="00DD792C" w:rsidRPr="00B27AB1" w:rsidRDefault="00DD792C" w:rsidP="00DD792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956915" w14:textId="787F9A65" w:rsidR="00DD792C" w:rsidRPr="004E1F83" w:rsidRDefault="00DD792C" w:rsidP="004E1F83">
      <w:pPr>
        <w:pStyle w:val="Odstavecseseznamem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1F83">
        <w:rPr>
          <w:rFonts w:ascii="Arial" w:hAnsi="Arial" w:cs="Arial"/>
          <w:sz w:val="22"/>
          <w:szCs w:val="22"/>
        </w:rPr>
        <w:t xml:space="preserve">Ostatní ustanovení </w:t>
      </w:r>
      <w:r w:rsidR="00CD6A85">
        <w:rPr>
          <w:rFonts w:ascii="Arial" w:hAnsi="Arial" w:cs="Arial"/>
          <w:sz w:val="22"/>
          <w:szCs w:val="22"/>
        </w:rPr>
        <w:t xml:space="preserve">kupní </w:t>
      </w:r>
      <w:r w:rsidRPr="004E1F83">
        <w:rPr>
          <w:rFonts w:ascii="Arial" w:hAnsi="Arial" w:cs="Arial"/>
          <w:sz w:val="22"/>
          <w:szCs w:val="22"/>
        </w:rPr>
        <w:t>smlouvy, nezměněná tímto dodatkem, zůstávají v platnosti a bez změny.</w:t>
      </w:r>
    </w:p>
    <w:p w14:paraId="0AED5327" w14:textId="2BE20635" w:rsidR="00DD792C" w:rsidRPr="005A584D" w:rsidRDefault="00DD792C" w:rsidP="004E1F83">
      <w:pPr>
        <w:pStyle w:val="Zkladntextodsazen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Dodatek č. 1 je vyhotoven ve dvou stejnopisech s platností originálu, z nichž po jednom potvrzeném obdrží každá smluvní strana</w:t>
      </w:r>
      <w:r w:rsidRPr="005A584D">
        <w:rPr>
          <w:rFonts w:ascii="Arial" w:hAnsi="Arial" w:cs="Arial"/>
          <w:sz w:val="22"/>
          <w:szCs w:val="22"/>
        </w:rPr>
        <w:t xml:space="preserve">. </w:t>
      </w:r>
    </w:p>
    <w:p w14:paraId="4D9BB0D8" w14:textId="5EDFC217" w:rsidR="00DD792C" w:rsidRPr="005A584D" w:rsidRDefault="00DD792C" w:rsidP="004E1F83">
      <w:pPr>
        <w:pStyle w:val="Zkladntextodsazen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Smluvní strany </w:t>
      </w:r>
      <w:r>
        <w:rPr>
          <w:rFonts w:ascii="Arial" w:hAnsi="Arial" w:cs="Arial"/>
          <w:sz w:val="22"/>
          <w:szCs w:val="22"/>
        </w:rPr>
        <w:t>prohlašují, že se s obsahem tohoto dodatku č. 1 řádně seznámily, s jeho obsahem souhlasí, a že dodatek č. 1 uzavírají svobodně, nikoliv v tísni, či za nevýhodných podmínek</w:t>
      </w:r>
      <w:r w:rsidRPr="005A58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Na důkaz připojují své podpisy.</w:t>
      </w:r>
    </w:p>
    <w:p w14:paraId="68DC38B7" w14:textId="77777777" w:rsidR="00DD792C" w:rsidRPr="005A584D" w:rsidRDefault="00DD792C" w:rsidP="00DD792C">
      <w:pPr>
        <w:tabs>
          <w:tab w:val="left" w:pos="284"/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14:paraId="37E42D61" w14:textId="77777777" w:rsidR="00CD6A85" w:rsidRDefault="00CD6A85" w:rsidP="00DD792C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6378B40C" w14:textId="533BCAE9" w:rsidR="00DD792C" w:rsidRPr="005A584D" w:rsidRDefault="00DD792C" w:rsidP="00DD792C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</w:t>
      </w:r>
      <w:r w:rsidR="005233C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Praze</w:t>
      </w:r>
      <w:r w:rsidR="005233C7"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>:</w:t>
      </w:r>
      <w:r w:rsidRPr="005A584D">
        <w:rPr>
          <w:rFonts w:ascii="Arial" w:hAnsi="Arial" w:cs="Arial"/>
          <w:sz w:val="22"/>
          <w:szCs w:val="22"/>
        </w:rPr>
        <w:tab/>
        <w:t>V Praze dne</w:t>
      </w:r>
      <w:r>
        <w:rPr>
          <w:rFonts w:ascii="Arial" w:hAnsi="Arial" w:cs="Arial"/>
          <w:sz w:val="22"/>
          <w:szCs w:val="22"/>
        </w:rPr>
        <w:t>:</w:t>
      </w:r>
    </w:p>
    <w:p w14:paraId="28A01BF5" w14:textId="77777777" w:rsidR="00DD792C" w:rsidRPr="005A584D" w:rsidRDefault="00DD792C" w:rsidP="00DD792C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01FE2FBB" w14:textId="32F0F548" w:rsidR="008B0CBD" w:rsidRDefault="008B0CBD" w:rsidP="00C405C3">
      <w:pPr>
        <w:tabs>
          <w:tab w:val="center" w:pos="1701"/>
          <w:tab w:val="center" w:pos="6804"/>
        </w:tabs>
        <w:rPr>
          <w:rFonts w:ascii="Arial" w:eastAsia="Arial" w:hAnsi="Arial" w:cs="Arial"/>
          <w:sz w:val="22"/>
          <w:szCs w:val="22"/>
        </w:rPr>
      </w:pPr>
    </w:p>
    <w:p w14:paraId="60FE8FA4" w14:textId="065A97F8" w:rsidR="00CD6A85" w:rsidRDefault="00CD6A85" w:rsidP="00C405C3">
      <w:pPr>
        <w:tabs>
          <w:tab w:val="center" w:pos="1701"/>
          <w:tab w:val="center" w:pos="6804"/>
        </w:tabs>
        <w:rPr>
          <w:rFonts w:ascii="Arial" w:eastAsia="Arial" w:hAnsi="Arial" w:cs="Arial"/>
          <w:sz w:val="22"/>
          <w:szCs w:val="22"/>
        </w:rPr>
      </w:pPr>
    </w:p>
    <w:p w14:paraId="5C84C6A8" w14:textId="77777777" w:rsidR="00CD6A85" w:rsidRDefault="00CD6A85" w:rsidP="00C405C3">
      <w:pPr>
        <w:tabs>
          <w:tab w:val="center" w:pos="1701"/>
          <w:tab w:val="center" w:pos="6804"/>
        </w:tabs>
        <w:rPr>
          <w:rFonts w:ascii="Arial" w:eastAsia="Arial" w:hAnsi="Arial" w:cs="Arial"/>
          <w:sz w:val="22"/>
          <w:szCs w:val="22"/>
        </w:rPr>
      </w:pPr>
    </w:p>
    <w:p w14:paraId="0F79D33B" w14:textId="77777777" w:rsidR="008B0CBD" w:rsidRDefault="00780903" w:rsidP="00C405C3">
      <w:pPr>
        <w:tabs>
          <w:tab w:val="center" w:pos="1701"/>
          <w:tab w:val="center" w:pos="6804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.....................................................</w:t>
      </w:r>
      <w:r>
        <w:rPr>
          <w:rFonts w:ascii="Arial" w:eastAsia="Arial" w:hAnsi="Arial" w:cs="Arial"/>
          <w:sz w:val="22"/>
          <w:szCs w:val="22"/>
        </w:rPr>
        <w:tab/>
        <w:t>.............................................................</w:t>
      </w:r>
    </w:p>
    <w:p w14:paraId="7326D4D5" w14:textId="77777777" w:rsidR="003B0F74" w:rsidRDefault="00780903" w:rsidP="00C405C3">
      <w:pPr>
        <w:tabs>
          <w:tab w:val="center" w:pos="1701"/>
          <w:tab w:val="left" w:pos="4962"/>
          <w:tab w:val="center" w:pos="6804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5D8716A5" w14:textId="5C35CD15" w:rsidR="003B0F74" w:rsidRDefault="003B0F74" w:rsidP="00C405C3">
      <w:pPr>
        <w:tabs>
          <w:tab w:val="center" w:pos="1701"/>
          <w:tab w:val="left" w:pos="4962"/>
          <w:tab w:val="center" w:pos="6804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26C19"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eastAsia="Arial" w:hAnsi="Arial" w:cs="Arial"/>
          <w:sz w:val="22"/>
          <w:szCs w:val="22"/>
        </w:rPr>
        <w:t>WD LUX s.</w:t>
      </w:r>
      <w:r w:rsidR="00CD6A8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r.</w:t>
      </w:r>
      <w:r w:rsidR="00CD6A8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o.</w:t>
      </w:r>
      <w:r w:rsidR="00026C19">
        <w:rPr>
          <w:rFonts w:ascii="Arial" w:eastAsia="Arial" w:hAnsi="Arial" w:cs="Arial"/>
          <w:sz w:val="22"/>
          <w:szCs w:val="22"/>
        </w:rPr>
        <w:t xml:space="preserve">                                                          N</w:t>
      </w:r>
      <w:r w:rsidR="00026C19">
        <w:rPr>
          <w:rFonts w:ascii="Arial" w:hAnsi="Arial"/>
          <w:sz w:val="22"/>
          <w:szCs w:val="22"/>
        </w:rPr>
        <w:t>árodní divadlo</w:t>
      </w:r>
      <w:r w:rsidR="00026C19">
        <w:rPr>
          <w:rFonts w:ascii="Arial" w:eastAsia="Arial" w:hAnsi="Arial" w:cs="Arial"/>
          <w:sz w:val="22"/>
          <w:szCs w:val="22"/>
        </w:rPr>
        <w:t xml:space="preserve">    </w:t>
      </w:r>
    </w:p>
    <w:p w14:paraId="2ABE4B5F" w14:textId="52E42A9A" w:rsidR="003D238B" w:rsidRDefault="00026C19" w:rsidP="00C116B7">
      <w:pPr>
        <w:tabs>
          <w:tab w:val="center" w:pos="1701"/>
          <w:tab w:val="left" w:pos="4962"/>
          <w:tab w:val="center" w:pos="6804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bookmarkStart w:id="0" w:name="_GoBack"/>
      <w:bookmarkEnd w:id="0"/>
    </w:p>
    <w:p w14:paraId="615E3C66" w14:textId="222AFA4F" w:rsidR="008B0CBD" w:rsidRDefault="003D238B" w:rsidP="00C405C3">
      <w:pPr>
        <w:tabs>
          <w:tab w:val="center" w:pos="1701"/>
          <w:tab w:val="center" w:pos="6804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</w:t>
      </w:r>
      <w:r w:rsidR="00780903">
        <w:rPr>
          <w:rFonts w:ascii="Arial" w:eastAsia="Arial" w:hAnsi="Arial" w:cs="Arial"/>
          <w:sz w:val="22"/>
          <w:szCs w:val="22"/>
        </w:rPr>
        <w:t xml:space="preserve"> </w:t>
      </w:r>
    </w:p>
    <w:p w14:paraId="773FFA6E" w14:textId="77777777" w:rsidR="008B0CBD" w:rsidRDefault="008B0CBD" w:rsidP="00C405C3">
      <w:pPr>
        <w:tabs>
          <w:tab w:val="center" w:pos="1701"/>
          <w:tab w:val="left" w:pos="4962"/>
          <w:tab w:val="center" w:pos="6804"/>
        </w:tabs>
        <w:rPr>
          <w:rFonts w:ascii="Arial" w:eastAsia="Arial" w:hAnsi="Arial" w:cs="Arial"/>
          <w:sz w:val="22"/>
          <w:szCs w:val="22"/>
        </w:rPr>
      </w:pPr>
    </w:p>
    <w:p w14:paraId="6C7744F2" w14:textId="77777777" w:rsidR="008B0CBD" w:rsidRDefault="00780903">
      <w:pPr>
        <w:suppressAutoHyphens w:val="0"/>
      </w:pPr>
      <w:r>
        <w:rPr>
          <w:rFonts w:ascii="Arial Unicode MS" w:hAnsi="Arial Unicode MS"/>
          <w:sz w:val="22"/>
          <w:szCs w:val="22"/>
        </w:rPr>
        <w:br w:type="page"/>
      </w:r>
    </w:p>
    <w:p w14:paraId="369CE2D6" w14:textId="77777777" w:rsidR="008B0CBD" w:rsidRPr="00202247" w:rsidRDefault="00780903">
      <w:pPr>
        <w:tabs>
          <w:tab w:val="left" w:pos="496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Příloha č. 1</w:t>
      </w:r>
      <w:r w:rsidR="00A21862">
        <w:rPr>
          <w:rFonts w:ascii="Arial" w:hAnsi="Arial"/>
          <w:sz w:val="22"/>
          <w:szCs w:val="22"/>
        </w:rPr>
        <w:t xml:space="preserve"> – Technická specifikace</w:t>
      </w:r>
      <w:r w:rsidR="00202247">
        <w:rPr>
          <w:rFonts w:ascii="Arial" w:hAnsi="Arial"/>
          <w:sz w:val="22"/>
          <w:szCs w:val="22"/>
        </w:rPr>
        <w:t xml:space="preserve"> </w:t>
      </w:r>
      <w:proofErr w:type="spellStart"/>
      <w:r w:rsidR="00202247" w:rsidRPr="00202247">
        <w:rPr>
          <w:rFonts w:ascii="Arial" w:hAnsi="Arial"/>
          <w:sz w:val="22"/>
          <w:szCs w:val="22"/>
        </w:rPr>
        <w:t>kouřostroje</w:t>
      </w:r>
      <w:proofErr w:type="spellEnd"/>
      <w:r w:rsidR="00202247" w:rsidRPr="00202247">
        <w:rPr>
          <w:rFonts w:ascii="Arial" w:hAnsi="Arial"/>
          <w:sz w:val="22"/>
          <w:szCs w:val="22"/>
        </w:rPr>
        <w:t xml:space="preserve"> pro po jeviště Státní</w:t>
      </w:r>
      <w:r w:rsidR="00202247">
        <w:rPr>
          <w:sz w:val="40"/>
          <w:szCs w:val="40"/>
        </w:rPr>
        <w:t xml:space="preserve"> </w:t>
      </w:r>
      <w:r w:rsidR="00202247" w:rsidRPr="00202247">
        <w:rPr>
          <w:rFonts w:ascii="Arial" w:hAnsi="Arial"/>
          <w:sz w:val="22"/>
          <w:szCs w:val="22"/>
        </w:rPr>
        <w:t>opery</w:t>
      </w:r>
    </w:p>
    <w:p w14:paraId="3BB70D60" w14:textId="77777777" w:rsidR="008B0CBD" w:rsidRDefault="008B0CBD">
      <w:pPr>
        <w:tabs>
          <w:tab w:val="left" w:pos="4962"/>
        </w:tabs>
        <w:rPr>
          <w:rFonts w:ascii="Arial" w:eastAsia="Arial" w:hAnsi="Arial" w:cs="Arial"/>
          <w:sz w:val="22"/>
          <w:szCs w:val="22"/>
        </w:rPr>
      </w:pPr>
    </w:p>
    <w:p w14:paraId="7888E959" w14:textId="77777777" w:rsidR="00202247" w:rsidRDefault="00202247" w:rsidP="00A21862"/>
    <w:p w14:paraId="376CF47E" w14:textId="77777777" w:rsidR="00A21862" w:rsidRDefault="00A21862" w:rsidP="00A21862">
      <w:r w:rsidRPr="00E72698">
        <w:t xml:space="preserve">Pro potřeby </w:t>
      </w:r>
      <w:r>
        <w:t xml:space="preserve">zvláštních efektů je potřeba pořídit speciální </w:t>
      </w:r>
      <w:proofErr w:type="spellStart"/>
      <w:r>
        <w:t>kouřostroje</w:t>
      </w:r>
      <w:proofErr w:type="spellEnd"/>
      <w:r w:rsidR="00202247">
        <w:t xml:space="preserve"> v počtu 2 ks</w:t>
      </w:r>
      <w:r>
        <w:t xml:space="preserve">, které umí produkovat tzv. těžký kouř. Tento kouř se drží cca do půl metru nad úrovní jeviště. Tyto </w:t>
      </w:r>
      <w:proofErr w:type="spellStart"/>
      <w:r>
        <w:t>kouřostroje</w:t>
      </w:r>
      <w:proofErr w:type="spellEnd"/>
      <w:r>
        <w:t xml:space="preserve"> jsou schopny zakouřit celou plochu jeviště našich rozměrů. Jedná se o kompaktní zařízení, které používá speciální medium, ochlazuj</w:t>
      </w:r>
      <w:r w:rsidR="00202247">
        <w:t>ící s</w:t>
      </w:r>
      <w:r>
        <w:t xml:space="preserve">e pomocí CO2. </w:t>
      </w:r>
      <w:proofErr w:type="spellStart"/>
      <w:r>
        <w:t>Kouřostroje</w:t>
      </w:r>
      <w:proofErr w:type="spellEnd"/>
      <w:r>
        <w:t xml:space="preserve"> se ovládají pomocí protokolu DMX, který je standar</w:t>
      </w:r>
      <w:r w:rsidR="00202247">
        <w:t>d</w:t>
      </w:r>
      <w:r>
        <w:t>em v divadlech.</w:t>
      </w:r>
    </w:p>
    <w:p w14:paraId="69EC54AC" w14:textId="77777777" w:rsidR="00A21862" w:rsidRDefault="00A21862" w:rsidP="00A21862"/>
    <w:p w14:paraId="2A792E97" w14:textId="77777777" w:rsidR="00A21862" w:rsidRDefault="00A21862" w:rsidP="00A21862">
      <w:r>
        <w:t>Specifikace:</w:t>
      </w:r>
    </w:p>
    <w:p w14:paraId="05FD241C" w14:textId="77777777" w:rsidR="00A21862" w:rsidRDefault="00A21862" w:rsidP="00A21862">
      <w:r>
        <w:t>Doba produkce kouře:</w:t>
      </w:r>
      <w:r>
        <w:tab/>
      </w:r>
      <w:r>
        <w:tab/>
        <w:t>kontinuální</w:t>
      </w:r>
    </w:p>
    <w:p w14:paraId="5B5F0410" w14:textId="77777777" w:rsidR="00A21862" w:rsidRDefault="00A21862" w:rsidP="00A21862">
      <w:r>
        <w:t xml:space="preserve">Znovu </w:t>
      </w:r>
      <w:proofErr w:type="gramStart"/>
      <w:r>
        <w:t>zahřátí :</w:t>
      </w:r>
      <w:r>
        <w:tab/>
      </w:r>
      <w:r>
        <w:tab/>
      </w:r>
      <w:r>
        <w:tab/>
        <w:t>žádné</w:t>
      </w:r>
      <w:proofErr w:type="gramEnd"/>
    </w:p>
    <w:p w14:paraId="672BB500" w14:textId="77777777" w:rsidR="00A21862" w:rsidRDefault="00A21862" w:rsidP="00A21862">
      <w:r>
        <w:t>Možnost volby tlaku:</w:t>
      </w:r>
      <w:r>
        <w:tab/>
      </w:r>
      <w:r>
        <w:tab/>
      </w:r>
      <w:r>
        <w:tab/>
        <w:t>vysoký a nízký</w:t>
      </w:r>
    </w:p>
    <w:p w14:paraId="12CB9D04" w14:textId="77777777" w:rsidR="00A21862" w:rsidRDefault="00A21862" w:rsidP="00A21862">
      <w:r>
        <w:t>Regulace větráku:</w:t>
      </w:r>
      <w:r>
        <w:tab/>
      </w:r>
      <w:r>
        <w:tab/>
      </w:r>
      <w:r>
        <w:tab/>
        <w:t>ano</w:t>
      </w:r>
    </w:p>
    <w:p w14:paraId="28535807" w14:textId="77777777" w:rsidR="00A21862" w:rsidRDefault="00A21862" w:rsidP="00A21862">
      <w:r>
        <w:t>Verze v přepravní bedně:</w:t>
      </w:r>
      <w:r>
        <w:tab/>
      </w:r>
      <w:r>
        <w:tab/>
        <w:t>ano</w:t>
      </w:r>
    </w:p>
    <w:p w14:paraId="2064D984" w14:textId="77777777" w:rsidR="00A21862" w:rsidRDefault="00A21862" w:rsidP="00A21862">
      <w:r>
        <w:t>Váha:</w:t>
      </w:r>
      <w:r>
        <w:tab/>
      </w:r>
      <w:r>
        <w:tab/>
      </w:r>
      <w:r>
        <w:tab/>
      </w:r>
      <w:r>
        <w:tab/>
      </w:r>
      <w:r>
        <w:tab/>
        <w:t>max. 110kg</w:t>
      </w:r>
    </w:p>
    <w:p w14:paraId="57F94FAE" w14:textId="77777777" w:rsidR="00A21862" w:rsidRDefault="00A21862" w:rsidP="00A21862">
      <w:r>
        <w:t>Spotřeba CO2:</w:t>
      </w:r>
      <w:r>
        <w:tab/>
      </w:r>
      <w:r>
        <w:tab/>
      </w:r>
      <w:r>
        <w:tab/>
        <w:t>vysoký tlak – cca 3,4 kg/min</w:t>
      </w:r>
    </w:p>
    <w:p w14:paraId="12729EEE" w14:textId="77777777" w:rsidR="00A21862" w:rsidRDefault="00A21862" w:rsidP="00A21862">
      <w:r>
        <w:tab/>
      </w:r>
      <w:r>
        <w:tab/>
      </w:r>
      <w:r>
        <w:tab/>
      </w:r>
      <w:r>
        <w:tab/>
      </w:r>
      <w:r>
        <w:tab/>
        <w:t>nízký tlak – cca 3,4 kg/min</w:t>
      </w:r>
    </w:p>
    <w:p w14:paraId="5247C655" w14:textId="77777777" w:rsidR="00A21862" w:rsidRDefault="00A21862" w:rsidP="00A21862">
      <w:r>
        <w:t>Spotřeba média:</w:t>
      </w:r>
      <w:r>
        <w:tab/>
      </w:r>
      <w:r>
        <w:tab/>
      </w:r>
      <w:r>
        <w:tab/>
        <w:t>do 0,06 l /min</w:t>
      </w:r>
    </w:p>
    <w:p w14:paraId="26909BB9" w14:textId="77777777" w:rsidR="00A21862" w:rsidRPr="00E72698" w:rsidRDefault="00A21862" w:rsidP="00A21862"/>
    <w:p w14:paraId="14B2D0D1" w14:textId="77777777" w:rsidR="008B0CBD" w:rsidRDefault="008B0CBD" w:rsidP="00A21862">
      <w:pPr>
        <w:jc w:val="both"/>
      </w:pPr>
    </w:p>
    <w:sectPr w:rsidR="008B0CBD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D58CD" w14:textId="77777777" w:rsidR="009A1491" w:rsidRDefault="009A1491">
      <w:r>
        <w:separator/>
      </w:r>
    </w:p>
  </w:endnote>
  <w:endnote w:type="continuationSeparator" w:id="0">
    <w:p w14:paraId="09113743" w14:textId="77777777" w:rsidR="009A1491" w:rsidRDefault="009A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F3C6" w14:textId="30096470" w:rsidR="008B0CBD" w:rsidRDefault="00780903">
    <w:pPr>
      <w:pStyle w:val="Zpat"/>
      <w:tabs>
        <w:tab w:val="clear" w:pos="9072"/>
        <w:tab w:val="right" w:pos="9044"/>
      </w:tabs>
      <w:jc w:val="right"/>
    </w:pP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 w:rsidR="00C116B7">
      <w:rPr>
        <w:rFonts w:ascii="Arial" w:hAnsi="Arial"/>
        <w:noProof/>
        <w:sz w:val="18"/>
        <w:szCs w:val="18"/>
      </w:rPr>
      <w:t>1</w:t>
    </w:r>
    <w:r>
      <w:rPr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CA28E" w14:textId="77777777" w:rsidR="009A1491" w:rsidRDefault="009A1491">
      <w:r>
        <w:separator/>
      </w:r>
    </w:p>
  </w:footnote>
  <w:footnote w:type="continuationSeparator" w:id="0">
    <w:p w14:paraId="4A9B6198" w14:textId="77777777" w:rsidR="009A1491" w:rsidRDefault="009A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F480" w14:textId="269AE913" w:rsidR="00CD6A85" w:rsidRDefault="00CD6A85">
    <w:pPr>
      <w:pStyle w:val="Zhlav"/>
    </w:pPr>
    <w:r>
      <w:t xml:space="preserve">                                                                                                                                 S/203/516/21</w:t>
    </w:r>
  </w:p>
  <w:p w14:paraId="1FEC3367" w14:textId="3934D313" w:rsidR="00CD6A85" w:rsidRDefault="00CD6A85">
    <w:pPr>
      <w:pStyle w:val="Zhlav"/>
    </w:pPr>
    <w:r>
      <w:t xml:space="preserve">                                                                                                                                  200-ADM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D92"/>
    <w:multiLevelType w:val="hybridMultilevel"/>
    <w:tmpl w:val="C596A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52A8"/>
    <w:multiLevelType w:val="hybridMultilevel"/>
    <w:tmpl w:val="FA1A4232"/>
    <w:numStyleLink w:val="Importovanstyl3"/>
  </w:abstractNum>
  <w:abstractNum w:abstractNumId="2" w15:restartNumberingAfterBreak="0">
    <w:nsid w:val="1F634C98"/>
    <w:multiLevelType w:val="hybridMultilevel"/>
    <w:tmpl w:val="3384AE5E"/>
    <w:styleLink w:val="Importovanstyl2"/>
    <w:lvl w:ilvl="0" w:tplc="D6F892B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1E1C4A">
      <w:start w:val="1"/>
      <w:numFmt w:val="decimal"/>
      <w:lvlText w:val="%2."/>
      <w:lvlJc w:val="left"/>
      <w:pPr>
        <w:ind w:left="71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48338">
      <w:start w:val="1"/>
      <w:numFmt w:val="lowerRoman"/>
      <w:lvlText w:val="%3."/>
      <w:lvlJc w:val="left"/>
      <w:pPr>
        <w:tabs>
          <w:tab w:val="left" w:pos="426"/>
        </w:tabs>
        <w:ind w:left="14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E6319A">
      <w:start w:val="1"/>
      <w:numFmt w:val="decimal"/>
      <w:lvlText w:val="%4."/>
      <w:lvlJc w:val="left"/>
      <w:pPr>
        <w:tabs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44E4C0">
      <w:start w:val="1"/>
      <w:numFmt w:val="lowerLetter"/>
      <w:lvlText w:val="%5."/>
      <w:lvlJc w:val="left"/>
      <w:pPr>
        <w:tabs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61628">
      <w:start w:val="1"/>
      <w:numFmt w:val="lowerRoman"/>
      <w:lvlText w:val="%6."/>
      <w:lvlJc w:val="left"/>
      <w:pPr>
        <w:tabs>
          <w:tab w:val="left" w:pos="426"/>
        </w:tabs>
        <w:ind w:left="36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6C062">
      <w:start w:val="1"/>
      <w:numFmt w:val="decimal"/>
      <w:lvlText w:val="%7."/>
      <w:lvlJc w:val="left"/>
      <w:pPr>
        <w:tabs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4D280">
      <w:start w:val="1"/>
      <w:numFmt w:val="lowerLetter"/>
      <w:lvlText w:val="%8."/>
      <w:lvlJc w:val="left"/>
      <w:pPr>
        <w:tabs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0F0E6">
      <w:start w:val="1"/>
      <w:numFmt w:val="lowerRoman"/>
      <w:lvlText w:val="%9."/>
      <w:lvlJc w:val="left"/>
      <w:pPr>
        <w:tabs>
          <w:tab w:val="left" w:pos="426"/>
        </w:tabs>
        <w:ind w:left="57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904C06"/>
    <w:multiLevelType w:val="hybridMultilevel"/>
    <w:tmpl w:val="61904F74"/>
    <w:numStyleLink w:val="Importovanstyl5"/>
  </w:abstractNum>
  <w:abstractNum w:abstractNumId="4" w15:restartNumberingAfterBreak="0">
    <w:nsid w:val="32DE2361"/>
    <w:multiLevelType w:val="hybridMultilevel"/>
    <w:tmpl w:val="119E19D6"/>
    <w:styleLink w:val="Importovanstyl4"/>
    <w:lvl w:ilvl="0" w:tplc="705CDE44">
      <w:start w:val="1"/>
      <w:numFmt w:val="decimal"/>
      <w:lvlText w:val="%1."/>
      <w:lvlJc w:val="left"/>
      <w:pPr>
        <w:tabs>
          <w:tab w:val="left" w:pos="720"/>
          <w:tab w:val="center" w:pos="4536"/>
          <w:tab w:val="right" w:pos="904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62A8A0">
      <w:start w:val="1"/>
      <w:numFmt w:val="lowerLetter"/>
      <w:lvlText w:val="%2."/>
      <w:lvlJc w:val="left"/>
      <w:pPr>
        <w:tabs>
          <w:tab w:val="center" w:pos="4536"/>
          <w:tab w:val="right" w:pos="904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6474">
      <w:start w:val="1"/>
      <w:numFmt w:val="lowerRoman"/>
      <w:lvlText w:val="%3."/>
      <w:lvlJc w:val="left"/>
      <w:pPr>
        <w:tabs>
          <w:tab w:val="left" w:pos="357"/>
          <w:tab w:val="left" w:pos="720"/>
          <w:tab w:val="center" w:pos="4536"/>
          <w:tab w:val="right" w:pos="9044"/>
        </w:tabs>
        <w:ind w:left="14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ED1D2">
      <w:start w:val="1"/>
      <w:numFmt w:val="decimal"/>
      <w:lvlText w:val="%4."/>
      <w:lvlJc w:val="left"/>
      <w:pPr>
        <w:tabs>
          <w:tab w:val="left" w:pos="357"/>
          <w:tab w:val="left" w:pos="720"/>
          <w:tab w:val="center" w:pos="4536"/>
          <w:tab w:val="right" w:pos="904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745516">
      <w:start w:val="1"/>
      <w:numFmt w:val="lowerLetter"/>
      <w:lvlText w:val="%5."/>
      <w:lvlJc w:val="left"/>
      <w:pPr>
        <w:tabs>
          <w:tab w:val="left" w:pos="357"/>
          <w:tab w:val="left" w:pos="720"/>
          <w:tab w:val="center" w:pos="4536"/>
          <w:tab w:val="right" w:pos="904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168FE8">
      <w:start w:val="1"/>
      <w:numFmt w:val="lowerRoman"/>
      <w:lvlText w:val="%6."/>
      <w:lvlJc w:val="left"/>
      <w:pPr>
        <w:tabs>
          <w:tab w:val="left" w:pos="357"/>
          <w:tab w:val="left" w:pos="720"/>
          <w:tab w:val="center" w:pos="4536"/>
          <w:tab w:val="right" w:pos="9044"/>
        </w:tabs>
        <w:ind w:left="36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98BBAC">
      <w:start w:val="1"/>
      <w:numFmt w:val="decimal"/>
      <w:lvlText w:val="%7."/>
      <w:lvlJc w:val="left"/>
      <w:pPr>
        <w:tabs>
          <w:tab w:val="left" w:pos="357"/>
          <w:tab w:val="left" w:pos="720"/>
          <w:tab w:val="center" w:pos="4536"/>
          <w:tab w:val="right" w:pos="9044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C8708">
      <w:start w:val="1"/>
      <w:numFmt w:val="lowerLetter"/>
      <w:lvlText w:val="%8."/>
      <w:lvlJc w:val="left"/>
      <w:pPr>
        <w:tabs>
          <w:tab w:val="left" w:pos="357"/>
          <w:tab w:val="left" w:pos="720"/>
          <w:tab w:val="right" w:pos="904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346A4C">
      <w:start w:val="1"/>
      <w:numFmt w:val="lowerRoman"/>
      <w:lvlText w:val="%9."/>
      <w:lvlJc w:val="left"/>
      <w:pPr>
        <w:tabs>
          <w:tab w:val="left" w:pos="357"/>
          <w:tab w:val="left" w:pos="720"/>
          <w:tab w:val="center" w:pos="4536"/>
          <w:tab w:val="right" w:pos="9044"/>
        </w:tabs>
        <w:ind w:left="57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E9171F"/>
    <w:multiLevelType w:val="hybridMultilevel"/>
    <w:tmpl w:val="4FE0D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2EB0"/>
    <w:multiLevelType w:val="hybridMultilevel"/>
    <w:tmpl w:val="3384AE5E"/>
    <w:numStyleLink w:val="Importovanstyl2"/>
  </w:abstractNum>
  <w:abstractNum w:abstractNumId="7" w15:restartNumberingAfterBreak="0">
    <w:nsid w:val="44187C73"/>
    <w:multiLevelType w:val="hybridMultilevel"/>
    <w:tmpl w:val="15B2C8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82C0A"/>
    <w:multiLevelType w:val="hybridMultilevel"/>
    <w:tmpl w:val="119E19D6"/>
    <w:numStyleLink w:val="Importovanstyl4"/>
  </w:abstractNum>
  <w:abstractNum w:abstractNumId="9" w15:restartNumberingAfterBreak="0">
    <w:nsid w:val="717D0F40"/>
    <w:multiLevelType w:val="hybridMultilevel"/>
    <w:tmpl w:val="61904F74"/>
    <w:styleLink w:val="Importovanstyl5"/>
    <w:lvl w:ilvl="0" w:tplc="9B2EA62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8A8D64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E9CC2">
      <w:start w:val="1"/>
      <w:numFmt w:val="lowerRoman"/>
      <w:suff w:val="nothing"/>
      <w:lvlText w:val="%3."/>
      <w:lvlJc w:val="left"/>
      <w:pPr>
        <w:tabs>
          <w:tab w:val="left" w:pos="357"/>
        </w:tabs>
        <w:ind w:left="180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D4BFE4">
      <w:start w:val="1"/>
      <w:numFmt w:val="decimal"/>
      <w:lvlText w:val="%4."/>
      <w:lvlJc w:val="left"/>
      <w:pPr>
        <w:tabs>
          <w:tab w:val="left" w:pos="357"/>
        </w:tabs>
        <w:ind w:left="2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24D9EC">
      <w:start w:val="1"/>
      <w:numFmt w:val="lowerLetter"/>
      <w:lvlText w:val="%5."/>
      <w:lvlJc w:val="left"/>
      <w:pPr>
        <w:tabs>
          <w:tab w:val="left" w:pos="357"/>
        </w:tabs>
        <w:ind w:left="32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8ACFF6">
      <w:start w:val="1"/>
      <w:numFmt w:val="lowerRoman"/>
      <w:suff w:val="nothing"/>
      <w:lvlText w:val="%6."/>
      <w:lvlJc w:val="left"/>
      <w:pPr>
        <w:tabs>
          <w:tab w:val="left" w:pos="357"/>
        </w:tabs>
        <w:ind w:left="396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0CCE86">
      <w:start w:val="1"/>
      <w:numFmt w:val="decimal"/>
      <w:lvlText w:val="%7."/>
      <w:lvlJc w:val="left"/>
      <w:pPr>
        <w:tabs>
          <w:tab w:val="left" w:pos="357"/>
        </w:tabs>
        <w:ind w:left="4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E83CCE">
      <w:start w:val="1"/>
      <w:numFmt w:val="lowerLetter"/>
      <w:lvlText w:val="%8."/>
      <w:lvlJc w:val="left"/>
      <w:pPr>
        <w:tabs>
          <w:tab w:val="left" w:pos="357"/>
        </w:tabs>
        <w:ind w:left="5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6889E">
      <w:start w:val="1"/>
      <w:numFmt w:val="lowerRoman"/>
      <w:suff w:val="nothing"/>
      <w:lvlText w:val="%9."/>
      <w:lvlJc w:val="left"/>
      <w:pPr>
        <w:tabs>
          <w:tab w:val="left" w:pos="357"/>
        </w:tabs>
        <w:ind w:left="6123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5C54AA2"/>
    <w:multiLevelType w:val="hybridMultilevel"/>
    <w:tmpl w:val="C28CFC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DE75632"/>
    <w:multiLevelType w:val="hybridMultilevel"/>
    <w:tmpl w:val="FA1A4232"/>
    <w:styleLink w:val="Importovanstyl3"/>
    <w:lvl w:ilvl="0" w:tplc="F8849544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34821A">
      <w:start w:val="1"/>
      <w:numFmt w:val="decimal"/>
      <w:lvlText w:val="%2."/>
      <w:lvlJc w:val="left"/>
      <w:pPr>
        <w:tabs>
          <w:tab w:val="left" w:pos="709"/>
          <w:tab w:val="center" w:pos="4536"/>
          <w:tab w:val="right" w:pos="904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088B0E">
      <w:start w:val="1"/>
      <w:numFmt w:val="lowerRoman"/>
      <w:lvlText w:val="%3."/>
      <w:lvlJc w:val="left"/>
      <w:pPr>
        <w:tabs>
          <w:tab w:val="center" w:pos="4536"/>
          <w:tab w:val="right" w:pos="9044"/>
        </w:tabs>
        <w:ind w:left="1042" w:hanging="10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A32F8">
      <w:start w:val="1"/>
      <w:numFmt w:val="decimal"/>
      <w:lvlText w:val="%4."/>
      <w:lvlJc w:val="left"/>
      <w:pPr>
        <w:tabs>
          <w:tab w:val="left" w:pos="360"/>
          <w:tab w:val="center" w:pos="4536"/>
          <w:tab w:val="right" w:pos="9044"/>
        </w:tabs>
        <w:ind w:left="1443" w:hanging="1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8EA10">
      <w:start w:val="1"/>
      <w:numFmt w:val="lowerLetter"/>
      <w:lvlText w:val="%5."/>
      <w:lvlJc w:val="left"/>
      <w:pPr>
        <w:tabs>
          <w:tab w:val="left" w:pos="360"/>
          <w:tab w:val="left" w:pos="709"/>
          <w:tab w:val="center" w:pos="4536"/>
          <w:tab w:val="right" w:pos="9044"/>
        </w:tabs>
        <w:ind w:left="2163" w:hanging="1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FC3700">
      <w:start w:val="1"/>
      <w:numFmt w:val="lowerRoman"/>
      <w:lvlText w:val="%6."/>
      <w:lvlJc w:val="left"/>
      <w:pPr>
        <w:tabs>
          <w:tab w:val="left" w:pos="360"/>
          <w:tab w:val="left" w:pos="709"/>
          <w:tab w:val="center" w:pos="4536"/>
          <w:tab w:val="right" w:pos="9044"/>
        </w:tabs>
        <w:ind w:left="2883" w:hanging="10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EC66E0">
      <w:start w:val="1"/>
      <w:numFmt w:val="decimal"/>
      <w:lvlText w:val="%7."/>
      <w:lvlJc w:val="left"/>
      <w:pPr>
        <w:tabs>
          <w:tab w:val="left" w:pos="360"/>
          <w:tab w:val="left" w:pos="709"/>
          <w:tab w:val="center" w:pos="4536"/>
          <w:tab w:val="right" w:pos="9044"/>
        </w:tabs>
        <w:ind w:left="3603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9C6554">
      <w:start w:val="1"/>
      <w:numFmt w:val="lowerLetter"/>
      <w:lvlText w:val="%8."/>
      <w:lvlJc w:val="left"/>
      <w:pPr>
        <w:tabs>
          <w:tab w:val="left" w:pos="360"/>
          <w:tab w:val="left" w:pos="709"/>
          <w:tab w:val="center" w:pos="4536"/>
          <w:tab w:val="right" w:pos="9044"/>
        </w:tabs>
        <w:ind w:left="4323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2C4D5A">
      <w:start w:val="1"/>
      <w:numFmt w:val="lowerRoman"/>
      <w:lvlText w:val="%9."/>
      <w:lvlJc w:val="left"/>
      <w:pPr>
        <w:tabs>
          <w:tab w:val="left" w:pos="360"/>
          <w:tab w:val="left" w:pos="709"/>
          <w:tab w:val="right" w:pos="9044"/>
        </w:tabs>
        <w:ind w:left="5043" w:hanging="10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6"/>
    <w:lvlOverride w:ilvl="0">
      <w:lvl w:ilvl="0" w:tplc="E4AA0D2C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BADADC">
        <w:start w:val="1"/>
        <w:numFmt w:val="decimal"/>
        <w:lvlText w:val="%2."/>
        <w:lvlJc w:val="left"/>
        <w:pPr>
          <w:ind w:left="71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8A1382">
        <w:start w:val="1"/>
        <w:numFmt w:val="lowerRoman"/>
        <w:lvlText w:val="%3."/>
        <w:lvlJc w:val="left"/>
        <w:pPr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0A3730">
        <w:start w:val="1"/>
        <w:numFmt w:val="decimal"/>
        <w:lvlText w:val="%4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CC0A6E">
        <w:start w:val="1"/>
        <w:numFmt w:val="lowerLetter"/>
        <w:lvlText w:val="%5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78175A">
        <w:start w:val="1"/>
        <w:numFmt w:val="lowerRoman"/>
        <w:lvlText w:val="%6."/>
        <w:lvlJc w:val="left"/>
        <w:pPr>
          <w:ind w:left="36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6AC392">
        <w:start w:val="1"/>
        <w:numFmt w:val="decimal"/>
        <w:lvlText w:val="%7."/>
        <w:lvlJc w:val="left"/>
        <w:pPr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7EA74A">
        <w:start w:val="1"/>
        <w:numFmt w:val="lowerLetter"/>
        <w:lvlText w:val="%8."/>
        <w:lvlJc w:val="left"/>
        <w:pPr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4C36E8">
        <w:start w:val="1"/>
        <w:numFmt w:val="lowerRoman"/>
        <w:lvlText w:val="%9."/>
        <w:lvlJc w:val="left"/>
        <w:pPr>
          <w:ind w:left="57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1"/>
    <w:lvlOverride w:ilvl="0">
      <w:lvl w:ilvl="0" w:tplc="F1249AF4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8"/>
  </w:num>
  <w:num w:numId="8">
    <w:abstractNumId w:val="8"/>
    <w:lvlOverride w:ilvl="0">
      <w:lvl w:ilvl="0" w:tplc="472E354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B8B12A">
        <w:start w:val="1"/>
        <w:numFmt w:val="lowerLetter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DE5ED6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0E960C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1AA830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76D0B8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36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2C0674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86DB96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14E670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57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BD"/>
    <w:rsid w:val="00026C19"/>
    <w:rsid w:val="001E32B4"/>
    <w:rsid w:val="00202247"/>
    <w:rsid w:val="00315472"/>
    <w:rsid w:val="003B0F74"/>
    <w:rsid w:val="003D238B"/>
    <w:rsid w:val="003D78C2"/>
    <w:rsid w:val="004E1F83"/>
    <w:rsid w:val="00520538"/>
    <w:rsid w:val="005233C7"/>
    <w:rsid w:val="005867D1"/>
    <w:rsid w:val="00662F01"/>
    <w:rsid w:val="00780903"/>
    <w:rsid w:val="0089376F"/>
    <w:rsid w:val="008B0CBD"/>
    <w:rsid w:val="009A1491"/>
    <w:rsid w:val="00A21862"/>
    <w:rsid w:val="00AE5AA1"/>
    <w:rsid w:val="00B85086"/>
    <w:rsid w:val="00C116B7"/>
    <w:rsid w:val="00C405C3"/>
    <w:rsid w:val="00C83207"/>
    <w:rsid w:val="00CD6A85"/>
    <w:rsid w:val="00CF391A"/>
    <w:rsid w:val="00D54883"/>
    <w:rsid w:val="00DD792C"/>
    <w:rsid w:val="00DF6078"/>
    <w:rsid w:val="00E35487"/>
    <w:rsid w:val="00E9787C"/>
    <w:rsid w:val="00F177EC"/>
    <w:rsid w:val="00F64496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2847"/>
  <w15:docId w15:val="{DE9E7044-621F-47B7-B547-CD1E1AF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4"/>
      </w:numPr>
    </w:pPr>
  </w:style>
  <w:style w:type="numbering" w:customStyle="1" w:styleId="Importovanstyl4">
    <w:name w:val="Importovaný styl 4"/>
    <w:pPr>
      <w:numPr>
        <w:numId w:val="6"/>
      </w:numPr>
    </w:pPr>
  </w:style>
  <w:style w:type="paragraph" w:styleId="Zkladntext">
    <w:name w:val="Body Text"/>
    <w:pPr>
      <w:suppressAutoHyphens/>
      <w:jc w:val="both"/>
    </w:pPr>
    <w:rPr>
      <w:rFonts w:ascii="Arial Narrow" w:hAnsi="Arial Narrow" w:cs="Arial Unicode MS"/>
      <w:color w:val="000000"/>
      <w:kern w:val="1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9"/>
      </w:numPr>
    </w:pPr>
  </w:style>
  <w:style w:type="paragraph" w:styleId="Odstavecseseznamem">
    <w:name w:val="List Paragraph"/>
    <w:basedOn w:val="Normln"/>
    <w:uiPriority w:val="34"/>
    <w:qFormat/>
    <w:rsid w:val="00C405C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792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792C"/>
    <w:rPr>
      <w:rFonts w:cs="Arial Unicode MS"/>
      <w:color w:val="000000"/>
      <w:kern w:val="1"/>
      <w:sz w:val="24"/>
      <w:szCs w:val="24"/>
      <w:u w:color="00000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D792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D792C"/>
    <w:rPr>
      <w:rFonts w:cs="Arial Unicode MS"/>
      <w:color w:val="000000"/>
      <w:kern w:val="1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CD6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A85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Linhartová Romana</dc:creator>
  <cp:lastModifiedBy>Linhartová Romana</cp:lastModifiedBy>
  <cp:revision>3</cp:revision>
  <dcterms:created xsi:type="dcterms:W3CDTF">2022-03-29T12:17:00Z</dcterms:created>
  <dcterms:modified xsi:type="dcterms:W3CDTF">2022-03-29T12:19:00Z</dcterms:modified>
</cp:coreProperties>
</file>