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E4368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240" cy="105537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0E436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E436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E436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E436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E436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28. 3. 2022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E436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EMANUEL NOVÁK</w:t>
            </w:r>
          </w:p>
          <w:p w:rsidR="001F0477" w:rsidRPr="006F0BA2" w:rsidRDefault="000E436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Krušlov 2</w:t>
            </w:r>
          </w:p>
          <w:p w:rsidR="001F0477" w:rsidRPr="006F0BA2" w:rsidRDefault="000E436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387 19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Čestice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0E4368">
              <w:rPr>
                <w:rFonts w:ascii="Tahoma" w:hAnsi="Tahoma" w:cs="Tahoma"/>
                <w:bCs/>
                <w:noProof/>
                <w:sz w:val="22"/>
                <w:szCs w:val="22"/>
              </w:rPr>
              <w:t>65955765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0E4368">
              <w:rPr>
                <w:rFonts w:ascii="Tahoma" w:hAnsi="Tahoma" w:cs="Tahoma"/>
                <w:bCs/>
                <w:noProof/>
                <w:sz w:val="22"/>
                <w:szCs w:val="22"/>
              </w:rPr>
              <w:t>CZ6705101766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E4368">
        <w:rPr>
          <w:rFonts w:ascii="Tahoma" w:hAnsi="Tahoma" w:cs="Tahoma"/>
          <w:noProof/>
          <w:sz w:val="28"/>
          <w:szCs w:val="28"/>
        </w:rPr>
        <w:t>59/22/7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0E436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PD Sportovní hala STARZ - doplnění ztužidel</w:t>
            </w:r>
          </w:p>
        </w:tc>
        <w:tc>
          <w:tcPr>
            <w:tcW w:w="1440" w:type="dxa"/>
          </w:tcPr>
          <w:p w:rsidR="001F0477" w:rsidRPr="006F0BA2" w:rsidRDefault="000E436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0E436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113 740,00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0E4368">
        <w:rPr>
          <w:rFonts w:ascii="Tahoma" w:hAnsi="Tahoma" w:cs="Tahoma"/>
          <w:b/>
          <w:bCs/>
          <w:noProof/>
          <w:sz w:val="20"/>
          <w:szCs w:val="20"/>
        </w:rPr>
        <w:t>113 740,00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0E436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vypracování projektu (DSP v zjednodušené formě - konstrukční část), včetně zaměření pro akci: Sportovní hala Máchova 1113, Strakonice - doplnění ztužidel - dle cenové nabídky z 18.03.2022. Cena bez DPH činí 94.000,00 Kč, tj. cena včetně DPH činí 113.740,00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0E4368">
        <w:rPr>
          <w:rFonts w:ascii="Tahoma" w:hAnsi="Tahoma" w:cs="Tahoma"/>
          <w:noProof/>
          <w:sz w:val="20"/>
          <w:szCs w:val="20"/>
        </w:rPr>
        <w:t>30. 6. 2022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0E436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0E4368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68" w:rsidRDefault="000E4368">
      <w:r>
        <w:separator/>
      </w:r>
    </w:p>
  </w:endnote>
  <w:endnote w:type="continuationSeparator" w:id="0">
    <w:p w:rsidR="000E4368" w:rsidRDefault="000E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68" w:rsidRDefault="000E4368">
      <w:r>
        <w:separator/>
      </w:r>
    </w:p>
  </w:footnote>
  <w:footnote w:type="continuationSeparator" w:id="0">
    <w:p w:rsidR="000E4368" w:rsidRDefault="000E4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68"/>
    <w:rsid w:val="000E4368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57D72-5520-49A6-B83F-1B0EC629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1030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2022-03-28T13:10:00Z</cp:lastPrinted>
  <dcterms:created xsi:type="dcterms:W3CDTF">2022-03-28T13:10:00Z</dcterms:created>
  <dcterms:modified xsi:type="dcterms:W3CDTF">2022-03-28T13:13:00Z</dcterms:modified>
</cp:coreProperties>
</file>