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87082" w14:textId="77777777" w:rsidR="006C2024" w:rsidRDefault="006C2024">
      <w:pPr>
        <w:jc w:val="center"/>
        <w:rPr>
          <w:rFonts w:ascii="Arial Narrow" w:hAnsi="Arial Narrow" w:cs="Arial Narrow"/>
          <w:b/>
          <w:bCs/>
          <w:color w:val="000000"/>
          <w:spacing w:val="60"/>
          <w:sz w:val="28"/>
          <w:szCs w:val="28"/>
          <w:lang w:val="cs-CZ"/>
        </w:rPr>
      </w:pPr>
      <w:bookmarkStart w:id="0" w:name="_GoBack"/>
      <w:bookmarkEnd w:id="0"/>
    </w:p>
    <w:p w14:paraId="6F910463" w14:textId="77777777" w:rsidR="006C2024" w:rsidRDefault="006C2024">
      <w:pPr>
        <w:jc w:val="center"/>
        <w:outlineLvl w:val="0"/>
        <w:rPr>
          <w:rFonts w:ascii="Arial Narrow" w:hAnsi="Arial Narrow" w:cs="Arial Narrow"/>
          <w:b/>
          <w:bCs/>
          <w:color w:val="000000"/>
          <w:spacing w:val="60"/>
          <w:sz w:val="28"/>
          <w:szCs w:val="28"/>
          <w:lang w:val="cs-CZ"/>
        </w:rPr>
      </w:pPr>
      <w:r>
        <w:rPr>
          <w:rFonts w:ascii="Arial Narrow" w:hAnsi="Arial Narrow" w:cs="Arial Narrow"/>
          <w:b/>
          <w:bCs/>
          <w:color w:val="000000"/>
          <w:spacing w:val="60"/>
          <w:sz w:val="28"/>
          <w:szCs w:val="28"/>
          <w:lang w:val="cs-CZ"/>
        </w:rPr>
        <w:t>SMLOUVA O DÍLO</w:t>
      </w:r>
    </w:p>
    <w:p w14:paraId="29625003" w14:textId="77777777" w:rsidR="006C2024" w:rsidRDefault="006C2024">
      <w:pPr>
        <w:jc w:val="center"/>
        <w:outlineLvl w:val="0"/>
        <w:rPr>
          <w:rFonts w:ascii="Arial Narrow" w:hAnsi="Arial Narrow" w:cs="Arial Narrow"/>
          <w:color w:val="000000"/>
          <w:lang w:val="cs-CZ"/>
        </w:rPr>
      </w:pPr>
      <w:r>
        <w:rPr>
          <w:rFonts w:ascii="Arial Narrow" w:hAnsi="Arial Narrow" w:cs="Arial Narrow"/>
          <w:color w:val="000000"/>
          <w:lang w:val="cs-CZ"/>
        </w:rPr>
        <w:t>dle § 2586 a násl. občanského zákoníku</w:t>
      </w:r>
    </w:p>
    <w:p w14:paraId="3BA45B48" w14:textId="77777777" w:rsidR="006C2024" w:rsidRDefault="006C2024">
      <w:pPr>
        <w:jc w:val="center"/>
        <w:rPr>
          <w:rFonts w:ascii="Arial Narrow" w:hAnsi="Arial Narrow" w:cs="Arial Narrow"/>
          <w:color w:val="000000"/>
          <w:lang w:val="cs-CZ"/>
        </w:rPr>
      </w:pPr>
    </w:p>
    <w:p w14:paraId="2B4EAAFB" w14:textId="77777777" w:rsidR="006C2024" w:rsidRDefault="006C2024">
      <w:pPr>
        <w:rPr>
          <w:rFonts w:ascii="Arial Narrow" w:hAnsi="Arial Narrow" w:cs="Arial Narrow"/>
          <w:color w:val="000000"/>
          <w:lang w:val="cs-CZ"/>
        </w:rPr>
      </w:pPr>
    </w:p>
    <w:p w14:paraId="04022027" w14:textId="77777777" w:rsidR="006C2024" w:rsidRDefault="006C2024">
      <w:pPr>
        <w:rPr>
          <w:rFonts w:ascii="Arial Narrow" w:hAnsi="Arial Narrow" w:cs="Arial Narrow"/>
          <w:color w:val="000000"/>
          <w:lang w:val="cs-CZ"/>
        </w:rPr>
      </w:pPr>
      <w:r>
        <w:rPr>
          <w:rFonts w:ascii="Arial Narrow" w:hAnsi="Arial Narrow" w:cs="Arial Narrow"/>
          <w:color w:val="000000"/>
          <w:lang w:val="cs-CZ"/>
        </w:rPr>
        <w:t>_____________________________________________________________________________________</w:t>
      </w:r>
    </w:p>
    <w:p w14:paraId="609817C9" w14:textId="77777777" w:rsidR="006C2024" w:rsidRDefault="006C2024">
      <w:pPr>
        <w:rPr>
          <w:rFonts w:ascii="Arial Narrow" w:hAnsi="Arial Narrow" w:cs="Arial Narrow"/>
          <w:color w:val="000000"/>
          <w:lang w:val="cs-CZ"/>
        </w:rPr>
      </w:pPr>
    </w:p>
    <w:p w14:paraId="45D56CE2" w14:textId="77777777" w:rsidR="006C2024" w:rsidRDefault="006C2024">
      <w:pPr>
        <w:rPr>
          <w:rFonts w:ascii="Arial Narrow" w:hAnsi="Arial Narrow" w:cs="Arial Narrow"/>
          <w:color w:val="000000"/>
          <w:lang w:val="cs-CZ"/>
        </w:rPr>
      </w:pPr>
    </w:p>
    <w:p w14:paraId="27BF0567"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Smluvní strany</w:t>
      </w:r>
    </w:p>
    <w:p w14:paraId="663EF816" w14:textId="77777777" w:rsidR="006C2024" w:rsidRDefault="006C2024">
      <w:pPr>
        <w:rPr>
          <w:rFonts w:ascii="Arial Narrow" w:hAnsi="Arial Narrow" w:cs="Arial Narrow"/>
          <w:b/>
          <w:bCs/>
          <w:color w:val="000000"/>
          <w:lang w:val="cs-CZ"/>
        </w:rPr>
      </w:pPr>
    </w:p>
    <w:p w14:paraId="18C062A0" w14:textId="77777777" w:rsidR="006C2024" w:rsidRDefault="006C2024">
      <w:pPr>
        <w:rPr>
          <w:rFonts w:ascii="Arial Narrow" w:hAnsi="Arial Narrow" w:cs="Arial Narrow"/>
          <w:b/>
          <w:bCs/>
          <w:color w:val="000000"/>
          <w:lang w:val="cs-CZ"/>
        </w:rPr>
      </w:pPr>
    </w:p>
    <w:p w14:paraId="2794468E" w14:textId="53F8FF99" w:rsidR="006C2024" w:rsidRDefault="005B622D">
      <w:pPr>
        <w:numPr>
          <w:ilvl w:val="1"/>
          <w:numId w:val="1"/>
        </w:numPr>
        <w:rPr>
          <w:rFonts w:ascii="Arial Narrow" w:hAnsi="Arial Narrow" w:cs="Arial Narrow"/>
          <w:color w:val="000000"/>
          <w:lang w:val="cs-CZ"/>
        </w:rPr>
      </w:pPr>
      <w:r>
        <w:rPr>
          <w:rFonts w:ascii="Arial Narrow" w:hAnsi="Arial Narrow" w:cs="Arial Narrow"/>
          <w:color w:val="000000"/>
          <w:lang w:val="cs-CZ"/>
        </w:rPr>
        <w:t>Objednatel</w:t>
      </w:r>
      <w:r w:rsidR="006C2024">
        <w:rPr>
          <w:rFonts w:ascii="Arial Narrow" w:hAnsi="Arial Narrow" w:cs="Arial Narrow"/>
          <w:color w:val="000000"/>
          <w:lang w:val="cs-CZ"/>
        </w:rPr>
        <w:t xml:space="preserve">: </w:t>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sidRPr="005F3097">
        <w:rPr>
          <w:rFonts w:ascii="Arial Narrow" w:hAnsi="Arial Narrow" w:cs="Arial Narrow"/>
          <w:b/>
          <w:bCs/>
          <w:color w:val="000000"/>
          <w:lang w:val="cs-CZ"/>
        </w:rPr>
        <w:t>Městská bytová správa s.r.o.</w:t>
      </w:r>
    </w:p>
    <w:p w14:paraId="7E63726D" w14:textId="77777777" w:rsidR="006C2024" w:rsidRDefault="006C2024">
      <w:pPr>
        <w:ind w:left="792"/>
        <w:rPr>
          <w:rFonts w:ascii="Arial Narrow" w:hAnsi="Arial Narrow" w:cs="Arial Narrow"/>
          <w:color w:val="000000"/>
          <w:lang w:val="cs-CZ"/>
        </w:rPr>
      </w:pPr>
      <w:r>
        <w:rPr>
          <w:rFonts w:ascii="Arial Narrow" w:hAnsi="Arial Narrow" w:cs="Arial Narrow"/>
          <w:color w:val="000000"/>
          <w:lang w:val="cs-CZ"/>
        </w:rPr>
        <w:t xml:space="preserve">Sídlo: </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Rodinova 691/4, 695 01 Hodonín</w:t>
      </w:r>
    </w:p>
    <w:p w14:paraId="4829AC52" w14:textId="77777777" w:rsidR="006C2024" w:rsidRDefault="006C2024">
      <w:pPr>
        <w:ind w:left="792"/>
        <w:rPr>
          <w:rFonts w:ascii="Arial Narrow" w:hAnsi="Arial Narrow" w:cs="Arial Narrow"/>
          <w:color w:val="000000"/>
          <w:lang w:val="cs-CZ"/>
        </w:rPr>
      </w:pPr>
      <w:r>
        <w:rPr>
          <w:rFonts w:ascii="Arial Narrow" w:hAnsi="Arial Narrow" w:cs="Arial Narrow"/>
          <w:b/>
          <w:bCs/>
          <w:color w:val="000000"/>
          <w:lang w:val="cs-CZ"/>
        </w:rPr>
        <w:tab/>
      </w:r>
      <w:r>
        <w:rPr>
          <w:rFonts w:ascii="Arial Narrow" w:hAnsi="Arial Narrow" w:cs="Arial Narrow"/>
          <w:b/>
          <w:bCs/>
          <w:color w:val="000000"/>
          <w:lang w:val="cs-CZ"/>
        </w:rPr>
        <w:tab/>
      </w:r>
      <w:r>
        <w:rPr>
          <w:rFonts w:ascii="Arial Narrow" w:hAnsi="Arial Narrow" w:cs="Arial Narrow"/>
          <w:b/>
          <w:bCs/>
          <w:color w:val="000000"/>
          <w:lang w:val="cs-CZ"/>
        </w:rPr>
        <w:tab/>
      </w:r>
      <w:r>
        <w:rPr>
          <w:rFonts w:ascii="Arial Narrow" w:hAnsi="Arial Narrow" w:cs="Arial Narrow"/>
          <w:b/>
          <w:bCs/>
          <w:color w:val="000000"/>
          <w:lang w:val="cs-CZ"/>
        </w:rPr>
        <w:tab/>
      </w:r>
    </w:p>
    <w:p w14:paraId="01C48ED9" w14:textId="77777777" w:rsidR="006C2024" w:rsidRDefault="006C2024">
      <w:pPr>
        <w:pStyle w:val="Text"/>
        <w:rPr>
          <w:rFonts w:ascii="Arial Narrow" w:hAnsi="Arial Narrow" w:cs="Arial Narrow"/>
          <w:color w:val="000000"/>
          <w:sz w:val="20"/>
          <w:szCs w:val="20"/>
        </w:rPr>
      </w:pPr>
      <w:r>
        <w:rPr>
          <w:rFonts w:ascii="Arial Narrow" w:hAnsi="Arial Narrow" w:cs="Arial Narrow"/>
          <w:color w:val="000000"/>
          <w:sz w:val="20"/>
          <w:szCs w:val="20"/>
        </w:rPr>
        <w:t xml:space="preserve">                 Zapsán v obch. rejstříku:</w:t>
      </w:r>
      <w:r>
        <w:rPr>
          <w:rFonts w:ascii="Arial Narrow" w:hAnsi="Arial Narrow" w:cs="Arial Narrow"/>
          <w:color w:val="000000"/>
          <w:sz w:val="20"/>
          <w:szCs w:val="20"/>
        </w:rPr>
        <w:tab/>
      </w:r>
      <w:r>
        <w:rPr>
          <w:rFonts w:ascii="Arial Narrow" w:hAnsi="Arial Narrow" w:cs="Arial Narrow"/>
          <w:color w:val="000000"/>
          <w:sz w:val="20"/>
          <w:szCs w:val="20"/>
        </w:rPr>
        <w:tab/>
        <w:t>u KS v Brně, oddíl C, vložka 21697</w:t>
      </w:r>
      <w:r>
        <w:rPr>
          <w:rFonts w:ascii="Arial Narrow" w:hAnsi="Arial Narrow" w:cs="Arial Narrow"/>
          <w:color w:val="000000"/>
          <w:sz w:val="20"/>
          <w:szCs w:val="20"/>
        </w:rPr>
        <w:tab/>
      </w:r>
      <w:r>
        <w:rPr>
          <w:rFonts w:ascii="Arial Narrow" w:hAnsi="Arial Narrow" w:cs="Arial Narrow"/>
          <w:color w:val="000000"/>
          <w:sz w:val="20"/>
          <w:szCs w:val="20"/>
        </w:rPr>
        <w:tab/>
      </w:r>
    </w:p>
    <w:p w14:paraId="6CA8D220" w14:textId="77777777" w:rsidR="006C2024" w:rsidRDefault="006C2024">
      <w:pPr>
        <w:tabs>
          <w:tab w:val="left" w:pos="709"/>
        </w:tabs>
        <w:rPr>
          <w:rFonts w:ascii="Arial Narrow" w:hAnsi="Arial Narrow" w:cs="Arial Narrow"/>
          <w:color w:val="000000"/>
          <w:lang w:val="cs-CZ"/>
        </w:rPr>
      </w:pPr>
      <w:r>
        <w:rPr>
          <w:rFonts w:ascii="Arial Narrow" w:hAnsi="Arial Narrow" w:cs="Arial Narrow"/>
          <w:color w:val="000000"/>
          <w:lang w:val="cs-CZ"/>
        </w:rPr>
        <w:tab/>
        <w:t xml:space="preserve"> Zastoupený:</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sidR="005B6BE4">
        <w:rPr>
          <w:rFonts w:ascii="Arial Narrow" w:hAnsi="Arial Narrow" w:cs="Arial Narrow"/>
          <w:color w:val="000000"/>
          <w:lang w:val="cs-CZ"/>
        </w:rPr>
        <w:t>I</w:t>
      </w:r>
      <w:r>
        <w:rPr>
          <w:rFonts w:ascii="Arial Narrow" w:hAnsi="Arial Narrow" w:cs="Arial Narrow"/>
          <w:color w:val="000000"/>
          <w:lang w:val="cs-CZ"/>
        </w:rPr>
        <w:t>ng.</w:t>
      </w:r>
      <w:r w:rsidR="004F1E64">
        <w:rPr>
          <w:rFonts w:ascii="Arial Narrow" w:hAnsi="Arial Narrow" w:cs="Arial Narrow"/>
          <w:color w:val="000000"/>
          <w:lang w:val="cs-CZ"/>
        </w:rPr>
        <w:t xml:space="preserve"> </w:t>
      </w:r>
      <w:r>
        <w:rPr>
          <w:rFonts w:ascii="Arial Narrow" w:hAnsi="Arial Narrow" w:cs="Arial Narrow"/>
          <w:color w:val="000000"/>
          <w:lang w:val="cs-CZ"/>
        </w:rPr>
        <w:t>Jan</w:t>
      </w:r>
      <w:r w:rsidR="00737462">
        <w:rPr>
          <w:rFonts w:ascii="Arial Narrow" w:hAnsi="Arial Narrow" w:cs="Arial Narrow"/>
          <w:color w:val="000000"/>
          <w:lang w:val="cs-CZ"/>
        </w:rPr>
        <w:t>ou</w:t>
      </w:r>
      <w:r>
        <w:rPr>
          <w:rFonts w:ascii="Arial Narrow" w:hAnsi="Arial Narrow" w:cs="Arial Narrow"/>
          <w:color w:val="000000"/>
          <w:lang w:val="cs-CZ"/>
        </w:rPr>
        <w:t xml:space="preserve"> Bimkov</w:t>
      </w:r>
      <w:r w:rsidR="00737462">
        <w:rPr>
          <w:rFonts w:ascii="Arial Narrow" w:hAnsi="Arial Narrow" w:cs="Arial Narrow"/>
          <w:color w:val="000000"/>
          <w:lang w:val="cs-CZ"/>
        </w:rPr>
        <w:t>ou, jednatelkou společnosti</w:t>
      </w:r>
      <w:r>
        <w:rPr>
          <w:rFonts w:ascii="Arial Narrow" w:hAnsi="Arial Narrow" w:cs="Arial Narrow"/>
          <w:color w:val="000000"/>
          <w:lang w:val="cs-CZ"/>
        </w:rPr>
        <w:tab/>
      </w:r>
      <w:r>
        <w:rPr>
          <w:rFonts w:ascii="Arial Narrow" w:hAnsi="Arial Narrow" w:cs="Arial Narrow"/>
          <w:color w:val="000000"/>
          <w:lang w:val="cs-CZ"/>
        </w:rPr>
        <w:tab/>
      </w:r>
    </w:p>
    <w:p w14:paraId="239217C8" w14:textId="77777777" w:rsidR="006C2024" w:rsidRDefault="006C2024">
      <w:pPr>
        <w:ind w:firstLine="720"/>
        <w:outlineLvl w:val="0"/>
        <w:rPr>
          <w:rFonts w:ascii="Arial Narrow" w:hAnsi="Arial Narrow" w:cs="Arial Narrow"/>
          <w:color w:val="000000"/>
          <w:lang w:val="cs-CZ"/>
        </w:rPr>
      </w:pPr>
      <w:r>
        <w:rPr>
          <w:rFonts w:ascii="Arial Narrow" w:hAnsi="Arial Narrow" w:cs="Arial Narrow"/>
          <w:color w:val="000000"/>
          <w:lang w:val="cs-CZ"/>
        </w:rPr>
        <w:t xml:space="preserve"> 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w:t>
      </w:r>
      <w:r>
        <w:rPr>
          <w:rFonts w:ascii="Arial Narrow" w:hAnsi="Arial Narrow" w:cs="Arial Narrow"/>
          <w:color w:val="000000"/>
          <w:lang w:val="cs-CZ"/>
        </w:rPr>
        <w:tab/>
        <w:t>63489953</w:t>
      </w:r>
    </w:p>
    <w:p w14:paraId="36A70B54" w14:textId="77777777" w:rsidR="006C2024" w:rsidRDefault="006C2024">
      <w:pPr>
        <w:ind w:firstLine="720"/>
        <w:rPr>
          <w:rFonts w:ascii="Arial Narrow" w:hAnsi="Arial Narrow" w:cs="Arial Narrow"/>
          <w:color w:val="000000"/>
          <w:lang w:val="cs-CZ"/>
        </w:rPr>
      </w:pPr>
      <w:r>
        <w:rPr>
          <w:rFonts w:ascii="Arial Narrow" w:hAnsi="Arial Narrow" w:cs="Arial Narrow"/>
          <w:color w:val="000000"/>
          <w:lang w:val="cs-CZ"/>
        </w:rPr>
        <w:t xml:space="preserve"> DIČ: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w:t>
      </w:r>
      <w:r>
        <w:rPr>
          <w:rFonts w:ascii="Arial Narrow" w:hAnsi="Arial Narrow" w:cs="Arial Narrow"/>
          <w:color w:val="000000"/>
          <w:lang w:val="cs-CZ"/>
        </w:rPr>
        <w:tab/>
        <w:t>CZ699001303</w:t>
      </w:r>
    </w:p>
    <w:p w14:paraId="416A6DC8" w14:textId="39A12B7D" w:rsidR="006C2024" w:rsidRDefault="00737462">
      <w:pPr>
        <w:rPr>
          <w:rFonts w:ascii="Arial Narrow" w:hAnsi="Arial Narrow" w:cs="Arial Narrow"/>
          <w:color w:val="000000"/>
          <w:lang w:val="cs-CZ"/>
        </w:rPr>
      </w:pPr>
      <w:r>
        <w:rPr>
          <w:rFonts w:ascii="Arial Narrow" w:hAnsi="Arial Narrow" w:cs="Arial Narrow"/>
          <w:color w:val="000000"/>
          <w:lang w:val="cs-CZ"/>
        </w:rPr>
        <w:tab/>
        <w:t>Společnost je zapsaná v OR u Krajského soudu v Brně, oddíl C, vložka 21697</w:t>
      </w:r>
    </w:p>
    <w:p w14:paraId="770E1FCA" w14:textId="37717729" w:rsidR="005F3097" w:rsidRDefault="005F3097">
      <w:pPr>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(pro účely této smlouvy dále i jen „objednatel“)</w:t>
      </w:r>
    </w:p>
    <w:p w14:paraId="2B026A73" w14:textId="77777777" w:rsidR="00737462" w:rsidRDefault="00737462">
      <w:pPr>
        <w:rPr>
          <w:rFonts w:ascii="Arial Narrow" w:hAnsi="Arial Narrow" w:cs="Arial Narrow"/>
          <w:color w:val="000000"/>
          <w:lang w:val="cs-CZ"/>
        </w:rPr>
      </w:pPr>
    </w:p>
    <w:p w14:paraId="16BA7A9F" w14:textId="2ED7A9B7" w:rsidR="006C2024" w:rsidRDefault="005B622D">
      <w:pPr>
        <w:numPr>
          <w:ilvl w:val="1"/>
          <w:numId w:val="1"/>
        </w:numPr>
        <w:tabs>
          <w:tab w:val="left" w:pos="2127"/>
        </w:tabs>
        <w:rPr>
          <w:rFonts w:ascii="Arial Narrow" w:hAnsi="Arial Narrow" w:cs="Arial Narrow"/>
          <w:color w:val="000000"/>
          <w:lang w:val="cs-CZ"/>
        </w:rPr>
      </w:pPr>
      <w:r>
        <w:rPr>
          <w:rFonts w:ascii="Arial Narrow" w:hAnsi="Arial Narrow" w:cs="Arial Narrow"/>
          <w:color w:val="000000"/>
          <w:lang w:val="cs-CZ"/>
        </w:rPr>
        <w:t>Zhotovitel</w:t>
      </w:r>
      <w:r w:rsidR="006C2024">
        <w:rPr>
          <w:rFonts w:ascii="Arial Narrow" w:hAnsi="Arial Narrow" w:cs="Arial Narrow"/>
          <w:color w:val="000000"/>
          <w:lang w:val="cs-CZ"/>
        </w:rPr>
        <w:t xml:space="preserve">: </w:t>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Pr>
          <w:rFonts w:ascii="Arial Narrow" w:hAnsi="Arial Narrow" w:cs="Arial Narrow"/>
          <w:color w:val="000000"/>
          <w:lang w:val="cs-CZ"/>
        </w:rPr>
        <w:tab/>
      </w:r>
      <w:r w:rsidR="00A2014C">
        <w:rPr>
          <w:rFonts w:ascii="Arial Narrow" w:hAnsi="Arial Narrow" w:cs="Arial Narrow"/>
          <w:b/>
          <w:bCs/>
          <w:color w:val="000000"/>
          <w:lang w:val="cs-CZ"/>
        </w:rPr>
        <w:t>J2L CONSULT</w:t>
      </w:r>
      <w:r w:rsidR="00737462">
        <w:rPr>
          <w:rFonts w:ascii="Arial Narrow" w:hAnsi="Arial Narrow" w:cs="Arial Narrow"/>
          <w:b/>
          <w:bCs/>
          <w:color w:val="000000"/>
          <w:lang w:val="cs-CZ"/>
        </w:rPr>
        <w:t xml:space="preserve"> s.r.o.</w:t>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p>
    <w:p w14:paraId="0AFEEC1F" w14:textId="0A87459E" w:rsidR="006C2024" w:rsidRDefault="006C2024">
      <w:pPr>
        <w:tabs>
          <w:tab w:val="left" w:pos="2127"/>
        </w:tabs>
        <w:rPr>
          <w:rFonts w:ascii="Arial Narrow" w:hAnsi="Arial Narrow" w:cs="Arial Narrow"/>
          <w:color w:val="000000"/>
          <w:lang w:val="cs-CZ"/>
        </w:rPr>
      </w:pPr>
      <w:r>
        <w:rPr>
          <w:rFonts w:ascii="Arial Narrow" w:hAnsi="Arial Narrow" w:cs="Arial Narrow"/>
          <w:color w:val="000000"/>
          <w:lang w:val="cs-CZ"/>
        </w:rPr>
        <w:t xml:space="preserve">         </w:t>
      </w:r>
      <w:r w:rsidR="004F1E64">
        <w:rPr>
          <w:rFonts w:ascii="Arial Narrow" w:hAnsi="Arial Narrow" w:cs="Arial Narrow"/>
          <w:color w:val="000000"/>
          <w:lang w:val="cs-CZ"/>
        </w:rPr>
        <w:t xml:space="preserve">        Sídlo</w:t>
      </w:r>
      <w:r w:rsidR="004F1E64">
        <w:rPr>
          <w:rFonts w:ascii="Arial Narrow" w:hAnsi="Arial Narrow" w:cs="Arial Narrow"/>
          <w:color w:val="000000"/>
          <w:lang w:val="cs-CZ"/>
        </w:rPr>
        <w:tab/>
      </w:r>
      <w:r w:rsidR="004F1E64">
        <w:rPr>
          <w:rFonts w:ascii="Arial Narrow" w:hAnsi="Arial Narrow" w:cs="Arial Narrow"/>
          <w:color w:val="000000"/>
          <w:lang w:val="cs-CZ"/>
        </w:rPr>
        <w:tab/>
      </w:r>
      <w:r w:rsidR="004F1E64">
        <w:rPr>
          <w:rFonts w:ascii="Arial Narrow" w:hAnsi="Arial Narrow" w:cs="Arial Narrow"/>
          <w:color w:val="000000"/>
          <w:lang w:val="cs-CZ"/>
        </w:rPr>
        <w:tab/>
      </w:r>
      <w:r w:rsidR="00A2014C">
        <w:rPr>
          <w:rFonts w:ascii="Arial Narrow" w:hAnsi="Arial Narrow" w:cs="Arial Narrow"/>
          <w:color w:val="000000"/>
          <w:lang w:val="cs-CZ"/>
        </w:rPr>
        <w:t>Brandlova 2536/36</w:t>
      </w:r>
    </w:p>
    <w:p w14:paraId="70B52A3D" w14:textId="77777777" w:rsidR="006C2024" w:rsidRDefault="004F1E64">
      <w:pPr>
        <w:tabs>
          <w:tab w:val="left" w:pos="2127"/>
        </w:tabs>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695 0</w:t>
      </w:r>
      <w:r w:rsidR="00F860C8">
        <w:rPr>
          <w:rFonts w:ascii="Arial Narrow" w:hAnsi="Arial Narrow" w:cs="Arial Narrow"/>
          <w:color w:val="000000"/>
          <w:lang w:val="cs-CZ"/>
        </w:rPr>
        <w:t>1</w:t>
      </w:r>
      <w:r w:rsidR="006C2024">
        <w:rPr>
          <w:rFonts w:ascii="Arial Narrow" w:hAnsi="Arial Narrow" w:cs="Arial Narrow"/>
          <w:color w:val="000000"/>
          <w:lang w:val="cs-CZ"/>
        </w:rPr>
        <w:t xml:space="preserve"> Hodonín</w:t>
      </w:r>
    </w:p>
    <w:p w14:paraId="71226336" w14:textId="55984086" w:rsidR="006C2024" w:rsidRDefault="006C2024">
      <w:pPr>
        <w:ind w:firstLine="720"/>
        <w:rPr>
          <w:rFonts w:ascii="Arial Narrow" w:hAnsi="Arial Narrow" w:cs="Arial Narrow"/>
          <w:color w:val="000000"/>
          <w:lang w:val="cs-CZ"/>
        </w:rPr>
      </w:pPr>
      <w:r>
        <w:rPr>
          <w:rFonts w:ascii="Arial Narrow" w:hAnsi="Arial Narrow" w:cs="Arial Narrow"/>
          <w:color w:val="000000"/>
          <w:lang w:val="cs-CZ"/>
        </w:rPr>
        <w:t xml:space="preserve"> </w:t>
      </w:r>
      <w:r w:rsidR="004F1E64">
        <w:rPr>
          <w:rFonts w:ascii="Arial Narrow" w:hAnsi="Arial Narrow" w:cs="Arial Narrow"/>
          <w:color w:val="000000"/>
          <w:lang w:val="cs-CZ"/>
        </w:rPr>
        <w:t>Zastoupený:</w:t>
      </w:r>
      <w:r w:rsidR="004F1E64">
        <w:rPr>
          <w:rFonts w:ascii="Arial Narrow" w:hAnsi="Arial Narrow" w:cs="Arial Narrow"/>
          <w:color w:val="000000"/>
          <w:lang w:val="cs-CZ"/>
        </w:rPr>
        <w:tab/>
      </w:r>
      <w:r w:rsidR="004F1E64">
        <w:rPr>
          <w:rFonts w:ascii="Arial Narrow" w:hAnsi="Arial Narrow" w:cs="Arial Narrow"/>
          <w:color w:val="000000"/>
          <w:lang w:val="cs-CZ"/>
        </w:rPr>
        <w:tab/>
      </w:r>
      <w:r w:rsidR="004F1E64">
        <w:rPr>
          <w:rFonts w:ascii="Arial Narrow" w:hAnsi="Arial Narrow" w:cs="Arial Narrow"/>
          <w:color w:val="000000"/>
          <w:lang w:val="cs-CZ"/>
        </w:rPr>
        <w:tab/>
      </w:r>
      <w:r w:rsidR="005B622D">
        <w:rPr>
          <w:rFonts w:ascii="Arial Narrow" w:hAnsi="Arial Narrow" w:cs="Arial Narrow"/>
          <w:color w:val="000000"/>
          <w:lang w:val="cs-CZ"/>
        </w:rPr>
        <w:t>Ing. J</w:t>
      </w:r>
      <w:r w:rsidR="00A2014C">
        <w:rPr>
          <w:rFonts w:ascii="Arial Narrow" w:hAnsi="Arial Narrow" w:cs="Arial Narrow"/>
          <w:color w:val="000000"/>
          <w:lang w:val="cs-CZ"/>
        </w:rPr>
        <w:t>iří Ilčík,</w:t>
      </w:r>
      <w:r w:rsidR="00737462">
        <w:rPr>
          <w:rFonts w:ascii="Arial Narrow" w:hAnsi="Arial Narrow" w:cs="Arial Narrow"/>
          <w:color w:val="000000"/>
          <w:lang w:val="cs-CZ"/>
        </w:rPr>
        <w:t xml:space="preserve"> jednatelem společnosti</w:t>
      </w:r>
    </w:p>
    <w:p w14:paraId="4F4514F7" w14:textId="3084589D" w:rsidR="00737462" w:rsidRDefault="004F1E64">
      <w:pPr>
        <w:ind w:firstLine="720"/>
        <w:rPr>
          <w:rFonts w:ascii="Arial Narrow" w:hAnsi="Arial Narrow" w:cs="Arial Narrow"/>
          <w:color w:val="000000"/>
          <w:lang w:val="cs-CZ"/>
        </w:rPr>
      </w:pPr>
      <w:r>
        <w:rPr>
          <w:rFonts w:ascii="Arial Narrow" w:hAnsi="Arial Narrow" w:cs="Arial Narrow"/>
          <w:color w:val="000000"/>
          <w:lang w:val="cs-CZ"/>
        </w:rPr>
        <w:t xml:space="preserve"> 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2</w:t>
      </w:r>
      <w:r w:rsidR="00A2014C">
        <w:rPr>
          <w:rFonts w:ascii="Arial Narrow" w:hAnsi="Arial Narrow" w:cs="Arial Narrow"/>
          <w:color w:val="000000"/>
          <w:lang w:val="cs-CZ"/>
        </w:rPr>
        <w:t>9211123</w:t>
      </w:r>
    </w:p>
    <w:p w14:paraId="2842156F" w14:textId="59C55594" w:rsidR="00737462" w:rsidRDefault="005F3097" w:rsidP="005F3097">
      <w:pPr>
        <w:ind w:left="696" w:firstLine="24"/>
        <w:rPr>
          <w:rFonts w:ascii="Arial Narrow" w:hAnsi="Arial Narrow" w:cs="Arial Narrow"/>
          <w:color w:val="000000"/>
          <w:lang w:val="cs-CZ"/>
        </w:rPr>
      </w:pPr>
      <w:r>
        <w:rPr>
          <w:rFonts w:ascii="Arial Narrow" w:hAnsi="Arial Narrow" w:cs="Arial Narrow"/>
          <w:color w:val="000000"/>
          <w:lang w:val="cs-CZ"/>
        </w:rPr>
        <w:t xml:space="preserve"> </w:t>
      </w:r>
      <w:r w:rsidR="00737462">
        <w:rPr>
          <w:rFonts w:ascii="Arial Narrow" w:hAnsi="Arial Narrow" w:cs="Arial Narrow"/>
          <w:color w:val="000000"/>
          <w:lang w:val="cs-CZ"/>
        </w:rPr>
        <w:t>DIČ:</w:t>
      </w:r>
      <w:r w:rsidR="00737462">
        <w:rPr>
          <w:rFonts w:ascii="Arial Narrow" w:hAnsi="Arial Narrow" w:cs="Arial Narrow"/>
          <w:color w:val="000000"/>
          <w:lang w:val="cs-CZ"/>
        </w:rPr>
        <w:tab/>
      </w:r>
      <w:r w:rsidR="00737462">
        <w:rPr>
          <w:rFonts w:ascii="Arial Narrow" w:hAnsi="Arial Narrow" w:cs="Arial Narrow"/>
          <w:color w:val="000000"/>
          <w:lang w:val="cs-CZ"/>
        </w:rPr>
        <w:tab/>
      </w:r>
      <w:r w:rsidR="00737462">
        <w:rPr>
          <w:rFonts w:ascii="Arial Narrow" w:hAnsi="Arial Narrow" w:cs="Arial Narrow"/>
          <w:color w:val="000000"/>
          <w:lang w:val="cs-CZ"/>
        </w:rPr>
        <w:tab/>
      </w:r>
      <w:r w:rsidR="00737462">
        <w:rPr>
          <w:rFonts w:ascii="Arial Narrow" w:hAnsi="Arial Narrow" w:cs="Arial Narrow"/>
          <w:color w:val="000000"/>
          <w:lang w:val="cs-CZ"/>
        </w:rPr>
        <w:tab/>
        <w:t>CZ2</w:t>
      </w:r>
      <w:r w:rsidR="00A2014C">
        <w:rPr>
          <w:rFonts w:ascii="Arial Narrow" w:hAnsi="Arial Narrow" w:cs="Arial Narrow"/>
          <w:color w:val="000000"/>
          <w:lang w:val="cs-CZ"/>
        </w:rPr>
        <w:t>9211123</w:t>
      </w:r>
    </w:p>
    <w:p w14:paraId="586FB612" w14:textId="3A745C0F" w:rsidR="005F3097" w:rsidRDefault="00737462">
      <w:pPr>
        <w:ind w:firstLine="720"/>
        <w:rPr>
          <w:rFonts w:ascii="Arial Narrow" w:hAnsi="Arial Narrow" w:cs="Arial Narrow"/>
          <w:color w:val="000000"/>
          <w:lang w:val="cs-CZ"/>
        </w:rPr>
      </w:pPr>
      <w:r>
        <w:rPr>
          <w:rFonts w:ascii="Arial Narrow" w:hAnsi="Arial Narrow" w:cs="Arial Narrow"/>
          <w:color w:val="000000"/>
          <w:lang w:val="cs-CZ"/>
        </w:rPr>
        <w:t xml:space="preserve">Společnost je zapsaná v OR u Krajského soudu v Brně, oddíl C, vložka </w:t>
      </w:r>
      <w:r w:rsidR="00A2014C">
        <w:rPr>
          <w:rFonts w:ascii="Arial Narrow" w:hAnsi="Arial Narrow" w:cs="Arial Narrow"/>
          <w:color w:val="000000"/>
          <w:lang w:val="cs-CZ"/>
        </w:rPr>
        <w:t>66008</w:t>
      </w:r>
    </w:p>
    <w:p w14:paraId="0A3D04AA" w14:textId="6CD5F2FE" w:rsidR="006C2024" w:rsidRDefault="005F3097">
      <w:pPr>
        <w:ind w:firstLine="720"/>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(pro účely této smlouvy dále i jen „zhotovitel“)</w:t>
      </w:r>
      <w:r w:rsidR="006C2024">
        <w:rPr>
          <w:rFonts w:ascii="Arial Narrow" w:hAnsi="Arial Narrow" w:cs="Arial Narrow"/>
          <w:color w:val="000000"/>
          <w:lang w:val="cs-CZ"/>
        </w:rPr>
        <w:tab/>
      </w:r>
    </w:p>
    <w:p w14:paraId="61E8B038" w14:textId="77777777" w:rsidR="006C2024" w:rsidRDefault="006C2024">
      <w:pPr>
        <w:ind w:firstLine="720"/>
        <w:rPr>
          <w:rFonts w:ascii="Arial Narrow" w:hAnsi="Arial Narrow" w:cs="Arial Narrow"/>
          <w:color w:val="000000"/>
          <w:lang w:val="cs-CZ"/>
        </w:rPr>
      </w:pPr>
    </w:p>
    <w:p w14:paraId="36BD329B" w14:textId="77777777" w:rsidR="006C2024" w:rsidRDefault="006C2024">
      <w:pPr>
        <w:rPr>
          <w:rFonts w:ascii="Arial Narrow" w:hAnsi="Arial Narrow" w:cs="Arial Narrow"/>
          <w:color w:val="000000"/>
          <w:lang w:val="cs-CZ"/>
        </w:rPr>
      </w:pPr>
    </w:p>
    <w:p w14:paraId="134B2B1E" w14:textId="5343B5F5" w:rsidR="006C2024" w:rsidRDefault="006C2024">
      <w:pPr>
        <w:numPr>
          <w:ilvl w:val="1"/>
          <w:numId w:val="1"/>
        </w:numPr>
        <w:tabs>
          <w:tab w:val="left" w:pos="2835"/>
        </w:tabs>
        <w:ind w:left="709" w:hanging="709"/>
        <w:jc w:val="both"/>
        <w:rPr>
          <w:rFonts w:ascii="Arial Narrow" w:hAnsi="Arial Narrow" w:cs="Arial Narrow"/>
          <w:color w:val="000000"/>
          <w:lang w:val="cs-CZ"/>
        </w:rPr>
      </w:pPr>
      <w:r>
        <w:rPr>
          <w:rFonts w:ascii="Arial Narrow" w:hAnsi="Arial Narrow" w:cs="Arial Narrow"/>
          <w:color w:val="000000"/>
          <w:lang w:val="cs-CZ"/>
        </w:rPr>
        <w:t>Ve vzájemném styku obou smluvních stran kromě zástupců uvedených v bodě 1.1. a 1.2. jsou při operativním technickém řízení činností při realizaci díla, při potvrzování zápisů</w:t>
      </w:r>
      <w:r w:rsidR="00737462">
        <w:rPr>
          <w:rFonts w:ascii="Arial Narrow" w:hAnsi="Arial Narrow" w:cs="Arial Narrow"/>
          <w:color w:val="000000"/>
          <w:lang w:val="cs-CZ"/>
        </w:rPr>
        <w:t xml:space="preserve"> o provedených prac</w:t>
      </w:r>
      <w:r w:rsidR="005B622D">
        <w:rPr>
          <w:rFonts w:ascii="Arial Narrow" w:hAnsi="Arial Narrow" w:cs="Arial Narrow"/>
          <w:color w:val="000000"/>
          <w:lang w:val="cs-CZ"/>
        </w:rPr>
        <w:t>í</w:t>
      </w:r>
      <w:r w:rsidR="00737462">
        <w:rPr>
          <w:rFonts w:ascii="Arial Narrow" w:hAnsi="Arial Narrow" w:cs="Arial Narrow"/>
          <w:color w:val="000000"/>
          <w:lang w:val="cs-CZ"/>
        </w:rPr>
        <w:t>ch</w:t>
      </w:r>
      <w:r>
        <w:rPr>
          <w:rFonts w:ascii="Arial Narrow" w:hAnsi="Arial Narrow" w:cs="Arial Narrow"/>
          <w:color w:val="000000"/>
          <w:lang w:val="cs-CZ"/>
        </w:rPr>
        <w:t>, odsouhlas</w:t>
      </w:r>
      <w:r w:rsidR="00FA2C0F">
        <w:rPr>
          <w:rFonts w:ascii="Arial Narrow" w:hAnsi="Arial Narrow" w:cs="Arial Narrow"/>
          <w:color w:val="000000"/>
          <w:lang w:val="cs-CZ"/>
        </w:rPr>
        <w:t>en</w:t>
      </w:r>
      <w:r>
        <w:rPr>
          <w:rFonts w:ascii="Arial Narrow" w:hAnsi="Arial Narrow" w:cs="Arial Narrow"/>
          <w:color w:val="000000"/>
          <w:lang w:val="cs-CZ"/>
        </w:rPr>
        <w:t xml:space="preserve">í faktur nebo jiných podkladů pro placení, potvrzování zápisů o předání a převzetí díla nebo jeho částí zmocněni jednat za: </w:t>
      </w:r>
      <w:r>
        <w:rPr>
          <w:rFonts w:ascii="Arial Narrow" w:hAnsi="Arial Narrow" w:cs="Arial Narrow"/>
          <w:color w:val="000000"/>
          <w:lang w:val="cs-CZ"/>
        </w:rPr>
        <w:tab/>
      </w:r>
    </w:p>
    <w:p w14:paraId="45C1EA53" w14:textId="48C3B754" w:rsidR="006C2024" w:rsidRPr="008E5681" w:rsidRDefault="006C2024">
      <w:pPr>
        <w:numPr>
          <w:ilvl w:val="0"/>
          <w:numId w:val="2"/>
        </w:numPr>
        <w:tabs>
          <w:tab w:val="num" w:pos="2835"/>
        </w:tabs>
        <w:ind w:left="1080" w:firstLine="1614"/>
        <w:rPr>
          <w:rFonts w:ascii="Arial Narrow" w:hAnsi="Arial Narrow" w:cs="Arial Narrow"/>
          <w:color w:val="000000"/>
          <w:lang w:val="cs-CZ"/>
        </w:rPr>
      </w:pPr>
      <w:r w:rsidRPr="008E5681">
        <w:rPr>
          <w:rFonts w:ascii="Arial Narrow" w:hAnsi="Arial Narrow" w:cs="Arial Narrow"/>
          <w:color w:val="000000"/>
          <w:lang w:val="cs-CZ"/>
        </w:rPr>
        <w:t xml:space="preserve">zhotovitele: </w:t>
      </w:r>
      <w:r w:rsidRPr="008E5681">
        <w:rPr>
          <w:rFonts w:ascii="Arial Narrow" w:hAnsi="Arial Narrow" w:cs="Arial Narrow"/>
          <w:color w:val="000000"/>
          <w:lang w:val="cs-CZ"/>
        </w:rPr>
        <w:tab/>
        <w:t>-</w:t>
      </w:r>
      <w:r w:rsidRPr="008E5681">
        <w:rPr>
          <w:rFonts w:ascii="Arial Narrow" w:hAnsi="Arial Narrow" w:cs="Arial Narrow"/>
          <w:color w:val="000000"/>
          <w:lang w:val="cs-CZ"/>
        </w:rPr>
        <w:tab/>
      </w:r>
      <w:r w:rsidR="00C013E3" w:rsidRPr="008E5681">
        <w:rPr>
          <w:rFonts w:ascii="Arial Narrow" w:hAnsi="Arial Narrow" w:cs="Arial Narrow"/>
          <w:color w:val="000000"/>
          <w:lang w:val="cs-CZ"/>
        </w:rPr>
        <w:t>Ing. Jiří Ilčík</w:t>
      </w:r>
    </w:p>
    <w:p w14:paraId="3B47567B" w14:textId="77777777" w:rsidR="006C2024" w:rsidRDefault="006C2024">
      <w:pPr>
        <w:ind w:left="4248"/>
        <w:rPr>
          <w:rFonts w:ascii="Arial Narrow" w:hAnsi="Arial Narrow" w:cs="Arial Narrow"/>
          <w:color w:val="000000"/>
          <w:lang w:val="cs-CZ"/>
        </w:rPr>
      </w:pPr>
    </w:p>
    <w:p w14:paraId="3ACD8ED7" w14:textId="0C818752" w:rsidR="006C2024" w:rsidRDefault="004F1E64">
      <w:pPr>
        <w:numPr>
          <w:ilvl w:val="0"/>
          <w:numId w:val="2"/>
        </w:numPr>
        <w:tabs>
          <w:tab w:val="num" w:pos="2835"/>
        </w:tabs>
        <w:ind w:left="1080" w:firstLine="1614"/>
        <w:rPr>
          <w:rFonts w:ascii="Arial Narrow" w:hAnsi="Arial Narrow" w:cs="Arial Narrow"/>
          <w:color w:val="000000"/>
          <w:lang w:val="cs-CZ"/>
        </w:rPr>
      </w:pPr>
      <w:r>
        <w:rPr>
          <w:rFonts w:ascii="Arial Narrow" w:hAnsi="Arial Narrow" w:cs="Arial Narrow"/>
          <w:color w:val="000000"/>
          <w:lang w:val="cs-CZ"/>
        </w:rPr>
        <w:t xml:space="preserve">objednatele: </w:t>
      </w:r>
      <w:r>
        <w:rPr>
          <w:rFonts w:ascii="Arial Narrow" w:hAnsi="Arial Narrow" w:cs="Arial Narrow"/>
          <w:color w:val="000000"/>
          <w:lang w:val="cs-CZ"/>
        </w:rPr>
        <w:tab/>
        <w:t>-</w:t>
      </w:r>
      <w:r>
        <w:rPr>
          <w:rFonts w:ascii="Arial Narrow" w:hAnsi="Arial Narrow" w:cs="Arial Narrow"/>
          <w:color w:val="000000"/>
          <w:lang w:val="cs-CZ"/>
        </w:rPr>
        <w:tab/>
      </w:r>
      <w:r w:rsidR="005B622D">
        <w:rPr>
          <w:rFonts w:ascii="Arial Narrow" w:hAnsi="Arial Narrow" w:cs="Arial Narrow"/>
          <w:color w:val="000000"/>
          <w:lang w:val="cs-CZ"/>
        </w:rPr>
        <w:t>Ing. Petr Pacal</w:t>
      </w:r>
    </w:p>
    <w:p w14:paraId="7AEDA5FE" w14:textId="77777777" w:rsidR="006C2024" w:rsidRDefault="006C2024">
      <w:pPr>
        <w:pStyle w:val="Odstavecseseznamem"/>
        <w:ind w:left="4956"/>
        <w:rPr>
          <w:rFonts w:ascii="Arial Narrow" w:hAnsi="Arial Narrow" w:cs="Arial Narrow"/>
          <w:color w:val="000000"/>
          <w:lang w:val="cs-CZ"/>
        </w:rPr>
      </w:pPr>
    </w:p>
    <w:p w14:paraId="0A0603F4" w14:textId="77777777" w:rsidR="006C2024" w:rsidRDefault="006C2024">
      <w:pPr>
        <w:tabs>
          <w:tab w:val="left" w:pos="2835"/>
        </w:tabs>
        <w:ind w:left="1080"/>
        <w:rPr>
          <w:rFonts w:ascii="Arial Narrow" w:hAnsi="Arial Narrow" w:cs="Arial Narrow"/>
          <w:color w:val="000000"/>
          <w:sz w:val="12"/>
          <w:szCs w:val="12"/>
          <w:lang w:val="cs-CZ"/>
        </w:rPr>
      </w:pPr>
    </w:p>
    <w:p w14:paraId="23D252BA" w14:textId="77777777" w:rsidR="006C2024" w:rsidRDefault="006C2024">
      <w:pPr>
        <w:tabs>
          <w:tab w:val="left" w:pos="2835"/>
        </w:tabs>
        <w:ind w:left="1080"/>
        <w:rPr>
          <w:rFonts w:ascii="Arial Narrow" w:hAnsi="Arial Narrow" w:cs="Arial Narrow"/>
          <w:color w:val="000000"/>
          <w:sz w:val="12"/>
          <w:szCs w:val="12"/>
          <w:lang w:val="cs-CZ"/>
        </w:rPr>
      </w:pPr>
    </w:p>
    <w:p w14:paraId="56BC6E0E"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Zmocnění k jednání dle čl. 1.3 trvá až do písemného sdělení o změně v zastoupení nebo naplnění předmětu smlouvy s účinností od okamžiku, kdy byl druhé straně předložen. </w:t>
      </w:r>
    </w:p>
    <w:p w14:paraId="15D6E9AD" w14:textId="77777777" w:rsidR="006C2024" w:rsidRDefault="006C2024">
      <w:pPr>
        <w:jc w:val="both"/>
        <w:rPr>
          <w:rFonts w:ascii="Arial Narrow" w:hAnsi="Arial Narrow" w:cs="Arial Narrow"/>
          <w:color w:val="000000"/>
          <w:lang w:val="cs-CZ"/>
        </w:rPr>
      </w:pPr>
    </w:p>
    <w:p w14:paraId="70CF5C79"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Základní údaje o díle</w:t>
      </w:r>
    </w:p>
    <w:p w14:paraId="5E1B8ADC" w14:textId="77777777" w:rsidR="006C2024" w:rsidRDefault="006C2024">
      <w:pPr>
        <w:rPr>
          <w:rFonts w:ascii="Arial Narrow" w:hAnsi="Arial Narrow" w:cs="Arial Narrow"/>
          <w:b/>
          <w:bCs/>
          <w:color w:val="000000"/>
          <w:sz w:val="12"/>
          <w:szCs w:val="12"/>
          <w:lang w:val="cs-CZ"/>
        </w:rPr>
      </w:pPr>
    </w:p>
    <w:p w14:paraId="61AB1254" w14:textId="190DEE6E" w:rsidR="006C2024" w:rsidRDefault="005B622D">
      <w:pPr>
        <w:spacing w:before="120"/>
        <w:ind w:left="3540" w:hanging="3114"/>
        <w:rPr>
          <w:rFonts w:ascii="Arial Narrow" w:hAnsi="Arial Narrow" w:cs="Arial Narrow"/>
          <w:b/>
          <w:bCs/>
          <w:sz w:val="24"/>
          <w:szCs w:val="24"/>
          <w:lang w:val="cs-CZ"/>
        </w:rPr>
      </w:pPr>
      <w:r>
        <w:rPr>
          <w:rFonts w:ascii="Arial Narrow" w:hAnsi="Arial Narrow" w:cs="Arial Narrow"/>
          <w:lang w:val="cs-CZ"/>
        </w:rPr>
        <w:t>Označení díla</w:t>
      </w:r>
      <w:r w:rsidR="006C2024">
        <w:rPr>
          <w:rFonts w:ascii="Arial Narrow" w:hAnsi="Arial Narrow" w:cs="Arial Narrow"/>
          <w:lang w:val="cs-CZ"/>
        </w:rPr>
        <w:t xml:space="preserve">: </w:t>
      </w:r>
      <w:r w:rsidR="006C2024">
        <w:rPr>
          <w:rFonts w:ascii="Arial Narrow" w:hAnsi="Arial Narrow" w:cs="Arial Narrow"/>
          <w:lang w:val="cs-CZ"/>
        </w:rPr>
        <w:tab/>
      </w:r>
      <w:r w:rsidR="00C013E3">
        <w:rPr>
          <w:rFonts w:ascii="Arial Narrow" w:hAnsi="Arial Narrow" w:cs="Arial Narrow"/>
          <w:lang w:val="cs-CZ"/>
        </w:rPr>
        <w:t>„</w:t>
      </w:r>
      <w:r w:rsidR="00C013E3">
        <w:rPr>
          <w:rFonts w:ascii="Arial Narrow" w:hAnsi="Arial Narrow" w:cs="Arial Narrow"/>
          <w:b/>
          <w:bCs/>
          <w:sz w:val="24"/>
          <w:szCs w:val="24"/>
          <w:u w:val="single"/>
          <w:lang w:val="cs-CZ"/>
        </w:rPr>
        <w:t>PS2JV fasáda“</w:t>
      </w:r>
      <w:r w:rsidR="006C2024">
        <w:rPr>
          <w:b/>
          <w:bCs/>
          <w:lang w:val="cs-CZ"/>
        </w:rPr>
        <w:t xml:space="preserve">   </w:t>
      </w:r>
    </w:p>
    <w:p w14:paraId="13F4113F" w14:textId="77777777" w:rsidR="005B622D" w:rsidRDefault="005B622D">
      <w:pPr>
        <w:spacing w:before="120"/>
        <w:ind w:left="2832" w:hanging="2406"/>
        <w:rPr>
          <w:rFonts w:ascii="Arial Narrow" w:hAnsi="Arial Narrow" w:cs="Arial Narrow"/>
          <w:b/>
          <w:bCs/>
          <w:lang w:val="cs-CZ"/>
        </w:rPr>
      </w:pPr>
    </w:p>
    <w:p w14:paraId="7AEB1CBE" w14:textId="138641C8" w:rsidR="006C2024" w:rsidRDefault="005B622D" w:rsidP="005F3097">
      <w:pPr>
        <w:spacing w:before="120"/>
        <w:ind w:left="3536" w:hanging="3110"/>
        <w:rPr>
          <w:rFonts w:ascii="Arial Narrow" w:hAnsi="Arial Narrow" w:cs="Arial Narrow"/>
          <w:b/>
          <w:bCs/>
          <w:lang w:val="cs-CZ"/>
        </w:rPr>
      </w:pPr>
      <w:r w:rsidRPr="005F3097">
        <w:rPr>
          <w:rFonts w:ascii="Arial Narrow" w:hAnsi="Arial Narrow" w:cs="Arial Narrow"/>
          <w:lang w:val="cs-CZ"/>
        </w:rPr>
        <w:t>Dotčená nemovitost:</w:t>
      </w:r>
      <w:r>
        <w:rPr>
          <w:rFonts w:ascii="Arial Narrow" w:hAnsi="Arial Narrow" w:cs="Arial Narrow"/>
          <w:b/>
          <w:bCs/>
          <w:lang w:val="cs-CZ"/>
        </w:rPr>
        <w:tab/>
      </w:r>
      <w:r>
        <w:rPr>
          <w:rFonts w:ascii="Arial Narrow" w:hAnsi="Arial Narrow" w:cs="Arial Narrow"/>
          <w:b/>
          <w:bCs/>
          <w:lang w:val="cs-CZ"/>
        </w:rPr>
        <w:tab/>
        <w:t>Budova bez čísla</w:t>
      </w:r>
      <w:r w:rsidR="005F3097">
        <w:rPr>
          <w:rFonts w:ascii="Arial Narrow" w:hAnsi="Arial Narrow" w:cs="Arial Narrow"/>
          <w:b/>
          <w:bCs/>
          <w:lang w:val="cs-CZ"/>
        </w:rPr>
        <w:t xml:space="preserve"> </w:t>
      </w:r>
      <w:r>
        <w:rPr>
          <w:rFonts w:ascii="Arial Narrow" w:hAnsi="Arial Narrow" w:cs="Arial Narrow"/>
          <w:b/>
          <w:bCs/>
          <w:lang w:val="cs-CZ"/>
        </w:rPr>
        <w:t>popisného nebo evidenčního</w:t>
      </w:r>
      <w:r w:rsidR="005F3097">
        <w:rPr>
          <w:rFonts w:ascii="Arial Narrow" w:hAnsi="Arial Narrow" w:cs="Arial Narrow"/>
          <w:b/>
          <w:bCs/>
          <w:lang w:val="cs-CZ"/>
        </w:rPr>
        <w:t>, která je součástí pozemku p. č. st.</w:t>
      </w:r>
      <w:r w:rsidR="00C013E3">
        <w:rPr>
          <w:rFonts w:ascii="Arial Narrow" w:hAnsi="Arial Narrow" w:cs="Arial Narrow"/>
          <w:b/>
          <w:bCs/>
          <w:lang w:val="cs-CZ"/>
        </w:rPr>
        <w:t>895/2, stavba občanské vybavenosti</w:t>
      </w:r>
      <w:r w:rsidR="005F3097">
        <w:rPr>
          <w:rFonts w:ascii="Arial Narrow" w:hAnsi="Arial Narrow" w:cs="Arial Narrow"/>
          <w:b/>
          <w:bCs/>
          <w:lang w:val="cs-CZ"/>
        </w:rPr>
        <w:t>, zapsáno na LV č. 13755 vedeného u KÚ pro Jihomoravský kraj, KP Hodonín pro okres, obec a katastrální území Hodonín</w:t>
      </w:r>
      <w:r w:rsidR="006C2024">
        <w:rPr>
          <w:rFonts w:ascii="Arial Narrow" w:hAnsi="Arial Narrow" w:cs="Arial Narrow"/>
          <w:b/>
          <w:bCs/>
          <w:lang w:val="cs-CZ"/>
        </w:rPr>
        <w:tab/>
      </w:r>
      <w:r w:rsidR="006C2024">
        <w:rPr>
          <w:rFonts w:ascii="Arial Narrow" w:hAnsi="Arial Narrow" w:cs="Arial Narrow"/>
          <w:b/>
          <w:bCs/>
          <w:lang w:val="cs-CZ"/>
        </w:rPr>
        <w:tab/>
      </w:r>
      <w:r w:rsidR="006C2024">
        <w:rPr>
          <w:rFonts w:ascii="Arial Narrow" w:hAnsi="Arial Narrow" w:cs="Arial Narrow"/>
          <w:lang w:val="cs-CZ"/>
        </w:rPr>
        <w:tab/>
      </w:r>
      <w:r w:rsidR="006C2024">
        <w:rPr>
          <w:rFonts w:ascii="Arial Narrow" w:hAnsi="Arial Narrow" w:cs="Arial Narrow"/>
          <w:lang w:val="cs-CZ"/>
        </w:rPr>
        <w:tab/>
      </w:r>
      <w:r w:rsidR="006C2024">
        <w:rPr>
          <w:rFonts w:ascii="Arial Narrow" w:hAnsi="Arial Narrow" w:cs="Arial Narrow"/>
          <w:lang w:val="cs-CZ"/>
        </w:rPr>
        <w:tab/>
      </w:r>
    </w:p>
    <w:p w14:paraId="1FBF2374" w14:textId="77777777" w:rsidR="005B622D" w:rsidRDefault="005B622D">
      <w:pPr>
        <w:ind w:left="2832" w:hanging="2412"/>
        <w:rPr>
          <w:rFonts w:ascii="Arial Narrow" w:hAnsi="Arial Narrow" w:cs="Arial Narrow"/>
          <w:lang w:val="cs-CZ"/>
        </w:rPr>
      </w:pPr>
    </w:p>
    <w:p w14:paraId="28BAAB5F" w14:textId="0BBA674C" w:rsidR="006C2024" w:rsidRPr="005F3097" w:rsidRDefault="00954A8F" w:rsidP="005F3097">
      <w:pPr>
        <w:ind w:left="3536" w:hanging="3116"/>
        <w:rPr>
          <w:rFonts w:ascii="Arial Narrow" w:hAnsi="Arial Narrow" w:cs="Arial Narrow"/>
          <w:lang w:val="cs-CZ"/>
        </w:rPr>
      </w:pPr>
      <w:r>
        <w:rPr>
          <w:rFonts w:ascii="Arial Narrow" w:hAnsi="Arial Narrow" w:cs="Arial Narrow"/>
          <w:lang w:val="cs-CZ"/>
        </w:rPr>
        <w:t>Místo:</w:t>
      </w:r>
      <w:r>
        <w:rPr>
          <w:rFonts w:ascii="Arial Narrow" w:hAnsi="Arial Narrow" w:cs="Arial Narrow"/>
          <w:lang w:val="cs-CZ"/>
        </w:rPr>
        <w:tab/>
      </w:r>
      <w:r w:rsidRPr="005F3097">
        <w:rPr>
          <w:rFonts w:ascii="Arial Narrow" w:hAnsi="Arial Narrow" w:cs="Arial Narrow"/>
          <w:lang w:val="cs-CZ"/>
        </w:rPr>
        <w:tab/>
      </w:r>
      <w:r w:rsidR="005F3097" w:rsidRPr="005F3097">
        <w:rPr>
          <w:rFonts w:ascii="Arial Narrow" w:hAnsi="Arial Narrow" w:cs="Arial Narrow"/>
          <w:lang w:val="cs-CZ"/>
        </w:rPr>
        <w:t>pozemek p. č. st.</w:t>
      </w:r>
      <w:r w:rsidR="00C013E3">
        <w:rPr>
          <w:rFonts w:ascii="Arial Narrow" w:hAnsi="Arial Narrow" w:cs="Arial Narrow"/>
          <w:lang w:val="cs-CZ"/>
        </w:rPr>
        <w:t>895/2</w:t>
      </w:r>
      <w:r w:rsidR="005F3097" w:rsidRPr="005F3097">
        <w:rPr>
          <w:rFonts w:ascii="Arial Narrow" w:hAnsi="Arial Narrow" w:cs="Arial Narrow"/>
          <w:lang w:val="cs-CZ"/>
        </w:rPr>
        <w:t>, zapsáno na LV č. 13755 vedeného u KÚ pro Jihomoravský kraj, KP Hodonín pro okres, obec a katastrální území Hodonín, adresní místo</w:t>
      </w:r>
      <w:r w:rsidR="00543515">
        <w:rPr>
          <w:rFonts w:ascii="Arial Narrow" w:hAnsi="Arial Narrow" w:cs="Arial Narrow"/>
          <w:lang w:val="cs-CZ"/>
        </w:rPr>
        <w:t>: P</w:t>
      </w:r>
      <w:r w:rsidR="00C013E3">
        <w:rPr>
          <w:rFonts w:ascii="Arial Narrow" w:hAnsi="Arial Narrow" w:cs="Arial Narrow"/>
          <w:lang w:val="cs-CZ"/>
        </w:rPr>
        <w:t>S2JV, ulice Šumná</w:t>
      </w:r>
      <w:r w:rsidR="00543515">
        <w:rPr>
          <w:rFonts w:ascii="Arial Narrow" w:hAnsi="Arial Narrow" w:cs="Arial Narrow"/>
          <w:lang w:val="cs-CZ"/>
        </w:rPr>
        <w:t>, 695 01 Hodonín</w:t>
      </w:r>
      <w:r w:rsidR="005F3097" w:rsidRPr="005F3097">
        <w:rPr>
          <w:rFonts w:ascii="Arial Narrow" w:hAnsi="Arial Narrow" w:cs="Arial Narrow"/>
          <w:lang w:val="cs-CZ"/>
        </w:rPr>
        <w:t xml:space="preserve"> </w:t>
      </w:r>
    </w:p>
    <w:p w14:paraId="1C4D2937" w14:textId="77777777" w:rsidR="002F3B8C" w:rsidRDefault="002F3B8C">
      <w:pPr>
        <w:ind w:left="2832" w:hanging="2412"/>
        <w:rPr>
          <w:rFonts w:ascii="Arial Narrow" w:hAnsi="Arial Narrow" w:cs="Arial Narrow"/>
          <w:lang w:val="cs-CZ"/>
        </w:rPr>
      </w:pPr>
    </w:p>
    <w:p w14:paraId="76D82908" w14:textId="77777777" w:rsidR="00356BC5" w:rsidRDefault="006C2024"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 xml:space="preserve">         </w:t>
      </w:r>
      <w:r w:rsidR="008C445F">
        <w:rPr>
          <w:rFonts w:ascii="Arial Narrow" w:hAnsi="Arial Narrow" w:cs="Arial Narrow"/>
          <w:lang w:val="cs-CZ"/>
        </w:rPr>
        <w:t>Dokumentace</w:t>
      </w:r>
      <w:r w:rsidR="00954A8F">
        <w:rPr>
          <w:rFonts w:ascii="Arial Narrow" w:hAnsi="Arial Narrow" w:cs="Arial Narrow"/>
          <w:lang w:val="cs-CZ"/>
        </w:rPr>
        <w:t xml:space="preserve">: </w:t>
      </w:r>
      <w:r w:rsidR="00954A8F">
        <w:rPr>
          <w:rFonts w:ascii="Arial Narrow" w:hAnsi="Arial Narrow" w:cs="Arial Narrow"/>
          <w:lang w:val="cs-CZ"/>
        </w:rPr>
        <w:tab/>
      </w:r>
      <w:r w:rsidR="00954A8F">
        <w:rPr>
          <w:rFonts w:ascii="Arial Narrow" w:hAnsi="Arial Narrow" w:cs="Arial Narrow"/>
          <w:lang w:val="cs-CZ"/>
        </w:rPr>
        <w:tab/>
      </w:r>
      <w:r w:rsidR="00954A8F">
        <w:rPr>
          <w:rFonts w:ascii="Arial Narrow" w:hAnsi="Arial Narrow" w:cs="Arial Narrow"/>
          <w:lang w:val="cs-CZ"/>
        </w:rPr>
        <w:tab/>
      </w:r>
      <w:r w:rsidR="008C445F">
        <w:rPr>
          <w:rFonts w:ascii="Arial Narrow" w:hAnsi="Arial Narrow" w:cs="Arial Narrow"/>
          <w:lang w:val="cs-CZ"/>
        </w:rPr>
        <w:t xml:space="preserve">Dokumentace </w:t>
      </w:r>
    </w:p>
    <w:p w14:paraId="5732E451" w14:textId="419E1673" w:rsidR="006C2024" w:rsidRDefault="00356BC5"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ab/>
      </w:r>
      <w:r>
        <w:rPr>
          <w:rFonts w:ascii="Arial Narrow" w:hAnsi="Arial Narrow" w:cs="Arial Narrow"/>
          <w:lang w:val="cs-CZ"/>
        </w:rPr>
        <w:tab/>
      </w:r>
      <w:r>
        <w:rPr>
          <w:rFonts w:ascii="Arial Narrow" w:hAnsi="Arial Narrow" w:cs="Arial Narrow"/>
          <w:lang w:val="cs-CZ"/>
        </w:rPr>
        <w:tab/>
      </w:r>
    </w:p>
    <w:p w14:paraId="5DBF6AAE" w14:textId="3D0409B8" w:rsidR="00356BC5" w:rsidRDefault="00356BC5"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ab/>
      </w:r>
      <w:r>
        <w:rPr>
          <w:rFonts w:ascii="Arial Narrow" w:hAnsi="Arial Narrow" w:cs="Arial Narrow"/>
          <w:lang w:val="cs-CZ"/>
        </w:rPr>
        <w:tab/>
      </w:r>
      <w:r>
        <w:rPr>
          <w:rFonts w:ascii="Arial Narrow" w:hAnsi="Arial Narrow" w:cs="Arial Narrow"/>
          <w:lang w:val="cs-CZ"/>
        </w:rPr>
        <w:tab/>
        <w:t xml:space="preserve">Položkový rozpočet </w:t>
      </w:r>
      <w:r w:rsidR="00401335">
        <w:rPr>
          <w:rFonts w:ascii="Arial Narrow" w:hAnsi="Arial Narrow" w:cs="Arial Narrow"/>
          <w:lang w:val="cs-CZ"/>
        </w:rPr>
        <w:t>díla</w:t>
      </w:r>
      <w:r>
        <w:rPr>
          <w:rFonts w:ascii="Arial Narrow" w:hAnsi="Arial Narrow" w:cs="Arial Narrow"/>
          <w:lang w:val="cs-CZ"/>
        </w:rPr>
        <w:t xml:space="preserve"> </w:t>
      </w:r>
      <w:r w:rsidR="00CB498D">
        <w:rPr>
          <w:rFonts w:ascii="Arial Narrow" w:hAnsi="Arial Narrow" w:cs="Arial Narrow"/>
          <w:lang w:val="cs-CZ"/>
        </w:rPr>
        <w:t>PS2JV fasáda</w:t>
      </w:r>
      <w:r>
        <w:rPr>
          <w:rFonts w:ascii="Arial Narrow" w:hAnsi="Arial Narrow" w:cs="Arial Narrow"/>
          <w:lang w:val="cs-CZ"/>
        </w:rPr>
        <w:t xml:space="preserve"> ze dne </w:t>
      </w:r>
      <w:r w:rsidR="00CB498D">
        <w:rPr>
          <w:rFonts w:ascii="Arial Narrow" w:hAnsi="Arial Narrow" w:cs="Arial Narrow"/>
          <w:lang w:val="cs-CZ"/>
        </w:rPr>
        <w:t>15.3.2022</w:t>
      </w:r>
      <w:r>
        <w:rPr>
          <w:rFonts w:ascii="Arial Narrow" w:hAnsi="Arial Narrow" w:cs="Arial Narrow"/>
          <w:lang w:val="cs-CZ"/>
        </w:rPr>
        <w:t xml:space="preserve"> vypracovaný zhotovitelem</w:t>
      </w:r>
    </w:p>
    <w:p w14:paraId="566DE040" w14:textId="2BFE52B3" w:rsidR="004B449E" w:rsidRDefault="004B449E" w:rsidP="008C445F">
      <w:pPr>
        <w:tabs>
          <w:tab w:val="left" w:pos="2127"/>
          <w:tab w:val="left" w:pos="2835"/>
        </w:tabs>
        <w:ind w:left="3540" w:hanging="3540"/>
        <w:rPr>
          <w:rFonts w:ascii="Arial Narrow" w:hAnsi="Arial Narrow" w:cs="Arial Narrow"/>
          <w:lang w:val="cs-CZ"/>
        </w:rPr>
      </w:pPr>
    </w:p>
    <w:p w14:paraId="5040D582" w14:textId="77777777" w:rsidR="006C2024" w:rsidRDefault="006C2024">
      <w:pPr>
        <w:rPr>
          <w:rFonts w:ascii="Arial Narrow" w:hAnsi="Arial Narrow" w:cs="Arial Narrow"/>
          <w:b/>
          <w:bCs/>
          <w:color w:val="000000"/>
          <w:lang w:val="cs-CZ"/>
        </w:rPr>
      </w:pPr>
    </w:p>
    <w:p w14:paraId="624BC965" w14:textId="77777777" w:rsidR="006C2024" w:rsidRDefault="006C2024">
      <w:pPr>
        <w:rPr>
          <w:rFonts w:ascii="Arial Narrow" w:hAnsi="Arial Narrow" w:cs="Arial Narrow"/>
          <w:b/>
          <w:bCs/>
          <w:color w:val="000000"/>
          <w:sz w:val="2"/>
          <w:szCs w:val="2"/>
          <w:lang w:val="cs-CZ"/>
        </w:rPr>
      </w:pPr>
    </w:p>
    <w:p w14:paraId="107A1A7C" w14:textId="77777777" w:rsidR="006C2024" w:rsidRDefault="006C2024">
      <w:pPr>
        <w:rPr>
          <w:rFonts w:ascii="Arial Narrow" w:hAnsi="Arial Narrow" w:cs="Arial Narrow"/>
          <w:b/>
          <w:bCs/>
          <w:color w:val="000000"/>
          <w:sz w:val="2"/>
          <w:szCs w:val="2"/>
          <w:lang w:val="cs-CZ"/>
        </w:rPr>
      </w:pPr>
    </w:p>
    <w:p w14:paraId="3756C503" w14:textId="77777777" w:rsidR="006C2024" w:rsidRDefault="006C2024">
      <w:pPr>
        <w:rPr>
          <w:rFonts w:ascii="Arial Narrow" w:hAnsi="Arial Narrow" w:cs="Arial Narrow"/>
          <w:b/>
          <w:bCs/>
          <w:color w:val="000000"/>
          <w:sz w:val="2"/>
          <w:szCs w:val="2"/>
          <w:lang w:val="cs-CZ"/>
        </w:rPr>
      </w:pPr>
    </w:p>
    <w:p w14:paraId="16D0E640"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lastRenderedPageBreak/>
        <w:t>Předmět smlouvy</w:t>
      </w:r>
    </w:p>
    <w:p w14:paraId="671DD6C7" w14:textId="77777777" w:rsidR="006C2024" w:rsidRDefault="006C2024">
      <w:pPr>
        <w:rPr>
          <w:rFonts w:ascii="Arial Narrow" w:hAnsi="Arial Narrow" w:cs="Arial Narrow"/>
          <w:b/>
          <w:bCs/>
          <w:color w:val="000000"/>
          <w:sz w:val="12"/>
          <w:szCs w:val="12"/>
          <w:lang w:val="cs-CZ"/>
        </w:rPr>
      </w:pPr>
    </w:p>
    <w:p w14:paraId="7EC56C9A" w14:textId="03EF3E10" w:rsidR="00035E72" w:rsidRDefault="00035E72">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prohlašuje, že je vlastníkem nemovitosti</w:t>
      </w:r>
      <w:r w:rsidR="00356BC5">
        <w:rPr>
          <w:rFonts w:ascii="Arial Narrow" w:hAnsi="Arial Narrow" w:cs="Arial Narrow"/>
          <w:color w:val="000000"/>
          <w:lang w:val="cs-CZ"/>
        </w:rPr>
        <w:t xml:space="preserve">, které se </w:t>
      </w:r>
      <w:r>
        <w:rPr>
          <w:rFonts w:ascii="Arial Narrow" w:hAnsi="Arial Narrow" w:cs="Arial Narrow"/>
          <w:color w:val="000000"/>
          <w:lang w:val="cs-CZ"/>
        </w:rPr>
        <w:t>týká tato Smlouva o dílo</w:t>
      </w:r>
      <w:r w:rsidR="00356BC5">
        <w:rPr>
          <w:rFonts w:ascii="Arial Narrow" w:hAnsi="Arial Narrow" w:cs="Arial Narrow"/>
          <w:color w:val="000000"/>
          <w:lang w:val="cs-CZ"/>
        </w:rPr>
        <w:t xml:space="preserve">, tedy </w:t>
      </w:r>
      <w:r w:rsidR="00356BC5" w:rsidRPr="005F3097">
        <w:rPr>
          <w:rFonts w:ascii="Arial Narrow" w:hAnsi="Arial Narrow" w:cs="Arial Narrow"/>
          <w:lang w:val="cs-CZ"/>
        </w:rPr>
        <w:t>pozem</w:t>
      </w:r>
      <w:r w:rsidR="00356BC5">
        <w:rPr>
          <w:rFonts w:ascii="Arial Narrow" w:hAnsi="Arial Narrow" w:cs="Arial Narrow"/>
          <w:lang w:val="cs-CZ"/>
        </w:rPr>
        <w:t>ku</w:t>
      </w:r>
      <w:r w:rsidR="00356BC5" w:rsidRPr="005F3097">
        <w:rPr>
          <w:rFonts w:ascii="Arial Narrow" w:hAnsi="Arial Narrow" w:cs="Arial Narrow"/>
          <w:lang w:val="cs-CZ"/>
        </w:rPr>
        <w:t xml:space="preserve"> p. č. st</w:t>
      </w:r>
      <w:r w:rsidR="00CB498D">
        <w:rPr>
          <w:rFonts w:ascii="Arial Narrow" w:hAnsi="Arial Narrow" w:cs="Arial Narrow"/>
          <w:lang w:val="cs-CZ"/>
        </w:rPr>
        <w:t>.895/2</w:t>
      </w:r>
      <w:r w:rsidR="00356BC5">
        <w:rPr>
          <w:rFonts w:ascii="Arial Narrow" w:hAnsi="Arial Narrow" w:cs="Arial Narrow"/>
          <w:lang w:val="cs-CZ"/>
        </w:rPr>
        <w:t xml:space="preserve">, jehož součástí je budova bez čísla popisného/čísla evidenčního - </w:t>
      </w:r>
      <w:r w:rsidR="008E5681">
        <w:rPr>
          <w:rFonts w:ascii="Arial Narrow" w:hAnsi="Arial Narrow" w:cs="Arial Narrow"/>
          <w:lang w:val="cs-CZ"/>
        </w:rPr>
        <w:t xml:space="preserve"> </w:t>
      </w:r>
      <w:r w:rsidR="00356BC5" w:rsidRPr="005F3097">
        <w:rPr>
          <w:rFonts w:ascii="Arial Narrow" w:hAnsi="Arial Narrow" w:cs="Arial Narrow"/>
          <w:lang w:val="cs-CZ"/>
        </w:rPr>
        <w:t xml:space="preserve">zapsáno na LV č. 13755 vedeného u KÚ pro Jihomoravský kraj, KP Hodonín pro okres, obec a katastrální území Hodonín, </w:t>
      </w:r>
      <w:r w:rsidR="00356BC5" w:rsidRPr="00513584">
        <w:rPr>
          <w:rFonts w:ascii="Arial Narrow" w:hAnsi="Arial Narrow" w:cs="Arial Narrow"/>
          <w:b/>
          <w:bCs/>
          <w:lang w:val="cs-CZ"/>
        </w:rPr>
        <w:t>adresní místo: P</w:t>
      </w:r>
      <w:r w:rsidR="00CB498D" w:rsidRPr="00513584">
        <w:rPr>
          <w:rFonts w:ascii="Arial Narrow" w:hAnsi="Arial Narrow" w:cs="Arial Narrow"/>
          <w:b/>
          <w:bCs/>
          <w:lang w:val="cs-CZ"/>
        </w:rPr>
        <w:t xml:space="preserve">S2JV </w:t>
      </w:r>
      <w:r w:rsidR="00356BC5" w:rsidRPr="00513584">
        <w:rPr>
          <w:rFonts w:ascii="Arial Narrow" w:hAnsi="Arial Narrow" w:cs="Arial Narrow"/>
          <w:b/>
          <w:bCs/>
          <w:lang w:val="cs-CZ"/>
        </w:rPr>
        <w:t xml:space="preserve"> </w:t>
      </w:r>
      <w:r w:rsidR="00CB498D" w:rsidRPr="00513584">
        <w:rPr>
          <w:rFonts w:ascii="Arial Narrow" w:hAnsi="Arial Narrow" w:cs="Arial Narrow"/>
          <w:b/>
          <w:bCs/>
          <w:lang w:val="cs-CZ"/>
        </w:rPr>
        <w:t>Šumná</w:t>
      </w:r>
      <w:r w:rsidR="00356BC5" w:rsidRPr="00513584">
        <w:rPr>
          <w:rFonts w:ascii="Arial Narrow" w:hAnsi="Arial Narrow" w:cs="Arial Narrow"/>
          <w:b/>
          <w:bCs/>
          <w:lang w:val="cs-CZ"/>
        </w:rPr>
        <w:t>, 695 01 Hodonín</w:t>
      </w:r>
    </w:p>
    <w:p w14:paraId="76E447C1" w14:textId="77777777" w:rsidR="00035E72" w:rsidRPr="00035E72" w:rsidRDefault="00035E72" w:rsidP="00035E72">
      <w:pPr>
        <w:tabs>
          <w:tab w:val="num" w:pos="792"/>
        </w:tabs>
        <w:ind w:left="426"/>
        <w:jc w:val="both"/>
        <w:rPr>
          <w:rFonts w:ascii="Arial Narrow" w:hAnsi="Arial Narrow" w:cs="Arial Narrow"/>
          <w:color w:val="000000"/>
          <w:lang w:val="cs-CZ"/>
        </w:rPr>
      </w:pPr>
    </w:p>
    <w:p w14:paraId="2EA1A20A"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lang w:val="cs-CZ"/>
        </w:rPr>
        <w:t>Touto smlouvou o dílo se zhotovitel zavazuje provést na svůj náklad a nebezpečí pro objednatele níže specifikované dílo a objednatel se zavazuje dílo převzít a zaplatit cenu.</w:t>
      </w:r>
    </w:p>
    <w:p w14:paraId="09D214E8" w14:textId="77777777" w:rsidR="006C2024" w:rsidRDefault="006C2024">
      <w:pPr>
        <w:tabs>
          <w:tab w:val="num" w:pos="792"/>
        </w:tabs>
        <w:ind w:left="426"/>
        <w:jc w:val="both"/>
        <w:rPr>
          <w:rFonts w:ascii="Arial Narrow" w:hAnsi="Arial Narrow" w:cs="Arial Narrow"/>
          <w:color w:val="000000"/>
          <w:lang w:val="cs-CZ"/>
        </w:rPr>
      </w:pPr>
    </w:p>
    <w:p w14:paraId="5B78AF64" w14:textId="28A68795" w:rsidR="006C2024" w:rsidRDefault="006C2024" w:rsidP="00954A8F">
      <w:pPr>
        <w:numPr>
          <w:ilvl w:val="1"/>
          <w:numId w:val="1"/>
        </w:numPr>
        <w:tabs>
          <w:tab w:val="num" w:pos="426"/>
        </w:tabs>
        <w:ind w:left="426" w:hanging="426"/>
        <w:jc w:val="both"/>
        <w:rPr>
          <w:rFonts w:ascii="Arial Narrow" w:hAnsi="Arial Narrow" w:cs="Arial Narrow"/>
          <w:color w:val="000000"/>
          <w:lang w:val="cs-CZ"/>
        </w:rPr>
      </w:pPr>
      <w:r w:rsidRPr="00954A8F">
        <w:rPr>
          <w:rFonts w:ascii="Arial Narrow" w:hAnsi="Arial Narrow" w:cs="Arial Narrow"/>
          <w:lang w:val="cs-CZ"/>
        </w:rPr>
        <w:t>Zhotovitel se zavazuje provést pro objednatele díl</w:t>
      </w:r>
      <w:r w:rsidR="008C445F">
        <w:rPr>
          <w:rFonts w:ascii="Arial Narrow" w:hAnsi="Arial Narrow" w:cs="Arial Narrow"/>
          <w:lang w:val="cs-CZ"/>
        </w:rPr>
        <w:t>o</w:t>
      </w:r>
      <w:r w:rsidRPr="00954A8F">
        <w:rPr>
          <w:rFonts w:ascii="Arial Narrow" w:hAnsi="Arial Narrow" w:cs="Arial Narrow"/>
          <w:lang w:val="cs-CZ"/>
        </w:rPr>
        <w:t xml:space="preserve"> „</w:t>
      </w:r>
      <w:r w:rsidR="00954A8F" w:rsidRPr="00954A8F">
        <w:rPr>
          <w:rFonts w:ascii="Arial Narrow" w:hAnsi="Arial Narrow" w:cs="Arial Narrow"/>
          <w:b/>
          <w:bCs/>
          <w:lang w:val="cs-CZ"/>
        </w:rPr>
        <w:t xml:space="preserve"> </w:t>
      </w:r>
      <w:r w:rsidR="00356BC5">
        <w:rPr>
          <w:rFonts w:ascii="Arial Narrow" w:hAnsi="Arial Narrow" w:cs="Arial Narrow"/>
          <w:b/>
          <w:bCs/>
          <w:lang w:val="cs-CZ"/>
        </w:rPr>
        <w:t>P</w:t>
      </w:r>
      <w:r w:rsidR="00CB498D">
        <w:rPr>
          <w:rFonts w:ascii="Arial Narrow" w:hAnsi="Arial Narrow" w:cs="Arial Narrow"/>
          <w:b/>
          <w:bCs/>
          <w:lang w:val="cs-CZ"/>
        </w:rPr>
        <w:t>S2JV fasáda</w:t>
      </w:r>
      <w:r w:rsidR="00857914">
        <w:rPr>
          <w:rFonts w:ascii="Arial Narrow" w:hAnsi="Arial Narrow" w:cs="Arial Narrow"/>
          <w:b/>
          <w:bCs/>
          <w:lang w:val="cs-CZ"/>
        </w:rPr>
        <w:t>“</w:t>
      </w:r>
      <w:r w:rsidR="00954A8F" w:rsidRPr="00954A8F">
        <w:rPr>
          <w:rFonts w:ascii="Arial Narrow" w:hAnsi="Arial Narrow" w:cs="Arial Narrow"/>
          <w:b/>
          <w:bCs/>
          <w:lang w:val="cs-CZ"/>
        </w:rPr>
        <w:t xml:space="preserve"> </w:t>
      </w:r>
      <w:r w:rsidR="00513584">
        <w:rPr>
          <w:rFonts w:ascii="Arial Narrow" w:hAnsi="Arial Narrow" w:cs="Arial Narrow"/>
          <w:b/>
          <w:bCs/>
          <w:lang w:val="cs-CZ"/>
        </w:rPr>
        <w:t xml:space="preserve"> spočívající v rekonstrukce fasády </w:t>
      </w:r>
      <w:r w:rsidRPr="00954A8F">
        <w:rPr>
          <w:rFonts w:ascii="Arial Narrow" w:hAnsi="Arial Narrow" w:cs="Arial Narrow"/>
          <w:color w:val="000000"/>
          <w:lang w:val="cs-CZ"/>
        </w:rPr>
        <w:t>v rozsahu, jenž je s</w:t>
      </w:r>
      <w:r w:rsidR="00954A8F" w:rsidRPr="00954A8F">
        <w:rPr>
          <w:rFonts w:ascii="Arial Narrow" w:hAnsi="Arial Narrow" w:cs="Arial Narrow"/>
          <w:color w:val="000000"/>
          <w:lang w:val="cs-CZ"/>
        </w:rPr>
        <w:t>pecifikován</w:t>
      </w:r>
      <w:r w:rsidRPr="00954A8F">
        <w:rPr>
          <w:rFonts w:ascii="Arial Narrow" w:hAnsi="Arial Narrow" w:cs="Arial Narrow"/>
          <w:color w:val="000000"/>
          <w:lang w:val="cs-CZ"/>
        </w:rPr>
        <w:t xml:space="preserve"> </w:t>
      </w:r>
      <w:r w:rsidR="00356BC5">
        <w:rPr>
          <w:rFonts w:ascii="Arial Narrow" w:hAnsi="Arial Narrow" w:cs="Arial Narrow"/>
          <w:color w:val="000000"/>
          <w:lang w:val="cs-CZ"/>
        </w:rPr>
        <w:t xml:space="preserve">Položkovým rozpočtem ze dne </w:t>
      </w:r>
      <w:r w:rsidR="00451648">
        <w:rPr>
          <w:rFonts w:ascii="Arial Narrow" w:hAnsi="Arial Narrow" w:cs="Arial Narrow"/>
          <w:color w:val="000000"/>
          <w:lang w:val="cs-CZ"/>
        </w:rPr>
        <w:t>15.3.2022</w:t>
      </w:r>
      <w:r w:rsidR="00B82D4B">
        <w:rPr>
          <w:rFonts w:ascii="Arial Narrow" w:hAnsi="Arial Narrow" w:cs="Arial Narrow"/>
          <w:color w:val="000000"/>
          <w:lang w:val="cs-CZ"/>
        </w:rPr>
        <w:t xml:space="preserve"> vyhotoveným zhotovitelem</w:t>
      </w:r>
      <w:r w:rsidRPr="00954A8F">
        <w:rPr>
          <w:rFonts w:ascii="Arial Narrow" w:hAnsi="Arial Narrow" w:cs="Arial Narrow"/>
          <w:color w:val="000000"/>
          <w:lang w:val="cs-CZ"/>
        </w:rPr>
        <w:t>, jenž tvoří jako příloha nedíl</w:t>
      </w:r>
      <w:r w:rsidR="00954A8F" w:rsidRPr="00954A8F">
        <w:rPr>
          <w:rFonts w:ascii="Arial Narrow" w:hAnsi="Arial Narrow" w:cs="Arial Narrow"/>
          <w:color w:val="000000"/>
          <w:lang w:val="cs-CZ"/>
        </w:rPr>
        <w:t xml:space="preserve">nou součást této smlouvy. </w:t>
      </w:r>
      <w:r w:rsidRPr="00954A8F">
        <w:rPr>
          <w:rFonts w:ascii="Arial Narrow" w:hAnsi="Arial Narrow" w:cs="Arial Narrow"/>
          <w:color w:val="000000"/>
          <w:lang w:val="cs-CZ"/>
        </w:rPr>
        <w:t xml:space="preserve">Objednatel se zavazuje řádně provedené dílo převzít a uhradit za provedení díla sjednanou cenu. </w:t>
      </w:r>
    </w:p>
    <w:p w14:paraId="3FED887D" w14:textId="77777777" w:rsidR="00035E72" w:rsidRPr="00954A8F" w:rsidRDefault="00035E72" w:rsidP="00035E72">
      <w:pPr>
        <w:tabs>
          <w:tab w:val="num" w:pos="792"/>
        </w:tabs>
        <w:ind w:left="426"/>
        <w:jc w:val="both"/>
        <w:rPr>
          <w:rFonts w:ascii="Arial Narrow" w:hAnsi="Arial Narrow" w:cs="Arial Narrow"/>
          <w:color w:val="000000"/>
          <w:lang w:val="cs-CZ"/>
        </w:rPr>
      </w:pPr>
    </w:p>
    <w:p w14:paraId="1699F23D" w14:textId="0E9FC386"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Dle dohody smluvních stran je předmětem díla provedení všech činností, prací a dodávek obsažených v</w:t>
      </w:r>
      <w:r w:rsidR="00B82D4B">
        <w:rPr>
          <w:rFonts w:ascii="Arial Narrow" w:hAnsi="Arial Narrow" w:cs="Arial Narrow"/>
          <w:color w:val="000000"/>
          <w:lang w:val="cs-CZ"/>
        </w:rPr>
        <w:t xml:space="preserve"> předmětném Položkovém rozpočtu </w:t>
      </w:r>
      <w:r w:rsidR="00857914">
        <w:rPr>
          <w:rFonts w:ascii="Arial Narrow" w:hAnsi="Arial Narrow" w:cs="Arial Narrow"/>
          <w:color w:val="000000"/>
          <w:lang w:val="cs-CZ"/>
        </w:rPr>
        <w:t>zhotovitele</w:t>
      </w:r>
      <w:r>
        <w:rPr>
          <w:rFonts w:ascii="Arial Narrow" w:hAnsi="Arial Narrow" w:cs="Arial Narrow"/>
          <w:color w:val="000000"/>
          <w:lang w:val="cs-CZ"/>
        </w:rPr>
        <w:t>, (dále též „výchozí dokumenty“) které tvoří nedílnou součást této smlouvy</w:t>
      </w:r>
      <w:r w:rsidR="00766F6B">
        <w:rPr>
          <w:rFonts w:ascii="Arial Narrow" w:hAnsi="Arial Narrow" w:cs="Arial Narrow"/>
          <w:color w:val="000000"/>
          <w:lang w:val="cs-CZ"/>
        </w:rPr>
        <w:t xml:space="preserve"> či jiného případného podkladu předaného objednatelem zhotoviteli, </w:t>
      </w:r>
      <w:r>
        <w:rPr>
          <w:rFonts w:ascii="Arial Narrow" w:hAnsi="Arial Narrow" w:cs="Arial Narrow"/>
          <w:color w:val="000000"/>
          <w:lang w:val="cs-CZ"/>
        </w:rPr>
        <w:t>a to bez ohledu na to, v kterém z těchto výchozích dokumentů jsou uvedeny, resp. z kterého z nich vyplýv</w:t>
      </w:r>
      <w:r w:rsidR="00954A8F">
        <w:rPr>
          <w:rFonts w:ascii="Arial Narrow" w:hAnsi="Arial Narrow" w:cs="Arial Narrow"/>
          <w:color w:val="000000"/>
          <w:lang w:val="cs-CZ"/>
        </w:rPr>
        <w:t xml:space="preserve">ají. </w:t>
      </w:r>
    </w:p>
    <w:p w14:paraId="2AEEC4EF" w14:textId="77777777" w:rsidR="006C2024" w:rsidRDefault="006C2024">
      <w:pPr>
        <w:ind w:left="426"/>
        <w:jc w:val="both"/>
        <w:rPr>
          <w:rFonts w:ascii="Arial Narrow" w:hAnsi="Arial Narrow" w:cs="Arial Narrow"/>
          <w:color w:val="000000"/>
          <w:sz w:val="12"/>
          <w:szCs w:val="12"/>
          <w:lang w:val="cs-CZ"/>
        </w:rPr>
      </w:pPr>
    </w:p>
    <w:p w14:paraId="2505D633" w14:textId="285E18DE"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přebírá závazek k provedení prací za úhradu nad rámec </w:t>
      </w:r>
      <w:r w:rsidR="00B3799E">
        <w:rPr>
          <w:rFonts w:ascii="Arial Narrow" w:hAnsi="Arial Narrow" w:cs="Arial Narrow"/>
          <w:color w:val="000000"/>
          <w:lang w:val="cs-CZ"/>
        </w:rPr>
        <w:t>soupisu prací</w:t>
      </w:r>
      <w:r>
        <w:rPr>
          <w:rFonts w:ascii="Arial Narrow" w:hAnsi="Arial Narrow" w:cs="Arial Narrow"/>
          <w:color w:val="000000"/>
          <w:lang w:val="cs-CZ"/>
        </w:rPr>
        <w:t xml:space="preserve">, které bude nutno realizovat na podkladě </w:t>
      </w:r>
      <w:r w:rsidR="00401335">
        <w:rPr>
          <w:rFonts w:ascii="Arial Narrow" w:hAnsi="Arial Narrow" w:cs="Arial Narrow"/>
          <w:color w:val="000000"/>
          <w:lang w:val="cs-CZ"/>
        </w:rPr>
        <w:t xml:space="preserve">případných </w:t>
      </w:r>
      <w:r>
        <w:rPr>
          <w:rFonts w:ascii="Arial Narrow" w:hAnsi="Arial Narrow" w:cs="Arial Narrow"/>
          <w:color w:val="000000"/>
          <w:lang w:val="cs-CZ"/>
        </w:rPr>
        <w:t xml:space="preserve">oprávněných rozhodnutí příslušných </w:t>
      </w:r>
      <w:r w:rsidR="00857914">
        <w:rPr>
          <w:rFonts w:ascii="Arial Narrow" w:hAnsi="Arial Narrow" w:cs="Arial Narrow"/>
          <w:color w:val="000000"/>
          <w:lang w:val="cs-CZ"/>
        </w:rPr>
        <w:t xml:space="preserve">správních </w:t>
      </w:r>
      <w:r>
        <w:rPr>
          <w:rFonts w:ascii="Arial Narrow" w:hAnsi="Arial Narrow" w:cs="Arial Narrow"/>
          <w:color w:val="000000"/>
          <w:lang w:val="cs-CZ"/>
        </w:rPr>
        <w:t xml:space="preserve">orgánů při stavebním nebo kolaudačním řízení vedle prací, které budou kvalifikovány jako vady a nedodělky. </w:t>
      </w:r>
    </w:p>
    <w:p w14:paraId="6BF7200B" w14:textId="77777777" w:rsidR="006C2024" w:rsidRDefault="006C2024">
      <w:pPr>
        <w:tabs>
          <w:tab w:val="num" w:pos="426"/>
        </w:tabs>
        <w:ind w:left="426" w:hanging="426"/>
        <w:rPr>
          <w:rFonts w:ascii="Arial Narrow" w:hAnsi="Arial Narrow" w:cs="Arial Narrow"/>
          <w:color w:val="000000"/>
          <w:sz w:val="12"/>
          <w:szCs w:val="12"/>
          <w:lang w:val="cs-CZ"/>
        </w:rPr>
      </w:pPr>
    </w:p>
    <w:p w14:paraId="029524B6"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se zavazuje, že dílo bude provedeno podle skladby požadované objednatelem a bude odpovídat platným českým normám a předpisům.</w:t>
      </w:r>
    </w:p>
    <w:p w14:paraId="2EADFE02" w14:textId="77777777" w:rsidR="006C2024" w:rsidRDefault="006C2024">
      <w:pPr>
        <w:jc w:val="both"/>
        <w:rPr>
          <w:rFonts w:ascii="Arial Narrow" w:hAnsi="Arial Narrow" w:cs="Arial Narrow"/>
          <w:color w:val="000000"/>
          <w:lang w:val="cs-CZ"/>
        </w:rPr>
      </w:pPr>
    </w:p>
    <w:p w14:paraId="63F66CCA" w14:textId="5AB1CB3F" w:rsidR="006C2024" w:rsidRDefault="00954A8F">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lang w:val="cs-CZ"/>
        </w:rPr>
        <w:t xml:space="preserve">Předmětem smlouvy </w:t>
      </w:r>
      <w:r w:rsidR="00B3799E">
        <w:rPr>
          <w:rFonts w:ascii="Arial Narrow" w:hAnsi="Arial Narrow" w:cs="Arial Narrow"/>
          <w:lang w:val="cs-CZ"/>
        </w:rPr>
        <w:t xml:space="preserve">je </w:t>
      </w:r>
      <w:r w:rsidR="00857914">
        <w:rPr>
          <w:rFonts w:ascii="Arial Narrow" w:hAnsi="Arial Narrow" w:cs="Arial Narrow"/>
          <w:lang w:val="cs-CZ"/>
        </w:rPr>
        <w:t>zhotovení díla „</w:t>
      </w:r>
      <w:r w:rsidR="00B82D4B">
        <w:rPr>
          <w:rFonts w:ascii="Arial Narrow" w:hAnsi="Arial Narrow" w:cs="Arial Narrow"/>
          <w:b/>
          <w:bCs/>
          <w:lang w:val="cs-CZ"/>
        </w:rPr>
        <w:t>P</w:t>
      </w:r>
      <w:r w:rsidR="00451648">
        <w:rPr>
          <w:rFonts w:ascii="Arial Narrow" w:hAnsi="Arial Narrow" w:cs="Arial Narrow"/>
          <w:b/>
          <w:bCs/>
          <w:lang w:val="cs-CZ"/>
        </w:rPr>
        <w:t>S2JV fasáda</w:t>
      </w:r>
      <w:r w:rsidR="00857914">
        <w:rPr>
          <w:rFonts w:ascii="Arial Narrow" w:hAnsi="Arial Narrow" w:cs="Arial Narrow"/>
          <w:b/>
          <w:bCs/>
          <w:lang w:val="cs-CZ"/>
        </w:rPr>
        <w:t>“</w:t>
      </w:r>
      <w:r w:rsidR="006C2024">
        <w:rPr>
          <w:rFonts w:ascii="Arial Narrow" w:hAnsi="Arial Narrow" w:cs="Arial Narrow"/>
          <w:lang w:val="cs-CZ"/>
        </w:rPr>
        <w:t>.</w:t>
      </w:r>
      <w:r w:rsidR="006C2024">
        <w:rPr>
          <w:rFonts w:ascii="Arial Narrow" w:hAnsi="Arial Narrow" w:cs="Arial Narrow"/>
          <w:color w:val="FF0000"/>
          <w:lang w:val="cs-CZ"/>
        </w:rPr>
        <w:t xml:space="preserve"> </w:t>
      </w:r>
    </w:p>
    <w:p w14:paraId="7FB87EF6" w14:textId="77777777" w:rsidR="006C2024" w:rsidRDefault="006C2024">
      <w:pPr>
        <w:jc w:val="both"/>
        <w:rPr>
          <w:rFonts w:ascii="Arial Narrow" w:hAnsi="Arial Narrow" w:cs="Arial Narrow"/>
          <w:color w:val="000000"/>
          <w:lang w:val="cs-CZ"/>
        </w:rPr>
      </w:pPr>
    </w:p>
    <w:p w14:paraId="63EB8DB0"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že objednatel bude požadovat provedení prací nad rámec, jenž je vymezen ve výše uvedené specifikaci díla, a jejichž potřeba vznikla z objektivně nepředvídatelných okolností (dále jen „vícepráce“), zavazuje se zhotovitel tyto vícepráce provést dle podmínek sjednaných v této smlouvě. Dohoda o vícepracích bude uzavřena písemně formou dodatku </w:t>
      </w:r>
      <w:r w:rsidR="00857914">
        <w:rPr>
          <w:rFonts w:ascii="Arial Narrow" w:hAnsi="Arial Narrow" w:cs="Arial Narrow"/>
          <w:color w:val="000000"/>
          <w:lang w:val="cs-CZ"/>
        </w:rPr>
        <w:t xml:space="preserve">k </w:t>
      </w:r>
      <w:r>
        <w:rPr>
          <w:rFonts w:ascii="Arial Narrow" w:hAnsi="Arial Narrow" w:cs="Arial Narrow"/>
          <w:color w:val="000000"/>
          <w:lang w:val="cs-CZ"/>
        </w:rPr>
        <w:t xml:space="preserve">této smlouvě. Přílohou takového dodatku bude </w:t>
      </w:r>
      <w:r w:rsidR="00B3799E">
        <w:rPr>
          <w:rFonts w:ascii="Arial Narrow" w:hAnsi="Arial Narrow" w:cs="Arial Narrow"/>
          <w:color w:val="000000"/>
          <w:lang w:val="cs-CZ"/>
        </w:rPr>
        <w:t>soupis prací</w:t>
      </w:r>
      <w:r>
        <w:rPr>
          <w:rFonts w:ascii="Arial Narrow" w:hAnsi="Arial Narrow" w:cs="Arial Narrow"/>
          <w:color w:val="000000"/>
          <w:lang w:val="cs-CZ"/>
        </w:rPr>
        <w:t>, kter</w:t>
      </w:r>
      <w:r w:rsidR="00B3799E">
        <w:rPr>
          <w:rFonts w:ascii="Arial Narrow" w:hAnsi="Arial Narrow" w:cs="Arial Narrow"/>
          <w:color w:val="000000"/>
          <w:lang w:val="cs-CZ"/>
        </w:rPr>
        <w:t>é mají být takto provedeny.</w:t>
      </w:r>
      <w:r>
        <w:rPr>
          <w:rFonts w:ascii="Arial Narrow" w:hAnsi="Arial Narrow" w:cs="Arial Narrow"/>
          <w:color w:val="000000"/>
          <w:lang w:val="cs-CZ"/>
        </w:rPr>
        <w:t xml:space="preserve"> </w:t>
      </w:r>
    </w:p>
    <w:p w14:paraId="5EA78F8C" w14:textId="77777777" w:rsidR="00601945" w:rsidRDefault="00601945" w:rsidP="00601945">
      <w:pPr>
        <w:tabs>
          <w:tab w:val="num" w:pos="792"/>
        </w:tabs>
        <w:ind w:left="426"/>
        <w:jc w:val="both"/>
        <w:rPr>
          <w:rFonts w:ascii="Arial Narrow" w:hAnsi="Arial Narrow" w:cs="Arial Narrow"/>
          <w:color w:val="000000"/>
          <w:lang w:val="cs-CZ"/>
        </w:rPr>
      </w:pPr>
    </w:p>
    <w:p w14:paraId="5D3ADC4D" w14:textId="77777777" w:rsidR="00601945" w:rsidRDefault="00601945" w:rsidP="00601945">
      <w:pPr>
        <w:tabs>
          <w:tab w:val="num" w:pos="792"/>
        </w:tabs>
        <w:ind w:left="426"/>
        <w:jc w:val="both"/>
        <w:rPr>
          <w:rFonts w:ascii="Arial Narrow" w:hAnsi="Arial Narrow" w:cs="Arial Narrow"/>
          <w:color w:val="000000"/>
          <w:lang w:val="cs-CZ"/>
        </w:rPr>
      </w:pPr>
    </w:p>
    <w:p w14:paraId="36226C23" w14:textId="77777777" w:rsidR="006C2024" w:rsidRDefault="006C2024">
      <w:pPr>
        <w:ind w:left="426"/>
        <w:jc w:val="both"/>
        <w:rPr>
          <w:rFonts w:ascii="Arial Narrow" w:hAnsi="Arial Narrow" w:cs="Arial Narrow"/>
          <w:color w:val="000000"/>
          <w:lang w:val="cs-CZ"/>
        </w:rPr>
      </w:pPr>
    </w:p>
    <w:p w14:paraId="619B3F59"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Termíny plnění</w:t>
      </w:r>
    </w:p>
    <w:p w14:paraId="1BDA21DC" w14:textId="77777777" w:rsidR="006C2024" w:rsidRDefault="006C2024">
      <w:pPr>
        <w:rPr>
          <w:rFonts w:ascii="Arial Narrow" w:hAnsi="Arial Narrow" w:cs="Arial Narrow"/>
          <w:b/>
          <w:bCs/>
          <w:color w:val="000000"/>
          <w:sz w:val="12"/>
          <w:szCs w:val="12"/>
          <w:lang w:val="cs-CZ"/>
        </w:rPr>
      </w:pPr>
    </w:p>
    <w:p w14:paraId="1A51B750"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Zhotovitel provede dílo v těchto termínech:</w:t>
      </w:r>
    </w:p>
    <w:p w14:paraId="4BF228FE" w14:textId="03F5C92E" w:rsidR="006C2024" w:rsidRDefault="006C2024">
      <w:pPr>
        <w:ind w:firstLine="426"/>
        <w:rPr>
          <w:rFonts w:ascii="Arial Narrow" w:hAnsi="Arial Narrow" w:cs="Arial Narrow"/>
          <w:color w:val="000000"/>
          <w:lang w:val="cs-CZ"/>
        </w:rPr>
      </w:pPr>
      <w:r>
        <w:rPr>
          <w:rFonts w:ascii="Arial Narrow" w:hAnsi="Arial Narrow" w:cs="Arial Narrow"/>
          <w:color w:val="000000"/>
          <w:lang w:val="cs-CZ"/>
        </w:rPr>
        <w:t>zahájení prací</w:t>
      </w:r>
      <w:r>
        <w:rPr>
          <w:rFonts w:ascii="Arial Narrow" w:hAnsi="Arial Narrow" w:cs="Arial Narrow"/>
          <w:color w:val="000000"/>
          <w:lang w:val="cs-CZ"/>
        </w:rPr>
        <w:tab/>
      </w:r>
      <w:r>
        <w:rPr>
          <w:rFonts w:ascii="Arial Narrow" w:hAnsi="Arial Narrow" w:cs="Arial Narrow"/>
          <w:color w:val="000000"/>
          <w:lang w:val="cs-CZ"/>
        </w:rPr>
        <w:tab/>
      </w:r>
      <w:r w:rsidR="005216C9" w:rsidRPr="0011239C">
        <w:rPr>
          <w:rFonts w:ascii="Arial Narrow" w:hAnsi="Arial Narrow" w:cs="Arial Narrow"/>
          <w:b/>
          <w:bCs/>
          <w:color w:val="000000"/>
          <w:lang w:val="cs-CZ"/>
        </w:rPr>
        <w:t xml:space="preserve"> </w:t>
      </w:r>
      <w:r w:rsidR="00451648" w:rsidRPr="008E5681">
        <w:rPr>
          <w:rFonts w:ascii="Arial Narrow" w:hAnsi="Arial Narrow" w:cs="Arial Narrow"/>
          <w:b/>
          <w:bCs/>
          <w:color w:val="000000"/>
          <w:lang w:val="cs-CZ"/>
        </w:rPr>
        <w:t>1</w:t>
      </w:r>
      <w:r w:rsidR="00B82D4B" w:rsidRPr="008E5681">
        <w:rPr>
          <w:rFonts w:ascii="Arial Narrow" w:hAnsi="Arial Narrow" w:cs="Arial Narrow"/>
          <w:b/>
          <w:bCs/>
          <w:color w:val="000000"/>
          <w:lang w:val="cs-CZ"/>
        </w:rPr>
        <w:t>.</w:t>
      </w:r>
      <w:r w:rsidR="00451648" w:rsidRPr="008E5681">
        <w:rPr>
          <w:rFonts w:ascii="Arial Narrow" w:hAnsi="Arial Narrow" w:cs="Arial Narrow"/>
          <w:b/>
          <w:bCs/>
          <w:color w:val="000000"/>
          <w:lang w:val="cs-CZ"/>
        </w:rPr>
        <w:t>4</w:t>
      </w:r>
      <w:r w:rsidR="0011239C" w:rsidRPr="008E5681">
        <w:rPr>
          <w:rFonts w:ascii="Arial Narrow" w:hAnsi="Arial Narrow" w:cs="Arial Narrow"/>
          <w:b/>
          <w:bCs/>
          <w:color w:val="000000"/>
          <w:lang w:val="cs-CZ"/>
        </w:rPr>
        <w:t>.</w:t>
      </w:r>
      <w:r w:rsidR="00B82D4B" w:rsidRPr="008E5681">
        <w:rPr>
          <w:rFonts w:ascii="Arial Narrow" w:hAnsi="Arial Narrow" w:cs="Arial Narrow"/>
          <w:b/>
          <w:bCs/>
          <w:color w:val="000000"/>
          <w:lang w:val="cs-CZ"/>
        </w:rPr>
        <w:t xml:space="preserve"> </w:t>
      </w:r>
      <w:r w:rsidR="005216C9" w:rsidRPr="008E5681">
        <w:rPr>
          <w:rFonts w:ascii="Arial Narrow" w:hAnsi="Arial Narrow" w:cs="Arial Narrow"/>
          <w:b/>
          <w:bCs/>
          <w:color w:val="000000"/>
          <w:lang w:val="cs-CZ"/>
        </w:rPr>
        <w:t>20</w:t>
      </w:r>
      <w:r w:rsidR="00F860C8" w:rsidRPr="008E5681">
        <w:rPr>
          <w:rFonts w:ascii="Arial Narrow" w:hAnsi="Arial Narrow" w:cs="Arial Narrow"/>
          <w:b/>
          <w:bCs/>
          <w:color w:val="000000"/>
          <w:lang w:val="cs-CZ"/>
        </w:rPr>
        <w:t>2</w:t>
      </w:r>
      <w:r w:rsidR="00451648" w:rsidRPr="008E5681">
        <w:rPr>
          <w:rFonts w:ascii="Arial Narrow" w:hAnsi="Arial Narrow" w:cs="Arial Narrow"/>
          <w:b/>
          <w:bCs/>
          <w:color w:val="000000"/>
          <w:lang w:val="cs-CZ"/>
        </w:rPr>
        <w:t>2</w:t>
      </w:r>
      <w:r>
        <w:rPr>
          <w:rFonts w:ascii="Arial Narrow" w:hAnsi="Arial Narrow" w:cs="Arial Narrow"/>
          <w:color w:val="000000"/>
          <w:lang w:val="cs-CZ"/>
        </w:rPr>
        <w:tab/>
      </w:r>
    </w:p>
    <w:p w14:paraId="241B6334" w14:textId="6AF79E95" w:rsidR="006C2024" w:rsidRDefault="005216C9">
      <w:pPr>
        <w:ind w:firstLine="426"/>
        <w:rPr>
          <w:rFonts w:ascii="Arial Narrow" w:hAnsi="Arial Narrow" w:cs="Arial Narrow"/>
          <w:color w:val="000000"/>
          <w:lang w:val="cs-CZ"/>
        </w:rPr>
      </w:pPr>
      <w:r>
        <w:rPr>
          <w:rFonts w:ascii="Arial Narrow" w:hAnsi="Arial Narrow" w:cs="Arial Narrow"/>
          <w:color w:val="000000"/>
          <w:lang w:val="cs-CZ"/>
        </w:rPr>
        <w:t>ukončení prací</w:t>
      </w:r>
      <w:r>
        <w:rPr>
          <w:rFonts w:ascii="Arial Narrow" w:hAnsi="Arial Narrow" w:cs="Arial Narrow"/>
          <w:color w:val="000000"/>
          <w:lang w:val="cs-CZ"/>
        </w:rPr>
        <w:tab/>
      </w:r>
      <w:r>
        <w:rPr>
          <w:rFonts w:ascii="Arial Narrow" w:hAnsi="Arial Narrow" w:cs="Arial Narrow"/>
          <w:color w:val="000000"/>
          <w:lang w:val="cs-CZ"/>
        </w:rPr>
        <w:tab/>
        <w:t xml:space="preserve"> </w:t>
      </w:r>
      <w:r w:rsidR="008E5681">
        <w:rPr>
          <w:rFonts w:ascii="Arial Narrow" w:hAnsi="Arial Narrow" w:cs="Arial Narrow"/>
          <w:b/>
          <w:bCs/>
          <w:color w:val="000000"/>
          <w:lang w:val="cs-CZ"/>
        </w:rPr>
        <w:t>10</w:t>
      </w:r>
      <w:r w:rsidR="0011239C" w:rsidRPr="00582F8E">
        <w:rPr>
          <w:rFonts w:ascii="Arial Narrow" w:hAnsi="Arial Narrow" w:cs="Arial Narrow"/>
          <w:b/>
          <w:bCs/>
          <w:color w:val="000000"/>
          <w:lang w:val="cs-CZ"/>
        </w:rPr>
        <w:t>.</w:t>
      </w:r>
      <w:r w:rsidR="00451648">
        <w:rPr>
          <w:rFonts w:ascii="Arial Narrow" w:hAnsi="Arial Narrow" w:cs="Arial Narrow"/>
          <w:b/>
          <w:bCs/>
          <w:color w:val="000000"/>
          <w:lang w:val="cs-CZ"/>
        </w:rPr>
        <w:t>5</w:t>
      </w:r>
      <w:r w:rsidR="0011239C" w:rsidRPr="00582F8E">
        <w:rPr>
          <w:rFonts w:ascii="Arial Narrow" w:hAnsi="Arial Narrow" w:cs="Arial Narrow"/>
          <w:b/>
          <w:bCs/>
          <w:color w:val="000000"/>
          <w:lang w:val="cs-CZ"/>
        </w:rPr>
        <w:t>.</w:t>
      </w:r>
      <w:r w:rsidRPr="00582F8E">
        <w:rPr>
          <w:rFonts w:ascii="Arial Narrow" w:hAnsi="Arial Narrow" w:cs="Arial Narrow"/>
          <w:b/>
          <w:bCs/>
          <w:color w:val="000000"/>
          <w:lang w:val="cs-CZ"/>
        </w:rPr>
        <w:t>20</w:t>
      </w:r>
      <w:r w:rsidR="00F860C8" w:rsidRPr="00582F8E">
        <w:rPr>
          <w:rFonts w:ascii="Arial Narrow" w:hAnsi="Arial Narrow" w:cs="Arial Narrow"/>
          <w:b/>
          <w:bCs/>
          <w:color w:val="000000"/>
          <w:lang w:val="cs-CZ"/>
        </w:rPr>
        <w:t>2</w:t>
      </w:r>
      <w:r w:rsidR="00451648">
        <w:rPr>
          <w:rFonts w:ascii="Arial Narrow" w:hAnsi="Arial Narrow" w:cs="Arial Narrow"/>
          <w:b/>
          <w:bCs/>
          <w:color w:val="000000"/>
          <w:lang w:val="cs-CZ"/>
        </w:rPr>
        <w:t>2</w:t>
      </w:r>
    </w:p>
    <w:p w14:paraId="49B98DF1" w14:textId="77777777" w:rsidR="006C2024" w:rsidRDefault="006C2024">
      <w:pPr>
        <w:tabs>
          <w:tab w:val="num" w:pos="426"/>
          <w:tab w:val="num" w:pos="851"/>
          <w:tab w:val="left" w:pos="2835"/>
          <w:tab w:val="right" w:pos="9356"/>
        </w:tabs>
        <w:ind w:left="426"/>
        <w:jc w:val="both"/>
        <w:rPr>
          <w:rFonts w:ascii="Arial Narrow" w:hAnsi="Arial Narrow" w:cs="Arial Narrow"/>
          <w:b/>
          <w:bCs/>
          <w:color w:val="000000"/>
          <w:lang w:val="cs-CZ"/>
        </w:rPr>
      </w:pPr>
      <w:r>
        <w:rPr>
          <w:rFonts w:ascii="Arial Narrow" w:hAnsi="Arial Narrow" w:cs="Arial Narrow"/>
          <w:color w:val="000000"/>
          <w:lang w:val="cs-CZ"/>
        </w:rPr>
        <w:t>termín předání díla</w:t>
      </w:r>
      <w:r>
        <w:rPr>
          <w:rFonts w:ascii="Arial Narrow" w:hAnsi="Arial Narrow" w:cs="Arial Narrow"/>
          <w:color w:val="000000"/>
          <w:lang w:val="cs-CZ"/>
        </w:rPr>
        <w:tab/>
        <w:t>do 7 dní od ukončení prací</w:t>
      </w:r>
      <w:r>
        <w:rPr>
          <w:rFonts w:ascii="Arial Narrow" w:hAnsi="Arial Narrow" w:cs="Arial Narrow"/>
          <w:b/>
          <w:bCs/>
          <w:color w:val="000000"/>
          <w:lang w:val="cs-CZ"/>
        </w:rPr>
        <w:t xml:space="preserve"> </w:t>
      </w:r>
    </w:p>
    <w:p w14:paraId="6E873E66" w14:textId="77777777" w:rsidR="006C2024" w:rsidRDefault="006C2024">
      <w:pPr>
        <w:tabs>
          <w:tab w:val="num" w:pos="426"/>
          <w:tab w:val="num" w:pos="851"/>
          <w:tab w:val="left" w:pos="2835"/>
          <w:tab w:val="right" w:pos="9356"/>
        </w:tabs>
        <w:ind w:left="426"/>
        <w:jc w:val="both"/>
        <w:rPr>
          <w:rFonts w:ascii="Arial Narrow" w:hAnsi="Arial Narrow" w:cs="Arial Narrow"/>
          <w:color w:val="000000"/>
          <w:lang w:val="cs-CZ"/>
        </w:rPr>
      </w:pPr>
    </w:p>
    <w:p w14:paraId="5571C5D1"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Objednatel se zavazuje předat zhotoviteli staveniště včetně všech dokladů pro provedení díla v termínu:</w:t>
      </w:r>
    </w:p>
    <w:p w14:paraId="08BEB906" w14:textId="6CF6EE0D" w:rsidR="006C2024" w:rsidRPr="0011239C" w:rsidRDefault="000078AC">
      <w:pPr>
        <w:tabs>
          <w:tab w:val="num" w:pos="426"/>
          <w:tab w:val="num" w:pos="852"/>
          <w:tab w:val="right" w:pos="4536"/>
        </w:tabs>
        <w:ind w:left="426"/>
        <w:rPr>
          <w:rFonts w:ascii="Arial Narrow" w:hAnsi="Arial Narrow" w:cs="Arial Narrow"/>
          <w:b/>
          <w:bCs/>
          <w:color w:val="000000"/>
          <w:lang w:val="cs-CZ"/>
        </w:rPr>
      </w:pPr>
      <w:r w:rsidRPr="0011239C">
        <w:rPr>
          <w:rFonts w:ascii="Arial Narrow" w:hAnsi="Arial Narrow" w:cs="Arial Narrow"/>
          <w:b/>
          <w:bCs/>
          <w:color w:val="000000"/>
          <w:lang w:val="cs-CZ"/>
        </w:rPr>
        <w:t xml:space="preserve">Nejpozději </w:t>
      </w:r>
      <w:r w:rsidR="00451648">
        <w:rPr>
          <w:rFonts w:ascii="Arial Narrow" w:hAnsi="Arial Narrow" w:cs="Arial Narrow"/>
          <w:b/>
          <w:bCs/>
          <w:color w:val="000000"/>
          <w:lang w:val="cs-CZ"/>
        </w:rPr>
        <w:t>31</w:t>
      </w:r>
      <w:r w:rsidR="00B82D4B">
        <w:rPr>
          <w:rFonts w:ascii="Arial Narrow" w:hAnsi="Arial Narrow" w:cs="Arial Narrow"/>
          <w:b/>
          <w:bCs/>
          <w:color w:val="000000"/>
          <w:lang w:val="cs-CZ"/>
        </w:rPr>
        <w:t>.</w:t>
      </w:r>
      <w:r w:rsidR="00451648">
        <w:rPr>
          <w:rFonts w:ascii="Arial Narrow" w:hAnsi="Arial Narrow" w:cs="Arial Narrow"/>
          <w:b/>
          <w:bCs/>
          <w:color w:val="000000"/>
          <w:lang w:val="cs-CZ"/>
        </w:rPr>
        <w:t>3</w:t>
      </w:r>
      <w:r w:rsidR="00B82D4B">
        <w:rPr>
          <w:rFonts w:ascii="Arial Narrow" w:hAnsi="Arial Narrow" w:cs="Arial Narrow"/>
          <w:b/>
          <w:bCs/>
          <w:color w:val="000000"/>
          <w:lang w:val="cs-CZ"/>
        </w:rPr>
        <w:t>.202</w:t>
      </w:r>
      <w:r w:rsidR="00451648">
        <w:rPr>
          <w:rFonts w:ascii="Arial Narrow" w:hAnsi="Arial Narrow" w:cs="Arial Narrow"/>
          <w:b/>
          <w:bCs/>
          <w:color w:val="000000"/>
          <w:lang w:val="cs-CZ"/>
        </w:rPr>
        <w:t>2</w:t>
      </w:r>
      <w:r w:rsidR="00ED4FFF" w:rsidRPr="0011239C">
        <w:rPr>
          <w:rFonts w:ascii="Arial Narrow" w:hAnsi="Arial Narrow" w:cs="Arial Narrow"/>
          <w:b/>
          <w:bCs/>
          <w:color w:val="000000"/>
          <w:lang w:val="cs-CZ"/>
        </w:rPr>
        <w:t>.</w:t>
      </w:r>
    </w:p>
    <w:p w14:paraId="17CCC358" w14:textId="77777777" w:rsidR="000078AC" w:rsidRDefault="000078AC">
      <w:pPr>
        <w:tabs>
          <w:tab w:val="num" w:pos="426"/>
          <w:tab w:val="num" w:pos="852"/>
          <w:tab w:val="right" w:pos="4536"/>
        </w:tabs>
        <w:ind w:left="426"/>
        <w:rPr>
          <w:rFonts w:ascii="Arial Narrow" w:hAnsi="Arial Narrow" w:cs="Arial Narrow"/>
          <w:color w:val="000000"/>
          <w:sz w:val="12"/>
          <w:szCs w:val="12"/>
          <w:lang w:val="cs-CZ"/>
        </w:rPr>
      </w:pPr>
    </w:p>
    <w:p w14:paraId="256EC83C"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Splnění termínů dodávky díla je podmíněno zejména:</w:t>
      </w:r>
    </w:p>
    <w:p w14:paraId="2604614B" w14:textId="4ACCA548" w:rsidR="006C2024" w:rsidRDefault="00ED4FFF">
      <w:pPr>
        <w:numPr>
          <w:ilvl w:val="0"/>
          <w:numId w:val="5"/>
        </w:numPr>
        <w:tabs>
          <w:tab w:val="num" w:pos="426"/>
          <w:tab w:val="num" w:pos="852"/>
          <w:tab w:val="num" w:pos="1069"/>
        </w:tabs>
        <w:ind w:left="852" w:hanging="426"/>
        <w:jc w:val="both"/>
        <w:rPr>
          <w:rFonts w:ascii="Arial Narrow" w:hAnsi="Arial Narrow" w:cs="Arial Narrow"/>
          <w:color w:val="000000"/>
          <w:sz w:val="12"/>
          <w:szCs w:val="12"/>
          <w:lang w:val="cs-CZ"/>
        </w:rPr>
      </w:pPr>
      <w:r>
        <w:rPr>
          <w:rFonts w:ascii="Arial Narrow" w:hAnsi="Arial Narrow" w:cs="Arial Narrow"/>
          <w:color w:val="000000"/>
          <w:lang w:val="cs-CZ"/>
        </w:rPr>
        <w:t xml:space="preserve">zpřístupněním </w:t>
      </w:r>
      <w:r w:rsidR="00B82D4B">
        <w:rPr>
          <w:rFonts w:ascii="Arial Narrow" w:hAnsi="Arial Narrow" w:cs="Arial Narrow"/>
          <w:color w:val="000000"/>
          <w:lang w:val="cs-CZ"/>
        </w:rPr>
        <w:t>staveniště</w:t>
      </w:r>
    </w:p>
    <w:p w14:paraId="11153644" w14:textId="77777777" w:rsidR="006C2024" w:rsidRDefault="006C2024">
      <w:pPr>
        <w:tabs>
          <w:tab w:val="num" w:pos="852"/>
          <w:tab w:val="num" w:pos="1069"/>
        </w:tabs>
        <w:ind w:left="426"/>
        <w:jc w:val="both"/>
        <w:rPr>
          <w:rFonts w:ascii="Arial Narrow" w:hAnsi="Arial Narrow" w:cs="Arial Narrow"/>
          <w:color w:val="000000"/>
          <w:sz w:val="12"/>
          <w:szCs w:val="12"/>
          <w:lang w:val="cs-CZ"/>
        </w:rPr>
      </w:pPr>
    </w:p>
    <w:p w14:paraId="75CF9522"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Změna termínů dokončení díla bude provedena v těchto případech:</w:t>
      </w:r>
    </w:p>
    <w:p w14:paraId="37992FAA" w14:textId="77777777" w:rsidR="006C2024" w:rsidRDefault="006C2024">
      <w:pPr>
        <w:numPr>
          <w:ilvl w:val="0"/>
          <w:numId w:val="6"/>
        </w:numPr>
        <w:tabs>
          <w:tab w:val="num" w:pos="426"/>
          <w:tab w:val="num" w:pos="851"/>
          <w:tab w:val="num" w:pos="3195"/>
        </w:tabs>
        <w:ind w:left="852" w:hanging="426"/>
        <w:rPr>
          <w:rFonts w:ascii="Arial Narrow" w:hAnsi="Arial Narrow" w:cs="Arial Narrow"/>
          <w:color w:val="000000"/>
          <w:lang w:val="cs-CZ"/>
        </w:rPr>
      </w:pPr>
      <w:r>
        <w:rPr>
          <w:rFonts w:ascii="Arial Narrow" w:hAnsi="Arial Narrow" w:cs="Arial Narrow"/>
          <w:color w:val="000000"/>
          <w:lang w:val="cs-CZ"/>
        </w:rPr>
        <w:t xml:space="preserve">objednatel přeruší stavební práce z důvodů na jeho straně </w:t>
      </w:r>
    </w:p>
    <w:p w14:paraId="0AC65F68" w14:textId="45BDD1F1" w:rsidR="006C2024" w:rsidRDefault="00ED4FFF">
      <w:pPr>
        <w:numPr>
          <w:ilvl w:val="0"/>
          <w:numId w:val="6"/>
        </w:numPr>
        <w:tabs>
          <w:tab w:val="num" w:pos="426"/>
          <w:tab w:val="num" w:pos="851"/>
          <w:tab w:val="num" w:pos="3195"/>
        </w:tabs>
        <w:ind w:left="852" w:hanging="426"/>
        <w:rPr>
          <w:rFonts w:ascii="Arial Narrow" w:hAnsi="Arial Narrow" w:cs="Arial Narrow"/>
          <w:color w:val="000000"/>
          <w:lang w:val="cs-CZ"/>
        </w:rPr>
      </w:pPr>
      <w:r>
        <w:rPr>
          <w:rFonts w:ascii="Arial Narrow" w:hAnsi="Arial Narrow" w:cs="Arial Narrow"/>
          <w:color w:val="000000"/>
          <w:lang w:val="cs-CZ"/>
        </w:rPr>
        <w:t>nebud</w:t>
      </w:r>
      <w:r w:rsidR="00B82D4B">
        <w:rPr>
          <w:rFonts w:ascii="Arial Narrow" w:hAnsi="Arial Narrow" w:cs="Arial Narrow"/>
          <w:color w:val="000000"/>
          <w:lang w:val="cs-CZ"/>
        </w:rPr>
        <w:t>e</w:t>
      </w:r>
      <w:r>
        <w:rPr>
          <w:rFonts w:ascii="Arial Narrow" w:hAnsi="Arial Narrow" w:cs="Arial Narrow"/>
          <w:color w:val="000000"/>
          <w:lang w:val="cs-CZ"/>
        </w:rPr>
        <w:t xml:space="preserve"> zpřístupněn</w:t>
      </w:r>
      <w:r w:rsidR="00B82D4B">
        <w:rPr>
          <w:rFonts w:ascii="Arial Narrow" w:hAnsi="Arial Narrow" w:cs="Arial Narrow"/>
          <w:color w:val="000000"/>
          <w:lang w:val="cs-CZ"/>
        </w:rPr>
        <w:t>o staveniště</w:t>
      </w:r>
    </w:p>
    <w:p w14:paraId="7746D9AB" w14:textId="7AA99FDF" w:rsidR="0011239C" w:rsidRDefault="0011239C" w:rsidP="00B82D4B">
      <w:pPr>
        <w:tabs>
          <w:tab w:val="num" w:pos="426"/>
          <w:tab w:val="num" w:pos="851"/>
          <w:tab w:val="num" w:pos="3195"/>
        </w:tabs>
        <w:rPr>
          <w:rFonts w:ascii="Arial Narrow" w:hAnsi="Arial Narrow" w:cs="Arial Narrow"/>
          <w:color w:val="000000"/>
          <w:lang w:val="cs-CZ"/>
        </w:rPr>
      </w:pPr>
    </w:p>
    <w:p w14:paraId="74195A7F" w14:textId="77777777" w:rsidR="006C2024" w:rsidRDefault="006C2024">
      <w:pPr>
        <w:tabs>
          <w:tab w:val="num" w:pos="426"/>
        </w:tabs>
        <w:ind w:left="426" w:hanging="426"/>
        <w:rPr>
          <w:rFonts w:ascii="Arial Narrow" w:hAnsi="Arial Narrow" w:cs="Arial Narrow"/>
          <w:color w:val="000000"/>
          <w:sz w:val="12"/>
          <w:szCs w:val="12"/>
          <w:lang w:val="cs-CZ"/>
        </w:rPr>
      </w:pPr>
    </w:p>
    <w:p w14:paraId="0BB1B134"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Postup při stanovení nového termínu dokončení díla:</w:t>
      </w:r>
    </w:p>
    <w:p w14:paraId="3AE7BD21" w14:textId="7E762230" w:rsidR="006C2024" w:rsidRDefault="006C2024">
      <w:pPr>
        <w:numPr>
          <w:ilvl w:val="0"/>
          <w:numId w:val="7"/>
        </w:numPr>
        <w:tabs>
          <w:tab w:val="num" w:pos="426"/>
          <w:tab w:val="num" w:pos="851"/>
        </w:tabs>
        <w:ind w:left="709"/>
        <w:rPr>
          <w:rFonts w:ascii="Arial Narrow" w:hAnsi="Arial Narrow" w:cs="Arial Narrow"/>
          <w:color w:val="000000"/>
          <w:lang w:val="cs-CZ"/>
        </w:rPr>
      </w:pPr>
      <w:r>
        <w:rPr>
          <w:rFonts w:ascii="Arial Narrow" w:hAnsi="Arial Narrow" w:cs="Arial Narrow"/>
          <w:color w:val="000000"/>
          <w:lang w:val="cs-CZ"/>
        </w:rPr>
        <w:t xml:space="preserve">Termín dokončení </w:t>
      </w:r>
      <w:r w:rsidR="00B82D4B">
        <w:rPr>
          <w:rFonts w:ascii="Arial Narrow" w:hAnsi="Arial Narrow" w:cs="Arial Narrow"/>
          <w:color w:val="000000"/>
          <w:lang w:val="cs-CZ"/>
        </w:rPr>
        <w:t>díla</w:t>
      </w:r>
      <w:r>
        <w:rPr>
          <w:rFonts w:ascii="Arial Narrow" w:hAnsi="Arial Narrow" w:cs="Arial Narrow"/>
          <w:color w:val="000000"/>
          <w:lang w:val="cs-CZ"/>
        </w:rPr>
        <w:t xml:space="preserve"> se posune o počet dnů: </w:t>
      </w:r>
    </w:p>
    <w:p w14:paraId="674F7F64" w14:textId="3AE6E732" w:rsidR="006C2024" w:rsidRDefault="006C2024">
      <w:pPr>
        <w:numPr>
          <w:ilvl w:val="0"/>
          <w:numId w:val="8"/>
        </w:numPr>
        <w:tabs>
          <w:tab w:val="left" w:pos="426"/>
          <w:tab w:val="num" w:pos="1276"/>
        </w:tabs>
        <w:ind w:left="1286" w:hanging="435"/>
        <w:rPr>
          <w:rFonts w:ascii="Arial Narrow" w:hAnsi="Arial Narrow" w:cs="Arial Narrow"/>
          <w:color w:val="000000"/>
          <w:lang w:val="cs-CZ"/>
        </w:rPr>
      </w:pPr>
      <w:r>
        <w:rPr>
          <w:rFonts w:ascii="Arial Narrow" w:hAnsi="Arial Narrow" w:cs="Arial Narrow"/>
          <w:color w:val="000000"/>
          <w:lang w:val="cs-CZ"/>
        </w:rPr>
        <w:t>na které byl</w:t>
      </w:r>
      <w:r w:rsidR="00B82D4B">
        <w:rPr>
          <w:rFonts w:ascii="Arial Narrow" w:hAnsi="Arial Narrow" w:cs="Arial Narrow"/>
          <w:color w:val="000000"/>
          <w:lang w:val="cs-CZ"/>
        </w:rPr>
        <w:t>o vyhotovení díla</w:t>
      </w:r>
      <w:r>
        <w:rPr>
          <w:rFonts w:ascii="Arial Narrow" w:hAnsi="Arial Narrow" w:cs="Arial Narrow"/>
          <w:color w:val="000000"/>
          <w:lang w:val="cs-CZ"/>
        </w:rPr>
        <w:t xml:space="preserve"> přerušen</w:t>
      </w:r>
      <w:r w:rsidR="00B82D4B">
        <w:rPr>
          <w:rFonts w:ascii="Arial Narrow" w:hAnsi="Arial Narrow" w:cs="Arial Narrow"/>
          <w:color w:val="000000"/>
          <w:lang w:val="cs-CZ"/>
        </w:rPr>
        <w:t>o</w:t>
      </w:r>
      <w:r>
        <w:rPr>
          <w:rFonts w:ascii="Arial Narrow" w:hAnsi="Arial Narrow" w:cs="Arial Narrow"/>
          <w:color w:val="000000"/>
          <w:lang w:val="cs-CZ"/>
        </w:rPr>
        <w:t xml:space="preserve"> z důvodů na straně objednatele </w:t>
      </w:r>
    </w:p>
    <w:p w14:paraId="6FD70873" w14:textId="04FBAA33" w:rsidR="006C2024" w:rsidRDefault="000078AC" w:rsidP="000078AC">
      <w:pPr>
        <w:numPr>
          <w:ilvl w:val="0"/>
          <w:numId w:val="8"/>
        </w:numPr>
        <w:tabs>
          <w:tab w:val="left" w:pos="426"/>
          <w:tab w:val="num" w:pos="1276"/>
        </w:tabs>
        <w:ind w:left="1286" w:hanging="435"/>
        <w:rPr>
          <w:rFonts w:ascii="Arial Narrow" w:hAnsi="Arial Narrow" w:cs="Arial Narrow"/>
          <w:color w:val="000000"/>
          <w:lang w:val="cs-CZ"/>
        </w:rPr>
      </w:pPr>
      <w:r w:rsidRPr="000078AC">
        <w:rPr>
          <w:rFonts w:ascii="Arial Narrow" w:hAnsi="Arial Narrow" w:cs="Arial Narrow"/>
          <w:color w:val="000000"/>
          <w:lang w:val="cs-CZ"/>
        </w:rPr>
        <w:t>o</w:t>
      </w:r>
      <w:r w:rsidR="006C2024" w:rsidRPr="000078AC">
        <w:rPr>
          <w:rFonts w:ascii="Arial Narrow" w:hAnsi="Arial Narrow" w:cs="Arial Narrow"/>
          <w:color w:val="000000"/>
          <w:lang w:val="cs-CZ"/>
        </w:rPr>
        <w:t xml:space="preserve"> </w:t>
      </w:r>
      <w:r w:rsidRPr="000078AC">
        <w:rPr>
          <w:rFonts w:ascii="Arial Narrow" w:hAnsi="Arial Narrow" w:cs="Arial Narrow"/>
          <w:color w:val="000000"/>
          <w:lang w:val="cs-CZ"/>
        </w:rPr>
        <w:t>počet</w:t>
      </w:r>
      <w:r w:rsidR="006C2024" w:rsidRPr="000078AC">
        <w:rPr>
          <w:rFonts w:ascii="Arial Narrow" w:hAnsi="Arial Narrow" w:cs="Arial Narrow"/>
          <w:color w:val="000000"/>
          <w:lang w:val="cs-CZ"/>
        </w:rPr>
        <w:t xml:space="preserve"> dn</w:t>
      </w:r>
      <w:r w:rsidR="0011239C">
        <w:rPr>
          <w:rFonts w:ascii="Arial Narrow" w:hAnsi="Arial Narrow" w:cs="Arial Narrow"/>
          <w:color w:val="000000"/>
          <w:lang w:val="cs-CZ"/>
        </w:rPr>
        <w:t>ů</w:t>
      </w:r>
      <w:r w:rsidR="006C2024" w:rsidRPr="000078AC">
        <w:rPr>
          <w:rFonts w:ascii="Arial Narrow" w:hAnsi="Arial Narrow" w:cs="Arial Narrow"/>
          <w:color w:val="000000"/>
          <w:lang w:val="cs-CZ"/>
        </w:rPr>
        <w:t>, na které bude</w:t>
      </w:r>
      <w:r w:rsidR="00B82D4B">
        <w:rPr>
          <w:rFonts w:ascii="Arial Narrow" w:hAnsi="Arial Narrow" w:cs="Arial Narrow"/>
          <w:color w:val="000000"/>
          <w:lang w:val="cs-CZ"/>
        </w:rPr>
        <w:t xml:space="preserve"> vyhotovení díla</w:t>
      </w:r>
      <w:r w:rsidR="006C2024" w:rsidRPr="000078AC">
        <w:rPr>
          <w:rFonts w:ascii="Arial Narrow" w:hAnsi="Arial Narrow" w:cs="Arial Narrow"/>
          <w:color w:val="000000"/>
          <w:lang w:val="cs-CZ"/>
        </w:rPr>
        <w:t xml:space="preserve"> přerušen</w:t>
      </w:r>
      <w:r w:rsidR="00B82D4B">
        <w:rPr>
          <w:rFonts w:ascii="Arial Narrow" w:hAnsi="Arial Narrow" w:cs="Arial Narrow"/>
          <w:color w:val="000000"/>
          <w:lang w:val="cs-CZ"/>
        </w:rPr>
        <w:t>o</w:t>
      </w:r>
      <w:r w:rsidR="006C2024" w:rsidRPr="000078AC">
        <w:rPr>
          <w:rFonts w:ascii="Arial Narrow" w:hAnsi="Arial Narrow" w:cs="Arial Narrow"/>
          <w:color w:val="000000"/>
          <w:lang w:val="cs-CZ"/>
        </w:rPr>
        <w:t xml:space="preserve"> a o které bude posunut termín ukončení prací na díle uvedený v čl. 4.1. bez nutnosti uzavření dodatku ke smlouvě</w:t>
      </w:r>
    </w:p>
    <w:p w14:paraId="276C1DEA" w14:textId="2F35AE99" w:rsidR="0011239C" w:rsidRPr="000078AC" w:rsidRDefault="0011239C" w:rsidP="00B82D4B">
      <w:pPr>
        <w:tabs>
          <w:tab w:val="left" w:pos="426"/>
          <w:tab w:val="num" w:pos="1276"/>
        </w:tabs>
        <w:ind w:left="851"/>
        <w:rPr>
          <w:rFonts w:ascii="Arial Narrow" w:hAnsi="Arial Narrow" w:cs="Arial Narrow"/>
          <w:color w:val="000000"/>
          <w:lang w:val="cs-CZ"/>
        </w:rPr>
      </w:pPr>
    </w:p>
    <w:p w14:paraId="79C4507A" w14:textId="77777777" w:rsidR="006C2024" w:rsidRDefault="006C2024">
      <w:pPr>
        <w:pStyle w:val="Zpat"/>
        <w:tabs>
          <w:tab w:val="clear" w:pos="9072"/>
        </w:tabs>
        <w:rPr>
          <w:rFonts w:ascii="Arial Narrow" w:hAnsi="Arial Narrow" w:cs="Arial Narrow"/>
          <w:color w:val="000000"/>
          <w:lang w:val="cs-CZ"/>
        </w:rPr>
      </w:pPr>
    </w:p>
    <w:p w14:paraId="7B505A8B"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Věci nutné k provedení díla</w:t>
      </w:r>
    </w:p>
    <w:p w14:paraId="54AE7B02" w14:textId="77777777" w:rsidR="006C2024" w:rsidRDefault="006C2024">
      <w:pPr>
        <w:rPr>
          <w:rFonts w:ascii="Arial Narrow" w:hAnsi="Arial Narrow" w:cs="Arial Narrow"/>
          <w:color w:val="000000"/>
          <w:sz w:val="12"/>
          <w:szCs w:val="12"/>
          <w:lang w:val="cs-CZ"/>
        </w:rPr>
      </w:pPr>
    </w:p>
    <w:p w14:paraId="44B1E6F3"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Objednatel se zavazuje předat zhotoviteli k provedení díla tyto věci</w:t>
      </w:r>
    </w:p>
    <w:p w14:paraId="77F5CF57" w14:textId="77777777" w:rsidR="006C2024" w:rsidRDefault="000078AC">
      <w:pPr>
        <w:numPr>
          <w:ilvl w:val="0"/>
          <w:numId w:val="3"/>
        </w:numPr>
        <w:tabs>
          <w:tab w:val="num" w:pos="426"/>
          <w:tab w:val="num" w:pos="852"/>
          <w:tab w:val="right" w:pos="4536"/>
        </w:tabs>
        <w:ind w:left="852" w:hanging="426"/>
        <w:jc w:val="both"/>
        <w:rPr>
          <w:rFonts w:ascii="Arial Narrow" w:hAnsi="Arial Narrow" w:cs="Arial Narrow"/>
          <w:color w:val="000000"/>
          <w:lang w:val="cs-CZ"/>
        </w:rPr>
      </w:pPr>
      <w:r>
        <w:rPr>
          <w:rFonts w:ascii="Arial Narrow" w:hAnsi="Arial Narrow" w:cs="Arial Narrow"/>
          <w:color w:val="000000"/>
          <w:lang w:val="cs-CZ"/>
        </w:rPr>
        <w:t xml:space="preserve">připravené </w:t>
      </w:r>
      <w:r w:rsidR="006C2024">
        <w:rPr>
          <w:rFonts w:ascii="Arial Narrow" w:hAnsi="Arial Narrow" w:cs="Arial Narrow"/>
          <w:color w:val="000000"/>
          <w:lang w:val="cs-CZ"/>
        </w:rPr>
        <w:t xml:space="preserve">staveniště. </w:t>
      </w:r>
    </w:p>
    <w:p w14:paraId="2C203F5B" w14:textId="388BB05E" w:rsidR="006C2024" w:rsidRDefault="006C2024">
      <w:pPr>
        <w:tabs>
          <w:tab w:val="num" w:pos="851"/>
        </w:tabs>
        <w:ind w:left="1003"/>
        <w:rPr>
          <w:rFonts w:ascii="Arial Narrow" w:hAnsi="Arial Narrow" w:cs="Arial Narrow"/>
          <w:color w:val="000000"/>
          <w:lang w:val="cs-CZ"/>
        </w:rPr>
      </w:pPr>
    </w:p>
    <w:p w14:paraId="61F9D1E6" w14:textId="47F656E5" w:rsidR="008E5681" w:rsidRDefault="008E5681">
      <w:pPr>
        <w:tabs>
          <w:tab w:val="num" w:pos="851"/>
        </w:tabs>
        <w:ind w:left="1003"/>
        <w:rPr>
          <w:rFonts w:ascii="Arial Narrow" w:hAnsi="Arial Narrow" w:cs="Arial Narrow"/>
          <w:color w:val="000000"/>
          <w:lang w:val="cs-CZ"/>
        </w:rPr>
      </w:pPr>
    </w:p>
    <w:p w14:paraId="50707013" w14:textId="77777777" w:rsidR="008E5681" w:rsidRDefault="008E5681">
      <w:pPr>
        <w:tabs>
          <w:tab w:val="num" w:pos="851"/>
        </w:tabs>
        <w:ind w:left="1003"/>
        <w:rPr>
          <w:rFonts w:ascii="Arial Narrow" w:hAnsi="Arial Narrow" w:cs="Arial Narrow"/>
          <w:color w:val="000000"/>
          <w:lang w:val="cs-CZ"/>
        </w:rPr>
      </w:pPr>
    </w:p>
    <w:p w14:paraId="6C2B5E8C"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Cena za dílo</w:t>
      </w:r>
    </w:p>
    <w:p w14:paraId="56D70E8E" w14:textId="77777777" w:rsidR="006C2024" w:rsidRDefault="006C2024">
      <w:pPr>
        <w:rPr>
          <w:rFonts w:ascii="Arial Narrow" w:hAnsi="Arial Narrow" w:cs="Arial Narrow"/>
          <w:color w:val="000000"/>
          <w:sz w:val="12"/>
          <w:szCs w:val="12"/>
          <w:lang w:val="cs-CZ"/>
        </w:rPr>
      </w:pPr>
    </w:p>
    <w:p w14:paraId="1356346E"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Smluvní strany se dohodly na následujícím způsobu určení ceny díla:</w:t>
      </w:r>
    </w:p>
    <w:p w14:paraId="6D262771" w14:textId="77777777" w:rsidR="006C2024" w:rsidRDefault="006C2024">
      <w:pPr>
        <w:rPr>
          <w:rFonts w:ascii="Arial Narrow" w:hAnsi="Arial Narrow" w:cs="Arial Narrow"/>
          <w:color w:val="000000"/>
          <w:sz w:val="8"/>
          <w:szCs w:val="8"/>
          <w:lang w:val="cs-CZ"/>
        </w:rPr>
      </w:pPr>
    </w:p>
    <w:p w14:paraId="6BC3FED4" w14:textId="69DBD611" w:rsidR="006C2024" w:rsidRDefault="006C2024">
      <w:p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ab/>
        <w:t>cena j</w:t>
      </w:r>
      <w:r w:rsidR="00E011F5">
        <w:rPr>
          <w:rFonts w:ascii="Arial Narrow" w:hAnsi="Arial Narrow" w:cs="Arial Narrow"/>
          <w:color w:val="000000"/>
          <w:lang w:val="cs-CZ"/>
        </w:rPr>
        <w:t xml:space="preserve">e stanovena dohodou smluvních stran na základě soupisu prací </w:t>
      </w:r>
      <w:r w:rsidR="00B82D4B">
        <w:rPr>
          <w:rFonts w:ascii="Arial Narrow" w:hAnsi="Arial Narrow" w:cs="Arial Narrow"/>
          <w:color w:val="000000"/>
          <w:lang w:val="cs-CZ"/>
        </w:rPr>
        <w:t xml:space="preserve"> - Položkového rozpočtu </w:t>
      </w:r>
      <w:r w:rsidR="00E011F5">
        <w:rPr>
          <w:rFonts w:ascii="Arial Narrow" w:hAnsi="Arial Narrow" w:cs="Arial Narrow"/>
          <w:color w:val="000000"/>
          <w:lang w:val="cs-CZ"/>
        </w:rPr>
        <w:t>zhotovitele</w:t>
      </w:r>
      <w:r w:rsidR="00601945">
        <w:rPr>
          <w:rFonts w:ascii="Arial Narrow" w:hAnsi="Arial Narrow" w:cs="Arial Narrow"/>
          <w:color w:val="000000"/>
          <w:lang w:val="cs-CZ"/>
        </w:rPr>
        <w:t>.</w:t>
      </w:r>
    </w:p>
    <w:p w14:paraId="5913F0B1" w14:textId="77777777" w:rsidR="00601945" w:rsidRDefault="00601945">
      <w:pPr>
        <w:tabs>
          <w:tab w:val="num" w:pos="426"/>
        </w:tabs>
        <w:ind w:left="426" w:hanging="426"/>
        <w:rPr>
          <w:rFonts w:ascii="Arial Narrow" w:hAnsi="Arial Narrow" w:cs="Arial Narrow"/>
          <w:color w:val="000000"/>
          <w:lang w:val="cs-CZ"/>
        </w:rPr>
      </w:pPr>
    </w:p>
    <w:p w14:paraId="6D05A2DF" w14:textId="77777777" w:rsidR="00601945" w:rsidRDefault="00601945">
      <w:pPr>
        <w:tabs>
          <w:tab w:val="num" w:pos="426"/>
        </w:tabs>
        <w:ind w:left="426" w:hanging="426"/>
        <w:rPr>
          <w:rFonts w:ascii="Arial Narrow" w:hAnsi="Arial Narrow" w:cs="Arial Narrow"/>
          <w:color w:val="000000"/>
          <w:lang w:val="cs-CZ"/>
        </w:rPr>
      </w:pPr>
    </w:p>
    <w:p w14:paraId="0C46266C" w14:textId="77777777" w:rsidR="006C2024" w:rsidRDefault="006C2024">
      <w:pPr>
        <w:tabs>
          <w:tab w:val="num" w:pos="426"/>
        </w:tabs>
        <w:rPr>
          <w:rFonts w:ascii="Arial Narrow" w:hAnsi="Arial Narrow" w:cs="Arial Narrow"/>
          <w:color w:val="000000"/>
          <w:sz w:val="12"/>
          <w:szCs w:val="12"/>
          <w:lang w:val="cs-CZ"/>
        </w:rPr>
      </w:pPr>
    </w:p>
    <w:p w14:paraId="7A3CB5CD" w14:textId="77777777" w:rsidR="006C2024" w:rsidRDefault="006C2024">
      <w:pPr>
        <w:tabs>
          <w:tab w:val="num" w:pos="426"/>
        </w:tabs>
        <w:ind w:left="426" w:hanging="426"/>
        <w:rPr>
          <w:rFonts w:ascii="Arial Narrow" w:hAnsi="Arial Narrow" w:cs="Arial Narrow"/>
          <w:color w:val="000000"/>
          <w:sz w:val="12"/>
          <w:szCs w:val="12"/>
          <w:lang w:val="cs-CZ"/>
        </w:rPr>
      </w:pPr>
    </w:p>
    <w:p w14:paraId="06177F00" w14:textId="77777777" w:rsidR="006C2024" w:rsidRDefault="006C2024">
      <w:pPr>
        <w:numPr>
          <w:ilvl w:val="1"/>
          <w:numId w:val="1"/>
        </w:numPr>
        <w:tabs>
          <w:tab w:val="num" w:pos="426"/>
        </w:tabs>
        <w:ind w:left="426" w:hanging="426"/>
        <w:rPr>
          <w:rFonts w:ascii="Arial Narrow" w:hAnsi="Arial Narrow" w:cs="Arial Narrow"/>
          <w:b/>
          <w:bCs/>
          <w:color w:val="000000"/>
          <w:lang w:val="cs-CZ"/>
        </w:rPr>
      </w:pPr>
      <w:r w:rsidRPr="000078AC">
        <w:rPr>
          <w:rFonts w:ascii="Arial Narrow" w:hAnsi="Arial Narrow" w:cs="Arial Narrow"/>
          <w:b/>
          <w:bCs/>
          <w:color w:val="000000"/>
          <w:lang w:val="cs-CZ"/>
        </w:rPr>
        <w:t>Celková smluvní cena je dohodnuta ve výši</w:t>
      </w:r>
      <w:r>
        <w:rPr>
          <w:rFonts w:ascii="Arial Narrow" w:hAnsi="Arial Narrow" w:cs="Arial Narrow"/>
          <w:color w:val="000000"/>
          <w:lang w:val="cs-CZ"/>
        </w:rPr>
        <w:t xml:space="preserve">: </w:t>
      </w:r>
    </w:p>
    <w:p w14:paraId="4E6FCA7D" w14:textId="77777777" w:rsidR="006C2024" w:rsidRDefault="006C2024">
      <w:pPr>
        <w:tabs>
          <w:tab w:val="num" w:pos="792"/>
        </w:tabs>
        <w:ind w:left="426"/>
        <w:rPr>
          <w:rFonts w:ascii="Arial Narrow" w:hAnsi="Arial Narrow" w:cs="Arial Narrow"/>
          <w:b/>
          <w:bCs/>
          <w:color w:val="000000"/>
          <w:lang w:val="cs-CZ"/>
        </w:rPr>
      </w:pPr>
    </w:p>
    <w:p w14:paraId="31B7ECAF" w14:textId="666A63D1" w:rsidR="006C2024" w:rsidRDefault="006C2024">
      <w:pPr>
        <w:tabs>
          <w:tab w:val="right" w:pos="5103"/>
          <w:tab w:val="num" w:pos="5529"/>
        </w:tabs>
        <w:ind w:left="426"/>
        <w:jc w:val="both"/>
        <w:rPr>
          <w:rFonts w:ascii="Arial Narrow" w:hAnsi="Arial Narrow" w:cs="Arial Narrow"/>
          <w:b/>
          <w:bCs/>
          <w:color w:val="000000"/>
          <w:sz w:val="24"/>
          <w:szCs w:val="24"/>
          <w:lang w:val="cs-CZ"/>
        </w:rPr>
      </w:pPr>
      <w:r>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ab/>
        <w:t xml:space="preserve">Kč </w:t>
      </w:r>
      <w:r w:rsidR="005216C9">
        <w:rPr>
          <w:rFonts w:ascii="Arial Narrow" w:hAnsi="Arial Narrow" w:cs="Arial Narrow"/>
          <w:b/>
          <w:bCs/>
          <w:color w:val="000000"/>
          <w:sz w:val="24"/>
          <w:szCs w:val="24"/>
          <w:lang w:val="cs-CZ"/>
        </w:rPr>
        <w:tab/>
      </w:r>
      <w:r w:rsidR="007A0C10">
        <w:rPr>
          <w:rFonts w:ascii="Arial Narrow" w:hAnsi="Arial Narrow" w:cs="Arial Narrow"/>
          <w:b/>
          <w:bCs/>
          <w:color w:val="000000"/>
          <w:sz w:val="24"/>
          <w:szCs w:val="24"/>
          <w:lang w:val="cs-CZ"/>
        </w:rPr>
        <w:t>610.922</w:t>
      </w:r>
      <w:r w:rsidR="00B82D4B">
        <w:rPr>
          <w:rFonts w:ascii="Arial Narrow" w:hAnsi="Arial Narrow" w:cs="Arial Narrow"/>
          <w:b/>
          <w:bCs/>
          <w:color w:val="000000"/>
          <w:sz w:val="24"/>
          <w:szCs w:val="24"/>
          <w:lang w:val="cs-CZ"/>
        </w:rPr>
        <w:t>,8</w:t>
      </w:r>
      <w:r w:rsidR="007A0C10">
        <w:rPr>
          <w:rFonts w:ascii="Arial Narrow" w:hAnsi="Arial Narrow" w:cs="Arial Narrow"/>
          <w:b/>
          <w:bCs/>
          <w:color w:val="000000"/>
          <w:sz w:val="24"/>
          <w:szCs w:val="24"/>
          <w:lang w:val="cs-CZ"/>
        </w:rPr>
        <w:t>7</w:t>
      </w:r>
      <w:r w:rsidR="00EC24B2">
        <w:rPr>
          <w:rFonts w:ascii="Arial Narrow" w:hAnsi="Arial Narrow" w:cs="Arial Narrow"/>
          <w:b/>
          <w:bCs/>
          <w:color w:val="000000"/>
          <w:sz w:val="24"/>
          <w:szCs w:val="24"/>
          <w:lang w:val="cs-CZ"/>
        </w:rPr>
        <w:t xml:space="preserve"> Kč</w:t>
      </w:r>
      <w:r>
        <w:rPr>
          <w:rFonts w:ascii="Arial Narrow" w:hAnsi="Arial Narrow" w:cs="Arial Narrow"/>
          <w:b/>
          <w:bCs/>
          <w:color w:val="000000"/>
          <w:sz w:val="24"/>
          <w:szCs w:val="24"/>
          <w:lang w:val="cs-CZ"/>
        </w:rPr>
        <w:t xml:space="preserve"> bez DPH</w:t>
      </w:r>
    </w:p>
    <w:p w14:paraId="77FFD627" w14:textId="1324705C" w:rsidR="006C2024" w:rsidRDefault="006C2024">
      <w:pPr>
        <w:tabs>
          <w:tab w:val="right" w:pos="5103"/>
          <w:tab w:val="num" w:pos="5529"/>
        </w:tabs>
        <w:ind w:left="426" w:hanging="426"/>
        <w:jc w:val="both"/>
        <w:rPr>
          <w:rFonts w:ascii="Arial Narrow" w:hAnsi="Arial Narrow" w:cs="Arial Narrow"/>
          <w:b/>
          <w:bCs/>
          <w:color w:val="000000"/>
          <w:sz w:val="24"/>
          <w:szCs w:val="24"/>
          <w:lang w:val="cs-CZ"/>
        </w:rPr>
      </w:pPr>
      <w:r>
        <w:rPr>
          <w:rFonts w:ascii="Arial Narrow" w:hAnsi="Arial Narrow" w:cs="Arial Narrow"/>
          <w:b/>
          <w:bCs/>
          <w:color w:val="000000"/>
          <w:sz w:val="24"/>
          <w:szCs w:val="24"/>
          <w:lang w:val="cs-CZ"/>
        </w:rPr>
        <w:tab/>
        <w:t xml:space="preserve">                                               </w:t>
      </w:r>
      <w:r w:rsidR="005216C9">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ab/>
        <w:t>Kč</w:t>
      </w:r>
      <w:r w:rsidR="005216C9">
        <w:rPr>
          <w:rFonts w:ascii="Arial Narrow" w:hAnsi="Arial Narrow" w:cs="Arial Narrow"/>
          <w:b/>
          <w:bCs/>
          <w:color w:val="000000"/>
          <w:sz w:val="24"/>
          <w:szCs w:val="24"/>
          <w:lang w:val="cs-CZ"/>
        </w:rPr>
        <w:tab/>
      </w:r>
      <w:r w:rsidR="007A0C10">
        <w:rPr>
          <w:rFonts w:ascii="Arial Narrow" w:hAnsi="Arial Narrow" w:cs="Arial Narrow"/>
          <w:b/>
          <w:bCs/>
          <w:color w:val="000000"/>
          <w:sz w:val="24"/>
          <w:szCs w:val="24"/>
          <w:lang w:val="cs-CZ"/>
        </w:rPr>
        <w:t>128.294,00</w:t>
      </w:r>
      <w:r w:rsidR="00EC24B2">
        <w:rPr>
          <w:rFonts w:ascii="Arial Narrow" w:hAnsi="Arial Narrow" w:cs="Arial Narrow"/>
          <w:b/>
          <w:bCs/>
          <w:color w:val="000000"/>
          <w:sz w:val="24"/>
          <w:szCs w:val="24"/>
          <w:lang w:val="cs-CZ"/>
        </w:rPr>
        <w:t xml:space="preserve"> Kč </w:t>
      </w:r>
      <w:r w:rsidR="00ED4FFF">
        <w:rPr>
          <w:rFonts w:ascii="Arial Narrow" w:hAnsi="Arial Narrow" w:cs="Arial Narrow"/>
          <w:b/>
          <w:bCs/>
          <w:color w:val="000000"/>
          <w:sz w:val="24"/>
          <w:szCs w:val="24"/>
          <w:lang w:val="cs-CZ"/>
        </w:rPr>
        <w:t xml:space="preserve"> DPH </w:t>
      </w:r>
      <w:r w:rsidR="00E011F5">
        <w:rPr>
          <w:rFonts w:ascii="Arial Narrow" w:hAnsi="Arial Narrow" w:cs="Arial Narrow"/>
          <w:b/>
          <w:bCs/>
          <w:color w:val="000000"/>
          <w:sz w:val="24"/>
          <w:szCs w:val="24"/>
          <w:lang w:val="cs-CZ"/>
        </w:rPr>
        <w:t>21</w:t>
      </w:r>
      <w:r>
        <w:rPr>
          <w:rFonts w:ascii="Arial Narrow" w:hAnsi="Arial Narrow" w:cs="Arial Narrow"/>
          <w:b/>
          <w:bCs/>
          <w:color w:val="000000"/>
          <w:sz w:val="24"/>
          <w:szCs w:val="24"/>
          <w:lang w:val="cs-CZ"/>
        </w:rPr>
        <w:t xml:space="preserve"> %</w:t>
      </w:r>
    </w:p>
    <w:p w14:paraId="2CC79B8B" w14:textId="143A42CC" w:rsidR="006C2024" w:rsidRDefault="006C2024">
      <w:pPr>
        <w:tabs>
          <w:tab w:val="right" w:pos="5103"/>
          <w:tab w:val="num" w:pos="5529"/>
        </w:tabs>
        <w:ind w:left="426" w:hanging="426"/>
        <w:jc w:val="both"/>
        <w:rPr>
          <w:rFonts w:ascii="Arial Narrow" w:hAnsi="Arial Narrow" w:cs="Arial Narrow"/>
          <w:b/>
          <w:bCs/>
          <w:color w:val="000000"/>
          <w:sz w:val="24"/>
          <w:szCs w:val="24"/>
          <w:u w:val="single"/>
          <w:lang w:val="cs-CZ"/>
        </w:rPr>
      </w:pPr>
      <w:r>
        <w:rPr>
          <w:rFonts w:ascii="Arial Narrow" w:hAnsi="Arial Narrow" w:cs="Arial Narrow"/>
          <w:b/>
          <w:bCs/>
          <w:color w:val="000000"/>
          <w:sz w:val="24"/>
          <w:szCs w:val="24"/>
          <w:lang w:val="cs-CZ"/>
        </w:rPr>
        <w:tab/>
        <w:t xml:space="preserve">                                          </w:t>
      </w:r>
      <w:r w:rsidR="005216C9">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ab/>
        <w:t xml:space="preserve">Kč </w:t>
      </w:r>
      <w:r w:rsidR="005216C9">
        <w:rPr>
          <w:rFonts w:ascii="Arial Narrow" w:hAnsi="Arial Narrow" w:cs="Arial Narrow"/>
          <w:b/>
          <w:bCs/>
          <w:color w:val="000000"/>
          <w:sz w:val="24"/>
          <w:szCs w:val="24"/>
          <w:lang w:val="cs-CZ"/>
        </w:rPr>
        <w:tab/>
      </w:r>
      <w:r w:rsidR="007A0C10">
        <w:rPr>
          <w:rFonts w:ascii="Arial Narrow" w:hAnsi="Arial Narrow" w:cs="Arial Narrow"/>
          <w:b/>
          <w:bCs/>
          <w:color w:val="000000"/>
          <w:sz w:val="24"/>
          <w:szCs w:val="24"/>
          <w:lang w:val="cs-CZ"/>
        </w:rPr>
        <w:t>739.217,00</w:t>
      </w:r>
      <w:r w:rsidR="00EC24B2">
        <w:rPr>
          <w:rFonts w:ascii="Arial Narrow" w:hAnsi="Arial Narrow" w:cs="Arial Narrow"/>
          <w:b/>
          <w:bCs/>
          <w:color w:val="000000"/>
          <w:sz w:val="24"/>
          <w:szCs w:val="24"/>
          <w:lang w:val="cs-CZ"/>
        </w:rPr>
        <w:t xml:space="preserve"> Kč </w:t>
      </w:r>
      <w:r>
        <w:rPr>
          <w:rFonts w:ascii="Arial Narrow" w:hAnsi="Arial Narrow" w:cs="Arial Narrow"/>
          <w:b/>
          <w:bCs/>
          <w:color w:val="000000"/>
          <w:sz w:val="24"/>
          <w:szCs w:val="24"/>
          <w:lang w:val="cs-CZ"/>
        </w:rPr>
        <w:t xml:space="preserve"> vč. DPH</w:t>
      </w:r>
    </w:p>
    <w:p w14:paraId="00A6E344" w14:textId="77777777" w:rsidR="006C2024" w:rsidRDefault="006C2024">
      <w:pPr>
        <w:tabs>
          <w:tab w:val="num" w:pos="792"/>
        </w:tabs>
        <w:ind w:left="426"/>
        <w:rPr>
          <w:rFonts w:ascii="Arial Narrow" w:hAnsi="Arial Narrow" w:cs="Arial Narrow"/>
          <w:color w:val="000000"/>
          <w:lang w:val="cs-CZ"/>
        </w:rPr>
      </w:pPr>
    </w:p>
    <w:p w14:paraId="1D694AEC" w14:textId="77777777" w:rsidR="006C2024" w:rsidRDefault="006C2024">
      <w:pPr>
        <w:tabs>
          <w:tab w:val="num" w:pos="792"/>
        </w:tabs>
        <w:ind w:left="426"/>
        <w:rPr>
          <w:rFonts w:ascii="Arial Narrow" w:hAnsi="Arial Narrow" w:cs="Arial Narrow"/>
          <w:color w:val="000000"/>
          <w:lang w:val="cs-CZ"/>
        </w:rPr>
      </w:pPr>
      <w:r>
        <w:rPr>
          <w:rFonts w:ascii="Arial Narrow" w:hAnsi="Arial Narrow" w:cs="Arial Narrow"/>
          <w:color w:val="000000"/>
          <w:lang w:val="cs-CZ"/>
        </w:rPr>
        <w:t>Sazba DPH je uvedena v sazbě platné ke dni účinnosti smlouvy. V případě změny sazby DPH v průběhu plnění smlouvy je rozhodující vždy platná sazba DPH ke dni zdanitelného plnění.</w:t>
      </w:r>
    </w:p>
    <w:p w14:paraId="6B6C0172" w14:textId="77777777" w:rsidR="006C2024" w:rsidRDefault="006C2024">
      <w:pPr>
        <w:tabs>
          <w:tab w:val="right" w:pos="5103"/>
          <w:tab w:val="num" w:pos="5529"/>
        </w:tabs>
        <w:jc w:val="both"/>
        <w:rPr>
          <w:rFonts w:ascii="Arial Narrow" w:hAnsi="Arial Narrow" w:cs="Arial Narrow"/>
          <w:color w:val="000000"/>
          <w:lang w:val="cs-CZ"/>
        </w:rPr>
      </w:pPr>
      <w:r>
        <w:rPr>
          <w:rFonts w:ascii="Arial Narrow" w:hAnsi="Arial Narrow" w:cs="Arial Narrow"/>
          <w:color w:val="000000"/>
          <w:lang w:val="cs-CZ"/>
        </w:rPr>
        <w:t>.</w:t>
      </w:r>
    </w:p>
    <w:p w14:paraId="29806338" w14:textId="77777777" w:rsidR="005216C9" w:rsidRDefault="005216C9">
      <w:pPr>
        <w:tabs>
          <w:tab w:val="right" w:pos="5103"/>
          <w:tab w:val="num" w:pos="5529"/>
        </w:tabs>
        <w:jc w:val="both"/>
        <w:rPr>
          <w:rFonts w:ascii="Arial Narrow" w:hAnsi="Arial Narrow" w:cs="Arial Narrow"/>
          <w:color w:val="000000"/>
          <w:sz w:val="24"/>
          <w:szCs w:val="24"/>
          <w:u w:val="single"/>
          <w:lang w:val="cs-CZ"/>
        </w:rPr>
      </w:pPr>
    </w:p>
    <w:p w14:paraId="3D6B33AF" w14:textId="77777777" w:rsidR="006C2024" w:rsidRDefault="006C2024">
      <w:pPr>
        <w:tabs>
          <w:tab w:val="num" w:pos="426"/>
        </w:tabs>
        <w:jc w:val="both"/>
        <w:rPr>
          <w:rFonts w:ascii="Arial Narrow" w:hAnsi="Arial Narrow" w:cs="Arial Narrow"/>
          <w:color w:val="000000"/>
          <w:lang w:val="cs-CZ"/>
        </w:rPr>
      </w:pPr>
      <w:r>
        <w:rPr>
          <w:rFonts w:ascii="Arial Narrow" w:hAnsi="Arial Narrow" w:cs="Arial Narrow"/>
          <w:color w:val="000000"/>
          <w:lang w:val="cs-CZ"/>
        </w:rPr>
        <w:t>Cena je vyjádřena za  kompletní dodávku stavebních prací dle požadavku objednatele.</w:t>
      </w:r>
    </w:p>
    <w:p w14:paraId="54AAA055" w14:textId="77777777" w:rsidR="006C2024" w:rsidRDefault="006C2024">
      <w:pPr>
        <w:tabs>
          <w:tab w:val="num" w:pos="426"/>
        </w:tabs>
        <w:jc w:val="both"/>
        <w:rPr>
          <w:rFonts w:ascii="Arial Narrow" w:hAnsi="Arial Narrow" w:cs="Arial Narrow"/>
          <w:color w:val="000000"/>
          <w:lang w:val="cs-CZ"/>
        </w:rPr>
      </w:pPr>
      <w:r>
        <w:rPr>
          <w:rFonts w:ascii="Arial Narrow" w:hAnsi="Arial Narrow" w:cs="Arial Narrow"/>
          <w:color w:val="000000"/>
          <w:lang w:val="cs-CZ"/>
        </w:rPr>
        <w:t xml:space="preserve">Cena obsahuje všechny náklady na </w:t>
      </w:r>
      <w:r w:rsidR="000078AC">
        <w:rPr>
          <w:rFonts w:ascii="Arial Narrow" w:hAnsi="Arial Narrow" w:cs="Arial Narrow"/>
          <w:color w:val="000000"/>
          <w:lang w:val="cs-CZ"/>
        </w:rPr>
        <w:t xml:space="preserve">případné </w:t>
      </w:r>
      <w:r>
        <w:rPr>
          <w:rFonts w:ascii="Arial Narrow" w:hAnsi="Arial Narrow" w:cs="Arial Narrow"/>
          <w:color w:val="000000"/>
          <w:lang w:val="cs-CZ"/>
        </w:rPr>
        <w:t xml:space="preserve">dopravní uzavírky, provizorní dopravní značení, provizorní pohyb chodců a vozidel, zapravení vozovek, chodníků apod. </w:t>
      </w:r>
    </w:p>
    <w:p w14:paraId="30D5BBF7" w14:textId="77777777" w:rsidR="006C2024" w:rsidRDefault="006C2024">
      <w:pPr>
        <w:tabs>
          <w:tab w:val="num" w:pos="426"/>
        </w:tabs>
        <w:ind w:left="426" w:hanging="426"/>
        <w:jc w:val="both"/>
        <w:rPr>
          <w:rFonts w:ascii="Arial Narrow" w:hAnsi="Arial Narrow" w:cs="Arial Narrow"/>
          <w:color w:val="000000"/>
          <w:lang w:val="cs-CZ"/>
        </w:rPr>
      </w:pPr>
    </w:p>
    <w:p w14:paraId="1298B977" w14:textId="77777777" w:rsidR="00ED4FFF" w:rsidRDefault="00ED4FFF">
      <w:pPr>
        <w:tabs>
          <w:tab w:val="num" w:pos="426"/>
        </w:tabs>
        <w:ind w:left="426" w:hanging="426"/>
        <w:jc w:val="both"/>
        <w:rPr>
          <w:rFonts w:ascii="Arial Narrow" w:hAnsi="Arial Narrow" w:cs="Arial Narrow"/>
          <w:color w:val="000000"/>
          <w:lang w:val="cs-CZ"/>
        </w:rPr>
      </w:pPr>
    </w:p>
    <w:p w14:paraId="080FCFB1" w14:textId="77777777" w:rsidR="006C2024" w:rsidRDefault="006C2024">
      <w:pPr>
        <w:numPr>
          <w:ilvl w:val="0"/>
          <w:numId w:val="1"/>
        </w:numPr>
        <w:rPr>
          <w:rFonts w:ascii="Arial Narrow" w:hAnsi="Arial Narrow" w:cs="Arial Narrow"/>
          <w:color w:val="000000"/>
          <w:lang w:val="cs-CZ"/>
        </w:rPr>
      </w:pPr>
      <w:r>
        <w:rPr>
          <w:rFonts w:ascii="Arial Narrow" w:hAnsi="Arial Narrow" w:cs="Arial Narrow"/>
          <w:b/>
          <w:bCs/>
          <w:color w:val="000000"/>
          <w:lang w:val="cs-CZ"/>
        </w:rPr>
        <w:t>Platební podmínky</w:t>
      </w:r>
    </w:p>
    <w:p w14:paraId="619F7B63" w14:textId="77777777" w:rsidR="006C2024" w:rsidRDefault="006C2024">
      <w:pPr>
        <w:rPr>
          <w:rFonts w:ascii="Arial Narrow" w:hAnsi="Arial Narrow" w:cs="Arial Narrow"/>
          <w:color w:val="000000"/>
          <w:sz w:val="12"/>
          <w:szCs w:val="12"/>
          <w:lang w:val="cs-CZ"/>
        </w:rPr>
      </w:pPr>
    </w:p>
    <w:p w14:paraId="3E4D66BF" w14:textId="1F77FC51" w:rsidR="00E011F5" w:rsidRDefault="00E011F5">
      <w:pPr>
        <w:pStyle w:val="Zkladntextodsazen3"/>
        <w:numPr>
          <w:ilvl w:val="1"/>
          <w:numId w:val="19"/>
        </w:numPr>
        <w:tabs>
          <w:tab w:val="clear" w:pos="792"/>
        </w:tabs>
        <w:ind w:left="426"/>
        <w:rPr>
          <w:rFonts w:ascii="Arial Narrow" w:hAnsi="Arial Narrow" w:cs="Arial Narrow"/>
          <w:color w:val="000000"/>
        </w:rPr>
      </w:pPr>
      <w:r>
        <w:rPr>
          <w:rFonts w:ascii="Arial Narrow" w:hAnsi="Arial Narrow" w:cs="Arial Narrow"/>
          <w:color w:val="000000"/>
        </w:rPr>
        <w:t xml:space="preserve">Smluvní strany se dohodly, že objednatel </w:t>
      </w:r>
      <w:r w:rsidR="001F6DC2">
        <w:rPr>
          <w:rFonts w:ascii="Arial Narrow" w:hAnsi="Arial Narrow" w:cs="Arial Narrow"/>
          <w:color w:val="000000"/>
        </w:rPr>
        <w:t xml:space="preserve">uhradí cenu za zhotovení díla dle této smlouvy bezhotovostním převodem na základě faktury vystavené zhotovitelem, a to </w:t>
      </w:r>
      <w:r>
        <w:rPr>
          <w:rFonts w:ascii="Arial Narrow" w:hAnsi="Arial Narrow" w:cs="Arial Narrow"/>
          <w:color w:val="000000"/>
        </w:rPr>
        <w:t xml:space="preserve">na účet zhotovitele </w:t>
      </w:r>
      <w:r w:rsidRPr="00601945">
        <w:rPr>
          <w:rFonts w:ascii="Arial Narrow" w:hAnsi="Arial Narrow" w:cs="Arial Narrow"/>
          <w:b/>
          <w:bCs/>
          <w:color w:val="000000"/>
        </w:rPr>
        <w:t xml:space="preserve">č.ú. </w:t>
      </w:r>
      <w:r w:rsidR="008E5681" w:rsidRPr="008E5681">
        <w:rPr>
          <w:rFonts w:ascii="Arial Narrow" w:hAnsi="Arial Narrow" w:cs="Arial Narrow"/>
          <w:b/>
          <w:bCs/>
          <w:color w:val="000000"/>
        </w:rPr>
        <w:t>334442323</w:t>
      </w:r>
      <w:r w:rsidRPr="008E5681">
        <w:rPr>
          <w:rFonts w:ascii="Arial Narrow" w:hAnsi="Arial Narrow" w:cs="Arial Narrow"/>
          <w:b/>
          <w:bCs/>
          <w:color w:val="000000"/>
        </w:rPr>
        <w:t>/0100</w:t>
      </w:r>
      <w:r w:rsidRPr="008E5681">
        <w:rPr>
          <w:rFonts w:ascii="Arial Narrow" w:hAnsi="Arial Narrow" w:cs="Arial Narrow"/>
          <w:color w:val="000000"/>
        </w:rPr>
        <w:t xml:space="preserve"> vedený u KB</w:t>
      </w:r>
      <w:r>
        <w:rPr>
          <w:rFonts w:ascii="Arial Narrow" w:hAnsi="Arial Narrow" w:cs="Arial Narrow"/>
          <w:color w:val="000000"/>
        </w:rPr>
        <w:t xml:space="preserve"> pobočka Hodonín, </w:t>
      </w:r>
      <w:r w:rsidRPr="00601945">
        <w:rPr>
          <w:rFonts w:ascii="Arial Narrow" w:hAnsi="Arial Narrow" w:cs="Arial Narrow"/>
          <w:b/>
          <w:bCs/>
          <w:color w:val="000000"/>
        </w:rPr>
        <w:t xml:space="preserve">VS </w:t>
      </w:r>
      <w:r w:rsidR="008E5681">
        <w:rPr>
          <w:rFonts w:ascii="Arial Narrow" w:hAnsi="Arial Narrow" w:cs="Arial Narrow"/>
          <w:b/>
          <w:bCs/>
          <w:color w:val="000000"/>
        </w:rPr>
        <w:t>číslo předmětné faktury</w:t>
      </w:r>
      <w:r w:rsidR="001F6DC2">
        <w:rPr>
          <w:rFonts w:ascii="Arial Narrow" w:hAnsi="Arial Narrow" w:cs="Arial Narrow"/>
          <w:b/>
          <w:bCs/>
          <w:color w:val="000000"/>
        </w:rPr>
        <w:t>.</w:t>
      </w:r>
    </w:p>
    <w:p w14:paraId="3A6B88CD" w14:textId="77777777" w:rsidR="00E011F5" w:rsidRDefault="00E011F5" w:rsidP="00E011F5">
      <w:pPr>
        <w:pStyle w:val="Zkladntextodsazen3"/>
        <w:rPr>
          <w:rFonts w:ascii="Arial Narrow" w:hAnsi="Arial Narrow" w:cs="Arial Narrow"/>
          <w:color w:val="000000"/>
        </w:rPr>
      </w:pPr>
    </w:p>
    <w:p w14:paraId="6DFCC3FD" w14:textId="77777777" w:rsidR="006E58D2" w:rsidRDefault="006E58D2" w:rsidP="00E011F5">
      <w:pPr>
        <w:pStyle w:val="Zkladntextodsazen3"/>
        <w:rPr>
          <w:rFonts w:ascii="Arial Narrow" w:hAnsi="Arial Narrow" w:cs="Arial Narrow"/>
          <w:color w:val="000000"/>
        </w:rPr>
      </w:pPr>
    </w:p>
    <w:p w14:paraId="14F7B5CD" w14:textId="77777777" w:rsidR="00E011F5" w:rsidRDefault="00E011F5" w:rsidP="00E011F5">
      <w:pPr>
        <w:pStyle w:val="Zkladntextodsazen3"/>
        <w:rPr>
          <w:rFonts w:ascii="Arial Narrow" w:hAnsi="Arial Narrow" w:cs="Arial Narrow"/>
          <w:color w:val="000000"/>
        </w:rPr>
      </w:pPr>
    </w:p>
    <w:p w14:paraId="7E063ABB" w14:textId="124E693E" w:rsidR="006C2024" w:rsidRPr="006E58D2" w:rsidRDefault="006E58D2" w:rsidP="006E58D2">
      <w:pPr>
        <w:pStyle w:val="Zkladntextodsazen3"/>
        <w:numPr>
          <w:ilvl w:val="1"/>
          <w:numId w:val="19"/>
        </w:numPr>
        <w:tabs>
          <w:tab w:val="clear" w:pos="792"/>
        </w:tabs>
        <w:ind w:left="426"/>
        <w:rPr>
          <w:rFonts w:ascii="Arial Narrow" w:hAnsi="Arial Narrow" w:cs="Arial Narrow"/>
          <w:color w:val="000000"/>
        </w:rPr>
      </w:pPr>
      <w:r>
        <w:rPr>
          <w:rFonts w:ascii="Arial Narrow" w:hAnsi="Arial Narrow" w:cs="Arial Narrow"/>
          <w:color w:val="000000"/>
        </w:rPr>
        <w:t xml:space="preserve">Bezprostředně po protokolárním předání díla objednateli  zhotovitel </w:t>
      </w:r>
      <w:r w:rsidR="00562AEF" w:rsidRPr="006E58D2">
        <w:rPr>
          <w:rFonts w:ascii="Arial Narrow" w:hAnsi="Arial Narrow" w:cs="Arial Narrow"/>
          <w:color w:val="000000"/>
        </w:rPr>
        <w:t>vystav</w:t>
      </w:r>
      <w:r w:rsidRPr="006E58D2">
        <w:rPr>
          <w:rFonts w:ascii="Arial Narrow" w:hAnsi="Arial Narrow" w:cs="Arial Narrow"/>
          <w:color w:val="000000"/>
        </w:rPr>
        <w:t>í</w:t>
      </w:r>
      <w:r w:rsidR="00562AEF" w:rsidRPr="006E58D2">
        <w:rPr>
          <w:rFonts w:ascii="Arial Narrow" w:hAnsi="Arial Narrow" w:cs="Arial Narrow"/>
          <w:color w:val="000000"/>
        </w:rPr>
        <w:t xml:space="preserve"> objednateli</w:t>
      </w:r>
      <w:r w:rsidRPr="006E58D2">
        <w:rPr>
          <w:rFonts w:ascii="Arial Narrow" w:hAnsi="Arial Narrow" w:cs="Arial Narrow"/>
          <w:color w:val="000000"/>
        </w:rPr>
        <w:t xml:space="preserve"> fakturu.</w:t>
      </w:r>
      <w:r w:rsidR="00562AEF" w:rsidRPr="006E58D2">
        <w:rPr>
          <w:rFonts w:ascii="Arial Narrow" w:hAnsi="Arial Narrow" w:cs="Arial Narrow"/>
          <w:color w:val="000000"/>
        </w:rPr>
        <w:t xml:space="preserve"> Faktura bude obsahovat všechny podstatné náležitosti v souladu s platnou právní úpravou ČR.</w:t>
      </w:r>
      <w:r>
        <w:rPr>
          <w:rFonts w:ascii="Arial Narrow" w:hAnsi="Arial Narrow" w:cs="Arial Narrow"/>
          <w:color w:val="000000"/>
        </w:rPr>
        <w:t xml:space="preserve"> Splatnost faktury </w:t>
      </w:r>
      <w:r w:rsidR="00601945">
        <w:rPr>
          <w:rFonts w:ascii="Arial Narrow" w:hAnsi="Arial Narrow" w:cs="Arial Narrow"/>
          <w:color w:val="000000"/>
        </w:rPr>
        <w:t>je</w:t>
      </w:r>
      <w:r>
        <w:rPr>
          <w:rFonts w:ascii="Arial Narrow" w:hAnsi="Arial Narrow" w:cs="Arial Narrow"/>
          <w:color w:val="000000"/>
        </w:rPr>
        <w:t xml:space="preserve"> 30 dnů.</w:t>
      </w:r>
    </w:p>
    <w:p w14:paraId="50082027" w14:textId="77777777" w:rsidR="006C2024" w:rsidRPr="00450711" w:rsidRDefault="006C2024">
      <w:pPr>
        <w:tabs>
          <w:tab w:val="num" w:pos="426"/>
        </w:tabs>
        <w:ind w:left="426" w:hanging="426"/>
        <w:jc w:val="both"/>
        <w:rPr>
          <w:rFonts w:ascii="Arial Narrow" w:hAnsi="Arial Narrow" w:cs="Arial Narrow"/>
          <w:color w:val="000000"/>
          <w:sz w:val="12"/>
          <w:szCs w:val="12"/>
          <w:highlight w:val="yellow"/>
          <w:lang w:val="cs-CZ"/>
        </w:rPr>
      </w:pPr>
    </w:p>
    <w:p w14:paraId="62C65AB2" w14:textId="77777777" w:rsidR="006C2024" w:rsidRDefault="006C2024">
      <w:pPr>
        <w:pStyle w:val="Zkladntextodsazen3"/>
        <w:numPr>
          <w:ilvl w:val="1"/>
          <w:numId w:val="19"/>
        </w:numPr>
        <w:tabs>
          <w:tab w:val="clear" w:pos="792"/>
        </w:tabs>
        <w:ind w:left="426"/>
        <w:rPr>
          <w:rFonts w:ascii="Arial Narrow" w:hAnsi="Arial Narrow" w:cs="Arial Narrow"/>
          <w:color w:val="000000"/>
        </w:rPr>
      </w:pPr>
      <w:r w:rsidRPr="006E58D2">
        <w:rPr>
          <w:rFonts w:ascii="Arial Narrow" w:hAnsi="Arial Narrow" w:cs="Arial Narrow"/>
          <w:color w:val="000000"/>
        </w:rPr>
        <w:t>Nebude-li daňový doklad obsahovat náležitosti</w:t>
      </w:r>
      <w:r w:rsidR="006E58D2" w:rsidRPr="006E58D2">
        <w:rPr>
          <w:rFonts w:ascii="Arial Narrow" w:hAnsi="Arial Narrow" w:cs="Arial Narrow"/>
          <w:color w:val="000000"/>
        </w:rPr>
        <w:t xml:space="preserve"> dle platné právní úpravy ČR</w:t>
      </w:r>
      <w:r w:rsidRPr="006E58D2">
        <w:rPr>
          <w:rFonts w:ascii="Arial Narrow" w:hAnsi="Arial Narrow" w:cs="Arial Narrow"/>
          <w:color w:val="000000"/>
        </w:rPr>
        <w:t>, je objednatel oprávněn vrátit ji zhotoviteli k</w:t>
      </w:r>
      <w:r w:rsidR="006E58D2">
        <w:rPr>
          <w:rFonts w:ascii="Arial Narrow" w:hAnsi="Arial Narrow" w:cs="Arial Narrow"/>
          <w:color w:val="000000"/>
        </w:rPr>
        <w:t xml:space="preserve"> doplnění. </w:t>
      </w:r>
      <w:r w:rsidRPr="00450711">
        <w:rPr>
          <w:rFonts w:ascii="Arial Narrow" w:hAnsi="Arial Narrow" w:cs="Arial Narrow"/>
          <w:color w:val="000000"/>
          <w:highlight w:val="yellow"/>
        </w:rPr>
        <w:t xml:space="preserve"> </w:t>
      </w:r>
      <w:r w:rsidRPr="00450711">
        <w:rPr>
          <w:rFonts w:ascii="Arial Narrow" w:hAnsi="Arial Narrow" w:cs="Arial Narrow"/>
          <w:color w:val="000000"/>
          <w:highlight w:val="yellow"/>
        </w:rPr>
        <w:br/>
      </w:r>
    </w:p>
    <w:p w14:paraId="6E925965" w14:textId="77777777" w:rsidR="006C2024" w:rsidRDefault="006C2024">
      <w:pPr>
        <w:pStyle w:val="Zpat"/>
        <w:tabs>
          <w:tab w:val="clear" w:pos="9072"/>
          <w:tab w:val="num" w:pos="426"/>
        </w:tabs>
        <w:ind w:left="426" w:firstLine="426"/>
        <w:rPr>
          <w:rFonts w:ascii="Arial Narrow" w:hAnsi="Arial Narrow" w:cs="Arial Narrow"/>
          <w:color w:val="000000"/>
          <w:sz w:val="12"/>
          <w:szCs w:val="12"/>
          <w:lang w:val="cs-CZ"/>
        </w:rPr>
      </w:pPr>
    </w:p>
    <w:p w14:paraId="7F7C65C2" w14:textId="77777777" w:rsidR="006C2024" w:rsidRDefault="006C2024">
      <w:pPr>
        <w:pStyle w:val="Zkladntextodsazen3"/>
        <w:ind w:left="0"/>
        <w:rPr>
          <w:rFonts w:ascii="Arial Narrow" w:hAnsi="Arial Narrow" w:cs="Arial Narrow"/>
          <w:color w:val="000000"/>
        </w:rPr>
      </w:pPr>
    </w:p>
    <w:p w14:paraId="6258BD3C" w14:textId="77777777" w:rsidR="006C2024" w:rsidRDefault="006C2024">
      <w:pPr>
        <w:tabs>
          <w:tab w:val="num" w:pos="426"/>
        </w:tabs>
        <w:ind w:left="426" w:hanging="426"/>
        <w:rPr>
          <w:rFonts w:ascii="Arial Narrow" w:hAnsi="Arial Narrow" w:cs="Arial Narrow"/>
          <w:color w:val="000000"/>
          <w:lang w:val="cs-CZ"/>
        </w:rPr>
      </w:pPr>
    </w:p>
    <w:p w14:paraId="01608715"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Způsob provádění díla</w:t>
      </w:r>
    </w:p>
    <w:p w14:paraId="6F2AF3C3" w14:textId="77777777" w:rsidR="006C2024" w:rsidRDefault="006C2024">
      <w:pPr>
        <w:tabs>
          <w:tab w:val="num" w:pos="426"/>
        </w:tabs>
        <w:ind w:left="426" w:hanging="426"/>
        <w:rPr>
          <w:rFonts w:ascii="Arial Narrow" w:hAnsi="Arial Narrow" w:cs="Arial Narrow"/>
          <w:color w:val="000000"/>
          <w:sz w:val="12"/>
          <w:szCs w:val="12"/>
          <w:lang w:val="cs-CZ"/>
        </w:rPr>
      </w:pPr>
    </w:p>
    <w:p w14:paraId="5DD67673"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je povinen provádět dílo s odb</w:t>
      </w:r>
      <w:r w:rsidR="007E545C">
        <w:rPr>
          <w:rFonts w:ascii="Arial Narrow" w:hAnsi="Arial Narrow" w:cs="Arial Narrow"/>
          <w:color w:val="000000"/>
          <w:lang w:val="cs-CZ"/>
        </w:rPr>
        <w:t>o</w:t>
      </w:r>
      <w:r>
        <w:rPr>
          <w:rFonts w:ascii="Arial Narrow" w:hAnsi="Arial Narrow" w:cs="Arial Narrow"/>
          <w:color w:val="000000"/>
          <w:lang w:val="cs-CZ"/>
        </w:rPr>
        <w:t xml:space="preserve">rnou péčí  v souladu s ustanoveními § 2604 a násl. občanského zákoníku, pokud není uvedeno ve smlouvě jinak, a dále bude dílo provedeno v souladu s jakostí </w:t>
      </w:r>
      <w:r w:rsidRPr="008E5681">
        <w:rPr>
          <w:rFonts w:ascii="Arial Narrow" w:hAnsi="Arial Narrow" w:cs="Arial Narrow"/>
          <w:color w:val="000000"/>
          <w:lang w:val="cs-CZ"/>
        </w:rPr>
        <w:t>požadovanou zákonem 183/2006 Sb</w:t>
      </w:r>
      <w:r>
        <w:rPr>
          <w:rFonts w:ascii="Arial Narrow" w:hAnsi="Arial Narrow" w:cs="Arial Narrow"/>
          <w:color w:val="000000"/>
          <w:lang w:val="cs-CZ"/>
        </w:rPr>
        <w:t xml:space="preserve">. ve znění změn a platných doplňků, příslušných podzákonných norem nebo ČSN včetně doložení osvědčení o jakosti výrobků. </w:t>
      </w:r>
    </w:p>
    <w:p w14:paraId="078B13D7" w14:textId="77777777" w:rsidR="006C2024" w:rsidRDefault="006C2024">
      <w:pPr>
        <w:tabs>
          <w:tab w:val="num" w:pos="426"/>
        </w:tabs>
        <w:ind w:left="426" w:hanging="426"/>
        <w:jc w:val="both"/>
        <w:rPr>
          <w:rFonts w:ascii="Arial Narrow" w:hAnsi="Arial Narrow" w:cs="Arial Narrow"/>
          <w:color w:val="000000"/>
          <w:sz w:val="12"/>
          <w:szCs w:val="12"/>
          <w:lang w:val="cs-CZ"/>
        </w:rPr>
      </w:pPr>
    </w:p>
    <w:p w14:paraId="7D84CE75"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6AF156E9"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vykonává na stavbě občasný technický dozor a v jeho průběhu sleduje zejména, zda práce jsou prová</w:t>
      </w:r>
      <w:r w:rsidR="005D61FF">
        <w:rPr>
          <w:rFonts w:ascii="Arial Narrow" w:hAnsi="Arial Narrow" w:cs="Arial Narrow"/>
          <w:color w:val="000000"/>
          <w:lang w:val="cs-CZ"/>
        </w:rPr>
        <w:t xml:space="preserve">děny </w:t>
      </w:r>
      <w:r w:rsidR="005D61FF">
        <w:rPr>
          <w:rFonts w:ascii="Arial Narrow" w:hAnsi="Arial Narrow" w:cs="Arial Narrow"/>
          <w:color w:val="000000"/>
          <w:lang w:val="cs-CZ"/>
        </w:rPr>
        <w:br/>
        <w:t>v souladu se smlouvou</w:t>
      </w:r>
      <w:r>
        <w:rPr>
          <w:rFonts w:ascii="Arial Narrow" w:hAnsi="Arial Narrow" w:cs="Arial Narrow"/>
          <w:color w:val="000000"/>
          <w:lang w:val="cs-CZ"/>
        </w:rPr>
        <w:t>, podle technických norem, jiných právních předpisů a rozhodnutí veřejnoprávních orgánů</w:t>
      </w:r>
      <w:r w:rsidR="000078AC">
        <w:rPr>
          <w:rFonts w:ascii="Arial Narrow" w:hAnsi="Arial Narrow" w:cs="Arial Narrow"/>
          <w:color w:val="000000"/>
          <w:lang w:val="cs-CZ"/>
        </w:rPr>
        <w:t xml:space="preserve"> (vše dle platné úpravy ČR)</w:t>
      </w:r>
      <w:r>
        <w:rPr>
          <w:rFonts w:ascii="Arial Narrow" w:hAnsi="Arial Narrow" w:cs="Arial Narrow"/>
          <w:color w:val="000000"/>
          <w:lang w:val="cs-CZ"/>
        </w:rPr>
        <w:t xml:space="preserve">.  Technický dozor je vykonáván v rámci kontrolních dnů konaných zpravidla 1 </w:t>
      </w:r>
      <w:r w:rsidR="005D61FF">
        <w:rPr>
          <w:rFonts w:ascii="Arial Narrow" w:hAnsi="Arial Narrow" w:cs="Arial Narrow"/>
          <w:color w:val="000000"/>
          <w:lang w:val="cs-CZ"/>
        </w:rPr>
        <w:t xml:space="preserve">x týdně. </w:t>
      </w:r>
    </w:p>
    <w:p w14:paraId="47A024F3" w14:textId="77777777" w:rsidR="000078AC" w:rsidRDefault="000078AC" w:rsidP="000078AC">
      <w:pPr>
        <w:tabs>
          <w:tab w:val="num" w:pos="792"/>
        </w:tabs>
        <w:ind w:left="426"/>
        <w:jc w:val="both"/>
        <w:rPr>
          <w:rFonts w:ascii="Arial Narrow" w:hAnsi="Arial Narrow" w:cs="Arial Narrow"/>
          <w:color w:val="000000"/>
          <w:lang w:val="cs-CZ"/>
        </w:rPr>
      </w:pPr>
    </w:p>
    <w:p w14:paraId="65B6654D" w14:textId="77777777" w:rsidR="006C2024" w:rsidRPr="000078AC" w:rsidRDefault="006C2024" w:rsidP="000078AC">
      <w:pPr>
        <w:numPr>
          <w:ilvl w:val="1"/>
          <w:numId w:val="1"/>
        </w:numPr>
        <w:tabs>
          <w:tab w:val="num" w:pos="426"/>
        </w:tabs>
        <w:ind w:left="426" w:hanging="426"/>
        <w:jc w:val="both"/>
        <w:rPr>
          <w:rFonts w:ascii="Arial Narrow" w:hAnsi="Arial Narrow" w:cs="Arial Narrow"/>
          <w:color w:val="000000"/>
          <w:lang w:val="cs-CZ"/>
        </w:rPr>
      </w:pPr>
      <w:r w:rsidRPr="000078AC">
        <w:rPr>
          <w:rFonts w:ascii="Arial Narrow" w:hAnsi="Arial Narrow" w:cs="Arial Narrow"/>
          <w:color w:val="000000"/>
          <w:lang w:val="cs-CZ"/>
        </w:rPr>
        <w:t xml:space="preserve">Technický dozor objednatele vykonává pracovník uvedený v čl. 1.3. této smlouvy. Na případné vady a nedodělky zjištěné v průběhu prací je povinen zhotovitele neprodleně písemně upozornit (zejm. zápisem do stavebního deníku) a současně s upozorněním stanovit zhotoviteli lhůtu pro jejich odstranění. Zhotovitel je povinen činit neprodleně veškerá potřebná opatření k odstranění vytknutých vad nedodělků a tyto ve stanovené lhůtě odstranit. </w:t>
      </w:r>
    </w:p>
    <w:p w14:paraId="215931D0"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75D8AF2F"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w:t>
      </w:r>
      <w:r w:rsidR="000078AC">
        <w:rPr>
          <w:rFonts w:ascii="Arial Narrow" w:hAnsi="Arial Narrow" w:cs="Arial Narrow"/>
          <w:color w:val="000000"/>
          <w:lang w:val="cs-CZ"/>
        </w:rPr>
        <w:t>hotovitel</w:t>
      </w:r>
      <w:r>
        <w:rPr>
          <w:rFonts w:ascii="Arial Narrow" w:hAnsi="Arial Narrow" w:cs="Arial Narrow"/>
          <w:color w:val="000000"/>
          <w:lang w:val="cs-CZ"/>
        </w:rPr>
        <w:t xml:space="preserve"> je povinen zabezpečit účast svých pracovníků na prověřování svých dodávek a prací, </w:t>
      </w:r>
      <w:r w:rsidR="000078AC">
        <w:rPr>
          <w:rFonts w:ascii="Arial Narrow" w:hAnsi="Arial Narrow" w:cs="Arial Narrow"/>
          <w:color w:val="000000"/>
          <w:lang w:val="cs-CZ"/>
        </w:rPr>
        <w:t xml:space="preserve">kdy toto prověřování </w:t>
      </w:r>
      <w:r>
        <w:rPr>
          <w:rFonts w:ascii="Arial Narrow" w:hAnsi="Arial Narrow" w:cs="Arial Narrow"/>
          <w:color w:val="000000"/>
          <w:lang w:val="cs-CZ"/>
        </w:rPr>
        <w:t xml:space="preserve"> provádí tech. dozor objednatele a učinit neprodleně opatření k odstranění zjištěných závad.</w:t>
      </w:r>
    </w:p>
    <w:p w14:paraId="14C587E0" w14:textId="77777777" w:rsidR="000078AC" w:rsidRDefault="000078AC" w:rsidP="000078AC">
      <w:pPr>
        <w:tabs>
          <w:tab w:val="num" w:pos="792"/>
        </w:tabs>
        <w:ind w:left="426"/>
        <w:jc w:val="both"/>
        <w:rPr>
          <w:rFonts w:ascii="Arial Narrow" w:hAnsi="Arial Narrow" w:cs="Arial Narrow"/>
          <w:color w:val="000000"/>
          <w:lang w:val="cs-CZ"/>
        </w:rPr>
      </w:pPr>
    </w:p>
    <w:p w14:paraId="78FA6221" w14:textId="77777777" w:rsidR="000078AC" w:rsidRDefault="000078AC">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je oprávněn použít při zhotovení díla subdodavatele.</w:t>
      </w:r>
    </w:p>
    <w:p w14:paraId="38939050" w14:textId="77777777" w:rsidR="000078AC" w:rsidRDefault="000078AC" w:rsidP="000078AC">
      <w:pPr>
        <w:tabs>
          <w:tab w:val="num" w:pos="792"/>
        </w:tabs>
        <w:ind w:left="426"/>
        <w:jc w:val="both"/>
        <w:rPr>
          <w:rFonts w:ascii="Arial Narrow" w:hAnsi="Arial Narrow" w:cs="Arial Narrow"/>
          <w:color w:val="000000"/>
          <w:lang w:val="cs-CZ"/>
        </w:rPr>
      </w:pPr>
    </w:p>
    <w:p w14:paraId="10141E83" w14:textId="77777777" w:rsidR="006C2024" w:rsidRPr="000078AC" w:rsidRDefault="006C2024" w:rsidP="000078AC">
      <w:pPr>
        <w:numPr>
          <w:ilvl w:val="1"/>
          <w:numId w:val="1"/>
        </w:numPr>
        <w:tabs>
          <w:tab w:val="num" w:pos="426"/>
        </w:tabs>
        <w:ind w:left="426" w:hanging="426"/>
        <w:jc w:val="both"/>
        <w:rPr>
          <w:rFonts w:ascii="Arial Narrow" w:hAnsi="Arial Narrow" w:cs="Arial Narrow"/>
          <w:color w:val="000000"/>
          <w:lang w:val="cs-CZ"/>
        </w:rPr>
      </w:pPr>
      <w:r w:rsidRPr="000078AC">
        <w:rPr>
          <w:rFonts w:ascii="Arial Narrow" w:hAnsi="Arial Narrow" w:cs="Arial Narrow"/>
          <w:color w:val="000000"/>
          <w:lang w:val="cs-CZ"/>
        </w:rPr>
        <w:t>Zhotovitel odpovídá za činnost subdodavatele tak, jako by jí prováděl sám.</w:t>
      </w:r>
    </w:p>
    <w:p w14:paraId="6EE34C12" w14:textId="77777777" w:rsidR="006C2024" w:rsidRDefault="006C2024">
      <w:pPr>
        <w:jc w:val="both"/>
        <w:rPr>
          <w:rFonts w:ascii="Arial Narrow" w:hAnsi="Arial Narrow" w:cs="Arial Narrow"/>
          <w:color w:val="000000"/>
          <w:lang w:val="cs-CZ"/>
        </w:rPr>
      </w:pPr>
    </w:p>
    <w:p w14:paraId="20EA4F7E" w14:textId="77777777" w:rsidR="004B449E" w:rsidRDefault="004B449E">
      <w:pPr>
        <w:jc w:val="both"/>
        <w:rPr>
          <w:rFonts w:ascii="Arial Narrow" w:hAnsi="Arial Narrow" w:cs="Arial Narrow"/>
          <w:color w:val="000000"/>
          <w:lang w:val="cs-CZ"/>
        </w:rPr>
      </w:pPr>
    </w:p>
    <w:p w14:paraId="57F85F7A"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Staveniště</w:t>
      </w:r>
    </w:p>
    <w:p w14:paraId="6E73A8D4" w14:textId="77777777" w:rsidR="006C2024" w:rsidRDefault="006C2024">
      <w:pPr>
        <w:tabs>
          <w:tab w:val="num" w:pos="426"/>
        </w:tabs>
        <w:ind w:left="426" w:hanging="426"/>
        <w:rPr>
          <w:rFonts w:ascii="Arial Narrow" w:hAnsi="Arial Narrow" w:cs="Arial Narrow"/>
          <w:b/>
          <w:bCs/>
          <w:color w:val="000000"/>
          <w:sz w:val="16"/>
          <w:szCs w:val="16"/>
          <w:lang w:val="cs-CZ"/>
        </w:rPr>
      </w:pPr>
    </w:p>
    <w:p w14:paraId="6620C13A" w14:textId="1A214402"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předá zhotoviteli staveniště pro provedení díla v termínu dle čl. 4.2. této smlouvy</w:t>
      </w:r>
      <w:r w:rsidR="00B511B7">
        <w:rPr>
          <w:rFonts w:ascii="Arial Narrow" w:hAnsi="Arial Narrow" w:cs="Arial Narrow"/>
          <w:color w:val="000000"/>
          <w:lang w:val="cs-CZ"/>
        </w:rPr>
        <w:t>.</w:t>
      </w:r>
    </w:p>
    <w:p w14:paraId="11A1C3C9"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5E0B736"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hradí ze svého všechny správní poplatky v souvislosti s užíváním veřejných ploch.</w:t>
      </w:r>
    </w:p>
    <w:p w14:paraId="18E14725"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15731695"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Zařízení staveniště</w:t>
      </w:r>
      <w:r w:rsidR="00450711">
        <w:rPr>
          <w:rFonts w:ascii="Arial Narrow" w:hAnsi="Arial Narrow" w:cs="Arial Narrow"/>
          <w:color w:val="000000"/>
          <w:lang w:val="cs-CZ"/>
        </w:rPr>
        <w:t xml:space="preserve"> (ZS) </w:t>
      </w:r>
      <w:r>
        <w:rPr>
          <w:rFonts w:ascii="Arial Narrow" w:hAnsi="Arial Narrow" w:cs="Arial Narrow"/>
          <w:color w:val="000000"/>
          <w:lang w:val="cs-CZ"/>
        </w:rPr>
        <w:t>si zajišťuje celé zhotovitel. Cena za vybudování, úpravy stávajících zařízení pro potřeby ZS a cena likvidace ZS je součástí smluvní ceny díla. Materiál zbylý po demontáži ZS je majetkem zhotovitele.</w:t>
      </w:r>
    </w:p>
    <w:p w14:paraId="7B36182F" w14:textId="77777777" w:rsidR="006C2024" w:rsidRDefault="006C2024">
      <w:pPr>
        <w:jc w:val="both"/>
        <w:rPr>
          <w:rFonts w:ascii="Arial Narrow" w:hAnsi="Arial Narrow" w:cs="Arial Narrow"/>
          <w:color w:val="000000"/>
          <w:lang w:val="cs-CZ"/>
        </w:rPr>
      </w:pPr>
    </w:p>
    <w:p w14:paraId="654ABCE8"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se zavazuje, udržovat na převzatém staveništi na svůj náklad pořádek a čistotu, odstraňovat </w:t>
      </w:r>
      <w:r w:rsidR="00450711">
        <w:rPr>
          <w:rFonts w:ascii="Arial Narrow" w:hAnsi="Arial Narrow" w:cs="Arial Narrow"/>
          <w:color w:val="000000"/>
          <w:lang w:val="cs-CZ"/>
        </w:rPr>
        <w:t xml:space="preserve">při jeho činnosti </w:t>
      </w:r>
      <w:r>
        <w:rPr>
          <w:rFonts w:ascii="Arial Narrow" w:hAnsi="Arial Narrow" w:cs="Arial Narrow"/>
          <w:color w:val="000000"/>
          <w:lang w:val="cs-CZ"/>
        </w:rPr>
        <w:t>vzniklé odpady, a to v souladu s příslušnými předpisy. Zhotovitel se zavazuje zabezpečit na svůj náklad zařízení staveniště tak, aby nedošlo ke škodám jak na zařízení staveniště, na majetku objednatele, jakož i na majetku třetích osob.</w:t>
      </w:r>
    </w:p>
    <w:p w14:paraId="7F3DF79B" w14:textId="77777777" w:rsidR="006C2024" w:rsidRDefault="006C2024">
      <w:pPr>
        <w:jc w:val="both"/>
        <w:rPr>
          <w:rFonts w:ascii="Arial Narrow" w:hAnsi="Arial Narrow" w:cs="Arial Narrow"/>
          <w:color w:val="000000"/>
          <w:lang w:val="cs-CZ"/>
        </w:rPr>
      </w:pPr>
    </w:p>
    <w:p w14:paraId="0750E1A9"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se zavazuje odstranit zařízení staveniště, vyklidit a vyčistit staveniště do 10 kalendářních dnů od protokolárního předání a převzetí díla. Při nedodržení tohoto termínu se zhotovitel zavazuje uhradit objednateli veškeré náklady a škody, které mu tím vznikly.</w:t>
      </w:r>
    </w:p>
    <w:p w14:paraId="44EDB6AF" w14:textId="77777777" w:rsidR="006C2024" w:rsidRDefault="006C2024">
      <w:pPr>
        <w:jc w:val="both"/>
        <w:rPr>
          <w:rFonts w:ascii="Arial Narrow" w:hAnsi="Arial Narrow" w:cs="Arial Narrow"/>
          <w:color w:val="000000"/>
          <w:lang w:val="cs-CZ"/>
        </w:rPr>
      </w:pPr>
    </w:p>
    <w:p w14:paraId="6E862A71"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V případě odstoupení od této smlouvy kteroukoli ze smluvních stran se zhotovitel zavazuje vyklidit a vyčistit staveniště do 5 kalendářních dnů od doručení odstoupení druhé smluvní straně. Při nedodržení tohoto termínu se zhotovitel zavazuje uhradit objednateli veškeré náklady a škody, které mu tím vznikly.</w:t>
      </w:r>
    </w:p>
    <w:p w14:paraId="2C172D35" w14:textId="77777777" w:rsidR="006C2024" w:rsidRDefault="006C2024">
      <w:pPr>
        <w:jc w:val="both"/>
        <w:rPr>
          <w:rFonts w:ascii="Arial Narrow" w:hAnsi="Arial Narrow" w:cs="Arial Narrow"/>
          <w:color w:val="000000"/>
          <w:lang w:val="cs-CZ"/>
        </w:rPr>
      </w:pPr>
    </w:p>
    <w:p w14:paraId="102E2359" w14:textId="77777777" w:rsidR="006C2024" w:rsidRDefault="006C2024">
      <w:pPr>
        <w:numPr>
          <w:ilvl w:val="1"/>
          <w:numId w:val="1"/>
        </w:numPr>
        <w:tabs>
          <w:tab w:val="clear" w:pos="792"/>
          <w:tab w:val="num" w:pos="426"/>
        </w:tabs>
        <w:ind w:left="709" w:hanging="709"/>
        <w:jc w:val="both"/>
        <w:rPr>
          <w:rFonts w:ascii="Arial Narrow" w:hAnsi="Arial Narrow" w:cs="Arial Narrow"/>
          <w:color w:val="000000"/>
          <w:lang w:val="cs-CZ"/>
        </w:rPr>
      </w:pPr>
      <w:r>
        <w:rPr>
          <w:rFonts w:ascii="Arial Narrow" w:hAnsi="Arial Narrow" w:cs="Arial Narrow"/>
          <w:color w:val="000000"/>
          <w:lang w:val="cs-CZ"/>
        </w:rPr>
        <w:t>O předání a převzetí staveniště bude sepsán písemný záznam formou zápisu. Takový záznam bude podepsán oprávněnými osobami smluvních stran.</w:t>
      </w:r>
    </w:p>
    <w:p w14:paraId="550EBFAF" w14:textId="77777777" w:rsidR="006C2024" w:rsidRDefault="006C2024">
      <w:pPr>
        <w:pStyle w:val="Odstavecseseznamem"/>
        <w:rPr>
          <w:rFonts w:ascii="Arial Narrow" w:hAnsi="Arial Narrow" w:cs="Arial Narrow"/>
          <w:color w:val="000000"/>
          <w:lang w:val="cs-CZ"/>
        </w:rPr>
      </w:pPr>
    </w:p>
    <w:p w14:paraId="31DC78D0" w14:textId="3BC6FE52"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je povinen v dostatečném předstihu upozornit objednatele na vznik jeho povinnosti vyplývající ze zákona č. </w:t>
      </w:r>
      <w:r w:rsidRPr="00BF20F3">
        <w:rPr>
          <w:rFonts w:ascii="Arial Narrow" w:hAnsi="Arial Narrow" w:cs="Arial Narrow"/>
          <w:color w:val="000000"/>
          <w:lang w:val="cs-CZ"/>
        </w:rPr>
        <w:t>309/2006 Sb., kterým se upravují další požadavky bezpečnosti a ochrany zdraví při práci v pracovněprávních vztazích a o zajištění bezpečnosti a ochrany zdraví při činnosti nebo poskytování služeb mimo pracovněprávní vztahy</w:t>
      </w:r>
      <w:r w:rsidR="00BF20F3" w:rsidRPr="00BF20F3">
        <w:rPr>
          <w:rFonts w:ascii="Arial Narrow" w:hAnsi="Arial Narrow" w:cs="Arial Narrow"/>
          <w:color w:val="000000"/>
          <w:lang w:val="cs-CZ"/>
        </w:rPr>
        <w:t>, ve znění pozdějších předpisů</w:t>
      </w:r>
      <w:r w:rsidRPr="00BF20F3">
        <w:rPr>
          <w:rFonts w:ascii="Arial Narrow" w:hAnsi="Arial Narrow" w:cs="Arial Narrow"/>
          <w:color w:val="000000"/>
          <w:lang w:val="cs-CZ"/>
        </w:rPr>
        <w:t>. Zejména je povinen upozornit na vznik povinnosti vyplývající z ust. § 14 odst. 1 uvedeného</w:t>
      </w:r>
      <w:r>
        <w:rPr>
          <w:rFonts w:ascii="Arial Narrow" w:hAnsi="Arial Narrow" w:cs="Arial Narrow"/>
          <w:color w:val="000000"/>
          <w:lang w:val="cs-CZ"/>
        </w:rPr>
        <w:t xml:space="preserve"> zákona určit potřebný počet koordinátorů bezpečnosti a ochrany zdraví při práci na staveništi. V případě porušení této povinnosti zhotovitel odpovídá za škodu vzniklou objednateli.</w:t>
      </w:r>
    </w:p>
    <w:p w14:paraId="72138E0A" w14:textId="77777777" w:rsidR="006C2024" w:rsidRDefault="006C2024">
      <w:pPr>
        <w:tabs>
          <w:tab w:val="num" w:pos="426"/>
        </w:tabs>
        <w:ind w:left="426" w:hanging="426"/>
        <w:rPr>
          <w:rFonts w:ascii="Arial Narrow" w:hAnsi="Arial Narrow" w:cs="Arial Narrow"/>
          <w:b/>
          <w:bCs/>
          <w:color w:val="000000"/>
          <w:lang w:val="cs-CZ"/>
        </w:rPr>
      </w:pPr>
    </w:p>
    <w:p w14:paraId="733D0499"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Spolupůsobení objednatele</w:t>
      </w:r>
    </w:p>
    <w:p w14:paraId="06E6623D" w14:textId="77777777" w:rsidR="006C2024" w:rsidRDefault="006C2024">
      <w:pPr>
        <w:tabs>
          <w:tab w:val="num" w:pos="426"/>
        </w:tabs>
        <w:ind w:left="426" w:hanging="426"/>
        <w:rPr>
          <w:rFonts w:ascii="Arial Narrow" w:hAnsi="Arial Narrow" w:cs="Arial Narrow"/>
          <w:color w:val="000000"/>
          <w:sz w:val="16"/>
          <w:szCs w:val="16"/>
          <w:lang w:val="cs-CZ"/>
        </w:rPr>
      </w:pPr>
    </w:p>
    <w:p w14:paraId="4F536CFD"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se zavazuje, že umožní zhotoviteli provádět stavební a montážní práce v prostoru st</w:t>
      </w:r>
      <w:r w:rsidR="00C118D4">
        <w:rPr>
          <w:rFonts w:ascii="Arial Narrow" w:hAnsi="Arial Narrow" w:cs="Arial Narrow"/>
          <w:color w:val="000000"/>
          <w:lang w:val="cs-CZ"/>
        </w:rPr>
        <w:t>aveniště</w:t>
      </w:r>
      <w:r w:rsidR="002F3B8C">
        <w:rPr>
          <w:rFonts w:ascii="Arial Narrow" w:hAnsi="Arial Narrow" w:cs="Arial Narrow"/>
          <w:color w:val="000000"/>
          <w:lang w:val="cs-CZ"/>
        </w:rPr>
        <w:t xml:space="preserve"> zejména</w:t>
      </w:r>
      <w:r w:rsidR="00C118D4">
        <w:rPr>
          <w:rFonts w:ascii="Arial Narrow" w:hAnsi="Arial Narrow" w:cs="Arial Narrow"/>
          <w:color w:val="000000"/>
          <w:lang w:val="cs-CZ"/>
        </w:rPr>
        <w:t xml:space="preserve"> v pracovních dnech</w:t>
      </w:r>
      <w:r>
        <w:rPr>
          <w:rFonts w:ascii="Arial Narrow" w:hAnsi="Arial Narrow" w:cs="Arial Narrow"/>
          <w:color w:val="000000"/>
          <w:lang w:val="cs-CZ"/>
        </w:rPr>
        <w:t xml:space="preserve"> </w:t>
      </w:r>
      <w:r w:rsidR="00C118D4">
        <w:rPr>
          <w:rFonts w:ascii="Arial Narrow" w:hAnsi="Arial Narrow" w:cs="Arial Narrow"/>
          <w:color w:val="000000"/>
          <w:lang w:val="cs-CZ"/>
        </w:rPr>
        <w:t xml:space="preserve">vždy v době od </w:t>
      </w:r>
      <w:r w:rsidR="00C118D4" w:rsidRPr="002F3B8C">
        <w:rPr>
          <w:rFonts w:ascii="Arial Narrow" w:hAnsi="Arial Narrow" w:cs="Arial Narrow"/>
          <w:color w:val="000000"/>
          <w:lang w:val="cs-CZ"/>
        </w:rPr>
        <w:t>7</w:t>
      </w:r>
      <w:r w:rsidRPr="002F3B8C">
        <w:rPr>
          <w:rFonts w:ascii="Arial Narrow" w:hAnsi="Arial Narrow" w:cs="Arial Narrow"/>
          <w:color w:val="000000"/>
          <w:lang w:val="cs-CZ"/>
        </w:rPr>
        <w:t>:</w:t>
      </w:r>
      <w:r w:rsidR="00C118D4" w:rsidRPr="002F3B8C">
        <w:rPr>
          <w:rFonts w:ascii="Arial Narrow" w:hAnsi="Arial Narrow" w:cs="Arial Narrow"/>
          <w:color w:val="000000"/>
          <w:lang w:val="cs-CZ"/>
        </w:rPr>
        <w:t>00 do 1</w:t>
      </w:r>
      <w:r w:rsidR="002F3B8C" w:rsidRPr="002F3B8C">
        <w:rPr>
          <w:rFonts w:ascii="Arial Narrow" w:hAnsi="Arial Narrow" w:cs="Arial Narrow"/>
          <w:color w:val="000000"/>
          <w:lang w:val="cs-CZ"/>
        </w:rPr>
        <w:t>8</w:t>
      </w:r>
      <w:r w:rsidR="00C118D4" w:rsidRPr="002F3B8C">
        <w:rPr>
          <w:rFonts w:ascii="Arial Narrow" w:hAnsi="Arial Narrow" w:cs="Arial Narrow"/>
          <w:color w:val="000000"/>
          <w:lang w:val="cs-CZ"/>
        </w:rPr>
        <w:t>:</w:t>
      </w:r>
      <w:r w:rsidR="002F3B8C" w:rsidRPr="002F3B8C">
        <w:rPr>
          <w:rFonts w:ascii="Arial Narrow" w:hAnsi="Arial Narrow" w:cs="Arial Narrow"/>
          <w:color w:val="000000"/>
          <w:lang w:val="cs-CZ"/>
        </w:rPr>
        <w:t>0</w:t>
      </w:r>
      <w:r w:rsidR="00C118D4" w:rsidRPr="002F3B8C">
        <w:rPr>
          <w:rFonts w:ascii="Arial Narrow" w:hAnsi="Arial Narrow" w:cs="Arial Narrow"/>
          <w:color w:val="000000"/>
          <w:lang w:val="cs-CZ"/>
        </w:rPr>
        <w:t>0</w:t>
      </w:r>
      <w:r w:rsidR="00450711">
        <w:rPr>
          <w:rFonts w:ascii="Arial Narrow" w:hAnsi="Arial Narrow" w:cs="Arial Narrow"/>
          <w:color w:val="000000"/>
          <w:lang w:val="cs-CZ"/>
        </w:rPr>
        <w:t>.</w:t>
      </w:r>
      <w:r w:rsidR="00C118D4">
        <w:rPr>
          <w:rFonts w:ascii="Arial Narrow" w:hAnsi="Arial Narrow" w:cs="Arial Narrow"/>
          <w:color w:val="000000"/>
          <w:lang w:val="cs-CZ"/>
        </w:rPr>
        <w:t xml:space="preserve"> </w:t>
      </w:r>
    </w:p>
    <w:p w14:paraId="4E8913E8" w14:textId="77777777" w:rsidR="006C2024" w:rsidRDefault="006C2024">
      <w:pPr>
        <w:numPr>
          <w:ilvl w:val="12"/>
          <w:numId w:val="0"/>
        </w:numPr>
        <w:tabs>
          <w:tab w:val="num" w:pos="426"/>
        </w:tabs>
        <w:ind w:left="426" w:hanging="426"/>
        <w:jc w:val="both"/>
        <w:rPr>
          <w:rFonts w:ascii="Arial Narrow" w:hAnsi="Arial Narrow" w:cs="Arial Narrow"/>
          <w:color w:val="000000"/>
          <w:sz w:val="16"/>
          <w:szCs w:val="16"/>
          <w:lang w:val="cs-CZ"/>
        </w:rPr>
      </w:pPr>
    </w:p>
    <w:p w14:paraId="7BCD77A1" w14:textId="77777777" w:rsidR="006C2024" w:rsidRDefault="006C2024">
      <w:pPr>
        <w:numPr>
          <w:ilvl w:val="1"/>
          <w:numId w:val="1"/>
        </w:numPr>
        <w:tabs>
          <w:tab w:val="clear" w:pos="792"/>
          <w:tab w:val="num" w:pos="426"/>
        </w:tabs>
        <w:ind w:left="426"/>
        <w:jc w:val="both"/>
        <w:rPr>
          <w:rFonts w:ascii="Arial Narrow" w:hAnsi="Arial Narrow" w:cs="Arial Narrow"/>
          <w:color w:val="000000"/>
          <w:lang w:val="cs-CZ"/>
        </w:rPr>
      </w:pPr>
      <w:r>
        <w:rPr>
          <w:rFonts w:ascii="Arial Narrow" w:hAnsi="Arial Narrow" w:cs="Arial Narrow"/>
          <w:color w:val="000000"/>
          <w:lang w:val="cs-CZ"/>
        </w:rPr>
        <w:t>Po dohodě poskytne objednatel zhotoviteli plochy pro zařízení staveniště.</w:t>
      </w:r>
    </w:p>
    <w:p w14:paraId="14735F37" w14:textId="77777777" w:rsidR="006C2024" w:rsidRDefault="006C2024">
      <w:pPr>
        <w:jc w:val="both"/>
        <w:rPr>
          <w:rFonts w:ascii="Arial Narrow" w:hAnsi="Arial Narrow" w:cs="Arial Narrow"/>
          <w:color w:val="000000"/>
          <w:lang w:val="cs-CZ"/>
        </w:rPr>
      </w:pPr>
    </w:p>
    <w:p w14:paraId="2918810C" w14:textId="77777777" w:rsidR="006C2024" w:rsidRDefault="006C2024">
      <w:pPr>
        <w:numPr>
          <w:ilvl w:val="1"/>
          <w:numId w:val="1"/>
        </w:numPr>
        <w:tabs>
          <w:tab w:val="clear" w:pos="792"/>
          <w:tab w:val="num" w:pos="426"/>
        </w:tabs>
        <w:ind w:left="426"/>
        <w:jc w:val="both"/>
        <w:rPr>
          <w:rFonts w:ascii="Arial Narrow" w:hAnsi="Arial Narrow" w:cs="Arial Narrow"/>
          <w:color w:val="000000"/>
          <w:lang w:val="cs-CZ"/>
        </w:rPr>
      </w:pPr>
      <w:r>
        <w:rPr>
          <w:rFonts w:ascii="Arial Narrow" w:hAnsi="Arial Narrow" w:cs="Arial Narrow"/>
          <w:color w:val="000000"/>
          <w:lang w:val="cs-CZ"/>
        </w:rPr>
        <w:t>Zhotovitel zajistí vytýčení stávajících inženýrských sítí v prostoru stavby.</w:t>
      </w:r>
    </w:p>
    <w:p w14:paraId="2C1B6873" w14:textId="77777777" w:rsidR="006C2024" w:rsidRDefault="006C2024">
      <w:pPr>
        <w:tabs>
          <w:tab w:val="num" w:pos="426"/>
        </w:tabs>
        <w:ind w:left="426" w:hanging="426"/>
        <w:rPr>
          <w:rFonts w:ascii="Arial Narrow" w:hAnsi="Arial Narrow" w:cs="Arial Narrow"/>
          <w:b/>
          <w:bCs/>
          <w:color w:val="000000"/>
          <w:lang w:val="cs-CZ"/>
        </w:rPr>
      </w:pPr>
    </w:p>
    <w:p w14:paraId="3282DB5F"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Odevzdání a převzetí díla</w:t>
      </w:r>
    </w:p>
    <w:p w14:paraId="61268BF3" w14:textId="77777777" w:rsidR="006C2024" w:rsidRDefault="006C2024">
      <w:pPr>
        <w:tabs>
          <w:tab w:val="num" w:pos="426"/>
        </w:tabs>
        <w:ind w:left="426" w:hanging="426"/>
        <w:rPr>
          <w:rFonts w:ascii="Arial Narrow" w:hAnsi="Arial Narrow" w:cs="Arial Narrow"/>
          <w:color w:val="000000"/>
          <w:sz w:val="16"/>
          <w:szCs w:val="16"/>
          <w:lang w:val="cs-CZ"/>
        </w:rPr>
      </w:pPr>
    </w:p>
    <w:p w14:paraId="1ED3CB36"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a objednatel se zavazují sepsat o předání díla zápis, který obě smluvní strany podepíší. V zápise se zejména uvede soupis předaných dokladů, odchylky od schváleného projektu stavby a jejich důvody, soupis případně zjištěných vad a nedodělků zřejmých při odevzdání a převzetí včetně termínů k jejich odstranění, soupis dodatečně požadovaných prací a způsob jejich zajištění, datum skončení přejímacího řízení apod. </w:t>
      </w:r>
    </w:p>
    <w:p w14:paraId="3E27999B"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D52880C" w14:textId="187EAFB4" w:rsidR="006C2024" w:rsidRPr="008E5681" w:rsidRDefault="006C2024" w:rsidP="00601945">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převezme dílo i v případě, že má ojedinělé drobné vady a nedodělky, které samy o sobě ani ve spojení s jinými nebrání uvedení díla do užívání. Zhotovitel je povinen drobné vady nebo nedodělky odstranit ve stanovených lhůtách.</w:t>
      </w:r>
    </w:p>
    <w:p w14:paraId="3239D9C0" w14:textId="77777777" w:rsidR="00C118D4" w:rsidRDefault="00C118D4">
      <w:pPr>
        <w:tabs>
          <w:tab w:val="num" w:pos="426"/>
        </w:tabs>
        <w:ind w:left="426" w:hanging="426"/>
        <w:rPr>
          <w:rFonts w:ascii="Arial Narrow" w:hAnsi="Arial Narrow" w:cs="Arial Narrow"/>
          <w:b/>
          <w:bCs/>
          <w:color w:val="000000"/>
          <w:lang w:val="cs-CZ"/>
        </w:rPr>
      </w:pPr>
    </w:p>
    <w:p w14:paraId="706366BA"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Reklamace</w:t>
      </w:r>
    </w:p>
    <w:p w14:paraId="3068CE74" w14:textId="77777777" w:rsidR="006C2024" w:rsidRDefault="006C2024">
      <w:pPr>
        <w:tabs>
          <w:tab w:val="num" w:pos="426"/>
        </w:tabs>
        <w:ind w:left="426" w:hanging="426"/>
        <w:rPr>
          <w:rFonts w:ascii="Arial Narrow" w:hAnsi="Arial Narrow" w:cs="Arial Narrow"/>
          <w:color w:val="000000"/>
          <w:sz w:val="16"/>
          <w:szCs w:val="16"/>
          <w:lang w:val="cs-CZ"/>
        </w:rPr>
      </w:pPr>
    </w:p>
    <w:p w14:paraId="3FC50CBC"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Postup při reklamaci:</w:t>
      </w:r>
    </w:p>
    <w:p w14:paraId="058664EA" w14:textId="77777777" w:rsidR="006C2024" w:rsidRDefault="006C2024">
      <w:pPr>
        <w:numPr>
          <w:ilvl w:val="0"/>
          <w:numId w:val="11"/>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 xml:space="preserve">Objednatel je povinen neprodleně písemně oznámit zhotoviteli zjištěnou vadu díla. Zhotovitel se zavazuje </w:t>
      </w:r>
      <w:r>
        <w:rPr>
          <w:rFonts w:ascii="Arial Narrow" w:hAnsi="Arial Narrow" w:cs="Arial Narrow"/>
          <w:color w:val="000000"/>
          <w:lang w:val="cs-CZ"/>
        </w:rPr>
        <w:br/>
        <w:t>do 7 dnů od obdržení reklamace sepsat zápis postupem dále uvedeným.</w:t>
      </w:r>
    </w:p>
    <w:p w14:paraId="0FDA059B" w14:textId="77777777" w:rsidR="006C2024" w:rsidRDefault="006C2024">
      <w:pPr>
        <w:numPr>
          <w:ilvl w:val="0"/>
          <w:numId w:val="12"/>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Zhotovitel společně se zástupcem objednatele provedou prohlídku vady a sepíšou zápis, ve kterém bude uvedeno:</w:t>
      </w:r>
    </w:p>
    <w:p w14:paraId="3A15BF4F"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datum prohlídky</w:t>
      </w:r>
    </w:p>
    <w:p w14:paraId="6F5915C9"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datum zjištění vady</w:t>
      </w:r>
      <w:r>
        <w:rPr>
          <w:rFonts w:ascii="Arial Narrow" w:hAnsi="Arial Narrow" w:cs="Arial Narrow"/>
          <w:color w:val="000000"/>
          <w:lang w:val="cs-CZ"/>
        </w:rPr>
        <w:tab/>
      </w:r>
    </w:p>
    <w:p w14:paraId="47A5A2ED"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rozsah vady či poškození díla</w:t>
      </w:r>
    </w:p>
    <w:p w14:paraId="38682EF2"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návrh opatření, aby nedošlo k dalším škodám</w:t>
      </w:r>
    </w:p>
    <w:p w14:paraId="0FDDD362"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předpokládaný postup odstranění vady včetně požadavků na objednatele a lhůta pro odstranění vady</w:t>
      </w:r>
    </w:p>
    <w:p w14:paraId="4C03056E"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uznání nebo neuznání závazku zhotovitele odstranit vadu v rámci záruční lhůty</w:t>
      </w:r>
    </w:p>
    <w:p w14:paraId="2AF43AF5"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lastRenderedPageBreak/>
        <w:t xml:space="preserve">podpis zástupců zhotovitele a objednatele </w:t>
      </w:r>
    </w:p>
    <w:p w14:paraId="7686955A" w14:textId="77777777" w:rsidR="006C2024" w:rsidRDefault="006C2024">
      <w:pPr>
        <w:tabs>
          <w:tab w:val="num" w:pos="426"/>
        </w:tabs>
        <w:ind w:left="426" w:hanging="426"/>
        <w:rPr>
          <w:rFonts w:ascii="Arial Narrow" w:hAnsi="Arial Narrow" w:cs="Arial Narrow"/>
          <w:color w:val="000000"/>
          <w:lang w:val="cs-CZ"/>
        </w:rPr>
      </w:pPr>
    </w:p>
    <w:p w14:paraId="241CA16C" w14:textId="77777777" w:rsidR="006C2024" w:rsidRDefault="006C2024">
      <w:pPr>
        <w:tabs>
          <w:tab w:val="left" w:pos="426"/>
        </w:tabs>
        <w:ind w:left="426"/>
        <w:jc w:val="both"/>
        <w:rPr>
          <w:rFonts w:ascii="Arial Narrow" w:hAnsi="Arial Narrow" w:cs="Arial Narrow"/>
          <w:color w:val="000000"/>
          <w:lang w:val="cs-CZ"/>
        </w:rPr>
      </w:pPr>
      <w:r>
        <w:rPr>
          <w:rFonts w:ascii="Arial Narrow" w:hAnsi="Arial Narrow" w:cs="Arial Narrow"/>
          <w:color w:val="000000"/>
          <w:lang w:val="cs-CZ"/>
        </w:rPr>
        <w:t>Zhotovitel se zavazuje, že práce na „drobných reklamovaných vadách", které nemají podstatný vliv na funkci dokončeného díla, zahájí do 15 dnů od obdržení písemného oznámení reklamace a takové vady odstraní do 30 dnů od obdržení písemného oznámení reklamace.</w:t>
      </w:r>
    </w:p>
    <w:p w14:paraId="79696C4B" w14:textId="77777777" w:rsidR="006C2024" w:rsidRDefault="006C2024">
      <w:pPr>
        <w:tabs>
          <w:tab w:val="left" w:pos="426"/>
        </w:tabs>
        <w:ind w:left="426"/>
        <w:jc w:val="both"/>
        <w:rPr>
          <w:rFonts w:ascii="Arial Narrow" w:hAnsi="Arial Narrow" w:cs="Arial Narrow"/>
          <w:color w:val="000000"/>
          <w:lang w:val="cs-CZ"/>
        </w:rPr>
      </w:pPr>
      <w:r>
        <w:rPr>
          <w:rFonts w:ascii="Arial Narrow" w:hAnsi="Arial Narrow" w:cs="Arial Narrow"/>
          <w:color w:val="000000"/>
          <w:lang w:val="cs-CZ"/>
        </w:rPr>
        <w:t>U reklamace, která má „podstatný vliv" na funkci dokončeného díla, zahájí zhotovitel práce na její odstranění do 7 dnů od obdržení písemného oznámení reklamace a takové vady odstraní do 15 dnů od obdržení písemného oznámení reklamace.</w:t>
      </w:r>
    </w:p>
    <w:p w14:paraId="5C6C8510" w14:textId="77777777" w:rsidR="006C2024" w:rsidRDefault="006C2024">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s="Arial Narrow"/>
          <w:color w:val="000000"/>
          <w:lang w:val="cs-CZ"/>
        </w:rPr>
      </w:pPr>
      <w:r>
        <w:rPr>
          <w:rFonts w:ascii="Arial Narrow" w:hAnsi="Arial Narrow" w:cs="Arial Narrow"/>
          <w:color w:val="000000"/>
          <w:lang w:val="cs-CZ"/>
        </w:rPr>
        <w:t>Reklamace nebude uznána, pokud se jedná o závadu způsobenou cizím zaviněním. V takovém případě je oprávněn definitivně rozhodnout soud na návrh některé ze smluvní strany.</w:t>
      </w:r>
    </w:p>
    <w:p w14:paraId="4A398E8E" w14:textId="77777777" w:rsidR="006C2024" w:rsidRDefault="006C2024">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s="Arial Narrow"/>
          <w:color w:val="000000"/>
          <w:lang w:val="cs-CZ"/>
        </w:rPr>
      </w:pPr>
    </w:p>
    <w:p w14:paraId="1D1EABF7"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I když reklamace nebude oprávněná, přesto zhotovitel provede opravu závady, ale na náklady objednatele, za předpokladu že mezi smluvními stranami bude dohodnuta cena za odstranění takových vad a lhůta pro odstranění takových vad.</w:t>
      </w:r>
    </w:p>
    <w:p w14:paraId="3CB7D60F" w14:textId="77777777" w:rsidR="006C2024" w:rsidRDefault="006C2024">
      <w:pPr>
        <w:tabs>
          <w:tab w:val="left" w:pos="426"/>
        </w:tabs>
        <w:ind w:left="426" w:hanging="426"/>
        <w:jc w:val="both"/>
        <w:rPr>
          <w:rFonts w:ascii="Arial Narrow" w:hAnsi="Arial Narrow" w:cs="Arial Narrow"/>
          <w:b/>
          <w:bCs/>
          <w:color w:val="000000"/>
          <w:sz w:val="16"/>
          <w:szCs w:val="16"/>
          <w:lang w:val="cs-CZ"/>
        </w:rPr>
      </w:pPr>
    </w:p>
    <w:p w14:paraId="739BC12E" w14:textId="34EC925A" w:rsidR="006C2024" w:rsidRDefault="006C2024">
      <w:pPr>
        <w:numPr>
          <w:ilvl w:val="1"/>
          <w:numId w:val="1"/>
        </w:numPr>
        <w:tabs>
          <w:tab w:val="left"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neodpovídá za škody vzniklé předáním neúplných podkladů o staveništi</w:t>
      </w:r>
      <w:r w:rsidR="00210172">
        <w:rPr>
          <w:rFonts w:ascii="Arial Narrow" w:hAnsi="Arial Narrow" w:cs="Arial Narrow"/>
          <w:color w:val="000000"/>
          <w:lang w:val="cs-CZ"/>
        </w:rPr>
        <w:t>.</w:t>
      </w:r>
      <w:r>
        <w:rPr>
          <w:rFonts w:ascii="Arial Narrow" w:hAnsi="Arial Narrow" w:cs="Arial Narrow"/>
          <w:color w:val="000000"/>
          <w:lang w:val="cs-CZ"/>
        </w:rPr>
        <w:t xml:space="preserve"> </w:t>
      </w:r>
    </w:p>
    <w:p w14:paraId="394F09B5" w14:textId="77777777" w:rsidR="006C2024" w:rsidRDefault="006C2024">
      <w:pPr>
        <w:tabs>
          <w:tab w:val="num" w:pos="426"/>
        </w:tabs>
        <w:ind w:left="426" w:hanging="426"/>
        <w:rPr>
          <w:rFonts w:ascii="Arial Narrow" w:hAnsi="Arial Narrow" w:cs="Arial Narrow"/>
          <w:b/>
          <w:bCs/>
          <w:color w:val="000000"/>
          <w:lang w:val="cs-CZ"/>
        </w:rPr>
      </w:pPr>
    </w:p>
    <w:p w14:paraId="2834324E" w14:textId="77777777" w:rsidR="00562AEF" w:rsidRDefault="00562AEF">
      <w:pPr>
        <w:tabs>
          <w:tab w:val="num" w:pos="426"/>
        </w:tabs>
        <w:ind w:left="426" w:hanging="426"/>
        <w:rPr>
          <w:rFonts w:ascii="Arial Narrow" w:hAnsi="Arial Narrow" w:cs="Arial Narrow"/>
          <w:b/>
          <w:bCs/>
          <w:color w:val="000000"/>
          <w:lang w:val="cs-CZ"/>
        </w:rPr>
      </w:pPr>
    </w:p>
    <w:p w14:paraId="757AB419" w14:textId="77777777" w:rsidR="00562AEF" w:rsidRDefault="00562AEF" w:rsidP="00601945">
      <w:pPr>
        <w:tabs>
          <w:tab w:val="num" w:pos="426"/>
        </w:tabs>
        <w:rPr>
          <w:rFonts w:ascii="Arial Narrow" w:hAnsi="Arial Narrow" w:cs="Arial Narrow"/>
          <w:b/>
          <w:bCs/>
          <w:color w:val="000000"/>
          <w:lang w:val="cs-CZ"/>
        </w:rPr>
      </w:pPr>
    </w:p>
    <w:p w14:paraId="7F5C1425"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Odpovědnost za vady</w:t>
      </w:r>
    </w:p>
    <w:p w14:paraId="0A7DD365" w14:textId="77777777" w:rsidR="006C2024" w:rsidRDefault="006C2024">
      <w:pPr>
        <w:tabs>
          <w:tab w:val="num" w:pos="426"/>
        </w:tabs>
        <w:ind w:left="426" w:hanging="426"/>
        <w:rPr>
          <w:rFonts w:ascii="Arial Narrow" w:hAnsi="Arial Narrow" w:cs="Arial Narrow"/>
          <w:color w:val="000000"/>
          <w:sz w:val="16"/>
          <w:szCs w:val="16"/>
          <w:lang w:val="cs-CZ"/>
        </w:rPr>
      </w:pPr>
    </w:p>
    <w:p w14:paraId="1823783A" w14:textId="78E1A94B"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poskytuje záruku na dílo v délce </w:t>
      </w:r>
      <w:r w:rsidR="008E5681" w:rsidRPr="008E5681">
        <w:rPr>
          <w:rFonts w:ascii="Arial Narrow" w:hAnsi="Arial Narrow" w:cs="Arial Narrow"/>
          <w:b/>
          <w:bCs/>
          <w:color w:val="000000"/>
          <w:lang w:val="cs-CZ"/>
        </w:rPr>
        <w:t>36</w:t>
      </w:r>
      <w:r w:rsidRPr="008E5681">
        <w:rPr>
          <w:rFonts w:ascii="Arial Narrow" w:hAnsi="Arial Narrow" w:cs="Arial Narrow"/>
          <w:b/>
          <w:bCs/>
          <w:color w:val="000000"/>
          <w:lang w:val="cs-CZ"/>
        </w:rPr>
        <w:t xml:space="preserve"> měsíců</w:t>
      </w:r>
      <w:r>
        <w:rPr>
          <w:rFonts w:ascii="Arial Narrow" w:hAnsi="Arial Narrow" w:cs="Arial Narrow"/>
          <w:color w:val="000000"/>
          <w:lang w:val="cs-CZ"/>
        </w:rPr>
        <w:t xml:space="preserve"> od data řádného předání stavby objednateli.</w:t>
      </w:r>
    </w:p>
    <w:p w14:paraId="23C7F4D5" w14:textId="77777777" w:rsidR="006C2024" w:rsidRDefault="006C2024">
      <w:pPr>
        <w:jc w:val="both"/>
        <w:rPr>
          <w:rFonts w:ascii="Arial Narrow" w:hAnsi="Arial Narrow" w:cs="Arial Narrow"/>
          <w:color w:val="000000"/>
          <w:lang w:val="cs-CZ"/>
        </w:rPr>
      </w:pPr>
    </w:p>
    <w:p w14:paraId="490845DA"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Odpovědnost zhotovitele za vady díla se vztahuje na vady, které objednatel zjistil a ozná</w:t>
      </w:r>
      <w:r w:rsidR="00C118D4">
        <w:rPr>
          <w:rFonts w:ascii="Arial Narrow" w:hAnsi="Arial Narrow" w:cs="Arial Narrow"/>
          <w:color w:val="000000"/>
          <w:lang w:val="cs-CZ"/>
        </w:rPr>
        <w:t>mil zhotoviteli nejpozději do 36</w:t>
      </w:r>
      <w:r>
        <w:rPr>
          <w:rFonts w:ascii="Arial Narrow" w:hAnsi="Arial Narrow" w:cs="Arial Narrow"/>
          <w:color w:val="000000"/>
          <w:lang w:val="cs-CZ"/>
        </w:rPr>
        <w:t xml:space="preserve"> měsíců ode dne předání a převzetí díla bez vad a nedodělků na místě plnění zhotovitelem objednateli, s výjimkou dodávky komponentů, pro které jejich výrobce nebo dodavatel prokazatelně stanoví dobu odpovědnosti za vady nebo záruční dobu jinou. U těchto komponentů platí doba odpovědnosti za vady nebo záruční doba, stanovená jejich výrobcem nebo dodavatelem, minimálně však 24 měsíců ode dne předání a převzetí díla bez vad a nedodělků. Zhotovitel zpracuje seznam těchto komponentů s uvedením doby odpovědnosti za vady nebo záruční doby, předá jej objednateli při předání díla a zároveň budou tyto komponenty výslovně uvedeny v předávacím protokolu včetně doby odpovědnosti za vady nebo záruční doby. Výjimka se nevztahuje na montáž těchto komponentů.</w:t>
      </w:r>
    </w:p>
    <w:p w14:paraId="5D6C980E" w14:textId="77777777" w:rsidR="006C2024" w:rsidRDefault="006C2024">
      <w:pPr>
        <w:tabs>
          <w:tab w:val="num" w:pos="792"/>
        </w:tabs>
        <w:jc w:val="both"/>
        <w:rPr>
          <w:rFonts w:ascii="Arial Narrow" w:hAnsi="Arial Narrow" w:cs="Arial Narrow"/>
          <w:color w:val="000000"/>
          <w:lang w:val="cs-CZ"/>
        </w:rPr>
      </w:pPr>
    </w:p>
    <w:p w14:paraId="2A124574" w14:textId="77777777" w:rsidR="006C2024" w:rsidRDefault="006C2024">
      <w:pPr>
        <w:jc w:val="both"/>
        <w:rPr>
          <w:rFonts w:ascii="Arial Narrow" w:hAnsi="Arial Narrow" w:cs="Arial Narrow"/>
          <w:color w:val="000000"/>
          <w:lang w:val="cs-CZ"/>
        </w:rPr>
      </w:pPr>
    </w:p>
    <w:p w14:paraId="19FF29FE" w14:textId="77777777" w:rsidR="006C2024" w:rsidRDefault="006C2024">
      <w:pPr>
        <w:jc w:val="both"/>
        <w:rPr>
          <w:rFonts w:ascii="Arial Narrow" w:hAnsi="Arial Narrow" w:cs="Arial Narrow"/>
          <w:color w:val="000000"/>
          <w:lang w:val="cs-CZ"/>
        </w:rPr>
      </w:pPr>
    </w:p>
    <w:p w14:paraId="6CFAA740"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S</w:t>
      </w:r>
      <w:r w:rsidR="00450711">
        <w:rPr>
          <w:rFonts w:ascii="Arial Narrow" w:hAnsi="Arial Narrow" w:cs="Arial Narrow"/>
          <w:b/>
          <w:bCs/>
          <w:color w:val="000000"/>
          <w:lang w:val="cs-CZ"/>
        </w:rPr>
        <w:t>ankce</w:t>
      </w:r>
    </w:p>
    <w:p w14:paraId="66EF2202" w14:textId="77777777" w:rsidR="006C2024" w:rsidRDefault="006C2024">
      <w:pPr>
        <w:tabs>
          <w:tab w:val="num" w:pos="426"/>
        </w:tabs>
        <w:ind w:left="426" w:hanging="426"/>
        <w:rPr>
          <w:rFonts w:ascii="Arial Narrow" w:hAnsi="Arial Narrow" w:cs="Arial Narrow"/>
          <w:b/>
          <w:bCs/>
          <w:color w:val="000000"/>
          <w:sz w:val="16"/>
          <w:szCs w:val="16"/>
          <w:lang w:val="cs-CZ"/>
        </w:rPr>
      </w:pPr>
    </w:p>
    <w:p w14:paraId="7EF885F5" w14:textId="77777777" w:rsidR="006C2024" w:rsidRDefault="006C2024">
      <w:pPr>
        <w:numPr>
          <w:ilvl w:val="1"/>
          <w:numId w:val="1"/>
        </w:numPr>
        <w:tabs>
          <w:tab w:val="left" w:pos="426"/>
          <w:tab w:val="num" w:pos="127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prodlení s řádným dodáním díla se zhotovitel zavazuje uhradit objednateli smluvní pokutu ve výši </w:t>
      </w:r>
      <w:r w:rsidR="00435EB3">
        <w:rPr>
          <w:rFonts w:ascii="Arial Narrow" w:hAnsi="Arial Narrow" w:cs="Arial Narrow"/>
          <w:color w:val="000000"/>
          <w:lang w:val="cs-CZ"/>
        </w:rPr>
        <w:t>1</w:t>
      </w:r>
      <w:r w:rsidR="004B449E">
        <w:rPr>
          <w:rFonts w:ascii="Arial Narrow" w:hAnsi="Arial Narrow" w:cs="Arial Narrow"/>
          <w:color w:val="000000"/>
          <w:lang w:val="cs-CZ"/>
        </w:rPr>
        <w:t>00,- Kč</w:t>
      </w:r>
      <w:r>
        <w:rPr>
          <w:rFonts w:ascii="Arial Narrow" w:hAnsi="Arial Narrow" w:cs="Arial Narrow"/>
          <w:color w:val="000000"/>
          <w:lang w:val="cs-CZ"/>
        </w:rPr>
        <w:t xml:space="preserve"> za každý i započatý den prodlení</w:t>
      </w:r>
      <w:r w:rsidR="004B449E">
        <w:rPr>
          <w:rFonts w:ascii="Arial Narrow" w:hAnsi="Arial Narrow" w:cs="Arial Narrow"/>
          <w:color w:val="000000"/>
          <w:lang w:val="cs-CZ"/>
        </w:rPr>
        <w:t>, maximálně však do výše 10% fakturované částky.</w:t>
      </w:r>
    </w:p>
    <w:p w14:paraId="1F38030A" w14:textId="77777777" w:rsidR="006C2024" w:rsidRDefault="006C2024">
      <w:pPr>
        <w:tabs>
          <w:tab w:val="left" w:pos="426"/>
        </w:tabs>
        <w:ind w:left="426" w:hanging="426"/>
        <w:jc w:val="both"/>
        <w:rPr>
          <w:rFonts w:ascii="Arial Narrow" w:hAnsi="Arial Narrow" w:cs="Arial Narrow"/>
          <w:color w:val="000000"/>
          <w:lang w:val="cs-CZ"/>
        </w:rPr>
      </w:pPr>
    </w:p>
    <w:p w14:paraId="42D95400" w14:textId="77777777" w:rsidR="006C2024" w:rsidRDefault="006C2024">
      <w:pPr>
        <w:numPr>
          <w:ilvl w:val="1"/>
          <w:numId w:val="1"/>
        </w:numPr>
        <w:tabs>
          <w:tab w:val="left" w:pos="426"/>
          <w:tab w:val="num" w:pos="127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že objednatel neuhradí fakturu v termínu splatnosti, zavazuje se uhradit smluvní pokutu ve výši </w:t>
      </w:r>
      <w:r w:rsidR="00435EB3">
        <w:rPr>
          <w:rFonts w:ascii="Arial Narrow" w:hAnsi="Arial Narrow" w:cs="Arial Narrow"/>
          <w:color w:val="000000"/>
          <w:lang w:val="cs-CZ"/>
        </w:rPr>
        <w:t>1</w:t>
      </w:r>
      <w:r w:rsidR="004B449E">
        <w:rPr>
          <w:rFonts w:ascii="Arial Narrow" w:hAnsi="Arial Narrow" w:cs="Arial Narrow"/>
          <w:color w:val="000000"/>
          <w:lang w:val="cs-CZ"/>
        </w:rPr>
        <w:t>00,- Kč</w:t>
      </w:r>
      <w:r>
        <w:rPr>
          <w:rFonts w:ascii="Arial Narrow" w:hAnsi="Arial Narrow" w:cs="Arial Narrow"/>
          <w:color w:val="000000"/>
          <w:lang w:val="cs-CZ"/>
        </w:rPr>
        <w:t xml:space="preserve"> z fakturované částky za každý i jen započatý den prodlení, maximálně však do výše 10% fakturované částky.</w:t>
      </w:r>
    </w:p>
    <w:p w14:paraId="267854C6" w14:textId="77777777" w:rsidR="006C2024" w:rsidRPr="004B449E" w:rsidRDefault="006C2024" w:rsidP="004B449E">
      <w:pPr>
        <w:rPr>
          <w:rFonts w:ascii="Arial Narrow" w:hAnsi="Arial Narrow" w:cs="Arial Narrow"/>
          <w:color w:val="000000"/>
          <w:lang w:val="cs-CZ"/>
        </w:rPr>
      </w:pPr>
    </w:p>
    <w:p w14:paraId="7159026C" w14:textId="77777777" w:rsidR="006C2024" w:rsidRDefault="006C2024">
      <w:pPr>
        <w:tabs>
          <w:tab w:val="num" w:pos="426"/>
        </w:tabs>
        <w:ind w:left="426" w:hanging="426"/>
        <w:rPr>
          <w:rFonts w:ascii="Arial Narrow" w:hAnsi="Arial Narrow" w:cs="Arial Narrow"/>
          <w:b/>
          <w:bCs/>
          <w:color w:val="000000"/>
          <w:lang w:val="cs-CZ"/>
        </w:rPr>
      </w:pPr>
    </w:p>
    <w:p w14:paraId="7EBEE8E9"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Jiná ujednání</w:t>
      </w:r>
    </w:p>
    <w:p w14:paraId="7CFA2043" w14:textId="77777777" w:rsidR="006C2024" w:rsidRDefault="006C2024">
      <w:pPr>
        <w:tabs>
          <w:tab w:val="num" w:pos="426"/>
        </w:tabs>
        <w:ind w:left="426" w:hanging="426"/>
        <w:rPr>
          <w:rFonts w:ascii="Arial Narrow" w:hAnsi="Arial Narrow" w:cs="Arial Narrow"/>
          <w:b/>
          <w:bCs/>
          <w:color w:val="000000"/>
          <w:sz w:val="16"/>
          <w:szCs w:val="16"/>
          <w:lang w:val="cs-CZ"/>
        </w:rPr>
      </w:pPr>
    </w:p>
    <w:p w14:paraId="22B4A0A7" w14:textId="77777777" w:rsidR="006C2024" w:rsidRDefault="006C2024">
      <w:pPr>
        <w:tabs>
          <w:tab w:val="num" w:pos="426"/>
        </w:tabs>
        <w:ind w:left="426" w:hanging="426"/>
        <w:rPr>
          <w:rFonts w:ascii="Arial Narrow" w:hAnsi="Arial Narrow" w:cs="Arial Narrow"/>
          <w:b/>
          <w:bCs/>
          <w:color w:val="000000"/>
          <w:sz w:val="16"/>
          <w:szCs w:val="16"/>
          <w:lang w:val="cs-CZ"/>
        </w:rPr>
      </w:pPr>
    </w:p>
    <w:p w14:paraId="0683F951"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Bude-li nutno z důvodů na straně objednatele změnit způsob prací při realizaci stavebních a montážních prací, zajistí objednatel včas nezbytné doplnění příslušné dokumentace, změny projedná a schválí se zhotovitelem a uzavřou písemný dodatek smlouvy. Provádí-li zhotovitel práce, které nejsou v této smlouvě ani dodatku sjednány, platí, že je provádí na svůj náklad.   </w:t>
      </w:r>
    </w:p>
    <w:p w14:paraId="10005951"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786F3770"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5DAEBAAC"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Vícepracemi se rozumí veškerá činnost zhotovitele, kterou pro objednatele provede nad rámec smluvních povin</w:t>
      </w:r>
      <w:r w:rsidR="004A0F1E">
        <w:rPr>
          <w:rFonts w:ascii="Arial Narrow" w:hAnsi="Arial Narrow" w:cs="Arial Narrow"/>
          <w:color w:val="000000"/>
          <w:lang w:val="cs-CZ"/>
        </w:rPr>
        <w:t xml:space="preserve">ností, nad rámec přiloženého </w:t>
      </w:r>
      <w:r w:rsidR="002F3B8C">
        <w:rPr>
          <w:rFonts w:ascii="Arial Narrow" w:hAnsi="Arial Narrow" w:cs="Arial Narrow"/>
          <w:color w:val="000000"/>
          <w:lang w:val="cs-CZ"/>
        </w:rPr>
        <w:t>soupisu prací</w:t>
      </w:r>
      <w:r>
        <w:rPr>
          <w:rFonts w:ascii="Arial Narrow" w:hAnsi="Arial Narrow" w:cs="Arial Narrow"/>
          <w:color w:val="000000"/>
          <w:lang w:val="cs-CZ"/>
        </w:rPr>
        <w:t xml:space="preserve"> a na základě </w:t>
      </w:r>
      <w:r w:rsidR="004A0F1E">
        <w:rPr>
          <w:rFonts w:ascii="Arial Narrow" w:hAnsi="Arial Narrow" w:cs="Arial Narrow"/>
          <w:color w:val="000000"/>
          <w:lang w:val="cs-CZ"/>
        </w:rPr>
        <w:t>dohody smluvních stran.</w:t>
      </w:r>
      <w:r>
        <w:rPr>
          <w:rFonts w:ascii="Arial Narrow" w:hAnsi="Arial Narrow" w:cs="Arial Narrow"/>
          <w:color w:val="000000"/>
          <w:lang w:val="cs-CZ"/>
        </w:rPr>
        <w:t xml:space="preserve"> </w:t>
      </w:r>
      <w:r w:rsidR="002F3B8C">
        <w:rPr>
          <w:rFonts w:ascii="Arial Narrow" w:hAnsi="Arial Narrow" w:cs="Arial Narrow"/>
          <w:color w:val="000000"/>
          <w:lang w:val="cs-CZ"/>
        </w:rPr>
        <w:t>J</w:t>
      </w:r>
      <w:r>
        <w:rPr>
          <w:rFonts w:ascii="Arial Narrow" w:hAnsi="Arial Narrow" w:cs="Arial Narrow"/>
          <w:color w:val="000000"/>
          <w:lang w:val="cs-CZ"/>
        </w:rPr>
        <w:t xml:space="preserve">e-li zjištěno, že některé z prací, které jsou součástí zadání stavby, není účelné provádět, nemá-li tato skutečnost vliv na podstatné náležitosti smlouvy, sepíše se o tom záznam do stavebního deníku. </w:t>
      </w:r>
    </w:p>
    <w:p w14:paraId="133C4369"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9F2CE57"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42E2A61D"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Nedílnou součástí této smlouvy o dílo jsou:</w:t>
      </w:r>
    </w:p>
    <w:p w14:paraId="0C0B7D75" w14:textId="77777777" w:rsidR="006C2024" w:rsidRDefault="002F3B8C">
      <w:pPr>
        <w:numPr>
          <w:ilvl w:val="0"/>
          <w:numId w:val="16"/>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Soupis prací</w:t>
      </w:r>
    </w:p>
    <w:p w14:paraId="2FD89998" w14:textId="77777777" w:rsidR="004B449E" w:rsidRDefault="004B449E">
      <w:pPr>
        <w:numPr>
          <w:ilvl w:val="0"/>
          <w:numId w:val="16"/>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Dokumentace</w:t>
      </w:r>
    </w:p>
    <w:p w14:paraId="23891684"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5D318591"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4FDDEDAE"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Podstatné náležitosti smlouvy mohou být měněny písemnými dodatky, jejichž návrhy mohou vystavovat obě smluvní strany.</w:t>
      </w:r>
    </w:p>
    <w:p w14:paraId="0FF41C88" w14:textId="77777777" w:rsidR="006C2024" w:rsidRDefault="006C2024" w:rsidP="00601945">
      <w:pPr>
        <w:tabs>
          <w:tab w:val="num" w:pos="426"/>
        </w:tabs>
        <w:jc w:val="both"/>
        <w:rPr>
          <w:rFonts w:ascii="Arial Narrow" w:hAnsi="Arial Narrow" w:cs="Arial Narrow"/>
          <w:color w:val="000000"/>
          <w:sz w:val="16"/>
          <w:szCs w:val="16"/>
          <w:lang w:val="cs-CZ"/>
        </w:rPr>
      </w:pPr>
    </w:p>
    <w:p w14:paraId="22F74B99"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lastRenderedPageBreak/>
        <w:t>Smlouva je uzavřena podpisem druhé smluvní strany</w:t>
      </w:r>
      <w:r w:rsidR="00601945">
        <w:rPr>
          <w:rFonts w:ascii="Arial Narrow" w:hAnsi="Arial Narrow" w:cs="Arial Narrow"/>
          <w:color w:val="000000"/>
          <w:lang w:val="cs-CZ"/>
        </w:rPr>
        <w:t xml:space="preserve">. </w:t>
      </w:r>
      <w:r>
        <w:rPr>
          <w:rFonts w:ascii="Arial Narrow" w:hAnsi="Arial Narrow" w:cs="Arial Narrow"/>
          <w:color w:val="000000"/>
          <w:lang w:val="cs-CZ"/>
        </w:rPr>
        <w:t>Smlouva je vyhotovena ve 4 výtiscích s platností originálu, z nichž každá ze stran obdrží 2 podepsaná vyhotovení.</w:t>
      </w:r>
    </w:p>
    <w:p w14:paraId="041BFD49" w14:textId="77777777" w:rsidR="006C2024" w:rsidRDefault="006C2024" w:rsidP="00601945">
      <w:pPr>
        <w:tabs>
          <w:tab w:val="num" w:pos="426"/>
        </w:tabs>
        <w:jc w:val="both"/>
        <w:rPr>
          <w:rFonts w:ascii="Arial Narrow" w:hAnsi="Arial Narrow" w:cs="Arial Narrow"/>
          <w:color w:val="000000"/>
          <w:sz w:val="16"/>
          <w:szCs w:val="16"/>
          <w:lang w:val="cs-CZ"/>
        </w:rPr>
      </w:pPr>
    </w:p>
    <w:p w14:paraId="40D07EAF" w14:textId="77777777" w:rsidR="002F3B8C" w:rsidRPr="002F3B8C" w:rsidRDefault="002F3B8C" w:rsidP="002F3B8C">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Tato smlouva se řídí platnou právní úpravou ČR. </w:t>
      </w:r>
      <w:r w:rsidR="006C2024">
        <w:rPr>
          <w:rFonts w:ascii="Arial Narrow" w:hAnsi="Arial Narrow" w:cs="Arial Narrow"/>
          <w:color w:val="000000"/>
          <w:lang w:val="cs-CZ"/>
        </w:rPr>
        <w:t>Ve věcech neupravených smlouvou se postupuje podle Občanského zákoníku</w:t>
      </w:r>
      <w:r w:rsidR="00450711">
        <w:rPr>
          <w:rFonts w:ascii="Arial Narrow" w:hAnsi="Arial Narrow" w:cs="Arial Narrow"/>
          <w:color w:val="000000"/>
          <w:lang w:val="cs-CZ"/>
        </w:rPr>
        <w:t xml:space="preserve"> v platném znění</w:t>
      </w:r>
      <w:r w:rsidR="006C2024">
        <w:rPr>
          <w:rFonts w:ascii="Arial Narrow" w:hAnsi="Arial Narrow" w:cs="Arial Narrow"/>
          <w:color w:val="000000"/>
          <w:lang w:val="cs-CZ"/>
        </w:rPr>
        <w:t xml:space="preserve">. </w:t>
      </w:r>
    </w:p>
    <w:p w14:paraId="1998DD03" w14:textId="77777777" w:rsidR="006C2024" w:rsidRDefault="006C2024">
      <w:pPr>
        <w:rPr>
          <w:rFonts w:ascii="Arial Narrow" w:eastAsia="Arial Unicode MS" w:hAnsi="Arial Narrow"/>
          <w:color w:val="000000"/>
          <w:lang w:val="cs-CZ"/>
        </w:rPr>
      </w:pPr>
    </w:p>
    <w:p w14:paraId="186382FA" w14:textId="77777777" w:rsidR="00C30A18" w:rsidRDefault="00C30A18">
      <w:pPr>
        <w:rPr>
          <w:rFonts w:ascii="Arial Narrow" w:eastAsia="Arial Unicode MS" w:hAnsi="Arial Narrow"/>
          <w:color w:val="000000"/>
          <w:lang w:val="cs-CZ"/>
        </w:rPr>
      </w:pPr>
    </w:p>
    <w:p w14:paraId="3CA45DDA" w14:textId="528E339D" w:rsidR="006C2024" w:rsidRDefault="006C2024">
      <w:pPr>
        <w:pStyle w:val="Odstavecseseznamem"/>
        <w:numPr>
          <w:ilvl w:val="1"/>
          <w:numId w:val="1"/>
        </w:numPr>
        <w:tabs>
          <w:tab w:val="clear" w:pos="792"/>
          <w:tab w:val="num" w:pos="426"/>
        </w:tabs>
        <w:ind w:left="426" w:hanging="426"/>
        <w:jc w:val="both"/>
        <w:rPr>
          <w:rFonts w:ascii="Arial Narrow" w:eastAsia="Arial Unicode MS" w:hAnsi="Arial Narrow" w:cs="Arial Narrow"/>
          <w:color w:val="000000"/>
          <w:lang w:val="cs-CZ"/>
        </w:rPr>
      </w:pPr>
      <w:r>
        <w:rPr>
          <w:rFonts w:ascii="Arial Narrow" w:eastAsia="Arial Unicode MS" w:hAnsi="Arial Narrow" w:cs="Arial Narrow"/>
          <w:color w:val="000000"/>
          <w:lang w:val="cs-CZ"/>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345EEE18" w14:textId="77777777" w:rsidR="000A41C5" w:rsidRDefault="000A41C5" w:rsidP="000A41C5">
      <w:pPr>
        <w:pStyle w:val="Odstavecseseznamem"/>
        <w:ind w:left="426"/>
        <w:jc w:val="both"/>
        <w:rPr>
          <w:rFonts w:ascii="Arial Narrow" w:eastAsia="Arial Unicode MS" w:hAnsi="Arial Narrow" w:cs="Arial Narrow"/>
          <w:color w:val="000000"/>
          <w:lang w:val="cs-CZ"/>
        </w:rPr>
      </w:pPr>
    </w:p>
    <w:p w14:paraId="08B15468" w14:textId="09A6EA2A" w:rsidR="002F3B8C" w:rsidRDefault="002F3B8C">
      <w:pPr>
        <w:pStyle w:val="Odstavecseseznamem"/>
        <w:numPr>
          <w:ilvl w:val="1"/>
          <w:numId w:val="1"/>
        </w:numPr>
        <w:tabs>
          <w:tab w:val="clear" w:pos="792"/>
          <w:tab w:val="num" w:pos="426"/>
        </w:tabs>
        <w:ind w:left="426" w:hanging="426"/>
        <w:jc w:val="both"/>
        <w:rPr>
          <w:rFonts w:ascii="Arial Narrow" w:eastAsia="Arial Unicode MS" w:hAnsi="Arial Narrow" w:cs="Arial Narrow"/>
          <w:color w:val="000000"/>
          <w:lang w:val="cs-CZ"/>
        </w:rPr>
      </w:pPr>
      <w:r>
        <w:rPr>
          <w:rFonts w:ascii="Arial Narrow" w:eastAsia="Arial Unicode MS" w:hAnsi="Arial Narrow" w:cs="Arial Narrow"/>
          <w:color w:val="000000"/>
          <w:lang w:val="cs-CZ"/>
        </w:rPr>
        <w:t>V případě, že tato smlouva podléhá v souladu s platnou právní úpravou</w:t>
      </w:r>
      <w:r w:rsidR="00C76527">
        <w:rPr>
          <w:rFonts w:ascii="Arial Narrow" w:eastAsia="Arial Unicode MS" w:hAnsi="Arial Narrow" w:cs="Arial Narrow"/>
          <w:color w:val="000000"/>
          <w:lang w:val="cs-CZ"/>
        </w:rPr>
        <w:t xml:space="preserve"> ČR</w:t>
      </w:r>
      <w:r>
        <w:rPr>
          <w:rFonts w:ascii="Arial Narrow" w:eastAsia="Arial Unicode MS" w:hAnsi="Arial Narrow" w:cs="Arial Narrow"/>
          <w:color w:val="000000"/>
          <w:lang w:val="cs-CZ"/>
        </w:rPr>
        <w:t xml:space="preserve"> zveřejnění v registru smluv, zavazuje se toto zveřejnění zajistit </w:t>
      </w:r>
      <w:r w:rsidR="00663923">
        <w:rPr>
          <w:rFonts w:ascii="Arial Narrow" w:eastAsia="Arial Unicode MS" w:hAnsi="Arial Narrow" w:cs="Arial Narrow"/>
          <w:color w:val="000000"/>
          <w:lang w:val="cs-CZ"/>
        </w:rPr>
        <w:t>objednatel</w:t>
      </w:r>
      <w:r>
        <w:rPr>
          <w:rFonts w:ascii="Arial Narrow" w:eastAsia="Arial Unicode MS" w:hAnsi="Arial Narrow" w:cs="Arial Narrow"/>
          <w:color w:val="000000"/>
          <w:lang w:val="cs-CZ"/>
        </w:rPr>
        <w:t>.</w:t>
      </w:r>
    </w:p>
    <w:p w14:paraId="15FFD5F4" w14:textId="77777777" w:rsidR="002F3B8C" w:rsidRPr="002F3B8C" w:rsidRDefault="002F3B8C" w:rsidP="002F3B8C">
      <w:pPr>
        <w:jc w:val="both"/>
        <w:rPr>
          <w:rFonts w:ascii="Arial Narrow" w:eastAsia="Arial Unicode MS" w:hAnsi="Arial Narrow" w:cs="Arial Narrow"/>
          <w:color w:val="000000"/>
          <w:lang w:val="cs-CZ"/>
        </w:rPr>
      </w:pPr>
    </w:p>
    <w:p w14:paraId="12BF9FA6" w14:textId="77777777" w:rsidR="006C2024" w:rsidRDefault="006C2024">
      <w:pPr>
        <w:pStyle w:val="Odstavecseseznamem"/>
        <w:ind w:left="426"/>
        <w:jc w:val="both"/>
        <w:rPr>
          <w:rFonts w:ascii="Arial Narrow" w:eastAsia="Arial Unicode MS" w:hAnsi="Arial Narrow"/>
          <w:color w:val="000000"/>
          <w:lang w:val="cs-CZ"/>
        </w:rPr>
      </w:pPr>
    </w:p>
    <w:p w14:paraId="5C5C6B02" w14:textId="77777777" w:rsidR="006C2024" w:rsidRDefault="006C2024">
      <w:pPr>
        <w:pStyle w:val="Odstavecseseznamem"/>
        <w:ind w:left="426"/>
        <w:jc w:val="both"/>
        <w:rPr>
          <w:rFonts w:ascii="Arial Narrow" w:eastAsia="Arial Unicode MS" w:hAnsi="Arial Narrow"/>
          <w:color w:val="000000"/>
          <w:lang w:val="cs-CZ"/>
        </w:rPr>
      </w:pPr>
    </w:p>
    <w:p w14:paraId="60822569" w14:textId="6D011815" w:rsidR="006C2024" w:rsidRDefault="006C2024">
      <w:pPr>
        <w:jc w:val="both"/>
        <w:outlineLvl w:val="0"/>
        <w:rPr>
          <w:rFonts w:ascii="Arial Narrow" w:hAnsi="Arial Narrow" w:cs="Arial Narrow"/>
          <w:color w:val="000000"/>
          <w:lang w:val="cs-CZ"/>
        </w:rPr>
      </w:pPr>
      <w:r>
        <w:rPr>
          <w:rFonts w:ascii="Arial Narrow" w:hAnsi="Arial Narrow" w:cs="Arial Narrow"/>
          <w:color w:val="000000"/>
          <w:lang w:val="cs-CZ"/>
        </w:rPr>
        <w:t xml:space="preserve">Příloha č. 1: </w:t>
      </w:r>
      <w:r w:rsidR="008E5681">
        <w:rPr>
          <w:rFonts w:ascii="Arial Narrow" w:hAnsi="Arial Narrow" w:cs="Arial Narrow"/>
          <w:b/>
          <w:bCs/>
          <w:color w:val="000000"/>
          <w:lang w:val="cs-CZ"/>
        </w:rPr>
        <w:t>Položkový rozpočet</w:t>
      </w:r>
    </w:p>
    <w:p w14:paraId="291BC441" w14:textId="77777777" w:rsidR="002F3B8C" w:rsidRDefault="002F3B8C">
      <w:pPr>
        <w:shd w:val="clear" w:color="000000" w:fill="FFFFFF"/>
        <w:spacing w:before="120"/>
        <w:jc w:val="both"/>
        <w:rPr>
          <w:rFonts w:ascii="Arial Narrow" w:hAnsi="Arial Narrow" w:cs="Arial Narrow"/>
          <w:color w:val="000000"/>
          <w:lang w:val="cs-CZ"/>
        </w:rPr>
      </w:pPr>
    </w:p>
    <w:p w14:paraId="2944C5C2" w14:textId="6EBAEFF3" w:rsidR="006C2024" w:rsidRDefault="006C2024">
      <w:pPr>
        <w:shd w:val="clear" w:color="000000" w:fill="FFFFFF"/>
        <w:spacing w:before="120"/>
        <w:jc w:val="both"/>
        <w:rPr>
          <w:rFonts w:ascii="Arial Narrow" w:hAnsi="Arial Narrow" w:cs="Arial Narrow"/>
          <w:i/>
          <w:iCs/>
          <w:color w:val="000000"/>
          <w:lang w:val="cs-CZ"/>
        </w:rPr>
      </w:pPr>
      <w:r>
        <w:rPr>
          <w:rFonts w:ascii="Arial Narrow" w:hAnsi="Arial Narrow" w:cs="Arial Narrow"/>
          <w:color w:val="000000"/>
          <w:lang w:val="cs-CZ"/>
        </w:rPr>
        <w:t xml:space="preserve">V Hodoníně dne </w:t>
      </w:r>
      <w:r w:rsidR="007D5152">
        <w:rPr>
          <w:rFonts w:ascii="Arial Narrow" w:hAnsi="Arial Narrow" w:cs="Arial Narrow"/>
          <w:color w:val="000000"/>
          <w:lang w:val="cs-CZ"/>
        </w:rPr>
        <w:t>28.3.2022</w:t>
      </w:r>
      <w:r w:rsidR="00E53B23">
        <w:rPr>
          <w:rFonts w:ascii="Arial Narrow" w:hAnsi="Arial Narrow" w:cs="Arial Narrow"/>
          <w:color w:val="000000"/>
          <w:lang w:val="cs-CZ"/>
        </w:rPr>
        <w:tab/>
      </w:r>
      <w:r>
        <w:rPr>
          <w:rFonts w:ascii="Arial Narrow" w:hAnsi="Arial Narrow" w:cs="Arial Narrow"/>
          <w:color w:val="000000"/>
          <w:lang w:val="cs-CZ"/>
        </w:rPr>
        <w:tab/>
        <w:t xml:space="preserve">                        </w:t>
      </w:r>
      <w:r w:rsidR="00DB0DF4">
        <w:rPr>
          <w:rFonts w:ascii="Arial Narrow" w:hAnsi="Arial Narrow" w:cs="Arial Narrow"/>
          <w:color w:val="000000"/>
          <w:lang w:val="cs-CZ"/>
        </w:rPr>
        <w:t xml:space="preserve"> </w:t>
      </w:r>
      <w:r w:rsidR="007D5152">
        <w:rPr>
          <w:rFonts w:ascii="Arial Narrow" w:hAnsi="Arial Narrow" w:cs="Arial Narrow"/>
          <w:color w:val="000000"/>
          <w:lang w:val="cs-CZ"/>
        </w:rPr>
        <w:tab/>
        <w:t xml:space="preserve">        </w:t>
      </w:r>
      <w:r w:rsidR="00DB0DF4">
        <w:rPr>
          <w:rFonts w:ascii="Arial Narrow" w:hAnsi="Arial Narrow" w:cs="Arial Narrow"/>
          <w:color w:val="000000"/>
          <w:lang w:val="cs-CZ"/>
        </w:rPr>
        <w:t xml:space="preserve"> </w:t>
      </w:r>
      <w:r>
        <w:rPr>
          <w:rFonts w:ascii="Arial Narrow" w:hAnsi="Arial Narrow" w:cs="Arial Narrow"/>
          <w:color w:val="000000"/>
          <w:lang w:val="cs-CZ"/>
        </w:rPr>
        <w:t xml:space="preserve">V  Hodoníně dne </w:t>
      </w:r>
      <w:r w:rsidR="007D5152">
        <w:rPr>
          <w:rFonts w:ascii="Arial Narrow" w:hAnsi="Arial Narrow" w:cs="Arial Narrow"/>
          <w:color w:val="000000"/>
          <w:lang w:val="cs-CZ"/>
        </w:rPr>
        <w:t>28.3.2022</w:t>
      </w:r>
    </w:p>
    <w:p w14:paraId="4E637CA4" w14:textId="6B7F9FD2" w:rsidR="006C2024" w:rsidRDefault="006C2024">
      <w:pPr>
        <w:jc w:val="both"/>
        <w:rPr>
          <w:rFonts w:ascii="Arial Narrow" w:hAnsi="Arial Narrow" w:cs="Arial Narrow"/>
          <w:color w:val="000000"/>
          <w:lang w:val="cs-CZ"/>
        </w:rPr>
      </w:pPr>
    </w:p>
    <w:p w14:paraId="1A233606" w14:textId="77777777" w:rsidR="00E53B23" w:rsidRDefault="00E53B23">
      <w:pPr>
        <w:jc w:val="both"/>
        <w:rPr>
          <w:rFonts w:ascii="Arial Narrow" w:hAnsi="Arial Narrow" w:cs="Arial Narrow"/>
          <w:color w:val="000000"/>
          <w:lang w:val="cs-CZ"/>
        </w:rPr>
      </w:pPr>
    </w:p>
    <w:p w14:paraId="59B17F43" w14:textId="77777777" w:rsidR="006C2024" w:rsidRDefault="00DB0DF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lang w:val="cs-CZ"/>
        </w:rPr>
      </w:pPr>
      <w:r>
        <w:rPr>
          <w:rFonts w:ascii="Arial Narrow" w:hAnsi="Arial Narrow" w:cs="Arial Narrow"/>
          <w:b/>
          <w:bCs/>
          <w:color w:val="000000"/>
          <w:lang w:val="cs-CZ"/>
        </w:rPr>
        <w:t>za o</w:t>
      </w:r>
      <w:r w:rsidR="006C2024">
        <w:rPr>
          <w:rFonts w:ascii="Arial Narrow" w:hAnsi="Arial Narrow" w:cs="Arial Narrow"/>
          <w:b/>
          <w:bCs/>
          <w:color w:val="000000"/>
          <w:lang w:val="cs-CZ"/>
        </w:rPr>
        <w:t>bjednatel</w:t>
      </w:r>
      <w:r>
        <w:rPr>
          <w:rFonts w:ascii="Arial Narrow" w:hAnsi="Arial Narrow" w:cs="Arial Narrow"/>
          <w:b/>
          <w:bCs/>
          <w:color w:val="000000"/>
          <w:lang w:val="cs-CZ"/>
        </w:rPr>
        <w:t>e</w:t>
      </w:r>
      <w:r w:rsidR="006C2024">
        <w:rPr>
          <w:rFonts w:ascii="Arial Narrow" w:hAnsi="Arial Narrow" w:cs="Arial Narrow"/>
          <w:b/>
          <w:bCs/>
          <w:color w:val="000000"/>
          <w:lang w:val="cs-CZ"/>
        </w:rPr>
        <w:tab/>
      </w:r>
      <w:r>
        <w:rPr>
          <w:rFonts w:ascii="Arial Narrow" w:hAnsi="Arial Narrow" w:cs="Arial Narrow"/>
          <w:b/>
          <w:bCs/>
          <w:color w:val="000000"/>
          <w:lang w:val="cs-CZ"/>
        </w:rPr>
        <w:t xml:space="preserve">                                                                             </w:t>
      </w:r>
      <w:r w:rsidR="006C2024">
        <w:rPr>
          <w:rFonts w:ascii="Arial Narrow" w:hAnsi="Arial Narrow" w:cs="Arial Narrow"/>
          <w:b/>
          <w:bCs/>
          <w:color w:val="000000"/>
          <w:lang w:val="cs-CZ"/>
        </w:rPr>
        <w:t xml:space="preserve"> </w:t>
      </w:r>
      <w:r>
        <w:rPr>
          <w:rFonts w:ascii="Arial Narrow" w:hAnsi="Arial Narrow" w:cs="Arial Narrow"/>
          <w:b/>
          <w:bCs/>
          <w:color w:val="000000"/>
          <w:lang w:val="cs-CZ"/>
        </w:rPr>
        <w:t>za</w:t>
      </w:r>
      <w:r w:rsidR="006C2024">
        <w:rPr>
          <w:rFonts w:ascii="Arial Narrow" w:hAnsi="Arial Narrow" w:cs="Arial Narrow"/>
          <w:b/>
          <w:bCs/>
          <w:color w:val="000000"/>
          <w:lang w:val="cs-CZ"/>
        </w:rPr>
        <w:t xml:space="preserve">   </w:t>
      </w:r>
      <w:r>
        <w:rPr>
          <w:rFonts w:ascii="Arial Narrow" w:hAnsi="Arial Narrow" w:cs="Arial Narrow"/>
          <w:b/>
          <w:bCs/>
          <w:color w:val="000000"/>
          <w:lang w:val="cs-CZ"/>
        </w:rPr>
        <w:t>z</w:t>
      </w:r>
      <w:r w:rsidR="006C2024">
        <w:rPr>
          <w:rFonts w:ascii="Arial Narrow" w:hAnsi="Arial Narrow" w:cs="Arial Narrow"/>
          <w:b/>
          <w:bCs/>
          <w:color w:val="000000"/>
          <w:lang w:val="cs-CZ"/>
        </w:rPr>
        <w:t>hotovitel</w:t>
      </w:r>
      <w:r>
        <w:rPr>
          <w:rFonts w:ascii="Arial Narrow" w:hAnsi="Arial Narrow" w:cs="Arial Narrow"/>
          <w:b/>
          <w:bCs/>
          <w:color w:val="000000"/>
          <w:lang w:val="cs-CZ"/>
        </w:rPr>
        <w:t>e</w:t>
      </w:r>
    </w:p>
    <w:p w14:paraId="096C0576"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101A245C"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55F1A281"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31F41AD6"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7CB653C3"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2C9E4CE5"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4FF8BCC4"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146E814C"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6E630F22"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w:t>
      </w:r>
      <w:r>
        <w:rPr>
          <w:rFonts w:ascii="Arial Narrow" w:hAnsi="Arial Narrow" w:cs="Arial Narrow"/>
          <w:color w:val="000000"/>
          <w:lang w:val="cs-CZ"/>
        </w:rPr>
        <w:tab/>
      </w:r>
      <w:r>
        <w:rPr>
          <w:rFonts w:ascii="Arial Narrow" w:hAnsi="Arial Narrow" w:cs="Arial Narrow"/>
          <w:color w:val="000000"/>
          <w:lang w:val="cs-CZ"/>
        </w:rPr>
        <w:tab/>
        <w:t xml:space="preserve">        ……………………………………………</w:t>
      </w:r>
    </w:p>
    <w:p w14:paraId="69B33AE8" w14:textId="662A5784" w:rsidR="006929A2" w:rsidRDefault="006929A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Ing. Jana Bimková</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Ing. Jiří Ilčík</w:t>
      </w:r>
    </w:p>
    <w:p w14:paraId="1407DBB1" w14:textId="654DD10E" w:rsidR="006929A2" w:rsidRDefault="006929A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 xml:space="preserve">jednatelka </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jednatel</w:t>
      </w:r>
    </w:p>
    <w:p w14:paraId="7559F248" w14:textId="14A6A47F" w:rsidR="006929A2" w:rsidRDefault="006929A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Městské bytové správy, spol. s r.o.                                                 J2L CONSULT s.r.o.</w:t>
      </w:r>
    </w:p>
    <w:p w14:paraId="74288CC1" w14:textId="65128F14"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t xml:space="preserve">            </w:t>
      </w:r>
      <w:r w:rsidR="00EB752F">
        <w:rPr>
          <w:rFonts w:ascii="Arial Narrow" w:hAnsi="Arial Narrow" w:cs="Arial Narrow"/>
          <w:color w:val="000000"/>
          <w:lang w:val="cs-CZ"/>
        </w:rPr>
        <w:t xml:space="preserve">                   </w:t>
      </w:r>
      <w:r>
        <w:rPr>
          <w:rFonts w:ascii="Arial Narrow" w:hAnsi="Arial Narrow" w:cs="Arial Narrow"/>
          <w:color w:val="000000"/>
          <w:lang w:val="cs-CZ"/>
        </w:rPr>
        <w:t xml:space="preserve">            </w:t>
      </w:r>
      <w:r>
        <w:rPr>
          <w:rFonts w:ascii="Arial Narrow" w:hAnsi="Arial Narrow" w:cs="Arial Narrow"/>
          <w:color w:val="000000"/>
          <w:lang w:val="cs-CZ"/>
        </w:rPr>
        <w:tab/>
        <w:t xml:space="preserve">            </w:t>
      </w:r>
      <w:r w:rsidR="00EB752F">
        <w:rPr>
          <w:rFonts w:ascii="Arial Narrow" w:hAnsi="Arial Narrow" w:cs="Arial Narrow"/>
          <w:color w:val="000000"/>
          <w:lang w:val="cs-CZ"/>
        </w:rPr>
        <w:tab/>
      </w:r>
      <w:r>
        <w:rPr>
          <w:rFonts w:ascii="Arial Narrow" w:hAnsi="Arial Narrow" w:cs="Arial Narrow"/>
          <w:color w:val="000000"/>
          <w:lang w:val="cs-CZ"/>
        </w:rPr>
        <w:t xml:space="preserve">                 </w:t>
      </w:r>
      <w:r>
        <w:rPr>
          <w:rFonts w:ascii="Arial Narrow" w:hAnsi="Arial Narrow" w:cs="Arial Narrow"/>
          <w:color w:val="000000"/>
          <w:lang w:val="cs-CZ"/>
        </w:rPr>
        <w:tab/>
      </w:r>
    </w:p>
    <w:sectPr w:rsidR="006C2024" w:rsidSect="006C2024">
      <w:footerReference w:type="default" r:id="rId8"/>
      <w:headerReference w:type="first" r:id="rId9"/>
      <w:pgSz w:w="11906" w:h="16838"/>
      <w:pgMar w:top="1418" w:right="1134" w:bottom="709"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0D517" w14:textId="77777777" w:rsidR="00B82408" w:rsidRDefault="00B82408">
      <w:r>
        <w:separator/>
      </w:r>
    </w:p>
  </w:endnote>
  <w:endnote w:type="continuationSeparator" w:id="0">
    <w:p w14:paraId="3364E12B" w14:textId="77777777" w:rsidR="00B82408" w:rsidRDefault="00B8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vinion">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C170B" w14:textId="77777777" w:rsidR="006C2024" w:rsidRDefault="006C2024">
    <w:pPr>
      <w:pBdr>
        <w:top w:val="single" w:sz="4" w:space="1" w:color="auto"/>
      </w:pBdr>
      <w:tabs>
        <w:tab w:val="right" w:pos="9356"/>
      </w:tabs>
      <w:rPr>
        <w:rStyle w:val="slostrnky"/>
        <w:rFonts w:ascii="Arial" w:hAnsi="Arial" w:cs="Arial"/>
        <w:sz w:val="16"/>
        <w:szCs w:val="16"/>
      </w:rPr>
    </w:pPr>
    <w:r>
      <w:rPr>
        <w:rStyle w:val="slostrnky"/>
        <w:rFonts w:ascii="Arial" w:hAnsi="Arial" w:cs="Arial"/>
        <w:i/>
        <w:iCs/>
        <w:sz w:val="16"/>
        <w:szCs w:val="16"/>
      </w:rPr>
      <w:tab/>
      <w:t xml:space="preserve">Strana </w:t>
    </w:r>
    <w:r>
      <w:rPr>
        <w:rStyle w:val="slostrnky"/>
        <w:rFonts w:ascii="Arial" w:hAnsi="Arial" w:cs="Arial"/>
        <w:i/>
        <w:iCs/>
        <w:sz w:val="16"/>
        <w:szCs w:val="16"/>
      </w:rPr>
      <w:fldChar w:fldCharType="begin"/>
    </w:r>
    <w:r>
      <w:rPr>
        <w:rStyle w:val="slostrnky"/>
        <w:rFonts w:ascii="Arial" w:hAnsi="Arial" w:cs="Arial"/>
        <w:i/>
        <w:iCs/>
        <w:sz w:val="16"/>
        <w:szCs w:val="16"/>
      </w:rPr>
      <w:instrText xml:space="preserve"> PAGE </w:instrText>
    </w:r>
    <w:r>
      <w:rPr>
        <w:rStyle w:val="slostrnky"/>
        <w:rFonts w:ascii="Arial" w:hAnsi="Arial" w:cs="Arial"/>
        <w:i/>
        <w:iCs/>
        <w:sz w:val="16"/>
        <w:szCs w:val="16"/>
      </w:rPr>
      <w:fldChar w:fldCharType="separate"/>
    </w:r>
    <w:r w:rsidR="007655DC">
      <w:rPr>
        <w:rStyle w:val="slostrnky"/>
        <w:rFonts w:ascii="Arial" w:hAnsi="Arial" w:cs="Arial"/>
        <w:i/>
        <w:iCs/>
        <w:noProof/>
        <w:sz w:val="16"/>
        <w:szCs w:val="16"/>
      </w:rPr>
      <w:t>2</w:t>
    </w:r>
    <w:r>
      <w:rPr>
        <w:rStyle w:val="slostrnky"/>
        <w:rFonts w:ascii="Arial" w:hAnsi="Arial" w:cs="Arial"/>
        <w:i/>
        <w:iCs/>
        <w:sz w:val="16"/>
        <w:szCs w:val="16"/>
      </w:rPr>
      <w:fldChar w:fldCharType="end"/>
    </w:r>
    <w:r>
      <w:rPr>
        <w:rStyle w:val="slostrnky"/>
        <w:rFonts w:ascii="Arial" w:hAnsi="Arial" w:cs="Arial"/>
        <w:i/>
        <w:iCs/>
        <w:sz w:val="16"/>
        <w:szCs w:val="16"/>
      </w:rPr>
      <w:t xml:space="preserve"> z </w:t>
    </w:r>
    <w:r>
      <w:rPr>
        <w:rStyle w:val="slostrnky"/>
        <w:rFonts w:ascii="Arial" w:hAnsi="Arial" w:cs="Arial"/>
        <w:i/>
        <w:iCs/>
        <w:sz w:val="16"/>
        <w:szCs w:val="16"/>
      </w:rPr>
      <w:fldChar w:fldCharType="begin"/>
    </w:r>
    <w:r>
      <w:rPr>
        <w:rStyle w:val="slostrnky"/>
        <w:rFonts w:ascii="Arial" w:hAnsi="Arial" w:cs="Arial"/>
        <w:i/>
        <w:iCs/>
        <w:sz w:val="16"/>
        <w:szCs w:val="16"/>
      </w:rPr>
      <w:instrText xml:space="preserve"> NUMPAGES </w:instrText>
    </w:r>
    <w:r>
      <w:rPr>
        <w:rStyle w:val="slostrnky"/>
        <w:rFonts w:ascii="Arial" w:hAnsi="Arial" w:cs="Arial"/>
        <w:i/>
        <w:iCs/>
        <w:sz w:val="16"/>
        <w:szCs w:val="16"/>
      </w:rPr>
      <w:fldChar w:fldCharType="separate"/>
    </w:r>
    <w:r w:rsidR="007655DC">
      <w:rPr>
        <w:rStyle w:val="slostrnky"/>
        <w:rFonts w:ascii="Arial" w:hAnsi="Arial" w:cs="Arial"/>
        <w:i/>
        <w:iCs/>
        <w:noProof/>
        <w:sz w:val="16"/>
        <w:szCs w:val="16"/>
      </w:rPr>
      <w:t>6</w:t>
    </w:r>
    <w:r>
      <w:rPr>
        <w:rStyle w:val="slostrnky"/>
        <w:rFonts w:ascii="Arial" w:hAnsi="Arial" w:cs="Arial"/>
        <w:i/>
        <w:iCs/>
        <w:sz w:val="16"/>
        <w:szCs w:val="16"/>
      </w:rPr>
      <w:fldChar w:fldCharType="end"/>
    </w:r>
  </w:p>
  <w:p w14:paraId="3A9CCBDA" w14:textId="77777777" w:rsidR="006C2024" w:rsidRDefault="006C2024">
    <w:pPr>
      <w:pStyle w:val="Zpat"/>
      <w:rPr>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7414D" w14:textId="77777777" w:rsidR="00B82408" w:rsidRDefault="00B82408">
      <w:r>
        <w:separator/>
      </w:r>
    </w:p>
  </w:footnote>
  <w:footnote w:type="continuationSeparator" w:id="0">
    <w:p w14:paraId="0BA31223" w14:textId="77777777" w:rsidR="00B82408" w:rsidRDefault="00B8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093A" w14:textId="5F2CA59C" w:rsidR="006C2024" w:rsidRPr="00A2014C" w:rsidRDefault="006C2024" w:rsidP="00A2014C">
    <w:pPr>
      <w:pStyle w:val="Zhlav"/>
    </w:pPr>
    <w:r w:rsidRPr="00A2014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54F"/>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 w15:restartNumberingAfterBreak="0">
    <w:nsid w:val="01DB4B01"/>
    <w:multiLevelType w:val="singleLevel"/>
    <w:tmpl w:val="2F821434"/>
    <w:lvl w:ilvl="0">
      <w:start w:val="1"/>
      <w:numFmt w:val="bullet"/>
      <w:lvlText w:val="-"/>
      <w:lvlJc w:val="left"/>
      <w:pPr>
        <w:tabs>
          <w:tab w:val="num" w:pos="3195"/>
        </w:tabs>
        <w:ind w:left="3195" w:hanging="360"/>
      </w:pPr>
      <w:rPr>
        <w:rFonts w:hint="default"/>
      </w:rPr>
    </w:lvl>
  </w:abstractNum>
  <w:abstractNum w:abstractNumId="2" w15:restartNumberingAfterBreak="0">
    <w:nsid w:val="048E5DD8"/>
    <w:multiLevelType w:val="hybridMultilevel"/>
    <w:tmpl w:val="A60E08CC"/>
    <w:lvl w:ilvl="0" w:tplc="1DF6A9E2">
      <w:start w:val="5"/>
      <w:numFmt w:val="bullet"/>
      <w:lvlText w:val="-"/>
      <w:lvlJc w:val="left"/>
      <w:pPr>
        <w:tabs>
          <w:tab w:val="num" w:pos="720"/>
        </w:tabs>
        <w:ind w:left="720" w:hanging="360"/>
      </w:pPr>
      <w:rPr>
        <w:rFonts w:ascii="Arial" w:eastAsia="Times New Roman" w:hAnsi="Aria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1A4076"/>
    <w:multiLevelType w:val="multilevel"/>
    <w:tmpl w:val="85F0DB6C"/>
    <w:lvl w:ilvl="0">
      <w:start w:val="1"/>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0B196FB0"/>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5" w15:restartNumberingAfterBreak="0">
    <w:nsid w:val="0F527413"/>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0FCA6C67"/>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7" w15:restartNumberingAfterBreak="0">
    <w:nsid w:val="1F7875DD"/>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8" w15:restartNumberingAfterBreak="0">
    <w:nsid w:val="22C64056"/>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9" w15:restartNumberingAfterBreak="0">
    <w:nsid w:val="24520DC5"/>
    <w:multiLevelType w:val="multilevel"/>
    <w:tmpl w:val="1C1CBB0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5375C2D"/>
    <w:multiLevelType w:val="multilevel"/>
    <w:tmpl w:val="04050025"/>
    <w:lvl w:ilvl="0">
      <w:start w:val="1"/>
      <w:numFmt w:val="decimal"/>
      <w:pStyle w:val="Nadpis1"/>
      <w:lvlText w:val="%1"/>
      <w:lvlJc w:val="left"/>
      <w:pPr>
        <w:tabs>
          <w:tab w:val="num" w:pos="432"/>
        </w:tabs>
        <w:ind w:left="432" w:hanging="432"/>
      </w:pPr>
      <w:rPr>
        <w:rFonts w:ascii="Times New Roman" w:hAnsi="Times New Roman" w:cs="Times New Roman"/>
      </w:rPr>
    </w:lvl>
    <w:lvl w:ilvl="1">
      <w:start w:val="1"/>
      <w:numFmt w:val="decimal"/>
      <w:pStyle w:val="Nadpis2"/>
      <w:lvlText w:val="%1.%2"/>
      <w:lvlJc w:val="left"/>
      <w:pPr>
        <w:tabs>
          <w:tab w:val="num" w:pos="576"/>
        </w:tabs>
        <w:ind w:left="576" w:hanging="576"/>
      </w:pPr>
      <w:rPr>
        <w:rFonts w:ascii="Times New Roman" w:hAnsi="Times New Roman" w:cs="Times New Roman"/>
      </w:rPr>
    </w:lvl>
    <w:lvl w:ilvl="2">
      <w:start w:val="1"/>
      <w:numFmt w:val="decimal"/>
      <w:pStyle w:val="Nadpis3"/>
      <w:lvlText w:val="%1.%2.%3"/>
      <w:lvlJc w:val="left"/>
      <w:pPr>
        <w:tabs>
          <w:tab w:val="num" w:pos="720"/>
        </w:tabs>
        <w:ind w:left="720" w:hanging="720"/>
      </w:pPr>
      <w:rPr>
        <w:rFonts w:ascii="Times New Roman" w:hAnsi="Times New Roman" w:cs="Times New Roman"/>
      </w:rPr>
    </w:lvl>
    <w:lvl w:ilvl="3">
      <w:start w:val="1"/>
      <w:numFmt w:val="decimal"/>
      <w:pStyle w:val="Nadpis4"/>
      <w:lvlText w:val="%1.%2.%3.%4"/>
      <w:lvlJc w:val="left"/>
      <w:pPr>
        <w:tabs>
          <w:tab w:val="num" w:pos="864"/>
        </w:tabs>
        <w:ind w:left="864" w:hanging="864"/>
      </w:pPr>
      <w:rPr>
        <w:rFonts w:ascii="Times New Roman" w:hAnsi="Times New Roman" w:cs="Times New Roman"/>
      </w:rPr>
    </w:lvl>
    <w:lvl w:ilvl="4">
      <w:start w:val="1"/>
      <w:numFmt w:val="decimal"/>
      <w:pStyle w:val="Nadpis5"/>
      <w:lvlText w:val="%1.%2.%3.%4.%5"/>
      <w:lvlJc w:val="left"/>
      <w:pPr>
        <w:tabs>
          <w:tab w:val="num" w:pos="1008"/>
        </w:tabs>
        <w:ind w:left="1008" w:hanging="1008"/>
      </w:pPr>
      <w:rPr>
        <w:rFonts w:ascii="Times New Roman" w:hAnsi="Times New Roman" w:cs="Times New Roman"/>
      </w:rPr>
    </w:lvl>
    <w:lvl w:ilvl="5">
      <w:start w:val="1"/>
      <w:numFmt w:val="decimal"/>
      <w:pStyle w:val="Nadpis6"/>
      <w:lvlText w:val="%1.%2.%3.%4.%5.%6"/>
      <w:lvlJc w:val="left"/>
      <w:pPr>
        <w:tabs>
          <w:tab w:val="num" w:pos="1152"/>
        </w:tabs>
        <w:ind w:left="1152" w:hanging="1152"/>
      </w:pPr>
      <w:rPr>
        <w:rFonts w:ascii="Times New Roman" w:hAnsi="Times New Roman" w:cs="Times New Roman"/>
      </w:rPr>
    </w:lvl>
    <w:lvl w:ilvl="6">
      <w:start w:val="1"/>
      <w:numFmt w:val="decimal"/>
      <w:pStyle w:val="Nadpis7"/>
      <w:lvlText w:val="%1.%2.%3.%4.%5.%6.%7"/>
      <w:lvlJc w:val="left"/>
      <w:pPr>
        <w:tabs>
          <w:tab w:val="num" w:pos="1296"/>
        </w:tabs>
        <w:ind w:left="1296" w:hanging="1296"/>
      </w:pPr>
      <w:rPr>
        <w:rFonts w:ascii="Times New Roman" w:hAnsi="Times New Roman" w:cs="Times New Roman"/>
      </w:rPr>
    </w:lvl>
    <w:lvl w:ilvl="7">
      <w:start w:val="1"/>
      <w:numFmt w:val="decimal"/>
      <w:pStyle w:val="Nadpis8"/>
      <w:lvlText w:val="%1.%2.%3.%4.%5.%6.%7.%8"/>
      <w:lvlJc w:val="left"/>
      <w:pPr>
        <w:tabs>
          <w:tab w:val="num" w:pos="1440"/>
        </w:tabs>
        <w:ind w:left="1440" w:hanging="1440"/>
      </w:pPr>
      <w:rPr>
        <w:rFonts w:ascii="Times New Roman" w:hAnsi="Times New Roman" w:cs="Times New Roman"/>
      </w:rPr>
    </w:lvl>
    <w:lvl w:ilvl="8">
      <w:start w:val="1"/>
      <w:numFmt w:val="decimal"/>
      <w:pStyle w:val="Nadpis9"/>
      <w:lvlText w:val="%1.%2.%3.%4.%5.%6.%7.%8.%9"/>
      <w:lvlJc w:val="left"/>
      <w:pPr>
        <w:tabs>
          <w:tab w:val="num" w:pos="1584"/>
        </w:tabs>
        <w:ind w:left="1584" w:hanging="1584"/>
      </w:pPr>
      <w:rPr>
        <w:rFonts w:ascii="Times New Roman" w:hAnsi="Times New Roman" w:cs="Times New Roman"/>
      </w:rPr>
    </w:lvl>
  </w:abstractNum>
  <w:abstractNum w:abstractNumId="11" w15:restartNumberingAfterBreak="0">
    <w:nsid w:val="254A37CD"/>
    <w:multiLevelType w:val="multilevel"/>
    <w:tmpl w:val="ED903224"/>
    <w:lvl w:ilvl="0">
      <w:start w:val="1"/>
      <w:numFmt w:val="decimal"/>
      <w:lvlText w:val="%1."/>
      <w:lvlJc w:val="left"/>
      <w:pPr>
        <w:tabs>
          <w:tab w:val="num" w:pos="360"/>
        </w:tabs>
        <w:ind w:left="360" w:hanging="360"/>
      </w:pPr>
      <w:rPr>
        <w:rFonts w:ascii="Times New Roman" w:hAnsi="Times New Roman" w:cs="Times New Roman" w:hint="default"/>
        <w:b/>
        <w:bCs/>
        <w:i w:val="0"/>
        <w:iCs w:val="0"/>
      </w:rPr>
    </w:lvl>
    <w:lvl w:ilvl="1">
      <w:start w:val="1"/>
      <w:numFmt w:val="decimal"/>
      <w:lvlText w:val="%1.%2."/>
      <w:lvlJc w:val="left"/>
      <w:pPr>
        <w:tabs>
          <w:tab w:val="num" w:pos="792"/>
        </w:tabs>
        <w:ind w:left="792" w:hanging="432"/>
      </w:pPr>
      <w:rPr>
        <w:rFonts w:ascii="Times New Roman" w:hAnsi="Times New Roman" w:cs="Times New Roman" w:hint="default"/>
        <w:b w:val="0"/>
        <w:bCs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2" w15:restartNumberingAfterBreak="0">
    <w:nsid w:val="25590AA1"/>
    <w:multiLevelType w:val="hybridMultilevel"/>
    <w:tmpl w:val="D97CE332"/>
    <w:lvl w:ilvl="0" w:tplc="2A2C364A">
      <w:start w:val="1"/>
      <w:numFmt w:val="lowerLetter"/>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900"/>
        </w:tabs>
        <w:ind w:left="900" w:hanging="360"/>
      </w:pPr>
      <w:rPr>
        <w:rFonts w:ascii="Times New Roman" w:hAnsi="Times New Roman" w:cs="Times New Roman"/>
      </w:rPr>
    </w:lvl>
    <w:lvl w:ilvl="2" w:tplc="0405001B">
      <w:start w:val="1"/>
      <w:numFmt w:val="lowerRoman"/>
      <w:lvlText w:val="%3."/>
      <w:lvlJc w:val="right"/>
      <w:pPr>
        <w:tabs>
          <w:tab w:val="num" w:pos="1620"/>
        </w:tabs>
        <w:ind w:left="1620" w:hanging="180"/>
      </w:pPr>
      <w:rPr>
        <w:rFonts w:ascii="Times New Roman" w:hAnsi="Times New Roman" w:cs="Times New Roman"/>
      </w:rPr>
    </w:lvl>
    <w:lvl w:ilvl="3" w:tplc="0405000F">
      <w:start w:val="1"/>
      <w:numFmt w:val="decimal"/>
      <w:lvlText w:val="%4."/>
      <w:lvlJc w:val="left"/>
      <w:pPr>
        <w:tabs>
          <w:tab w:val="num" w:pos="2340"/>
        </w:tabs>
        <w:ind w:left="2340" w:hanging="360"/>
      </w:pPr>
      <w:rPr>
        <w:rFonts w:ascii="Times New Roman" w:hAnsi="Times New Roman" w:cs="Times New Roman"/>
      </w:rPr>
    </w:lvl>
    <w:lvl w:ilvl="4" w:tplc="04050019">
      <w:start w:val="1"/>
      <w:numFmt w:val="lowerLetter"/>
      <w:lvlText w:val="%5."/>
      <w:lvlJc w:val="left"/>
      <w:pPr>
        <w:tabs>
          <w:tab w:val="num" w:pos="3060"/>
        </w:tabs>
        <w:ind w:left="3060" w:hanging="360"/>
      </w:pPr>
      <w:rPr>
        <w:rFonts w:ascii="Times New Roman" w:hAnsi="Times New Roman" w:cs="Times New Roman"/>
      </w:rPr>
    </w:lvl>
    <w:lvl w:ilvl="5" w:tplc="0405001B">
      <w:start w:val="1"/>
      <w:numFmt w:val="lowerRoman"/>
      <w:lvlText w:val="%6."/>
      <w:lvlJc w:val="right"/>
      <w:pPr>
        <w:tabs>
          <w:tab w:val="num" w:pos="3780"/>
        </w:tabs>
        <w:ind w:left="3780" w:hanging="180"/>
      </w:pPr>
      <w:rPr>
        <w:rFonts w:ascii="Times New Roman" w:hAnsi="Times New Roman" w:cs="Times New Roman"/>
      </w:rPr>
    </w:lvl>
    <w:lvl w:ilvl="6" w:tplc="0405000F">
      <w:start w:val="1"/>
      <w:numFmt w:val="decimal"/>
      <w:lvlText w:val="%7."/>
      <w:lvlJc w:val="left"/>
      <w:pPr>
        <w:tabs>
          <w:tab w:val="num" w:pos="4500"/>
        </w:tabs>
        <w:ind w:left="4500" w:hanging="360"/>
      </w:pPr>
      <w:rPr>
        <w:rFonts w:ascii="Times New Roman" w:hAnsi="Times New Roman" w:cs="Times New Roman"/>
      </w:rPr>
    </w:lvl>
    <w:lvl w:ilvl="7" w:tplc="04050019">
      <w:start w:val="1"/>
      <w:numFmt w:val="lowerLetter"/>
      <w:lvlText w:val="%8."/>
      <w:lvlJc w:val="left"/>
      <w:pPr>
        <w:tabs>
          <w:tab w:val="num" w:pos="5220"/>
        </w:tabs>
        <w:ind w:left="5220" w:hanging="360"/>
      </w:pPr>
      <w:rPr>
        <w:rFonts w:ascii="Times New Roman" w:hAnsi="Times New Roman" w:cs="Times New Roman"/>
      </w:rPr>
    </w:lvl>
    <w:lvl w:ilvl="8" w:tplc="0405001B">
      <w:start w:val="1"/>
      <w:numFmt w:val="lowerRoman"/>
      <w:lvlText w:val="%9."/>
      <w:lvlJc w:val="right"/>
      <w:pPr>
        <w:tabs>
          <w:tab w:val="num" w:pos="5940"/>
        </w:tabs>
        <w:ind w:left="5940" w:hanging="180"/>
      </w:pPr>
      <w:rPr>
        <w:rFonts w:ascii="Times New Roman" w:hAnsi="Times New Roman" w:cs="Times New Roman"/>
      </w:rPr>
    </w:lvl>
  </w:abstractNum>
  <w:abstractNum w:abstractNumId="13" w15:restartNumberingAfterBreak="0">
    <w:nsid w:val="25FB3DCB"/>
    <w:multiLevelType w:val="multilevel"/>
    <w:tmpl w:val="85F0DB6C"/>
    <w:lvl w:ilvl="0">
      <w:start w:val="1"/>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5" w15:restartNumberingAfterBreak="0">
    <w:nsid w:val="31B63D43"/>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16" w15:restartNumberingAfterBreak="0">
    <w:nsid w:val="327E5124"/>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7" w15:restartNumberingAfterBreak="0">
    <w:nsid w:val="33F61FB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8" w15:restartNumberingAfterBreak="0">
    <w:nsid w:val="37AB5E62"/>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9" w15:restartNumberingAfterBreak="0">
    <w:nsid w:val="393A1504"/>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0" w15:restartNumberingAfterBreak="0">
    <w:nsid w:val="3BE32BCC"/>
    <w:multiLevelType w:val="multilevel"/>
    <w:tmpl w:val="E6F62AB2"/>
    <w:lvl w:ilvl="0">
      <w:start w:val="15"/>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1" w15:restartNumberingAfterBreak="0">
    <w:nsid w:val="3C59507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2" w15:restartNumberingAfterBreak="0">
    <w:nsid w:val="3CDC04B8"/>
    <w:multiLevelType w:val="multilevel"/>
    <w:tmpl w:val="E6F62AB2"/>
    <w:lvl w:ilvl="0">
      <w:start w:val="15"/>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3DCD19D2"/>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4" w15:restartNumberingAfterBreak="0">
    <w:nsid w:val="3F211A77"/>
    <w:multiLevelType w:val="multilevel"/>
    <w:tmpl w:val="16CE2466"/>
    <w:lvl w:ilvl="0">
      <w:start w:val="14"/>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720"/>
        </w:tabs>
        <w:ind w:left="720" w:hanging="72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080"/>
        </w:tabs>
        <w:ind w:left="1080" w:hanging="108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5" w15:restartNumberingAfterBreak="0">
    <w:nsid w:val="424060C1"/>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6" w15:restartNumberingAfterBreak="0">
    <w:nsid w:val="463F1537"/>
    <w:multiLevelType w:val="multilevel"/>
    <w:tmpl w:val="0820F986"/>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7" w15:restartNumberingAfterBreak="0">
    <w:nsid w:val="46C10BBD"/>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8" w15:restartNumberingAfterBreak="0">
    <w:nsid w:val="5AB52A31"/>
    <w:multiLevelType w:val="multilevel"/>
    <w:tmpl w:val="ED903224"/>
    <w:lvl w:ilvl="0">
      <w:start w:val="1"/>
      <w:numFmt w:val="decimal"/>
      <w:lvlText w:val="%1."/>
      <w:lvlJc w:val="left"/>
      <w:pPr>
        <w:tabs>
          <w:tab w:val="num" w:pos="360"/>
        </w:tabs>
        <w:ind w:left="360" w:hanging="360"/>
      </w:pPr>
      <w:rPr>
        <w:rFonts w:ascii="Times New Roman" w:hAnsi="Times New Roman" w:cs="Times New Roman" w:hint="default"/>
        <w:b/>
        <w:bCs/>
        <w:i w:val="0"/>
        <w:iCs w:val="0"/>
      </w:rPr>
    </w:lvl>
    <w:lvl w:ilvl="1">
      <w:start w:val="1"/>
      <w:numFmt w:val="decimal"/>
      <w:lvlText w:val="%1.%2."/>
      <w:lvlJc w:val="left"/>
      <w:pPr>
        <w:tabs>
          <w:tab w:val="num" w:pos="792"/>
        </w:tabs>
        <w:ind w:left="792" w:hanging="432"/>
      </w:pPr>
      <w:rPr>
        <w:rFonts w:ascii="Times New Roman" w:hAnsi="Times New Roman" w:cs="Times New Roman" w:hint="default"/>
        <w:b w:val="0"/>
        <w:bCs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9" w15:restartNumberingAfterBreak="0">
    <w:nsid w:val="601A1985"/>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1" w15:restartNumberingAfterBreak="0">
    <w:nsid w:val="6233171C"/>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2" w15:restartNumberingAfterBreak="0">
    <w:nsid w:val="62E528C9"/>
    <w:multiLevelType w:val="multilevel"/>
    <w:tmpl w:val="59B4C748"/>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4.%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3" w15:restartNumberingAfterBreak="0">
    <w:nsid w:val="6C570C9A"/>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34" w15:restartNumberingAfterBreak="0">
    <w:nsid w:val="6EC122DB"/>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5" w15:restartNumberingAfterBreak="0">
    <w:nsid w:val="70E43DDF"/>
    <w:multiLevelType w:val="hybridMultilevel"/>
    <w:tmpl w:val="ACB8B820"/>
    <w:lvl w:ilvl="0" w:tplc="1DF6A9E2">
      <w:start w:val="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15:restartNumberingAfterBreak="0">
    <w:nsid w:val="7C0A53FE"/>
    <w:multiLevelType w:val="multilevel"/>
    <w:tmpl w:val="DC8A32E6"/>
    <w:lvl w:ilvl="0">
      <w:start w:val="1"/>
      <w:numFmt w:val="decimal"/>
      <w:lvlText w:val="%1)"/>
      <w:lvlJc w:val="left"/>
      <w:pPr>
        <w:tabs>
          <w:tab w:val="num" w:pos="720"/>
        </w:tabs>
        <w:ind w:left="720" w:hanging="360"/>
      </w:pPr>
      <w:rPr>
        <w:rFonts w:ascii="Times New Roman" w:hAnsi="Times New Roman" w:cs="Times New Roman" w:hint="default"/>
      </w:rPr>
    </w:lvl>
    <w:lvl w:ilvl="1">
      <w:start w:val="3"/>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7FBB0FD6"/>
    <w:multiLevelType w:val="multilevel"/>
    <w:tmpl w:val="1C1CBB0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1"/>
  </w:num>
  <w:num w:numId="2">
    <w:abstractNumId w:val="1"/>
  </w:num>
  <w:num w:numId="3">
    <w:abstractNumId w:val="6"/>
  </w:num>
  <w:num w:numId="4">
    <w:abstractNumId w:val="4"/>
  </w:num>
  <w:num w:numId="5">
    <w:abstractNumId w:val="0"/>
  </w:num>
  <w:num w:numId="6">
    <w:abstractNumId w:val="16"/>
  </w:num>
  <w:num w:numId="7">
    <w:abstractNumId w:val="14"/>
  </w:num>
  <w:num w:numId="8">
    <w:abstractNumId w:val="19"/>
  </w:num>
  <w:num w:numId="9">
    <w:abstractNumId w:val="34"/>
  </w:num>
  <w:num w:numId="10">
    <w:abstractNumId w:val="30"/>
  </w:num>
  <w:num w:numId="11">
    <w:abstractNumId w:val="17"/>
  </w:num>
  <w:num w:numId="12">
    <w:abstractNumId w:val="18"/>
  </w:num>
  <w:num w:numId="13">
    <w:abstractNumId w:val="7"/>
  </w:num>
  <w:num w:numId="14">
    <w:abstractNumId w:val="31"/>
  </w:num>
  <w:num w:numId="15">
    <w:abstractNumId w:val="23"/>
  </w:num>
  <w:num w:numId="16">
    <w:abstractNumId w:val="21"/>
  </w:num>
  <w:num w:numId="17">
    <w:abstractNumId w:val="20"/>
  </w:num>
  <w:num w:numId="18">
    <w:abstractNumId w:val="10"/>
  </w:num>
  <w:num w:numId="19">
    <w:abstractNumId w:val="15"/>
  </w:num>
  <w:num w:numId="20">
    <w:abstractNumId w:val="13"/>
  </w:num>
  <w:num w:numId="21">
    <w:abstractNumId w:val="32"/>
  </w:num>
  <w:num w:numId="22">
    <w:abstractNumId w:val="12"/>
  </w:num>
  <w:num w:numId="23">
    <w:abstractNumId w:val="29"/>
  </w:num>
  <w:num w:numId="24">
    <w:abstractNumId w:val="5"/>
  </w:num>
  <w:num w:numId="25">
    <w:abstractNumId w:val="24"/>
  </w:num>
  <w:num w:numId="26">
    <w:abstractNumId w:val="25"/>
  </w:num>
  <w:num w:numId="27">
    <w:abstractNumId w:val="22"/>
  </w:num>
  <w:num w:numId="28">
    <w:abstractNumId w:val="37"/>
  </w:num>
  <w:num w:numId="29">
    <w:abstractNumId w:val="9"/>
  </w:num>
  <w:num w:numId="30">
    <w:abstractNumId w:val="36"/>
  </w:num>
  <w:num w:numId="31">
    <w:abstractNumId w:val="33"/>
  </w:num>
  <w:num w:numId="32">
    <w:abstractNumId w:val="8"/>
  </w:num>
  <w:num w:numId="33">
    <w:abstractNumId w:val="27"/>
  </w:num>
  <w:num w:numId="34">
    <w:abstractNumId w:val="3"/>
  </w:num>
  <w:num w:numId="35">
    <w:abstractNumId w:val="26"/>
  </w:num>
  <w:num w:numId="36">
    <w:abstractNumId w:val="2"/>
  </w:num>
  <w:num w:numId="37">
    <w:abstractNumId w:val="35"/>
  </w:num>
  <w:num w:numId="38">
    <w:abstractNumId w:val="28"/>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24"/>
    <w:rsid w:val="000078AC"/>
    <w:rsid w:val="00035E72"/>
    <w:rsid w:val="000A41C5"/>
    <w:rsid w:val="000F35C9"/>
    <w:rsid w:val="0011239C"/>
    <w:rsid w:val="001F6DC2"/>
    <w:rsid w:val="00210172"/>
    <w:rsid w:val="00215F93"/>
    <w:rsid w:val="002223F5"/>
    <w:rsid w:val="002962FB"/>
    <w:rsid w:val="002A70C2"/>
    <w:rsid w:val="002F3B8C"/>
    <w:rsid w:val="00316DDC"/>
    <w:rsid w:val="00356BC5"/>
    <w:rsid w:val="003770C7"/>
    <w:rsid w:val="003C1FD0"/>
    <w:rsid w:val="003C7610"/>
    <w:rsid w:val="00401335"/>
    <w:rsid w:val="00430EFA"/>
    <w:rsid w:val="00435EB3"/>
    <w:rsid w:val="00450711"/>
    <w:rsid w:val="00451648"/>
    <w:rsid w:val="004A0F1E"/>
    <w:rsid w:val="004B449E"/>
    <w:rsid w:val="004F1E64"/>
    <w:rsid w:val="00513584"/>
    <w:rsid w:val="005216C9"/>
    <w:rsid w:val="00543515"/>
    <w:rsid w:val="00562AEF"/>
    <w:rsid w:val="00576C6D"/>
    <w:rsid w:val="00582F8E"/>
    <w:rsid w:val="005B622D"/>
    <w:rsid w:val="005B6BE4"/>
    <w:rsid w:val="005D61FF"/>
    <w:rsid w:val="005F3097"/>
    <w:rsid w:val="00601945"/>
    <w:rsid w:val="00633FD8"/>
    <w:rsid w:val="00642C02"/>
    <w:rsid w:val="00663923"/>
    <w:rsid w:val="006929A2"/>
    <w:rsid w:val="006C2024"/>
    <w:rsid w:val="006E58D2"/>
    <w:rsid w:val="00737462"/>
    <w:rsid w:val="007655DC"/>
    <w:rsid w:val="00766F6B"/>
    <w:rsid w:val="00796B40"/>
    <w:rsid w:val="007A0C10"/>
    <w:rsid w:val="007D5152"/>
    <w:rsid w:val="007E2352"/>
    <w:rsid w:val="007E545C"/>
    <w:rsid w:val="007E7FEA"/>
    <w:rsid w:val="008222B0"/>
    <w:rsid w:val="00857914"/>
    <w:rsid w:val="00883493"/>
    <w:rsid w:val="00884F3A"/>
    <w:rsid w:val="008C445F"/>
    <w:rsid w:val="008E5681"/>
    <w:rsid w:val="008F6160"/>
    <w:rsid w:val="00915F89"/>
    <w:rsid w:val="00925E28"/>
    <w:rsid w:val="00954A8F"/>
    <w:rsid w:val="00972851"/>
    <w:rsid w:val="00A2014C"/>
    <w:rsid w:val="00A2104F"/>
    <w:rsid w:val="00A358EB"/>
    <w:rsid w:val="00A3593E"/>
    <w:rsid w:val="00A738A2"/>
    <w:rsid w:val="00AD394B"/>
    <w:rsid w:val="00AD79E7"/>
    <w:rsid w:val="00AE2561"/>
    <w:rsid w:val="00B3799E"/>
    <w:rsid w:val="00B511B7"/>
    <w:rsid w:val="00B82408"/>
    <w:rsid w:val="00B82D4B"/>
    <w:rsid w:val="00BD5021"/>
    <w:rsid w:val="00BE075E"/>
    <w:rsid w:val="00BF20F3"/>
    <w:rsid w:val="00C013E3"/>
    <w:rsid w:val="00C118D4"/>
    <w:rsid w:val="00C30A18"/>
    <w:rsid w:val="00C4004C"/>
    <w:rsid w:val="00C76527"/>
    <w:rsid w:val="00C926B9"/>
    <w:rsid w:val="00CB498D"/>
    <w:rsid w:val="00CE12CD"/>
    <w:rsid w:val="00D40E9B"/>
    <w:rsid w:val="00D75EA7"/>
    <w:rsid w:val="00DB0DF4"/>
    <w:rsid w:val="00DB23DF"/>
    <w:rsid w:val="00E011F5"/>
    <w:rsid w:val="00E026FD"/>
    <w:rsid w:val="00E13525"/>
    <w:rsid w:val="00E53B23"/>
    <w:rsid w:val="00E65ACE"/>
    <w:rsid w:val="00EB752F"/>
    <w:rsid w:val="00EC24B2"/>
    <w:rsid w:val="00ED4FFF"/>
    <w:rsid w:val="00F46A56"/>
    <w:rsid w:val="00F63BF8"/>
    <w:rsid w:val="00F860C8"/>
    <w:rsid w:val="00FA2C0F"/>
    <w:rsid w:val="00FC13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71258"/>
  <w15:docId w15:val="{18B18632-EEB4-4BCE-A08B-26F85B77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lang w:val="de-DE"/>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pPr>
      <w:keepNext/>
      <w:numPr>
        <w:numId w:val="18"/>
      </w:numPr>
      <w:jc w:val="center"/>
      <w:outlineLvl w:val="0"/>
    </w:pPr>
    <w:rPr>
      <w:b/>
      <w:bCs/>
      <w:smallCaps/>
      <w:sz w:val="36"/>
      <w:szCs w:val="36"/>
      <w:lang w:val="de-AT"/>
    </w:rPr>
  </w:style>
  <w:style w:type="paragraph" w:styleId="Nadpis2">
    <w:name w:val="heading 2"/>
    <w:basedOn w:val="Normln"/>
    <w:next w:val="Normln"/>
    <w:link w:val="Nadpis2Char"/>
    <w:uiPriority w:val="99"/>
    <w:qFormat/>
    <w:pPr>
      <w:keepNext/>
      <w:numPr>
        <w:ilvl w:val="1"/>
        <w:numId w:val="18"/>
      </w:numPr>
      <w:tabs>
        <w:tab w:val="left" w:pos="284"/>
      </w:tabs>
      <w:outlineLvl w:val="1"/>
    </w:pPr>
    <w:rPr>
      <w:sz w:val="24"/>
      <w:szCs w:val="24"/>
    </w:rPr>
  </w:style>
  <w:style w:type="paragraph" w:styleId="Nadpis3">
    <w:name w:val="heading 3"/>
    <w:basedOn w:val="Normln"/>
    <w:next w:val="Normln"/>
    <w:link w:val="Nadpis3Char"/>
    <w:uiPriority w:val="99"/>
    <w:qFormat/>
    <w:pPr>
      <w:keepNext/>
      <w:numPr>
        <w:ilvl w:val="2"/>
        <w:numId w:val="18"/>
      </w:numPr>
      <w:overflowPunct w:val="0"/>
      <w:autoSpaceDE w:val="0"/>
      <w:autoSpaceDN w:val="0"/>
      <w:adjustRightInd w:val="0"/>
      <w:jc w:val="right"/>
      <w:textAlignment w:val="baseline"/>
      <w:outlineLvl w:val="2"/>
    </w:pPr>
    <w:rPr>
      <w:b/>
      <w:bCs/>
      <w:sz w:val="24"/>
      <w:szCs w:val="24"/>
      <w:lang w:val="de-AT"/>
    </w:rPr>
  </w:style>
  <w:style w:type="paragraph" w:styleId="Nadpis4">
    <w:name w:val="heading 4"/>
    <w:basedOn w:val="Normln"/>
    <w:next w:val="Normln"/>
    <w:link w:val="Nadpis4Char"/>
    <w:uiPriority w:val="99"/>
    <w:qFormat/>
    <w:pPr>
      <w:keepNext/>
      <w:numPr>
        <w:ilvl w:val="3"/>
        <w:numId w:val="18"/>
      </w:numPr>
      <w:outlineLvl w:val="3"/>
    </w:pPr>
    <w:rPr>
      <w:b/>
      <w:bCs/>
      <w:sz w:val="24"/>
      <w:szCs w:val="24"/>
    </w:rPr>
  </w:style>
  <w:style w:type="paragraph" w:styleId="Nadpis5">
    <w:name w:val="heading 5"/>
    <w:basedOn w:val="Normln"/>
    <w:next w:val="Normln"/>
    <w:link w:val="Nadpis5Char"/>
    <w:uiPriority w:val="99"/>
    <w:qFormat/>
    <w:pPr>
      <w:keepNext/>
      <w:numPr>
        <w:ilvl w:val="4"/>
        <w:numId w:val="18"/>
      </w:numPr>
      <w:outlineLvl w:val="4"/>
    </w:pPr>
    <w:rPr>
      <w:sz w:val="24"/>
      <w:szCs w:val="24"/>
    </w:rPr>
  </w:style>
  <w:style w:type="paragraph" w:styleId="Nadpis6">
    <w:name w:val="heading 6"/>
    <w:basedOn w:val="Normln"/>
    <w:next w:val="Normln"/>
    <w:link w:val="Nadpis6Char"/>
    <w:uiPriority w:val="99"/>
    <w:qFormat/>
    <w:pPr>
      <w:keepNext/>
      <w:numPr>
        <w:ilvl w:val="5"/>
        <w:numId w:val="18"/>
      </w:numPr>
      <w:outlineLvl w:val="5"/>
    </w:pPr>
    <w:rPr>
      <w:sz w:val="24"/>
      <w:szCs w:val="24"/>
      <w:lang w:val="en-US"/>
    </w:rPr>
  </w:style>
  <w:style w:type="paragraph" w:styleId="Nadpis7">
    <w:name w:val="heading 7"/>
    <w:basedOn w:val="Normln"/>
    <w:next w:val="Normln"/>
    <w:link w:val="Nadpis7Char"/>
    <w:uiPriority w:val="99"/>
    <w:qFormat/>
    <w:pPr>
      <w:keepNext/>
      <w:numPr>
        <w:ilvl w:val="6"/>
        <w:numId w:val="18"/>
      </w:numPr>
      <w:jc w:val="center"/>
      <w:outlineLvl w:val="6"/>
    </w:pPr>
    <w:rPr>
      <w:b/>
      <w:bCs/>
      <w:sz w:val="40"/>
      <w:szCs w:val="40"/>
      <w:u w:val="single"/>
      <w:lang w:val="en-US"/>
    </w:rPr>
  </w:style>
  <w:style w:type="paragraph" w:styleId="Nadpis8">
    <w:name w:val="heading 8"/>
    <w:basedOn w:val="Normln"/>
    <w:next w:val="Normln"/>
    <w:link w:val="Nadpis8Char"/>
    <w:uiPriority w:val="99"/>
    <w:qFormat/>
    <w:pPr>
      <w:keepNext/>
      <w:numPr>
        <w:ilvl w:val="7"/>
        <w:numId w:val="18"/>
      </w:numPr>
      <w:jc w:val="center"/>
      <w:outlineLvl w:val="7"/>
    </w:pPr>
    <w:rPr>
      <w:smallCaps/>
      <w:sz w:val="44"/>
      <w:szCs w:val="44"/>
      <w:lang w:val="cs-CZ"/>
    </w:rPr>
  </w:style>
  <w:style w:type="paragraph" w:styleId="Nadpis9">
    <w:name w:val="heading 9"/>
    <w:basedOn w:val="Normln"/>
    <w:next w:val="Normln"/>
    <w:link w:val="Nadpis9Char"/>
    <w:uiPriority w:val="99"/>
    <w:qFormat/>
    <w:pPr>
      <w:keepNext/>
      <w:numPr>
        <w:ilvl w:val="8"/>
        <w:numId w:val="18"/>
      </w:numPr>
      <w:spacing w:line="360" w:lineRule="auto"/>
      <w:jc w:val="center"/>
      <w:outlineLvl w:val="8"/>
    </w:pPr>
    <w:rPr>
      <w:b/>
      <w:bCs/>
      <w:smallCaps/>
      <w:sz w:val="48"/>
      <w:szCs w:val="4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uiPriority w:val="99"/>
    <w:rPr>
      <w:rFonts w:ascii="Cambria" w:hAnsi="Cambria" w:cs="Cambria"/>
      <w:b/>
      <w:bCs/>
      <w:kern w:val="32"/>
      <w:sz w:val="32"/>
      <w:szCs w:val="32"/>
      <w:lang w:val="de-DE"/>
    </w:rPr>
  </w:style>
  <w:style w:type="character" w:customStyle="1" w:styleId="Nadpis2Char">
    <w:name w:val="Nadpis 2 Char"/>
    <w:link w:val="Nadpis2"/>
    <w:uiPriority w:val="99"/>
    <w:rPr>
      <w:rFonts w:ascii="Cambria" w:hAnsi="Cambria" w:cs="Cambria"/>
      <w:b/>
      <w:bCs/>
      <w:i/>
      <w:iCs/>
      <w:sz w:val="28"/>
      <w:szCs w:val="28"/>
      <w:lang w:val="de-DE"/>
    </w:rPr>
  </w:style>
  <w:style w:type="character" w:customStyle="1" w:styleId="Nadpis3Char">
    <w:name w:val="Nadpis 3 Char"/>
    <w:link w:val="Nadpis3"/>
    <w:uiPriority w:val="99"/>
    <w:rPr>
      <w:rFonts w:ascii="Cambria" w:hAnsi="Cambria" w:cs="Cambria"/>
      <w:b/>
      <w:bCs/>
      <w:sz w:val="26"/>
      <w:szCs w:val="26"/>
      <w:lang w:val="de-DE"/>
    </w:rPr>
  </w:style>
  <w:style w:type="character" w:customStyle="1" w:styleId="Nadpis4Char">
    <w:name w:val="Nadpis 4 Char"/>
    <w:link w:val="Nadpis4"/>
    <w:uiPriority w:val="99"/>
    <w:rPr>
      <w:rFonts w:ascii="Times New Roman" w:hAnsi="Times New Roman" w:cs="Times New Roman"/>
      <w:b/>
      <w:bCs/>
      <w:sz w:val="28"/>
      <w:szCs w:val="28"/>
      <w:lang w:val="de-DE"/>
    </w:rPr>
  </w:style>
  <w:style w:type="character" w:customStyle="1" w:styleId="Nadpis5Char">
    <w:name w:val="Nadpis 5 Char"/>
    <w:link w:val="Nadpis5"/>
    <w:uiPriority w:val="99"/>
    <w:rPr>
      <w:rFonts w:ascii="Times New Roman" w:hAnsi="Times New Roman" w:cs="Times New Roman"/>
      <w:b/>
      <w:bCs/>
      <w:i/>
      <w:iCs/>
      <w:sz w:val="26"/>
      <w:szCs w:val="26"/>
      <w:lang w:val="de-DE"/>
    </w:rPr>
  </w:style>
  <w:style w:type="character" w:customStyle="1" w:styleId="Nadpis6Char">
    <w:name w:val="Nadpis 6 Char"/>
    <w:link w:val="Nadpis6"/>
    <w:uiPriority w:val="99"/>
    <w:rPr>
      <w:rFonts w:ascii="Times New Roman" w:hAnsi="Times New Roman" w:cs="Times New Roman"/>
      <w:b/>
      <w:bCs/>
      <w:lang w:val="de-DE"/>
    </w:rPr>
  </w:style>
  <w:style w:type="character" w:customStyle="1" w:styleId="Nadpis7Char">
    <w:name w:val="Nadpis 7 Char"/>
    <w:link w:val="Nadpis7"/>
    <w:uiPriority w:val="99"/>
    <w:rPr>
      <w:rFonts w:ascii="Times New Roman" w:hAnsi="Times New Roman" w:cs="Times New Roman"/>
      <w:sz w:val="24"/>
      <w:szCs w:val="24"/>
      <w:lang w:val="de-DE"/>
    </w:rPr>
  </w:style>
  <w:style w:type="character" w:customStyle="1" w:styleId="Nadpis8Char">
    <w:name w:val="Nadpis 8 Char"/>
    <w:link w:val="Nadpis8"/>
    <w:uiPriority w:val="99"/>
    <w:rPr>
      <w:rFonts w:ascii="Times New Roman" w:hAnsi="Times New Roman" w:cs="Times New Roman"/>
      <w:i/>
      <w:iCs/>
      <w:sz w:val="24"/>
      <w:szCs w:val="24"/>
      <w:lang w:val="de-DE"/>
    </w:rPr>
  </w:style>
  <w:style w:type="character" w:customStyle="1" w:styleId="Nadpis9Char">
    <w:name w:val="Nadpis 9 Char"/>
    <w:link w:val="Nadpis9"/>
    <w:uiPriority w:val="99"/>
    <w:rPr>
      <w:rFonts w:ascii="Cambria" w:hAnsi="Cambria" w:cs="Cambria"/>
      <w:lang w:val="de-D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Times New Roman" w:hAnsi="Times New Roman" w:cs="Times New Roman"/>
      <w:sz w:val="20"/>
      <w:szCs w:val="20"/>
      <w:lang w:val="de-DE"/>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hAnsi="Times New Roman" w:cs="Times New Roman"/>
      <w:sz w:val="20"/>
      <w:szCs w:val="20"/>
      <w:lang w:val="de-DE"/>
    </w:rPr>
  </w:style>
  <w:style w:type="paragraph" w:styleId="Nzev">
    <w:name w:val="Title"/>
    <w:basedOn w:val="Normln"/>
    <w:link w:val="NzevChar"/>
    <w:uiPriority w:val="99"/>
    <w:qFormat/>
    <w:pPr>
      <w:jc w:val="center"/>
    </w:pPr>
    <w:rPr>
      <w:b/>
      <w:bCs/>
      <w:smallCaps/>
      <w:sz w:val="28"/>
      <w:szCs w:val="28"/>
      <w:lang w:val="de-AT"/>
    </w:rPr>
  </w:style>
  <w:style w:type="character" w:customStyle="1" w:styleId="NzevChar">
    <w:name w:val="Název Char"/>
    <w:link w:val="Nzev"/>
    <w:uiPriority w:val="99"/>
    <w:rPr>
      <w:rFonts w:ascii="Cambria" w:hAnsi="Cambria" w:cs="Cambria"/>
      <w:b/>
      <w:bCs/>
      <w:kern w:val="28"/>
      <w:sz w:val="32"/>
      <w:szCs w:val="32"/>
      <w:lang w:val="de-DE"/>
    </w:rPr>
  </w:style>
  <w:style w:type="paragraph" w:styleId="Zkladntextodsazen">
    <w:name w:val="Body Text Indent"/>
    <w:basedOn w:val="Normln"/>
    <w:link w:val="ZkladntextodsazenChar"/>
    <w:uiPriority w:val="99"/>
    <w:pPr>
      <w:tabs>
        <w:tab w:val="left" w:pos="71"/>
      </w:tabs>
      <w:ind w:left="71"/>
    </w:pPr>
    <w:rPr>
      <w:sz w:val="24"/>
      <w:szCs w:val="24"/>
    </w:rPr>
  </w:style>
  <w:style w:type="character" w:customStyle="1" w:styleId="ZkladntextodsazenChar">
    <w:name w:val="Základní text odsazený Char"/>
    <w:link w:val="Zkladntextodsazen"/>
    <w:uiPriority w:val="99"/>
    <w:rPr>
      <w:rFonts w:ascii="Times New Roman" w:hAnsi="Times New Roman" w:cs="Times New Roman"/>
      <w:sz w:val="20"/>
      <w:szCs w:val="20"/>
      <w:lang w:val="de-DE"/>
    </w:rPr>
  </w:style>
  <w:style w:type="character" w:styleId="slostrnky">
    <w:name w:val="page number"/>
    <w:uiPriority w:val="99"/>
    <w:rPr>
      <w:rFonts w:ascii="Times New Roman" w:hAnsi="Times New Roman" w:cs="Times New Roman"/>
    </w:rPr>
  </w:style>
  <w:style w:type="paragraph" w:customStyle="1" w:styleId="Export0">
    <w:name w:val="Export 0"/>
    <w:uiPriority w:val="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sz w:val="24"/>
      <w:szCs w:val="24"/>
      <w:lang w:val="en-US"/>
    </w:rPr>
  </w:style>
  <w:style w:type="paragraph" w:customStyle="1" w:styleId="Import0">
    <w:name w:val="Import 0"/>
    <w:uiPriority w:val="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lang w:val="en-US"/>
    </w:rPr>
  </w:style>
  <w:style w:type="paragraph" w:styleId="Zkladntextodsazen2">
    <w:name w:val="Body Text Indent 2"/>
    <w:basedOn w:val="Normln"/>
    <w:link w:val="Zkladntextodsazen2Char"/>
    <w:uiPriority w:val="99"/>
    <w:pPr>
      <w:tabs>
        <w:tab w:val="num" w:pos="426"/>
      </w:tabs>
      <w:ind w:left="426" w:hanging="426"/>
    </w:pPr>
    <w:rPr>
      <w:lang w:val="cs-CZ"/>
    </w:rPr>
  </w:style>
  <w:style w:type="character" w:customStyle="1" w:styleId="Zkladntextodsazen2Char">
    <w:name w:val="Základní text odsazený 2 Char"/>
    <w:link w:val="Zkladntextodsazen2"/>
    <w:uiPriority w:val="99"/>
    <w:rPr>
      <w:rFonts w:ascii="Times New Roman" w:hAnsi="Times New Roman" w:cs="Times New Roman"/>
      <w:sz w:val="20"/>
      <w:szCs w:val="20"/>
      <w:lang w:val="de-DE"/>
    </w:rPr>
  </w:style>
  <w:style w:type="paragraph" w:styleId="Zkladntextodsazen3">
    <w:name w:val="Body Text Indent 3"/>
    <w:basedOn w:val="Normln"/>
    <w:link w:val="Zkladntextodsazen3Char"/>
    <w:uiPriority w:val="99"/>
    <w:pPr>
      <w:ind w:left="426"/>
      <w:jc w:val="both"/>
    </w:pPr>
    <w:rPr>
      <w:lang w:val="cs-CZ"/>
    </w:rPr>
  </w:style>
  <w:style w:type="character" w:customStyle="1" w:styleId="Zkladntextodsazen3Char">
    <w:name w:val="Základní text odsazený 3 Char"/>
    <w:link w:val="Zkladntextodsazen3"/>
    <w:uiPriority w:val="99"/>
    <w:rPr>
      <w:rFonts w:ascii="Times New Roman" w:hAnsi="Times New Roman" w:cs="Times New Roman"/>
      <w:sz w:val="16"/>
      <w:szCs w:val="16"/>
      <w:lang w:val="de-DE"/>
    </w:rPr>
  </w:style>
  <w:style w:type="paragraph" w:styleId="Obsah2">
    <w:name w:val="toc 2"/>
    <w:basedOn w:val="Normln"/>
    <w:next w:val="Normln"/>
    <w:autoRedefine/>
    <w:uiPriority w:val="99"/>
    <w:pPr>
      <w:spacing w:before="240"/>
    </w:pPr>
    <w:rPr>
      <w:b/>
      <w:bCs/>
    </w:rPr>
  </w:style>
  <w:style w:type="paragraph" w:styleId="Obsah1">
    <w:name w:val="toc 1"/>
    <w:basedOn w:val="Normln"/>
    <w:next w:val="Normln"/>
    <w:autoRedefine/>
    <w:uiPriority w:val="99"/>
    <w:pPr>
      <w:spacing w:before="360"/>
    </w:pPr>
    <w:rPr>
      <w:rFonts w:ascii="Arial" w:hAnsi="Arial" w:cs="Arial"/>
      <w:b/>
      <w:bCs/>
      <w:caps/>
    </w:rPr>
  </w:style>
  <w:style w:type="paragraph" w:styleId="Obsah3">
    <w:name w:val="toc 3"/>
    <w:basedOn w:val="Normln"/>
    <w:next w:val="Normln"/>
    <w:autoRedefine/>
    <w:uiPriority w:val="99"/>
    <w:pPr>
      <w:ind w:left="200"/>
    </w:pPr>
  </w:style>
  <w:style w:type="paragraph" w:styleId="Obsah4">
    <w:name w:val="toc 4"/>
    <w:basedOn w:val="Normln"/>
    <w:next w:val="Normln"/>
    <w:autoRedefine/>
    <w:uiPriority w:val="99"/>
    <w:pPr>
      <w:ind w:left="400"/>
    </w:pPr>
  </w:style>
  <w:style w:type="paragraph" w:styleId="Obsah5">
    <w:name w:val="toc 5"/>
    <w:basedOn w:val="Normln"/>
    <w:next w:val="Normln"/>
    <w:autoRedefine/>
    <w:uiPriority w:val="99"/>
    <w:pPr>
      <w:ind w:left="600"/>
    </w:pPr>
  </w:style>
  <w:style w:type="paragraph" w:styleId="Obsah6">
    <w:name w:val="toc 6"/>
    <w:basedOn w:val="Normln"/>
    <w:next w:val="Normln"/>
    <w:autoRedefine/>
    <w:uiPriority w:val="99"/>
    <w:pPr>
      <w:ind w:left="800"/>
    </w:pPr>
  </w:style>
  <w:style w:type="paragraph" w:styleId="Obsah7">
    <w:name w:val="toc 7"/>
    <w:basedOn w:val="Normln"/>
    <w:next w:val="Normln"/>
    <w:autoRedefine/>
    <w:uiPriority w:val="99"/>
    <w:pPr>
      <w:ind w:left="1000"/>
    </w:pPr>
  </w:style>
  <w:style w:type="paragraph" w:styleId="Obsah8">
    <w:name w:val="toc 8"/>
    <w:basedOn w:val="Normln"/>
    <w:next w:val="Normln"/>
    <w:autoRedefine/>
    <w:uiPriority w:val="99"/>
    <w:pPr>
      <w:ind w:left="1200"/>
    </w:pPr>
  </w:style>
  <w:style w:type="paragraph" w:styleId="Obsah9">
    <w:name w:val="toc 9"/>
    <w:basedOn w:val="Normln"/>
    <w:next w:val="Normln"/>
    <w:autoRedefine/>
    <w:uiPriority w:val="99"/>
    <w:pPr>
      <w:ind w:left="1400"/>
    </w:pPr>
  </w:style>
  <w:style w:type="character" w:styleId="Hypertextovodkaz">
    <w:name w:val="Hyperlink"/>
    <w:uiPriority w:val="99"/>
    <w:rPr>
      <w:rFonts w:ascii="Times New Roman" w:hAnsi="Times New Roman" w:cs="Times New Roman"/>
      <w:color w:val="0000FF"/>
      <w:u w:val="single"/>
    </w:rPr>
  </w:style>
  <w:style w:type="character" w:styleId="Sledovanodkaz">
    <w:name w:val="FollowedHyperlink"/>
    <w:uiPriority w:val="99"/>
    <w:rPr>
      <w:rFonts w:ascii="Times New Roman" w:hAnsi="Times New Roman" w:cs="Times New Roman"/>
      <w:color w:val="800080"/>
      <w:u w:val="single"/>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rPr>
      <w:rFonts w:ascii="Times New Roman" w:hAnsi="Times New Roman" w:cs="Times New Roman"/>
      <w:sz w:val="2"/>
      <w:szCs w:val="2"/>
      <w:lang w:val="de-DE"/>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rPr>
      <w:rFonts w:ascii="Times New Roman" w:hAnsi="Times New Roman" w:cs="Times New Roman"/>
      <w:sz w:val="16"/>
      <w:szCs w:val="16"/>
      <w:lang w:val="de-DE"/>
    </w:rPr>
  </w:style>
  <w:style w:type="paragraph" w:customStyle="1" w:styleId="Odstavec1">
    <w:name w:val="Odstavec1"/>
    <w:basedOn w:val="Normln"/>
    <w:uiPriority w:val="99"/>
    <w:pPr>
      <w:keepNext/>
      <w:spacing w:before="120" w:after="60"/>
      <w:ind w:left="907" w:hanging="907"/>
      <w:jc w:val="both"/>
    </w:pPr>
    <w:rPr>
      <w:rFonts w:ascii="Arial" w:hAnsi="Arial" w:cs="Arial"/>
      <w:lang w:val="cs-CZ"/>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rPr>
      <w:rFonts w:ascii="Times New Roman" w:hAnsi="Times New Roman" w:cs="Times New Roman"/>
      <w:sz w:val="20"/>
      <w:szCs w:val="20"/>
      <w:lang w:val="de-DE"/>
    </w:rPr>
  </w:style>
  <w:style w:type="paragraph" w:styleId="Rozloendokumentu">
    <w:name w:val="Document Map"/>
    <w:basedOn w:val="Normln"/>
    <w:link w:val="RozloendokumentuChar"/>
    <w:uiPriority w:val="99"/>
    <w:pPr>
      <w:shd w:val="clear" w:color="auto" w:fill="000080"/>
    </w:pPr>
    <w:rPr>
      <w:rFonts w:ascii="Tahoma" w:hAnsi="Tahoma" w:cs="Tahoma"/>
    </w:rPr>
  </w:style>
  <w:style w:type="character" w:customStyle="1" w:styleId="RozloendokumentuChar">
    <w:name w:val="Rozložení dokumentu Char"/>
    <w:link w:val="Rozloendokumentu"/>
    <w:uiPriority w:val="99"/>
    <w:rPr>
      <w:rFonts w:ascii="Times New Roman" w:hAnsi="Times New Roman" w:cs="Times New Roman"/>
      <w:sz w:val="2"/>
      <w:szCs w:val="2"/>
      <w:lang w:val="de-DE"/>
    </w:rPr>
  </w:style>
  <w:style w:type="character" w:styleId="Odkaznakoment">
    <w:name w:val="annotation reference"/>
    <w:uiPriority w:val="99"/>
    <w:rPr>
      <w:rFonts w:ascii="Times New Roman" w:hAnsi="Times New Roman" w:cs="Times New Roman"/>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Times New Roman" w:hAnsi="Times New Roman" w:cs="Times New Roman"/>
      <w:sz w:val="20"/>
      <w:szCs w:val="20"/>
      <w:lang w:val="de-DE"/>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Times New Roman" w:hAnsi="Times New Roman" w:cs="Times New Roman"/>
      <w:b/>
      <w:bCs/>
      <w:sz w:val="20"/>
      <w:szCs w:val="20"/>
      <w:lang w:val="de-DE"/>
    </w:rPr>
  </w:style>
  <w:style w:type="paragraph" w:styleId="Textpoznpodarou">
    <w:name w:val="footnote text"/>
    <w:aliases w:val="Schriftart: 9 pt,Schriftart: 10 pt,Schriftart: 8 pt,pozn. pod čarou,Text poznámky pod čiarou 007,Fußnotentextf,Geneva 9,Font: Geneva 9,Boston 10,f,Text pozn. pod čarou Char,Podrozdział,Footnote,Podrozdzia3"/>
    <w:basedOn w:val="Normln"/>
    <w:link w:val="TextpoznpodarouChar1"/>
    <w:uiPriority w:val="99"/>
    <w:pPr>
      <w:spacing w:before="120"/>
      <w:jc w:val="both"/>
    </w:pPr>
    <w:rPr>
      <w:rFonts w:ascii="Arial" w:hAnsi="Arial" w:cs="Arial"/>
      <w:lang w:val="cs-CZ"/>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uiPriority w:val="99"/>
    <w:rPr>
      <w:rFonts w:ascii="Times New Roman" w:hAnsi="Times New Roman" w:cs="Times New Roman"/>
      <w:sz w:val="20"/>
      <w:szCs w:val="20"/>
      <w:lang w:val="de-DE"/>
    </w:rPr>
  </w:style>
  <w:style w:type="paragraph" w:customStyle="1" w:styleId="CharCharCharCharChar1CharCharCharCharCharCharChar">
    <w:name w:val="Char Char Char Char Char1 Char Char Char Char Char Char Char"/>
    <w:basedOn w:val="Normln"/>
    <w:uiPriority w:val="99"/>
    <w:pPr>
      <w:spacing w:after="160" w:line="240" w:lineRule="exact"/>
    </w:pPr>
    <w:rPr>
      <w:rFonts w:ascii="Tahoma" w:hAnsi="Tahoma" w:cs="Tahoma"/>
      <w:lang w:val="en-US" w:eastAsia="en-US"/>
    </w:rPr>
  </w:style>
  <w:style w:type="paragraph" w:customStyle="1" w:styleId="Char">
    <w:name w:val="Char"/>
    <w:basedOn w:val="Nadpis1"/>
    <w:uiPriority w:val="99"/>
    <w:pPr>
      <w:keepNext w:val="0"/>
      <w:numPr>
        <w:numId w:val="0"/>
      </w:numPr>
      <w:tabs>
        <w:tab w:val="num" w:pos="0"/>
      </w:tabs>
      <w:spacing w:after="240" w:line="360" w:lineRule="auto"/>
      <w:jc w:val="both"/>
    </w:pPr>
    <w:rPr>
      <w:rFonts w:ascii="Times" w:hAnsi="Times" w:cs="Times"/>
      <w:smallCaps w:val="0"/>
      <w:kern w:val="32"/>
      <w:sz w:val="32"/>
      <w:szCs w:val="32"/>
      <w:lang w:val="cs-CZ"/>
    </w:rPr>
  </w:style>
  <w:style w:type="paragraph" w:customStyle="1" w:styleId="Text">
    <w:name w:val="Text"/>
    <w:uiPriority w:val="99"/>
    <w:pPr>
      <w:widowControl w:val="0"/>
      <w:suppressAutoHyphens/>
      <w:overflowPunct w:val="0"/>
      <w:autoSpaceDE w:val="0"/>
      <w:jc w:val="both"/>
      <w:textAlignment w:val="baseline"/>
    </w:pPr>
    <w:rPr>
      <w:rFonts w:ascii="Times New Roman" w:hAnsi="Times New Roman"/>
      <w:kern w:val="1"/>
      <w:sz w:val="24"/>
      <w:szCs w:val="24"/>
      <w:lang w:eastAsia="ar-SA"/>
    </w:rPr>
  </w:style>
  <w:style w:type="paragraph" w:styleId="Odstavecseseznamem">
    <w:name w:val="List Paragraph"/>
    <w:basedOn w:val="Normln"/>
    <w:uiPriority w:val="99"/>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99CCD-BE24-4EBD-8199-304E7286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2541</Words>
  <Characters>14995</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BaugesmbH</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Lucie Sitníková</dc:creator>
  <cp:keywords/>
  <dc:description/>
  <cp:lastModifiedBy>Marcela Ingrová</cp:lastModifiedBy>
  <cp:revision>2</cp:revision>
  <cp:lastPrinted>2022-03-21T12:59:00Z</cp:lastPrinted>
  <dcterms:created xsi:type="dcterms:W3CDTF">2022-03-29T07:57:00Z</dcterms:created>
  <dcterms:modified xsi:type="dcterms:W3CDTF">2022-03-29T07:57:00Z</dcterms:modified>
</cp:coreProperties>
</file>