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96" w:rsidRDefault="00B95A96" w:rsidP="00B95A96">
      <w:pPr>
        <w:widowControl w:val="0"/>
        <w:rPr>
          <w:rFonts w:cs="Arial"/>
          <w:i/>
        </w:rPr>
      </w:pPr>
      <w:r w:rsidRPr="00C06424">
        <w:rPr>
          <w:i/>
        </w:rPr>
        <w:t>Příloha č. 4.</w:t>
      </w:r>
      <w:r w:rsidRPr="00C06424">
        <w:rPr>
          <w:i/>
        </w:rPr>
        <w:tab/>
      </w:r>
      <w:r w:rsidRPr="00C06424">
        <w:rPr>
          <w:rFonts w:cs="Arial"/>
          <w:i/>
        </w:rPr>
        <w:t>Seznam poddodavatelů</w:t>
      </w:r>
    </w:p>
    <w:p w:rsidR="00B95A96" w:rsidRDefault="00B95A96" w:rsidP="00B95A96">
      <w:pPr>
        <w:widowControl w:val="0"/>
        <w:rPr>
          <w:rFonts w:cs="Arial"/>
          <w:i/>
        </w:rPr>
      </w:pPr>
    </w:p>
    <w:p w:rsidR="00B95A96" w:rsidRPr="00C06424" w:rsidRDefault="00B95A96" w:rsidP="00B95A96">
      <w:pPr>
        <w:widowControl w:val="0"/>
        <w:rPr>
          <w:rFonts w:cs="Arial"/>
          <w:i/>
        </w:rPr>
      </w:pPr>
    </w:p>
    <w:p w:rsidR="00B95A96" w:rsidRPr="000C1FD7" w:rsidRDefault="00B95A96" w:rsidP="00B95A96">
      <w:pPr>
        <w:widowControl w:val="0"/>
        <w:rPr>
          <w:iCs/>
        </w:rPr>
      </w:pPr>
      <w:r>
        <w:rPr>
          <w:iCs/>
        </w:rPr>
        <w:t>Dodavatel neprokazoval kvalifikaci pomocí poddodavatelů.</w:t>
      </w:r>
    </w:p>
    <w:p w:rsidR="000D65E1" w:rsidRDefault="000D65E1" w:rsidP="00B95A96">
      <w:bookmarkStart w:id="0" w:name="_GoBack"/>
      <w:bookmarkEnd w:id="0"/>
    </w:p>
    <w:sectPr w:rsidR="000D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96"/>
    <w:rsid w:val="000D65E1"/>
    <w:rsid w:val="00B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EBDEA-2D04-4363-8D57-784712AA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A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2022-03-29T09:24:00Z</dcterms:created>
  <dcterms:modified xsi:type="dcterms:W3CDTF">2022-03-29T09:25:00Z</dcterms:modified>
</cp:coreProperties>
</file>