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4E77E2" w:rsidTr="00560CD1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E77E2" w:rsidTr="00560CD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Design By Hy, s.r.o.</w:t>
            </w:r>
          </w:p>
        </w:tc>
      </w:tr>
      <w:tr w:rsidR="004E77E2" w:rsidTr="00560CD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Mezivrší 1813/6</w:t>
            </w:r>
          </w:p>
        </w:tc>
      </w:tr>
      <w:tr w:rsidR="004E77E2" w:rsidTr="00560CD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147  00  Praha</w:t>
            </w:r>
          </w:p>
        </w:tc>
      </w:tr>
      <w:tr w:rsidR="004E77E2" w:rsidTr="00560CD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27634329</w:t>
            </w:r>
          </w:p>
        </w:tc>
      </w:tr>
      <w:tr w:rsidR="004E77E2" w:rsidTr="00560CD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4E77E2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28.03.2022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E77E2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OBJ35-38485/2022</w:t>
            </w:r>
          </w:p>
          <w:p w:rsidR="00A53096" w:rsidRDefault="00A5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40/22</w:t>
            </w:r>
            <w:bookmarkStart w:id="0" w:name="_GoBack"/>
            <w:bookmarkEnd w:id="0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353151238</w:t>
            </w:r>
          </w:p>
        </w:tc>
      </w:tr>
    </w:tbl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4E77E2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 CZK včetně DPH</w:t>
            </w:r>
          </w:p>
        </w:tc>
      </w:tr>
      <w:tr w:rsidR="004E77E2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Karlovy Vary, Mlýnská kolonáda - dílčí úprava: Provedení drobných oprav vybraných prvků na veřejných WC a v prodejně suvenýrů podle vaší nabídky ze dne 25.3.2022.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118 168,6</w:t>
            </w:r>
          </w:p>
        </w:tc>
      </w:tr>
    </w:tbl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4E77E2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E77E2" w:rsidRDefault="002A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místě stavby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E77E2" w:rsidRDefault="002A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 </w:t>
            </w:r>
            <w:r w:rsidR="004E77E2">
              <w:rPr>
                <w:rFonts w:ascii="Arial" w:hAnsi="Arial" w:cs="Arial"/>
                <w:color w:val="000000"/>
                <w:sz w:val="17"/>
                <w:szCs w:val="17"/>
              </w:rPr>
              <w:t>08.04.2022</w:t>
            </w:r>
          </w:p>
        </w:tc>
      </w:tr>
      <w:tr w:rsidR="004E77E2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7E2" w:rsidRDefault="002A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4E77E2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Přenesená daňová povinnost (§ 92e - ZDPH)</w:t>
            </w:r>
          </w:p>
        </w:tc>
      </w:tr>
      <w:tr w:rsidR="004E77E2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jsou stavební a montážní práce dle klasifikace produkce CZ-CPA, kód 41 až 43,</w:t>
            </w:r>
          </w:p>
        </w:tc>
      </w:tr>
      <w:tr w:rsidR="004E77E2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které nejsou určeny výlučně pro potřeby výkonu veřejné správy.</w:t>
            </w:r>
          </w:p>
        </w:tc>
      </w:tr>
    </w:tbl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4E77E2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4E77E2" w:rsidRPr="00370094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  <w:highlight w:val="yellow"/>
              </w:rPr>
            </w:pPr>
            <w:r w:rsidRPr="00370094">
              <w:rPr>
                <w:rFonts w:ascii="Arial" w:hAnsi="Arial" w:cs="Arial"/>
                <w:color w:val="000000"/>
                <w:sz w:val="25"/>
                <w:szCs w:val="25"/>
                <w:highlight w:val="yellow"/>
              </w:rPr>
              <w:t>předmět objednávky fakturujte bez DPH</w:t>
            </w:r>
          </w:p>
        </w:tc>
      </w:tr>
    </w:tbl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4E77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E77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4E77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E77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E77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E77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4E77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E77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E77E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7E2" w:rsidRDefault="004E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60CD1" w:rsidRDefault="00560CD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60CD1" w:rsidRPr="00E732EB" w:rsidRDefault="00560CD1" w:rsidP="00560CD1">
      <w:pPr>
        <w:spacing w:after="0" w:line="240" w:lineRule="auto"/>
        <w:rPr>
          <w:rFonts w:ascii="Arial" w:hAnsi="Arial"/>
          <w:b/>
          <w:sz w:val="18"/>
        </w:rPr>
      </w:pPr>
      <w:r w:rsidRPr="00E732EB">
        <w:rPr>
          <w:rFonts w:ascii="Arial" w:hAnsi="Arial"/>
          <w:b/>
          <w:sz w:val="18"/>
        </w:rPr>
        <w:t xml:space="preserve">Přílohy: </w:t>
      </w:r>
    </w:p>
    <w:p w:rsidR="00560CD1" w:rsidRDefault="00560CD1" w:rsidP="00560CD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/>
          <w:sz w:val="18"/>
        </w:rPr>
      </w:pPr>
      <w:r w:rsidRPr="00E732EB">
        <w:rPr>
          <w:rFonts w:ascii="Arial" w:hAnsi="Arial"/>
          <w:sz w:val="18"/>
        </w:rPr>
        <w:t xml:space="preserve">Vaše nabídka ze dne </w:t>
      </w:r>
      <w:r w:rsidR="00370094">
        <w:rPr>
          <w:rFonts w:ascii="Arial" w:hAnsi="Arial"/>
          <w:sz w:val="18"/>
        </w:rPr>
        <w:t>25</w:t>
      </w:r>
      <w:r>
        <w:rPr>
          <w:rFonts w:ascii="Arial" w:hAnsi="Arial"/>
          <w:sz w:val="18"/>
        </w:rPr>
        <w:t>.03.2022</w:t>
      </w:r>
    </w:p>
    <w:p w:rsidR="00560CD1" w:rsidRDefault="00560CD1" w:rsidP="00370094">
      <w:pPr>
        <w:pStyle w:val="Odstavecseseznamem"/>
        <w:widowControl w:val="0"/>
        <w:autoSpaceDE w:val="0"/>
        <w:autoSpaceDN w:val="0"/>
        <w:adjustRightInd w:val="0"/>
        <w:spacing w:before="40" w:after="40" w:line="240" w:lineRule="auto"/>
        <w:ind w:left="0" w:right="40"/>
        <w:rPr>
          <w:rFonts w:ascii="Arial" w:hAnsi="Arial"/>
          <w:sz w:val="18"/>
        </w:rPr>
      </w:pPr>
    </w:p>
    <w:p w:rsidR="00560CD1" w:rsidRDefault="00560CD1" w:rsidP="00560CD1">
      <w:pPr>
        <w:spacing w:after="0" w:line="240" w:lineRule="auto"/>
        <w:rPr>
          <w:rFonts w:ascii="Arial" w:hAnsi="Arial"/>
          <w:b/>
          <w:sz w:val="18"/>
        </w:rPr>
      </w:pPr>
    </w:p>
    <w:p w:rsidR="00560CD1" w:rsidRDefault="00560CD1" w:rsidP="00560CD1">
      <w:pPr>
        <w:spacing w:after="0" w:line="240" w:lineRule="auto"/>
        <w:rPr>
          <w:rFonts w:ascii="Arial" w:hAnsi="Arial"/>
          <w:b/>
          <w:sz w:val="18"/>
        </w:rPr>
      </w:pPr>
    </w:p>
    <w:p w:rsidR="00560CD1" w:rsidRDefault="00560CD1" w:rsidP="00560CD1">
      <w:pPr>
        <w:spacing w:after="0" w:line="240" w:lineRule="auto"/>
        <w:rPr>
          <w:rFonts w:ascii="Arial" w:hAnsi="Arial"/>
          <w:b/>
          <w:sz w:val="18"/>
        </w:rPr>
      </w:pPr>
    </w:p>
    <w:p w:rsidR="00560CD1" w:rsidRDefault="00560CD1" w:rsidP="00560CD1">
      <w:pPr>
        <w:spacing w:after="0" w:line="240" w:lineRule="auto"/>
        <w:rPr>
          <w:rFonts w:ascii="Arial" w:hAnsi="Arial"/>
          <w:b/>
          <w:sz w:val="18"/>
        </w:rPr>
      </w:pPr>
    </w:p>
    <w:p w:rsidR="00560CD1" w:rsidRPr="00E732EB" w:rsidRDefault="00560CD1" w:rsidP="00560CD1">
      <w:pPr>
        <w:spacing w:after="0" w:line="240" w:lineRule="auto"/>
        <w:rPr>
          <w:rFonts w:ascii="Arial" w:hAnsi="Arial"/>
          <w:b/>
          <w:sz w:val="18"/>
        </w:rPr>
      </w:pPr>
    </w:p>
    <w:p w:rsidR="00560CD1" w:rsidRPr="00E732EB" w:rsidRDefault="00560CD1" w:rsidP="00560CD1">
      <w:pPr>
        <w:spacing w:after="0" w:line="240" w:lineRule="auto"/>
        <w:rPr>
          <w:rFonts w:ascii="Arial" w:hAnsi="Arial"/>
          <w:b/>
          <w:sz w:val="18"/>
        </w:rPr>
      </w:pPr>
    </w:p>
    <w:p w:rsidR="00560CD1" w:rsidRPr="00E732EB" w:rsidRDefault="00560CD1" w:rsidP="00560CD1">
      <w:pPr>
        <w:spacing w:after="0" w:line="240" w:lineRule="auto"/>
        <w:rPr>
          <w:rFonts w:ascii="Arial" w:hAnsi="Arial"/>
          <w:b/>
          <w:sz w:val="18"/>
        </w:rPr>
      </w:pPr>
    </w:p>
    <w:p w:rsidR="00560CD1" w:rsidRPr="00E732EB" w:rsidRDefault="00560CD1" w:rsidP="00560CD1">
      <w:pPr>
        <w:spacing w:after="0" w:line="240" w:lineRule="auto"/>
        <w:rPr>
          <w:rFonts w:ascii="Arial" w:hAnsi="Arial"/>
          <w:b/>
          <w:sz w:val="18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560CD1" w:rsidRPr="00207F24" w:rsidTr="0009760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CD1" w:rsidRPr="00207F24" w:rsidRDefault="00560CD1" w:rsidP="0009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color w:val="000000"/>
                <w:sz w:val="18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60CD1" w:rsidRPr="00207F24" w:rsidRDefault="00560CD1" w:rsidP="0009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b/>
                <w:color w:val="000000"/>
                <w:sz w:val="18"/>
                <w:szCs w:val="17"/>
              </w:rPr>
              <w:t xml:space="preserve">Ing. Daniel Riedl </w:t>
            </w:r>
          </w:p>
        </w:tc>
      </w:tr>
      <w:tr w:rsidR="00560CD1" w:rsidRPr="00207F24" w:rsidTr="0009760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60CD1" w:rsidRPr="00207F24" w:rsidRDefault="00560CD1" w:rsidP="0009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color w:val="000000"/>
                <w:sz w:val="18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60CD1" w:rsidRPr="00207F24" w:rsidRDefault="00560CD1" w:rsidP="0009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color w:val="000000"/>
                <w:sz w:val="18"/>
                <w:szCs w:val="17"/>
              </w:rPr>
              <w:t>vedoucí odboru rozvoje a investic</w:t>
            </w:r>
          </w:p>
          <w:p w:rsidR="00560CD1" w:rsidRPr="00207F24" w:rsidRDefault="00560CD1" w:rsidP="0009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color w:val="000000"/>
                <w:sz w:val="18"/>
                <w:szCs w:val="17"/>
              </w:rPr>
              <w:t>Magistrátu města Karlovy Vary</w:t>
            </w:r>
          </w:p>
        </w:tc>
      </w:tr>
    </w:tbl>
    <w:p w:rsidR="00560CD1" w:rsidRPr="00E732EB" w:rsidRDefault="00560CD1" w:rsidP="00560CD1">
      <w:pPr>
        <w:spacing w:after="0" w:line="240" w:lineRule="auto"/>
        <w:rPr>
          <w:rFonts w:ascii="Arial" w:hAnsi="Arial"/>
          <w:b/>
          <w:sz w:val="18"/>
        </w:rPr>
      </w:pPr>
    </w:p>
    <w:p w:rsidR="00560CD1" w:rsidRPr="00D76BC3" w:rsidRDefault="00560CD1" w:rsidP="00560CD1"/>
    <w:p w:rsidR="004E77E2" w:rsidRDefault="004E77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E77E2" w:rsidRPr="004E77E2" w:rsidRDefault="004E77E2" w:rsidP="004E77E2"/>
    <w:p w:rsidR="004E77E2" w:rsidRPr="004E77E2" w:rsidRDefault="004E77E2" w:rsidP="004E77E2"/>
    <w:p w:rsidR="004E77E2" w:rsidRPr="004E77E2" w:rsidRDefault="004E77E2" w:rsidP="004E77E2"/>
    <w:p w:rsidR="004E77E2" w:rsidRPr="004E77E2" w:rsidRDefault="004E77E2" w:rsidP="004E77E2"/>
    <w:p w:rsidR="004E77E2" w:rsidRPr="004E77E2" w:rsidRDefault="004E77E2" w:rsidP="004E77E2"/>
    <w:p w:rsidR="004E77E2" w:rsidRPr="004E77E2" w:rsidRDefault="004E77E2" w:rsidP="004E77E2"/>
    <w:p w:rsidR="004E77E2" w:rsidRPr="004E77E2" w:rsidRDefault="004E77E2" w:rsidP="004E77E2"/>
    <w:p w:rsidR="004E77E2" w:rsidRPr="004E77E2" w:rsidRDefault="004E77E2" w:rsidP="004E77E2"/>
    <w:p w:rsidR="004E77E2" w:rsidRPr="004E77E2" w:rsidRDefault="004E77E2" w:rsidP="004E77E2"/>
    <w:p w:rsidR="004E77E2" w:rsidRPr="004E77E2" w:rsidRDefault="004E77E2" w:rsidP="004E77E2"/>
    <w:p w:rsidR="004E77E2" w:rsidRPr="004E77E2" w:rsidRDefault="004E77E2" w:rsidP="004E77E2"/>
    <w:p w:rsidR="004E77E2" w:rsidRDefault="004E77E2" w:rsidP="004E77E2"/>
    <w:p w:rsidR="004E77E2" w:rsidRPr="004E77E2" w:rsidRDefault="004E77E2" w:rsidP="004E77E2">
      <w:pPr>
        <w:tabs>
          <w:tab w:val="left" w:pos="1410"/>
        </w:tabs>
      </w:pPr>
      <w:r>
        <w:tab/>
      </w:r>
      <w:r>
        <w:rPr>
          <w:rFonts w:ascii="Arial" w:hAnsi="Arial" w:cs="Arial"/>
          <w:color w:val="000000"/>
          <w:sz w:val="21"/>
          <w:szCs w:val="21"/>
        </w:rPr>
        <w:t>OBJ35-38485/2022</w:t>
      </w:r>
    </w:p>
    <w:sectPr w:rsidR="004E77E2" w:rsidRPr="004E77E2" w:rsidSect="00560CD1">
      <w:pgSz w:w="11903" w:h="16833"/>
      <w:pgMar w:top="1247" w:right="1134" w:bottom="1418" w:left="1134" w:header="567" w:footer="113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36F9"/>
    <w:multiLevelType w:val="hybridMultilevel"/>
    <w:tmpl w:val="EF10DD66"/>
    <w:lvl w:ilvl="0" w:tplc="B2F4B248">
      <w:numFmt w:val="bullet"/>
      <w:lvlText w:val="-"/>
      <w:lvlJc w:val="left"/>
      <w:pPr>
        <w:ind w:left="40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7E2"/>
    <w:rsid w:val="002A4DCC"/>
    <w:rsid w:val="00370094"/>
    <w:rsid w:val="004E77E2"/>
    <w:rsid w:val="00560CD1"/>
    <w:rsid w:val="00A5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DEDC0"/>
  <w14:defaultImageDpi w14:val="0"/>
  <w15:docId w15:val="{AF4DAB5B-206F-4150-951B-19C9320D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C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 František</dc:creator>
  <cp:keywords/>
  <dc:description/>
  <cp:lastModifiedBy>Kocourek František</cp:lastModifiedBy>
  <cp:revision>5</cp:revision>
  <cp:lastPrinted>2022-03-28T08:57:00Z</cp:lastPrinted>
  <dcterms:created xsi:type="dcterms:W3CDTF">2022-03-28T08:41:00Z</dcterms:created>
  <dcterms:modified xsi:type="dcterms:W3CDTF">2022-03-28T08:59:00Z</dcterms:modified>
</cp:coreProperties>
</file>