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0B" w:rsidRPr="00CB17A9" w:rsidRDefault="009C660B" w:rsidP="009C660B">
      <w:pPr>
        <w:pStyle w:val="Nadpis4"/>
        <w:rPr>
          <w:rFonts w:ascii="Times New Roman" w:hAnsi="Times New Roman" w:cs="Times New Roman"/>
          <w:sz w:val="22"/>
          <w:szCs w:val="22"/>
        </w:rPr>
      </w:pPr>
      <w:r w:rsidRPr="00CB17A9">
        <w:rPr>
          <w:rFonts w:ascii="Times New Roman" w:hAnsi="Times New Roman" w:cs="Times New Roman"/>
          <w:sz w:val="22"/>
          <w:szCs w:val="22"/>
        </w:rPr>
        <w:t xml:space="preserve">Dodatek č. 1 ke </w:t>
      </w:r>
      <w:r w:rsidR="00B44AAF">
        <w:rPr>
          <w:rFonts w:ascii="Times New Roman" w:hAnsi="Times New Roman" w:cs="Times New Roman"/>
          <w:sz w:val="22"/>
          <w:szCs w:val="22"/>
        </w:rPr>
        <w:t>S</w:t>
      </w:r>
      <w:r w:rsidRPr="00CB17A9">
        <w:rPr>
          <w:rFonts w:ascii="Times New Roman" w:hAnsi="Times New Roman" w:cs="Times New Roman"/>
          <w:sz w:val="22"/>
          <w:szCs w:val="22"/>
        </w:rPr>
        <w:t xml:space="preserve">mlouvě o účasti na řešení </w:t>
      </w:r>
      <w:r w:rsidR="00B44AAF">
        <w:rPr>
          <w:rFonts w:ascii="Times New Roman" w:hAnsi="Times New Roman" w:cs="Times New Roman"/>
          <w:sz w:val="22"/>
          <w:szCs w:val="22"/>
        </w:rPr>
        <w:t>grantového p</w:t>
      </w:r>
      <w:r w:rsidRPr="00CB17A9">
        <w:rPr>
          <w:rFonts w:ascii="Times New Roman" w:hAnsi="Times New Roman" w:cs="Times New Roman"/>
          <w:sz w:val="22"/>
          <w:szCs w:val="22"/>
        </w:rPr>
        <w:t xml:space="preserve">rojektu č. </w:t>
      </w:r>
      <w:proofErr w:type="gramStart"/>
      <w:r w:rsidR="00CB17A9" w:rsidRPr="00CB17A9">
        <w:rPr>
          <w:rFonts w:ascii="Times New Roman" w:hAnsi="Times New Roman" w:cs="Times New Roman"/>
          <w:sz w:val="22"/>
          <w:szCs w:val="22"/>
        </w:rPr>
        <w:t>20-11186</w:t>
      </w:r>
      <w:r w:rsidRPr="00CB17A9">
        <w:rPr>
          <w:rFonts w:ascii="Times New Roman" w:hAnsi="Times New Roman" w:cs="Times New Roman"/>
          <w:sz w:val="22"/>
          <w:szCs w:val="22"/>
        </w:rPr>
        <w:t>S</w:t>
      </w:r>
      <w:proofErr w:type="gramEnd"/>
    </w:p>
    <w:p w:rsidR="00570E7B" w:rsidRPr="00CB17A9" w:rsidRDefault="00B44AAF" w:rsidP="00E42F7E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Strany: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B44AAF">
        <w:rPr>
          <w:rFonts w:ascii="Times New Roman" w:hAnsi="Times New Roman" w:cs="Times New Roman"/>
        </w:rPr>
        <w:t>Název pracoviště:</w:t>
      </w:r>
      <w:r w:rsidRPr="00B44AAF">
        <w:rPr>
          <w:rFonts w:ascii="Times New Roman" w:hAnsi="Times New Roman" w:cs="Times New Roman"/>
          <w:b/>
        </w:rPr>
        <w:t xml:space="preserve"> Ústav struktury a mechaniky hornin AV ČR, v. v. i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Sídlo: V Holešovičkách 41, Praha 8, 182 09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IČO: 67985891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Zastoupený/á: </w:t>
      </w:r>
      <w:bookmarkStart w:id="0" w:name="OLE_LINK5"/>
      <w:bookmarkStart w:id="1" w:name="OLE_LINK6"/>
      <w:r w:rsidRPr="00B44AAF">
        <w:rPr>
          <w:rFonts w:ascii="Times New Roman" w:hAnsi="Times New Roman" w:cs="Times New Roman"/>
        </w:rPr>
        <w:t>RNDr. Josef</w:t>
      </w:r>
      <w:r w:rsidR="007802D4">
        <w:rPr>
          <w:rFonts w:ascii="Times New Roman" w:hAnsi="Times New Roman" w:cs="Times New Roman"/>
        </w:rPr>
        <w:t>em</w:t>
      </w:r>
      <w:r w:rsidRPr="00B44AAF">
        <w:rPr>
          <w:rFonts w:ascii="Times New Roman" w:hAnsi="Times New Roman" w:cs="Times New Roman"/>
        </w:rPr>
        <w:t xml:space="preserve"> </w:t>
      </w:r>
      <w:proofErr w:type="spellStart"/>
      <w:r w:rsidRPr="00B44AAF">
        <w:rPr>
          <w:rFonts w:ascii="Times New Roman" w:hAnsi="Times New Roman" w:cs="Times New Roman"/>
        </w:rPr>
        <w:t>Stemberk</w:t>
      </w:r>
      <w:r w:rsidR="007802D4">
        <w:rPr>
          <w:rFonts w:ascii="Times New Roman" w:hAnsi="Times New Roman" w:cs="Times New Roman"/>
        </w:rPr>
        <w:t>em</w:t>
      </w:r>
      <w:proofErr w:type="spellEnd"/>
      <w:r w:rsidRPr="00B44AAF">
        <w:rPr>
          <w:rFonts w:ascii="Times New Roman" w:hAnsi="Times New Roman" w:cs="Times New Roman"/>
        </w:rPr>
        <w:t>, CSc., ředitel</w:t>
      </w:r>
      <w:r w:rsidR="00F063A0">
        <w:rPr>
          <w:rFonts w:ascii="Times New Roman" w:hAnsi="Times New Roman" w:cs="Times New Roman"/>
        </w:rPr>
        <w:t>em</w:t>
      </w:r>
      <w:r w:rsidRPr="00B44AAF">
        <w:rPr>
          <w:rFonts w:ascii="Times New Roman" w:hAnsi="Times New Roman" w:cs="Times New Roman"/>
        </w:rPr>
        <w:t xml:space="preserve"> ústavu</w:t>
      </w:r>
      <w:bookmarkEnd w:id="0"/>
      <w:bookmarkEnd w:id="1"/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 xml:space="preserve">Bankovní spojení: ČNB Praha </w:t>
      </w:r>
      <w:r w:rsidRPr="00B44AAF">
        <w:rPr>
          <w:rFonts w:ascii="Times New Roman" w:hAnsi="Times New Roman" w:cs="Times New Roman"/>
        </w:rPr>
        <w:tab/>
      </w:r>
      <w:r w:rsidRPr="00B44AAF">
        <w:rPr>
          <w:rFonts w:ascii="Times New Roman" w:hAnsi="Times New Roman" w:cs="Times New Roman"/>
        </w:rPr>
        <w:tab/>
        <w:t>č. účtu: 94-10825081/0710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příjemce na straně jedné,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Příjemce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a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Pr="003F44CC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F44CC">
        <w:rPr>
          <w:rFonts w:ascii="Times New Roman" w:hAnsi="Times New Roman" w:cs="Times New Roman"/>
        </w:rPr>
        <w:t xml:space="preserve">Název pracoviště: </w:t>
      </w:r>
      <w:r w:rsidR="003F44CC" w:rsidRPr="003F44CC">
        <w:rPr>
          <w:rFonts w:ascii="Times New Roman" w:hAnsi="Times New Roman" w:cs="Times New Roman"/>
        </w:rPr>
        <w:t>Krajská nemocnice Liberec, a.s.</w:t>
      </w:r>
    </w:p>
    <w:p w:rsidR="003F44CC" w:rsidRPr="003F44CC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F44CC">
        <w:rPr>
          <w:rFonts w:ascii="Times New Roman" w:hAnsi="Times New Roman" w:cs="Times New Roman"/>
        </w:rPr>
        <w:t>Sídlo:</w:t>
      </w:r>
      <w:r w:rsidR="003F44CC" w:rsidRPr="003F44CC">
        <w:rPr>
          <w:rFonts w:ascii="Times New Roman" w:hAnsi="Times New Roman" w:cs="Times New Roman"/>
        </w:rPr>
        <w:t xml:space="preserve"> Husova 357/10, 460 01 Liberec – Staré Město </w:t>
      </w:r>
      <w:r w:rsidRPr="003F44CC">
        <w:rPr>
          <w:rFonts w:ascii="Times New Roman" w:hAnsi="Times New Roman" w:cs="Times New Roman"/>
        </w:rPr>
        <w:t xml:space="preserve"> </w:t>
      </w:r>
    </w:p>
    <w:p w:rsidR="00B44AAF" w:rsidRPr="003F44CC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F44CC">
        <w:rPr>
          <w:rFonts w:ascii="Times New Roman" w:hAnsi="Times New Roman" w:cs="Times New Roman"/>
        </w:rPr>
        <w:t xml:space="preserve">IČO: </w:t>
      </w:r>
      <w:r w:rsidR="003F44CC" w:rsidRPr="003F44CC">
        <w:rPr>
          <w:rFonts w:ascii="Times New Roman" w:hAnsi="Times New Roman" w:cs="Times New Roman"/>
        </w:rPr>
        <w:t>27283933</w:t>
      </w:r>
    </w:p>
    <w:p w:rsidR="003F44CC" w:rsidRPr="003F44CC" w:rsidRDefault="00B44AAF" w:rsidP="003F44CC">
      <w:pPr>
        <w:pStyle w:val="Bezmezer"/>
        <w:ind w:firstLine="284"/>
        <w:rPr>
          <w:rFonts w:ascii="Times New Roman" w:hAnsi="Times New Roman" w:cs="Times New Roman"/>
        </w:rPr>
      </w:pPr>
      <w:r w:rsidRPr="003F44CC">
        <w:rPr>
          <w:rFonts w:ascii="Times New Roman" w:hAnsi="Times New Roman" w:cs="Times New Roman"/>
        </w:rPr>
        <w:t xml:space="preserve">Zastoupený/á: </w:t>
      </w:r>
      <w:r w:rsidR="003F44CC" w:rsidRPr="003F44CC">
        <w:rPr>
          <w:rFonts w:ascii="Times New Roman" w:hAnsi="Times New Roman" w:cs="Times New Roman"/>
        </w:rPr>
        <w:t>MUDr. Richardem Lukášem, Ph.D., předsedou představenstva</w:t>
      </w:r>
    </w:p>
    <w:p w:rsidR="003F44CC" w:rsidRPr="003F44CC" w:rsidRDefault="003F44CC" w:rsidP="003F44CC">
      <w:pPr>
        <w:pStyle w:val="Bezmezer"/>
        <w:ind w:firstLine="284"/>
        <w:rPr>
          <w:rFonts w:ascii="Times New Roman" w:hAnsi="Times New Roman" w:cs="Times New Roman"/>
        </w:rPr>
      </w:pPr>
      <w:r w:rsidRPr="003F44CC"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 xml:space="preserve"> </w:t>
      </w:r>
      <w:r w:rsidRPr="00736F7D">
        <w:rPr>
          <w:rFonts w:ascii="Times New Roman" w:hAnsi="Times New Roman" w:cs="Times New Roman"/>
          <w:sz w:val="24"/>
          <w:szCs w:val="24"/>
        </w:rPr>
        <w:t xml:space="preserve">Komerční banka </w:t>
      </w:r>
      <w:r>
        <w:rPr>
          <w:rFonts w:ascii="Times New Roman" w:hAnsi="Times New Roman" w:cs="Times New Roman"/>
          <w:sz w:val="24"/>
          <w:szCs w:val="24"/>
        </w:rPr>
        <w:tab/>
      </w:r>
      <w:r w:rsidRPr="00736F7D">
        <w:rPr>
          <w:rFonts w:ascii="Times New Roman" w:hAnsi="Times New Roman" w:cs="Times New Roman"/>
          <w:sz w:val="24"/>
          <w:szCs w:val="24"/>
        </w:rPr>
        <w:t xml:space="preserve">č. účtu: </w:t>
      </w:r>
      <w:r>
        <w:rPr>
          <w:rFonts w:ascii="Times New Roman" w:hAnsi="Times New Roman" w:cs="Times New Roman"/>
          <w:sz w:val="24"/>
          <w:szCs w:val="24"/>
        </w:rPr>
        <w:t>36631461</w:t>
      </w:r>
      <w:r w:rsidRPr="00736F7D">
        <w:rPr>
          <w:rFonts w:ascii="Times New Roman" w:hAnsi="Times New Roman" w:cs="Times New Roman"/>
          <w:sz w:val="24"/>
          <w:szCs w:val="24"/>
        </w:rPr>
        <w:t>/0100</w:t>
      </w:r>
    </w:p>
    <w:p w:rsidR="003F44CC" w:rsidRPr="003F44CC" w:rsidRDefault="003F44CC" w:rsidP="003F44C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jako další účastník projektu na straně druhé,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44AAF">
        <w:rPr>
          <w:rFonts w:ascii="Times New Roman" w:hAnsi="Times New Roman" w:cs="Times New Roman"/>
        </w:rPr>
        <w:t>(dále jen „</w:t>
      </w:r>
      <w:r w:rsidRPr="00B44AAF">
        <w:rPr>
          <w:rFonts w:ascii="Times New Roman" w:hAnsi="Times New Roman" w:cs="Times New Roman"/>
          <w:b/>
        </w:rPr>
        <w:t>Další účastník</w:t>
      </w:r>
      <w:r w:rsidRPr="00B44AAF">
        <w:rPr>
          <w:rFonts w:ascii="Times New Roman" w:hAnsi="Times New Roman" w:cs="Times New Roman"/>
        </w:rPr>
        <w:t>“)</w:t>
      </w:r>
    </w:p>
    <w:p w:rsidR="00B44AAF" w:rsidRPr="00B44AAF" w:rsidRDefault="00B44AAF" w:rsidP="00B44AA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uzavřely ke S</w:t>
      </w:r>
      <w:r w:rsidRPr="00CB17A9">
        <w:rPr>
          <w:rFonts w:ascii="Times New Roman" w:hAnsi="Times New Roman" w:cs="Times New Roman"/>
        </w:rPr>
        <w:t xml:space="preserve">mlouvě o účasti na řešení </w:t>
      </w:r>
      <w:r>
        <w:rPr>
          <w:rFonts w:ascii="Times New Roman" w:hAnsi="Times New Roman" w:cs="Times New Roman"/>
        </w:rPr>
        <w:t>grantového p</w:t>
      </w:r>
      <w:r w:rsidRPr="00CB17A9">
        <w:rPr>
          <w:rFonts w:ascii="Times New Roman" w:hAnsi="Times New Roman" w:cs="Times New Roman"/>
        </w:rPr>
        <w:t xml:space="preserve">rojektu č. </w:t>
      </w:r>
      <w:proofErr w:type="gramStart"/>
      <w:r w:rsidRPr="00CB17A9">
        <w:rPr>
          <w:rFonts w:ascii="Times New Roman" w:hAnsi="Times New Roman" w:cs="Times New Roman"/>
        </w:rPr>
        <w:t>20-11186S</w:t>
      </w:r>
      <w:proofErr w:type="gramEnd"/>
      <w:r>
        <w:rPr>
          <w:rFonts w:ascii="Times New Roman" w:hAnsi="Times New Roman" w:cs="Times New Roman"/>
        </w:rPr>
        <w:t xml:space="preserve"> (dále jen „Smlouva“) tento dodatek (dále jen „Dodatek“):</w:t>
      </w:r>
    </w:p>
    <w:p w:rsidR="00B44AAF" w:rsidRDefault="00B44AAF" w:rsidP="00570E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Pojmy použité v tomto Dodatku mají stejný význam jako obdobné pojmy použité nebo definované </w:t>
      </w:r>
      <w:r>
        <w:rPr>
          <w:rFonts w:ascii="Times New Roman" w:hAnsi="Times New Roman" w:cs="Times New Roman"/>
        </w:rPr>
        <w:br/>
        <w:t>ve Smlouvě nebo na které Smlouva odkazuje.</w:t>
      </w:r>
    </w:p>
    <w:p w:rsidR="00C415B8" w:rsidRDefault="00C415B8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44AAF" w:rsidRDefault="00602B2A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44AAF">
        <w:rPr>
          <w:rFonts w:ascii="Times New Roman" w:hAnsi="Times New Roman" w:cs="Times New Roman"/>
        </w:rPr>
        <w:t>. Smlouva</w:t>
      </w:r>
      <w:r w:rsidR="00523137">
        <w:rPr>
          <w:rFonts w:ascii="Times New Roman" w:hAnsi="Times New Roman" w:cs="Times New Roman"/>
        </w:rPr>
        <w:t>,</w:t>
      </w:r>
      <w:r w:rsidR="00B44AAF">
        <w:rPr>
          <w:rFonts w:ascii="Times New Roman" w:hAnsi="Times New Roman" w:cs="Times New Roman"/>
        </w:rPr>
        <w:t xml:space="preserve"> ve </w:t>
      </w:r>
      <w:r w:rsidR="00523137">
        <w:rPr>
          <w:rFonts w:ascii="Times New Roman" w:hAnsi="Times New Roman" w:cs="Times New Roman"/>
        </w:rPr>
        <w:t xml:space="preserve">svém </w:t>
      </w:r>
      <w:r w:rsidR="00B44AAF">
        <w:rPr>
          <w:rFonts w:ascii="Times New Roman" w:hAnsi="Times New Roman" w:cs="Times New Roman"/>
        </w:rPr>
        <w:t xml:space="preserve">odstavci 5 </w:t>
      </w:r>
      <w:r w:rsidR="00523137">
        <w:rPr>
          <w:rFonts w:ascii="Times New Roman" w:hAnsi="Times New Roman" w:cs="Times New Roman"/>
        </w:rPr>
        <w:t xml:space="preserve">kapitoly III, </w:t>
      </w:r>
      <w:r w:rsidR="00B44AAF">
        <w:rPr>
          <w:rFonts w:ascii="Times New Roman" w:hAnsi="Times New Roman" w:cs="Times New Roman"/>
        </w:rPr>
        <w:t>stanoví, že se v každém kalendářním roce řešení projektu vyhotoví písemný dodatek</w:t>
      </w:r>
      <w:r w:rsidR="00FB4DD6">
        <w:rPr>
          <w:rFonts w:ascii="Times New Roman" w:hAnsi="Times New Roman" w:cs="Times New Roman"/>
        </w:rPr>
        <w:t xml:space="preserve"> ke Smlouvě, ve kterém bude upřesněna výše poskytovaných Grantových prostředků na řešení </w:t>
      </w:r>
      <w:r w:rsidR="00FB4DD6" w:rsidRPr="00FB4DD6">
        <w:rPr>
          <w:rFonts w:ascii="Times New Roman" w:hAnsi="Times New Roman" w:cs="Times New Roman"/>
        </w:rPr>
        <w:t xml:space="preserve">Části </w:t>
      </w:r>
      <w:proofErr w:type="gramStart"/>
      <w:r w:rsidR="00FB4DD6" w:rsidRPr="00FB4DD6">
        <w:rPr>
          <w:rFonts w:ascii="Times New Roman" w:hAnsi="Times New Roman" w:cs="Times New Roman"/>
        </w:rPr>
        <w:t>projektu</w:t>
      </w:r>
      <w:proofErr w:type="gramEnd"/>
      <w:r w:rsidR="00FB4DD6" w:rsidRPr="00FB4DD6">
        <w:rPr>
          <w:rFonts w:ascii="Times New Roman" w:hAnsi="Times New Roman" w:cs="Times New Roman"/>
        </w:rPr>
        <w:t xml:space="preserve"> a to v závislosti na průběhu a výsledcích řešení Projektu </w:t>
      </w:r>
      <w:r w:rsidR="00FB4DD6">
        <w:rPr>
          <w:rFonts w:ascii="Times New Roman" w:hAnsi="Times New Roman" w:cs="Times New Roman"/>
        </w:rPr>
        <w:br/>
      </w:r>
      <w:r w:rsidR="00FB4DD6" w:rsidRPr="00FB4DD6">
        <w:rPr>
          <w:rFonts w:ascii="Times New Roman" w:hAnsi="Times New Roman" w:cs="Times New Roman"/>
        </w:rPr>
        <w:t xml:space="preserve">a za předpokladu, že nedojde k vázání prostředků státního rozpočtu a že Další účastník </w:t>
      </w:r>
      <w:r w:rsidR="00FB4DD6">
        <w:rPr>
          <w:rFonts w:ascii="Times New Roman" w:hAnsi="Times New Roman" w:cs="Times New Roman"/>
        </w:rPr>
        <w:t xml:space="preserve">splní řádně a včas své závazky </w:t>
      </w:r>
      <w:r w:rsidR="00FB4DD6" w:rsidRPr="00FB4DD6">
        <w:rPr>
          <w:rFonts w:ascii="Times New Roman" w:hAnsi="Times New Roman" w:cs="Times New Roman"/>
        </w:rPr>
        <w:t>v rozsahu příslušných obecně závazných právních předp</w:t>
      </w:r>
      <w:r w:rsidR="008E4403">
        <w:rPr>
          <w:rFonts w:ascii="Times New Roman" w:hAnsi="Times New Roman" w:cs="Times New Roman"/>
        </w:rPr>
        <w:t>isů a podmínek stanovených</w:t>
      </w:r>
      <w:r w:rsidR="00FB4DD6" w:rsidRPr="00FB4DD6">
        <w:rPr>
          <w:rFonts w:ascii="Times New Roman" w:hAnsi="Times New Roman" w:cs="Times New Roman"/>
        </w:rPr>
        <w:t xml:space="preserve"> Smlouvou. Tyto dodatky se stanou po podpisu oběma smluvními stranami nedílnou součástí této Smlouvy.</w:t>
      </w:r>
    </w:p>
    <w:p w:rsidR="001F0DDB" w:rsidRDefault="001F0DDB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F0DDB" w:rsidRDefault="00AC4D30" w:rsidP="00FB4DD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0DDB">
        <w:rPr>
          <w:rFonts w:ascii="Times New Roman" w:hAnsi="Times New Roman" w:cs="Times New Roman"/>
        </w:rPr>
        <w:t xml:space="preserve">. Výše </w:t>
      </w:r>
      <w:r w:rsidR="001F0DDB" w:rsidRPr="001F0DDB">
        <w:rPr>
          <w:rFonts w:ascii="Times New Roman" w:hAnsi="Times New Roman" w:cs="Times New Roman"/>
        </w:rPr>
        <w:t xml:space="preserve">poskytovaných Grantových prostředků na řešení Části projektu </w:t>
      </w:r>
      <w:r w:rsidR="001F0DDB">
        <w:rPr>
          <w:rFonts w:ascii="Times New Roman" w:hAnsi="Times New Roman" w:cs="Times New Roman"/>
        </w:rPr>
        <w:t>Dalším účastníkem v roce 2021 je následující:</w:t>
      </w: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17"/>
        <w:gridCol w:w="4447"/>
        <w:gridCol w:w="1535"/>
        <w:gridCol w:w="2130"/>
      </w:tblGrid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Další účastník: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F44CC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3F44CC">
              <w:rPr>
                <w:rFonts w:ascii="Times New Roman" w:hAnsi="Times New Roman" w:cs="Times New Roman"/>
              </w:rPr>
              <w:t>Krajská nemocnice Liberec, a.s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3F44CC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3F44CC">
              <w:rPr>
                <w:rFonts w:ascii="Times New Roman" w:hAnsi="Times New Roman" w:cs="Times New Roman"/>
              </w:rPr>
              <w:t>27283933</w:t>
            </w:r>
          </w:p>
        </w:tc>
      </w:tr>
      <w:tr w:rsidR="009C660B" w:rsidRPr="00CB17A9" w:rsidTr="00626A30">
        <w:tc>
          <w:tcPr>
            <w:tcW w:w="1517" w:type="dxa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Spoluřešitel:</w:t>
            </w:r>
          </w:p>
        </w:tc>
        <w:tc>
          <w:tcPr>
            <w:tcW w:w="4447" w:type="dxa"/>
            <w:shd w:val="clear" w:color="auto" w:fill="auto"/>
            <w:vAlign w:val="bottom"/>
          </w:tcPr>
          <w:p w:rsidR="009C660B" w:rsidRPr="00CB17A9" w:rsidRDefault="003F44CC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MVDr. MUDr. Tomáš Adámek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9C660B" w:rsidRPr="00CB17A9" w:rsidRDefault="0040144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DIČ</w:t>
            </w:r>
            <w:r w:rsidR="009C660B" w:rsidRPr="00CB17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9C660B" w:rsidRPr="00CB17A9" w:rsidRDefault="007A6F9D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CZ</w:t>
            </w:r>
            <w:r w:rsidR="003F44CC" w:rsidRPr="003F44CC">
              <w:rPr>
                <w:rFonts w:ascii="Times New Roman" w:hAnsi="Times New Roman" w:cs="Times New Roman"/>
              </w:rPr>
              <w:t>27283933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Věcné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7802D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</w:tcPr>
          <w:p w:rsidR="009C660B" w:rsidRPr="00CB17A9" w:rsidRDefault="009C660B" w:rsidP="00EB2A97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Osobní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EB2A97" w:rsidRPr="00CB17A9" w:rsidRDefault="007802D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="009C660B" w:rsidRPr="00CB17A9">
              <w:rPr>
                <w:rFonts w:ascii="Times New Roman" w:hAnsi="Times New Roman" w:cs="Times New Roman"/>
              </w:rPr>
              <w:t> 000 Kč</w:t>
            </w:r>
            <w:r w:rsidR="007A6F9D" w:rsidRPr="00CB17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Celkem náklady: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7802D4" w:rsidP="00237102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  <w:r w:rsidR="00E72053">
              <w:rPr>
                <w:rFonts w:ascii="Times New Roman" w:hAnsi="Times New Roman" w:cs="Times New Roman"/>
              </w:rPr>
              <w:t xml:space="preserve"> </w:t>
            </w:r>
            <w:r w:rsidR="009C660B" w:rsidRPr="00CB17A9">
              <w:rPr>
                <w:rFonts w:ascii="Times New Roman" w:hAnsi="Times New Roman" w:cs="Times New Roman"/>
              </w:rPr>
              <w:t>000 Kč</w:t>
            </w:r>
          </w:p>
        </w:tc>
      </w:tr>
      <w:tr w:rsidR="009C660B" w:rsidRPr="00CB17A9" w:rsidTr="00626A30">
        <w:tc>
          <w:tcPr>
            <w:tcW w:w="5964" w:type="dxa"/>
            <w:gridSpan w:val="2"/>
            <w:shd w:val="clear" w:color="auto" w:fill="auto"/>
            <w:vAlign w:val="bottom"/>
          </w:tcPr>
          <w:p w:rsidR="009C660B" w:rsidRPr="00CB17A9" w:rsidRDefault="009C660B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CB17A9">
              <w:rPr>
                <w:rFonts w:ascii="Times New Roman" w:hAnsi="Times New Roman" w:cs="Times New Roman"/>
                <w:b/>
              </w:rPr>
              <w:t>Z toho dotace poskytovatele:</w:t>
            </w:r>
          </w:p>
        </w:tc>
        <w:tc>
          <w:tcPr>
            <w:tcW w:w="3665" w:type="dxa"/>
            <w:gridSpan w:val="2"/>
            <w:shd w:val="clear" w:color="auto" w:fill="auto"/>
            <w:vAlign w:val="bottom"/>
          </w:tcPr>
          <w:p w:rsidR="009C660B" w:rsidRPr="00CB17A9" w:rsidRDefault="007802D4" w:rsidP="00237102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</w:t>
            </w:r>
            <w:r w:rsidR="009C660B" w:rsidRPr="00CB17A9">
              <w:rPr>
                <w:rFonts w:ascii="Times New Roman" w:hAnsi="Times New Roman" w:cs="Times New Roman"/>
                <w:b/>
              </w:rPr>
              <w:t> 000 Kč</w:t>
            </w:r>
          </w:p>
        </w:tc>
      </w:tr>
    </w:tbl>
    <w:p w:rsidR="007802D4" w:rsidRDefault="007802D4" w:rsidP="00626A30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</w:rPr>
      </w:pPr>
    </w:p>
    <w:p w:rsidR="00570E7B" w:rsidRPr="00CB17A9" w:rsidRDefault="0017056B" w:rsidP="00626A30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Times New Roman" w:hAnsi="Times New Roman" w:cs="Times New Roman"/>
          <w:b/>
        </w:rPr>
      </w:pPr>
      <w:r w:rsidRPr="00CB17A9">
        <w:rPr>
          <w:rFonts w:ascii="Times New Roman" w:hAnsi="Times New Roman" w:cs="Times New Roman"/>
          <w:b/>
        </w:rPr>
        <w:lastRenderedPageBreak/>
        <w:t>Závěrečná ustanovení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Ostatní ustanovení Smlouvy ve znění předchozích dodatků zůstávají tímto dodatkem nedotčena. 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Neplatnost jakéhokoliv ustanovení tohoto dodatku se nedotýká jeho platnosti jako celku nebo platnosti kterékoliv jiné části.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je platný dnem jeho podpisu oběma smluvními stranami a nabývá účinnosti dnem jeho uveřejnění v registru smluv dle zákona č. 340/2015 Sb., o zvláštních podmínkách účinnosti některých smluv, uveřejňováním těchto smluv a o registru smluv (zákon o registru smluv). Zveřejnění tohoto dodatku po jeho podpisu zajistí příjemce. Další účastník a příjemce pro tyto účely shodně prohlašují, že tento dodatek neobsahuje žádné obchodní tajemství.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Tento dodatek se po uzavření stává nedílnou součástí Smlouvy.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 xml:space="preserve">Tento dodatek je vyhotoven ve </w:t>
      </w:r>
      <w:r w:rsidR="0052381D">
        <w:rPr>
          <w:rFonts w:ascii="Times New Roman" w:hAnsi="Times New Roman" w:cs="Times New Roman"/>
        </w:rPr>
        <w:t>čtyřech</w:t>
      </w:r>
      <w:r w:rsidR="0052381D" w:rsidRPr="00CB17A9">
        <w:rPr>
          <w:rFonts w:ascii="Times New Roman" w:hAnsi="Times New Roman" w:cs="Times New Roman"/>
        </w:rPr>
        <w:t xml:space="preserve"> </w:t>
      </w:r>
      <w:r w:rsidRPr="00CB17A9">
        <w:rPr>
          <w:rFonts w:ascii="Times New Roman" w:hAnsi="Times New Roman" w:cs="Times New Roman"/>
        </w:rPr>
        <w:t xml:space="preserve">stejnopisech v českém jazyce s platností originálu, z nichž </w:t>
      </w:r>
      <w:r w:rsidR="0052381D">
        <w:rPr>
          <w:rFonts w:ascii="Times New Roman" w:hAnsi="Times New Roman" w:cs="Times New Roman"/>
        </w:rPr>
        <w:t xml:space="preserve">dva </w:t>
      </w:r>
      <w:r w:rsidRPr="00CB17A9">
        <w:rPr>
          <w:rFonts w:ascii="Times New Roman" w:hAnsi="Times New Roman" w:cs="Times New Roman"/>
        </w:rPr>
        <w:t>j</w:t>
      </w:r>
      <w:r w:rsidR="0052381D">
        <w:rPr>
          <w:rFonts w:ascii="Times New Roman" w:hAnsi="Times New Roman" w:cs="Times New Roman"/>
        </w:rPr>
        <w:t>sou</w:t>
      </w:r>
      <w:r w:rsidRPr="00CB17A9">
        <w:rPr>
          <w:rFonts w:ascii="Times New Roman" w:hAnsi="Times New Roman" w:cs="Times New Roman"/>
        </w:rPr>
        <w:t xml:space="preserve"> určen</w:t>
      </w:r>
      <w:r w:rsidR="0052381D">
        <w:rPr>
          <w:rFonts w:ascii="Times New Roman" w:hAnsi="Times New Roman" w:cs="Times New Roman"/>
        </w:rPr>
        <w:t>y</w:t>
      </w:r>
      <w:r w:rsidRPr="00CB17A9">
        <w:rPr>
          <w:rFonts w:ascii="Times New Roman" w:hAnsi="Times New Roman" w:cs="Times New Roman"/>
        </w:rPr>
        <w:t xml:space="preserve"> pro dalšího účastníka a dva pro příjemce, který se zavazuje jeden stejnopis zaslat Grantové agentuře České republiky.</w:t>
      </w:r>
    </w:p>
    <w:p w:rsidR="00570E7B" w:rsidRPr="00CB17A9" w:rsidRDefault="00570E7B" w:rsidP="00570E7B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B17A9">
        <w:rPr>
          <w:rFonts w:ascii="Times New Roman" w:hAnsi="Times New Roman" w:cs="Times New Roman"/>
        </w:rPr>
        <w:t>Smluvní strany prohlašují, že si text dodatku řádně přečetly, s jeho obsahem souhlasí, což stvrzují níže připojenými podpisy.</w:t>
      </w:r>
    </w:p>
    <w:p w:rsidR="00570E7B" w:rsidRPr="00CB17A9" w:rsidRDefault="00570E7B" w:rsidP="00570E7B">
      <w:pPr>
        <w:spacing w:before="40"/>
        <w:jc w:val="both"/>
        <w:rPr>
          <w:rFonts w:ascii="Times New Roman" w:hAnsi="Times New Roman" w:cs="Times New Roman"/>
          <w:b/>
        </w:rPr>
      </w:pPr>
    </w:p>
    <w:p w:rsidR="009C660B" w:rsidRPr="00CB17A9" w:rsidRDefault="009C660B" w:rsidP="009C660B">
      <w:pPr>
        <w:jc w:val="both"/>
        <w:rPr>
          <w:rFonts w:ascii="Times New Roman" w:hAnsi="Times New Roman" w:cs="Times New Roman"/>
        </w:rPr>
      </w:pPr>
    </w:p>
    <w:p w:rsidR="00237102" w:rsidRPr="00CB17A9" w:rsidRDefault="00237102" w:rsidP="009C660B">
      <w:pPr>
        <w:jc w:val="both"/>
        <w:rPr>
          <w:rFonts w:ascii="Times New Roman" w:hAnsi="Times New Roman" w:cs="Times New Roman"/>
        </w:rPr>
      </w:pPr>
    </w:p>
    <w:tbl>
      <w:tblPr>
        <w:tblW w:w="10101" w:type="dxa"/>
        <w:tblLook w:val="01E0" w:firstRow="1" w:lastRow="1" w:firstColumn="1" w:lastColumn="1" w:noHBand="0" w:noVBand="0"/>
      </w:tblPr>
      <w:tblGrid>
        <w:gridCol w:w="5211"/>
        <w:gridCol w:w="4890"/>
      </w:tblGrid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 Praze dne:</w:t>
            </w:r>
            <w:r w:rsidR="00C633F5">
              <w:rPr>
                <w:rFonts w:ascii="Times New Roman" w:hAnsi="Times New Roman" w:cs="Times New Roman"/>
              </w:rPr>
              <w:t xml:space="preserve"> 1.6.2021</w:t>
            </w:r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237102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>V</w:t>
            </w:r>
            <w:r w:rsidR="007A6F9D" w:rsidRPr="00CB17A9">
              <w:rPr>
                <w:rFonts w:ascii="Times New Roman" w:hAnsi="Times New Roman" w:cs="Times New Roman"/>
              </w:rPr>
              <w:t> </w:t>
            </w:r>
            <w:r w:rsidR="00E11961">
              <w:rPr>
                <w:rFonts w:ascii="Times New Roman" w:hAnsi="Times New Roman" w:cs="Times New Roman"/>
              </w:rPr>
              <w:t>Liberci</w:t>
            </w:r>
            <w:r w:rsidR="007A6F9D" w:rsidRPr="00CB17A9">
              <w:rPr>
                <w:rFonts w:ascii="Times New Roman" w:hAnsi="Times New Roman" w:cs="Times New Roman"/>
              </w:rPr>
              <w:t xml:space="preserve"> dne:</w:t>
            </w:r>
            <w:r w:rsidR="00777F3C" w:rsidRPr="00CB17A9">
              <w:rPr>
                <w:rFonts w:ascii="Times New Roman" w:hAnsi="Times New Roman" w:cs="Times New Roman"/>
              </w:rPr>
              <w:t xml:space="preserve"> </w:t>
            </w:r>
            <w:r w:rsidR="00C633F5">
              <w:rPr>
                <w:rFonts w:ascii="Times New Roman" w:hAnsi="Times New Roman" w:cs="Times New Roman"/>
              </w:rPr>
              <w:t>31.5.2021</w:t>
            </w:r>
            <w:bookmarkStart w:id="2" w:name="_GoBack"/>
            <w:bookmarkEnd w:id="2"/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007D54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P</w:t>
            </w:r>
            <w:r w:rsidRPr="00CB17A9">
              <w:rPr>
                <w:rFonts w:ascii="Times New Roman" w:hAnsi="Times New Roman" w:cs="Times New Roman"/>
              </w:rPr>
              <w:t>říjemce:</w:t>
            </w:r>
          </w:p>
        </w:tc>
        <w:tc>
          <w:tcPr>
            <w:tcW w:w="4890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CB17A9">
              <w:rPr>
                <w:rFonts w:ascii="Times New Roman" w:hAnsi="Times New Roman" w:cs="Times New Roman"/>
              </w:rPr>
              <w:t xml:space="preserve">Za </w:t>
            </w:r>
            <w:r w:rsidR="00007D54">
              <w:rPr>
                <w:rFonts w:ascii="Times New Roman" w:hAnsi="Times New Roman" w:cs="Times New Roman"/>
              </w:rPr>
              <w:t>D</w:t>
            </w:r>
            <w:r w:rsidRPr="00CB17A9">
              <w:rPr>
                <w:rFonts w:ascii="Times New Roman" w:hAnsi="Times New Roman" w:cs="Times New Roman"/>
              </w:rPr>
              <w:t>alšího účastníka:</w:t>
            </w:r>
          </w:p>
        </w:tc>
      </w:tr>
      <w:tr w:rsidR="00237102" w:rsidRPr="00CB17A9" w:rsidTr="00CC2990">
        <w:tc>
          <w:tcPr>
            <w:tcW w:w="5211" w:type="dxa"/>
            <w:shd w:val="clear" w:color="auto" w:fill="auto"/>
          </w:tcPr>
          <w:p w:rsidR="00237102" w:rsidRPr="00CB17A9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1843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...........................................................................</w:t>
            </w:r>
          </w:p>
          <w:p w:rsidR="00237102" w:rsidRPr="00F62554" w:rsidRDefault="00237102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RNDr. Josef Stemberk, CSc.</w:t>
            </w:r>
          </w:p>
          <w:p w:rsidR="00F62554" w:rsidRPr="00F62554" w:rsidRDefault="00F62554" w:rsidP="00CC299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Ředitel ústavu</w:t>
            </w:r>
          </w:p>
        </w:tc>
        <w:tc>
          <w:tcPr>
            <w:tcW w:w="4890" w:type="dxa"/>
            <w:shd w:val="clear" w:color="auto" w:fill="auto"/>
          </w:tcPr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</w:p>
          <w:p w:rsidR="00237102" w:rsidRPr="00F62554" w:rsidRDefault="00237102" w:rsidP="00CC2990">
            <w:pPr>
              <w:tabs>
                <w:tab w:val="center" w:pos="3000"/>
                <w:tab w:val="left" w:pos="5400"/>
              </w:tabs>
              <w:jc w:val="both"/>
              <w:rPr>
                <w:rFonts w:ascii="Times New Roman" w:hAnsi="Times New Roman" w:cs="Times New Roman"/>
              </w:rPr>
            </w:pPr>
            <w:r w:rsidRPr="00F62554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237102" w:rsidRPr="00F62554" w:rsidRDefault="00C358D1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  <w:r w:rsidRPr="003F44CC">
              <w:rPr>
                <w:rFonts w:ascii="Times New Roman" w:hAnsi="Times New Roman" w:cs="Times New Roman"/>
              </w:rPr>
              <w:t>MUDr. Richard Lukáš, Ph.D</w:t>
            </w:r>
            <w:r w:rsidR="00F62554" w:rsidRPr="00F62554">
              <w:rPr>
                <w:rFonts w:ascii="Times New Roman" w:hAnsi="Times New Roman" w:cs="Times New Roman"/>
              </w:rPr>
              <w:t>.</w:t>
            </w:r>
          </w:p>
          <w:p w:rsidR="00C358D1" w:rsidRPr="003F44CC" w:rsidRDefault="00C358D1" w:rsidP="00C358D1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F44CC">
              <w:rPr>
                <w:rFonts w:ascii="Times New Roman" w:hAnsi="Times New Roman" w:cs="Times New Roman"/>
              </w:rPr>
              <w:t>ředsed</w:t>
            </w:r>
            <w:r>
              <w:rPr>
                <w:rFonts w:ascii="Times New Roman" w:hAnsi="Times New Roman" w:cs="Times New Roman"/>
              </w:rPr>
              <w:t>a</w:t>
            </w:r>
            <w:r w:rsidRPr="003F44CC">
              <w:rPr>
                <w:rFonts w:ascii="Times New Roman" w:hAnsi="Times New Roman" w:cs="Times New Roman"/>
              </w:rPr>
              <w:t xml:space="preserve"> představenstva</w:t>
            </w:r>
          </w:p>
          <w:p w:rsidR="00F62554" w:rsidRPr="00F62554" w:rsidRDefault="00F62554" w:rsidP="00CC2990">
            <w:pPr>
              <w:tabs>
                <w:tab w:val="left" w:pos="-8008"/>
                <w:tab w:val="center" w:pos="30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21E3" w:rsidRPr="00CB17A9" w:rsidRDefault="00C633F5">
      <w:pPr>
        <w:rPr>
          <w:rFonts w:ascii="Times New Roman" w:hAnsi="Times New Roman" w:cs="Times New Roman"/>
        </w:rPr>
      </w:pPr>
    </w:p>
    <w:sectPr w:rsidR="008F21E3" w:rsidRPr="00CB17A9" w:rsidSect="00467C53">
      <w:pgSz w:w="11907" w:h="16840"/>
      <w:pgMar w:top="720" w:right="1134" w:bottom="992" w:left="113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47" w:rsidRDefault="00961347">
      <w:pPr>
        <w:spacing w:after="0" w:line="240" w:lineRule="auto"/>
      </w:pPr>
      <w:r>
        <w:separator/>
      </w:r>
    </w:p>
  </w:endnote>
  <w:endnote w:type="continuationSeparator" w:id="0">
    <w:p w:rsidR="00961347" w:rsidRDefault="0096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47" w:rsidRDefault="00961347">
      <w:pPr>
        <w:spacing w:after="0" w:line="240" w:lineRule="auto"/>
      </w:pPr>
      <w:r>
        <w:separator/>
      </w:r>
    </w:p>
  </w:footnote>
  <w:footnote w:type="continuationSeparator" w:id="0">
    <w:p w:rsidR="00961347" w:rsidRDefault="0096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361"/>
    <w:multiLevelType w:val="hybridMultilevel"/>
    <w:tmpl w:val="1F48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E5A"/>
    <w:multiLevelType w:val="hybridMultilevel"/>
    <w:tmpl w:val="3A1A6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0B"/>
    <w:rsid w:val="00007D54"/>
    <w:rsid w:val="00085DF4"/>
    <w:rsid w:val="000A5691"/>
    <w:rsid w:val="0017056B"/>
    <w:rsid w:val="001F0DDB"/>
    <w:rsid w:val="00234A7A"/>
    <w:rsid w:val="00237102"/>
    <w:rsid w:val="00323BEF"/>
    <w:rsid w:val="003F44CC"/>
    <w:rsid w:val="0040144D"/>
    <w:rsid w:val="00414412"/>
    <w:rsid w:val="004157AD"/>
    <w:rsid w:val="004C2501"/>
    <w:rsid w:val="004E6CD7"/>
    <w:rsid w:val="00500874"/>
    <w:rsid w:val="00523137"/>
    <w:rsid w:val="0052381D"/>
    <w:rsid w:val="00570E7B"/>
    <w:rsid w:val="00602B2A"/>
    <w:rsid w:val="00625555"/>
    <w:rsid w:val="00626A30"/>
    <w:rsid w:val="00744244"/>
    <w:rsid w:val="00777F3C"/>
    <w:rsid w:val="007802D4"/>
    <w:rsid w:val="007A6F9D"/>
    <w:rsid w:val="00810753"/>
    <w:rsid w:val="008E4403"/>
    <w:rsid w:val="00961347"/>
    <w:rsid w:val="009709FD"/>
    <w:rsid w:val="009C660B"/>
    <w:rsid w:val="009E5F9F"/>
    <w:rsid w:val="00AC4D30"/>
    <w:rsid w:val="00B44AAF"/>
    <w:rsid w:val="00B7017E"/>
    <w:rsid w:val="00BD0317"/>
    <w:rsid w:val="00C358D1"/>
    <w:rsid w:val="00C415B8"/>
    <w:rsid w:val="00C4165D"/>
    <w:rsid w:val="00C633F5"/>
    <w:rsid w:val="00CB17A9"/>
    <w:rsid w:val="00D8328E"/>
    <w:rsid w:val="00D955AB"/>
    <w:rsid w:val="00E11961"/>
    <w:rsid w:val="00E42F7E"/>
    <w:rsid w:val="00E56385"/>
    <w:rsid w:val="00E72053"/>
    <w:rsid w:val="00EB2A97"/>
    <w:rsid w:val="00F063A0"/>
    <w:rsid w:val="00F62554"/>
    <w:rsid w:val="00FB4DD6"/>
    <w:rsid w:val="00FC1508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4277"/>
  <w15:chartTrackingRefBased/>
  <w15:docId w15:val="{2F7E0528-B84F-4CF5-B51D-68F5FF7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60B"/>
  </w:style>
  <w:style w:type="paragraph" w:styleId="Nadpis3">
    <w:name w:val="heading 3"/>
    <w:aliases w:val="tuené 12,tuèné 12,tučné 12"/>
    <w:basedOn w:val="Normln"/>
    <w:next w:val="Normln"/>
    <w:link w:val="Nadpis3Char"/>
    <w:unhideWhenUsed/>
    <w:qFormat/>
    <w:rsid w:val="009C660B"/>
    <w:pPr>
      <w:keepNext/>
      <w:keepLines/>
      <w:spacing w:before="480" w:after="24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9C660B"/>
    <w:pPr>
      <w:spacing w:line="360" w:lineRule="auto"/>
      <w:jc w:val="center"/>
      <w:outlineLvl w:val="3"/>
    </w:pPr>
    <w:rPr>
      <w:rFonts w:ascii="Arial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tuené 12 Char,tuèné 12 Char,tučné 12 Char"/>
    <w:basedOn w:val="Standardnpsmoodstavce"/>
    <w:link w:val="Nadpis3"/>
    <w:rsid w:val="009C660B"/>
    <w:rPr>
      <w:rFonts w:eastAsiaTheme="majorEastAsia" w:cstheme="majorBidi"/>
      <w:bCs/>
    </w:rPr>
  </w:style>
  <w:style w:type="character" w:customStyle="1" w:styleId="Nadpis4Char">
    <w:name w:val="Nadpis 4 Char"/>
    <w:basedOn w:val="Standardnpsmoodstavce"/>
    <w:link w:val="Nadpis4"/>
    <w:rsid w:val="009C660B"/>
    <w:rPr>
      <w:rFonts w:ascii="Arial" w:hAnsi="Arial"/>
      <w:sz w:val="28"/>
      <w:szCs w:val="28"/>
    </w:rPr>
  </w:style>
  <w:style w:type="paragraph" w:styleId="Zpat">
    <w:name w:val="footer"/>
    <w:basedOn w:val="Normln"/>
    <w:link w:val="ZpatChar"/>
    <w:rsid w:val="009C66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9C660B"/>
  </w:style>
  <w:style w:type="paragraph" w:styleId="Zhlav">
    <w:name w:val="header"/>
    <w:basedOn w:val="Normln"/>
    <w:link w:val="ZhlavChar"/>
    <w:uiPriority w:val="99"/>
    <w:unhideWhenUsed/>
    <w:rsid w:val="00EB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97"/>
  </w:style>
  <w:style w:type="paragraph" w:styleId="Textbubliny">
    <w:name w:val="Balloon Text"/>
    <w:basedOn w:val="Normln"/>
    <w:link w:val="TextbublinyChar"/>
    <w:uiPriority w:val="99"/>
    <w:semiHidden/>
    <w:unhideWhenUsed/>
    <w:rsid w:val="00B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A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F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DČ</dc:creator>
  <cp:keywords/>
  <dc:description/>
  <cp:lastModifiedBy>Žaneta Hessová</cp:lastModifiedBy>
  <cp:revision>8</cp:revision>
  <dcterms:created xsi:type="dcterms:W3CDTF">2021-05-06T12:27:00Z</dcterms:created>
  <dcterms:modified xsi:type="dcterms:W3CDTF">2021-06-01T09:42:00Z</dcterms:modified>
</cp:coreProperties>
</file>