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E13F" w14:textId="588ABC32" w:rsidR="000A3E94" w:rsidRPr="009F12E7" w:rsidRDefault="00626833" w:rsidP="00386B5D">
      <w:pPr>
        <w:spacing w:after="0" w:line="240" w:lineRule="auto"/>
        <w:ind w:right="283"/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 xml:space="preserve">DODATEK č. </w:t>
      </w:r>
      <w:r w:rsidR="00F952B9">
        <w:rPr>
          <w:rFonts w:ascii="Verdana" w:hAnsi="Verdana" w:cstheme="minorHAnsi"/>
          <w:b/>
          <w:bCs/>
          <w:sz w:val="24"/>
          <w:szCs w:val="24"/>
        </w:rPr>
        <w:t>1</w:t>
      </w:r>
      <w:r w:rsidR="006946B7">
        <w:rPr>
          <w:rFonts w:ascii="Verdana" w:hAnsi="Verdana" w:cstheme="minorHAnsi"/>
          <w:b/>
          <w:bCs/>
          <w:sz w:val="24"/>
          <w:szCs w:val="24"/>
        </w:rPr>
        <w:br/>
        <w:t>Smlouvy o poskytování služeb ostrahy</w:t>
      </w:r>
    </w:p>
    <w:p w14:paraId="49A27897" w14:textId="7ACB35D2" w:rsidR="000A3E94" w:rsidRPr="009F12E7" w:rsidRDefault="000A3E94" w:rsidP="00386B5D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9F12E7">
        <w:rPr>
          <w:rFonts w:ascii="Verdana" w:hAnsi="Verdana" w:cstheme="minorHAnsi"/>
          <w:sz w:val="18"/>
          <w:szCs w:val="18"/>
        </w:rPr>
        <w:t>uzavřen</w:t>
      </w:r>
      <w:r w:rsidR="00626833">
        <w:rPr>
          <w:rFonts w:ascii="Verdana" w:hAnsi="Verdana" w:cstheme="minorHAnsi"/>
          <w:sz w:val="18"/>
          <w:szCs w:val="18"/>
        </w:rPr>
        <w:t>é</w:t>
      </w:r>
      <w:r w:rsidRPr="009F12E7">
        <w:rPr>
          <w:rFonts w:ascii="Verdana" w:hAnsi="Verdana" w:cstheme="minorHAnsi"/>
          <w:sz w:val="18"/>
          <w:szCs w:val="18"/>
        </w:rPr>
        <w:t xml:space="preserve"> podle ust. § 2586 a násl. zák. č. 89/2012 Sb. občanský zákoník,</w:t>
      </w:r>
      <w:r w:rsidR="004C4F36" w:rsidRPr="009F12E7">
        <w:rPr>
          <w:rFonts w:ascii="Verdana" w:hAnsi="Verdana" w:cstheme="minorHAnsi"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>ve znění pozdějších předpisů (dále jen „OZ“)</w:t>
      </w:r>
      <w:r w:rsidR="004843B2" w:rsidRPr="009F12E7">
        <w:rPr>
          <w:rFonts w:ascii="Verdana" w:hAnsi="Verdana" w:cstheme="minorHAnsi"/>
          <w:sz w:val="18"/>
          <w:szCs w:val="18"/>
        </w:rPr>
        <w:br/>
      </w:r>
    </w:p>
    <w:p w14:paraId="2F1F6357" w14:textId="578A9DCB" w:rsidR="004843B2" w:rsidRPr="009F12E7" w:rsidRDefault="000A3E94" w:rsidP="00B0319A">
      <w:pPr>
        <w:spacing w:after="0" w:line="480" w:lineRule="auto"/>
        <w:ind w:left="1416"/>
        <w:rPr>
          <w:rFonts w:ascii="Verdana" w:hAnsi="Verdana" w:cstheme="minorHAnsi"/>
          <w:sz w:val="18"/>
          <w:szCs w:val="18"/>
          <w:u w:val="dotted"/>
        </w:rPr>
      </w:pPr>
      <w:r w:rsidRPr="009F12E7">
        <w:rPr>
          <w:rFonts w:ascii="Verdana" w:hAnsi="Verdana" w:cstheme="minorHAnsi"/>
          <w:sz w:val="18"/>
          <w:szCs w:val="18"/>
        </w:rPr>
        <w:t xml:space="preserve">číslo smlouvy Objednatele: </w:t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="006549B9">
        <w:rPr>
          <w:rFonts w:ascii="Verdana" w:hAnsi="Verdana" w:cstheme="minorHAnsi"/>
          <w:sz w:val="18"/>
          <w:szCs w:val="18"/>
          <w:u w:val="dotted"/>
        </w:rPr>
        <w:t>S/125/2021</w:t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="00394F43" w:rsidRPr="009F12E7">
        <w:rPr>
          <w:rFonts w:ascii="Verdana" w:hAnsi="Verdana" w:cstheme="minorHAnsi"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 xml:space="preserve">číslo smlouvy Dodavatele: </w:t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  <w:r w:rsidRPr="009F12E7">
        <w:rPr>
          <w:rFonts w:ascii="Verdana" w:hAnsi="Verdana" w:cstheme="minorHAnsi"/>
          <w:sz w:val="18"/>
          <w:szCs w:val="18"/>
          <w:u w:val="dotted"/>
        </w:rPr>
        <w:tab/>
      </w:r>
    </w:p>
    <w:p w14:paraId="304CDB14" w14:textId="77777777" w:rsidR="00982B99" w:rsidRDefault="00982B99" w:rsidP="00626833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EBDC0A6" w14:textId="76A84430" w:rsidR="004843B2" w:rsidRPr="00626833" w:rsidRDefault="00626833" w:rsidP="00626833">
      <w:pPr>
        <w:spacing w:after="0" w:line="240" w:lineRule="auto"/>
        <w:rPr>
          <w:rFonts w:ascii="Verdana" w:hAnsi="Verdana" w:cstheme="minorHAnsi"/>
          <w:sz w:val="18"/>
          <w:szCs w:val="18"/>
          <w:u w:val="thick"/>
        </w:rPr>
      </w:pPr>
      <w:r w:rsidRPr="00626833">
        <w:rPr>
          <w:rFonts w:ascii="Verdana" w:hAnsi="Verdana" w:cstheme="minorHAnsi"/>
          <w:sz w:val="18"/>
          <w:szCs w:val="18"/>
        </w:rPr>
        <w:t>Níže uvedené smluvní strany:</w:t>
      </w:r>
      <w:r w:rsidR="004843B2" w:rsidRPr="00626833">
        <w:rPr>
          <w:rFonts w:ascii="Verdana" w:hAnsi="Verdana" w:cstheme="minorHAnsi"/>
          <w:sz w:val="18"/>
          <w:szCs w:val="18"/>
        </w:rPr>
        <w:br/>
      </w:r>
    </w:p>
    <w:p w14:paraId="76C3E9FD" w14:textId="76683EE0" w:rsidR="00F952B9" w:rsidRPr="009F12E7" w:rsidRDefault="006946B7" w:rsidP="00F952B9">
      <w:pPr>
        <w:spacing w:after="0" w:line="240" w:lineRule="auto"/>
        <w:ind w:right="-426"/>
        <w:rPr>
          <w:rFonts w:ascii="Verdana" w:hAnsi="Verdana" w:cstheme="minorHAnsi"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20"/>
          <w:szCs w:val="20"/>
          <w:u w:val="single"/>
        </w:rPr>
        <w:t>Národní centrum ošetřovatelství a nelékařských zdravotnických oborů</w:t>
      </w:r>
      <w:r w:rsidR="00F952B9"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="00F952B9"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br/>
        <w:t>sídlo:</w:t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>
        <w:rPr>
          <w:rFonts w:ascii="Verdana" w:hAnsi="Verdana" w:cstheme="minorHAnsi"/>
          <w:bCs/>
          <w:sz w:val="18"/>
          <w:szCs w:val="18"/>
        </w:rPr>
        <w:t>Vinařská 965/6, 603 00 Brno</w:t>
      </w:r>
      <w:r w:rsidR="00F952B9" w:rsidRPr="009F12E7">
        <w:rPr>
          <w:rFonts w:ascii="Verdana" w:hAnsi="Verdana" w:cstheme="minorHAnsi"/>
          <w:bCs/>
          <w:sz w:val="18"/>
          <w:szCs w:val="18"/>
        </w:rPr>
        <w:br/>
        <w:t>spisová značka:</w:t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>
        <w:rPr>
          <w:rFonts w:ascii="Verdana" w:hAnsi="Verdana" w:cstheme="minorHAnsi"/>
          <w:bCs/>
          <w:sz w:val="18"/>
          <w:szCs w:val="18"/>
        </w:rPr>
        <w:t>státní příspěvková organizace nezapsaná v OR</w:t>
      </w:r>
      <w:r w:rsidR="00F952B9" w:rsidRPr="009F12E7">
        <w:rPr>
          <w:rFonts w:ascii="Verdana" w:hAnsi="Verdana" w:cstheme="minorHAnsi"/>
          <w:bCs/>
          <w:sz w:val="18"/>
          <w:szCs w:val="18"/>
        </w:rPr>
        <w:br/>
        <w:t>zákonný zástupce:</w:t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8F7959" w:rsidRPr="00AA26BE">
        <w:rPr>
          <w:rFonts w:ascii="Verdana" w:hAnsi="Verdana" w:cstheme="minorHAnsi"/>
          <w:b/>
          <w:sz w:val="18"/>
          <w:szCs w:val="18"/>
        </w:rPr>
        <w:t xml:space="preserve">PhDr. Mgr. Michaela </w:t>
      </w:r>
      <w:proofErr w:type="spellStart"/>
      <w:r w:rsidR="008F7959" w:rsidRPr="00AA26BE">
        <w:rPr>
          <w:rFonts w:ascii="Verdana" w:hAnsi="Verdana" w:cstheme="minorHAnsi"/>
          <w:b/>
          <w:sz w:val="18"/>
          <w:szCs w:val="18"/>
        </w:rPr>
        <w:t>Hofštetrová</w:t>
      </w:r>
      <w:proofErr w:type="spellEnd"/>
      <w:r w:rsidR="008F7959" w:rsidRPr="00AA26BE">
        <w:rPr>
          <w:rFonts w:ascii="Verdana" w:hAnsi="Verdana" w:cstheme="minorHAnsi"/>
          <w:b/>
          <w:sz w:val="18"/>
          <w:szCs w:val="18"/>
        </w:rPr>
        <w:t xml:space="preserve"> Knotková</w:t>
      </w:r>
      <w:r w:rsidR="008F7959">
        <w:rPr>
          <w:rFonts w:ascii="Verdana" w:hAnsi="Verdana" w:cstheme="minorHAnsi"/>
          <w:bCs/>
          <w:sz w:val="18"/>
          <w:szCs w:val="18"/>
        </w:rPr>
        <w:t>, ředitel</w:t>
      </w:r>
      <w:r w:rsidR="008F7959" w:rsidRPr="009F12E7">
        <w:rPr>
          <w:rFonts w:ascii="Verdana" w:hAnsi="Verdana" w:cstheme="minorHAnsi"/>
          <w:bCs/>
          <w:sz w:val="18"/>
          <w:szCs w:val="18"/>
        </w:rPr>
        <w:t xml:space="preserve"> </w:t>
      </w:r>
      <w:r w:rsidR="008F7959" w:rsidRPr="009F12E7">
        <w:rPr>
          <w:rFonts w:ascii="Verdana" w:hAnsi="Verdana" w:cstheme="minorHAnsi"/>
          <w:bCs/>
          <w:sz w:val="18"/>
          <w:szCs w:val="18"/>
        </w:rPr>
        <w:br/>
      </w:r>
      <w:r w:rsidR="00F952B9" w:rsidRPr="009F12E7">
        <w:rPr>
          <w:rFonts w:ascii="Verdana" w:hAnsi="Verdana" w:cstheme="minorHAnsi"/>
          <w:bCs/>
          <w:sz w:val="18"/>
          <w:szCs w:val="18"/>
        </w:rPr>
        <w:t>bankovní spojení:</w:t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>
        <w:rPr>
          <w:rFonts w:ascii="Verdana" w:hAnsi="Verdana" w:cstheme="minorHAnsi"/>
          <w:bCs/>
          <w:sz w:val="18"/>
          <w:szCs w:val="18"/>
        </w:rPr>
        <w:t>Česká národní banka, pobočka Brno: 197435621/0710</w:t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br/>
        <w:t>IČ / DIČ:</w:t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 w:rsidR="00F952B9" w:rsidRPr="009F12E7">
        <w:rPr>
          <w:rFonts w:ascii="Verdana" w:hAnsi="Verdana" w:cstheme="minorHAnsi"/>
          <w:bCs/>
          <w:sz w:val="18"/>
          <w:szCs w:val="18"/>
        </w:rPr>
        <w:tab/>
      </w:r>
      <w:r>
        <w:rPr>
          <w:rFonts w:ascii="Verdana" w:hAnsi="Verdana" w:cstheme="minorHAnsi"/>
          <w:bCs/>
          <w:sz w:val="18"/>
          <w:szCs w:val="18"/>
        </w:rPr>
        <w:t>000 23 850 / CZ 000 23 850</w:t>
      </w:r>
    </w:p>
    <w:p w14:paraId="704D9D04" w14:textId="0F7D48A3" w:rsidR="00DA6722" w:rsidRPr="00982B99" w:rsidRDefault="00F952B9" w:rsidP="00386B5D">
      <w:pPr>
        <w:spacing w:after="0" w:line="240" w:lineRule="auto"/>
        <w:rPr>
          <w:rFonts w:ascii="Verdana" w:hAnsi="Verdana" w:cstheme="minorHAnsi"/>
          <w:i/>
          <w:iCs/>
          <w:sz w:val="18"/>
          <w:szCs w:val="18"/>
        </w:rPr>
      </w:pPr>
      <w:r w:rsidRPr="009F12E7">
        <w:rPr>
          <w:rFonts w:ascii="Verdana" w:hAnsi="Verdana" w:cstheme="minorHAnsi"/>
          <w:i/>
          <w:iCs/>
          <w:sz w:val="18"/>
          <w:szCs w:val="18"/>
        </w:rPr>
        <w:t>(dále jen „Objednatel“)</w:t>
      </w:r>
    </w:p>
    <w:p w14:paraId="7B32EA1D" w14:textId="7A9B3B9C" w:rsidR="000A3E94" w:rsidRPr="009F12E7" w:rsidRDefault="00DA6722" w:rsidP="00386B5D">
      <w:pPr>
        <w:spacing w:after="0" w:line="240" w:lineRule="aut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9F12E7">
        <w:rPr>
          <w:rFonts w:ascii="Verdana" w:hAnsi="Verdana" w:cstheme="minorHAnsi"/>
          <w:b/>
          <w:bCs/>
          <w:sz w:val="18"/>
          <w:szCs w:val="18"/>
        </w:rPr>
        <w:t>a</w:t>
      </w:r>
    </w:p>
    <w:p w14:paraId="0D58BECE" w14:textId="77777777" w:rsidR="00DA6722" w:rsidRPr="009F12E7" w:rsidRDefault="00DA6722" w:rsidP="00386B5D">
      <w:pPr>
        <w:spacing w:after="0" w:line="240" w:lineRule="auto"/>
        <w:rPr>
          <w:rFonts w:ascii="Verdana" w:hAnsi="Verdana" w:cstheme="minorHAnsi"/>
          <w:b/>
          <w:bCs/>
          <w:sz w:val="18"/>
          <w:szCs w:val="18"/>
        </w:rPr>
      </w:pPr>
    </w:p>
    <w:p w14:paraId="1EDAF96F" w14:textId="3901DD1D" w:rsidR="000A3E94" w:rsidRPr="009F12E7" w:rsidRDefault="000A3E94" w:rsidP="00386B5D">
      <w:pPr>
        <w:spacing w:after="0" w:line="240" w:lineRule="auto"/>
        <w:ind w:right="-142"/>
        <w:rPr>
          <w:rFonts w:ascii="Verdana" w:hAnsi="Verdana" w:cstheme="minorHAnsi"/>
          <w:b/>
          <w:bCs/>
          <w:sz w:val="18"/>
          <w:szCs w:val="18"/>
        </w:rPr>
      </w:pPr>
      <w:r w:rsidRPr="009F12E7">
        <w:rPr>
          <w:rFonts w:ascii="Verdana" w:hAnsi="Verdana" w:cstheme="minorHAnsi"/>
          <w:b/>
          <w:bCs/>
          <w:sz w:val="20"/>
          <w:szCs w:val="20"/>
          <w:u w:val="single"/>
        </w:rPr>
        <w:t>SEŽEV chráněná dílna s.r.o.</w:t>
      </w:r>
      <w:r w:rsidR="006946B7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</w:t>
      </w:r>
      <w:r w:rsidR="006946B7" w:rsidRPr="006946B7">
        <w:rPr>
          <w:rFonts w:ascii="Verdana" w:hAnsi="Verdana" w:cstheme="minorHAnsi"/>
          <w:b/>
          <w:bCs/>
          <w:sz w:val="18"/>
          <w:szCs w:val="18"/>
          <w:u w:val="single"/>
        </w:rPr>
        <w:t>(vedoucí účastník sdružení)</w:t>
      </w:r>
      <w:r w:rsidR="00977039" w:rsidRPr="009F12E7">
        <w:rPr>
          <w:rFonts w:ascii="Verdana" w:hAnsi="Verdana" w:cstheme="minorHAnsi"/>
          <w:b/>
          <w:bCs/>
          <w:sz w:val="20"/>
          <w:szCs w:val="20"/>
          <w:u w:val="single"/>
        </w:rPr>
        <w:tab/>
      </w:r>
      <w:r w:rsidR="00977039"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="00977039"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="00977039"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="00977039"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="004843B2"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="00D12FE8" w:rsidRPr="009F12E7">
        <w:rPr>
          <w:rFonts w:ascii="Verdana" w:hAnsi="Verdana" w:cstheme="minorHAnsi"/>
          <w:sz w:val="18"/>
          <w:szCs w:val="18"/>
        </w:rPr>
        <w:t>s</w:t>
      </w:r>
      <w:r w:rsidRPr="009F12E7">
        <w:rPr>
          <w:rFonts w:ascii="Verdana" w:hAnsi="Verdana" w:cstheme="minorHAnsi"/>
          <w:sz w:val="18"/>
          <w:szCs w:val="18"/>
        </w:rPr>
        <w:t>ídlo: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="00D12FE8"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>Jarní 1116/50, Maloměřice, 614 00 Brno</w:t>
      </w:r>
      <w:r w:rsidR="004843B2"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="00E00909" w:rsidRPr="009F12E7">
        <w:rPr>
          <w:rFonts w:ascii="Verdana" w:hAnsi="Verdana" w:cstheme="minorHAnsi"/>
          <w:sz w:val="18"/>
          <w:szCs w:val="18"/>
        </w:rPr>
        <w:t>spisová značka</w:t>
      </w:r>
      <w:r w:rsidRPr="009F12E7">
        <w:rPr>
          <w:rFonts w:ascii="Verdana" w:hAnsi="Verdana" w:cstheme="minorHAnsi"/>
          <w:sz w:val="18"/>
          <w:szCs w:val="18"/>
        </w:rPr>
        <w:t>:</w:t>
      </w:r>
      <w:r w:rsidR="00D12FE8" w:rsidRPr="009F12E7">
        <w:rPr>
          <w:rFonts w:ascii="Verdana" w:hAnsi="Verdana" w:cstheme="minorHAnsi"/>
          <w:sz w:val="18"/>
          <w:szCs w:val="18"/>
        </w:rPr>
        <w:tab/>
      </w:r>
      <w:r w:rsidR="00D12FE8" w:rsidRPr="009F12E7">
        <w:rPr>
          <w:rFonts w:ascii="Verdana" w:hAnsi="Verdana" w:cstheme="minorHAnsi"/>
          <w:sz w:val="18"/>
          <w:szCs w:val="18"/>
        </w:rPr>
        <w:tab/>
      </w:r>
      <w:r w:rsidR="00E00909" w:rsidRPr="009F12E7">
        <w:rPr>
          <w:rFonts w:ascii="Verdana" w:hAnsi="Verdana" w:cstheme="minorHAnsi"/>
          <w:sz w:val="18"/>
          <w:szCs w:val="18"/>
        </w:rPr>
        <w:tab/>
        <w:t>C 93586/KSBR Krajský soud v Brně</w:t>
      </w:r>
      <w:r w:rsidR="004843B2"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="00D12FE8" w:rsidRPr="009F12E7">
        <w:rPr>
          <w:rFonts w:ascii="Verdana" w:hAnsi="Verdana" w:cstheme="minorHAnsi"/>
          <w:sz w:val="18"/>
          <w:szCs w:val="18"/>
        </w:rPr>
        <w:t>z</w:t>
      </w:r>
      <w:r w:rsidRPr="009F12E7">
        <w:rPr>
          <w:rFonts w:ascii="Verdana" w:hAnsi="Verdana" w:cstheme="minorHAnsi"/>
          <w:sz w:val="18"/>
          <w:szCs w:val="18"/>
        </w:rPr>
        <w:t>ákonný zástupce: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="00977039" w:rsidRPr="009F12E7">
        <w:rPr>
          <w:rFonts w:ascii="Verdana" w:hAnsi="Verdana" w:cstheme="minorHAnsi"/>
          <w:sz w:val="18"/>
          <w:szCs w:val="18"/>
        </w:rPr>
        <w:t xml:space="preserve">Jan Rezek, </w:t>
      </w:r>
      <w:r w:rsidR="006946B7" w:rsidRPr="009F12E7">
        <w:rPr>
          <w:rFonts w:ascii="Verdana" w:hAnsi="Verdana" w:cstheme="minorHAnsi"/>
          <w:sz w:val="18"/>
          <w:szCs w:val="18"/>
        </w:rPr>
        <w:t>jednatel</w:t>
      </w:r>
      <w:r w:rsidR="006946B7">
        <w:rPr>
          <w:rFonts w:ascii="Verdana" w:hAnsi="Verdana" w:cstheme="minorHAnsi"/>
          <w:sz w:val="18"/>
          <w:szCs w:val="18"/>
        </w:rPr>
        <w:t xml:space="preserve"> společnosti</w:t>
      </w:r>
      <w:r w:rsidR="004843B2"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="00D12FE8" w:rsidRPr="009F12E7">
        <w:rPr>
          <w:rFonts w:ascii="Verdana" w:hAnsi="Verdana" w:cstheme="minorHAnsi"/>
          <w:sz w:val="18"/>
          <w:szCs w:val="18"/>
        </w:rPr>
        <w:t>b</w:t>
      </w:r>
      <w:r w:rsidRPr="009F12E7">
        <w:rPr>
          <w:rFonts w:ascii="Verdana" w:hAnsi="Verdana" w:cstheme="minorHAnsi"/>
          <w:sz w:val="18"/>
          <w:szCs w:val="18"/>
        </w:rPr>
        <w:t>ankovní spojení: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  <w:t>275201274/0300</w:t>
      </w:r>
      <w:r w:rsidR="00977039" w:rsidRPr="009F12E7">
        <w:rPr>
          <w:rFonts w:ascii="Verdana" w:hAnsi="Verdana" w:cstheme="minorHAnsi"/>
          <w:sz w:val="18"/>
          <w:szCs w:val="18"/>
        </w:rPr>
        <w:t>;</w:t>
      </w:r>
      <w:r w:rsidR="00977039" w:rsidRPr="009F12E7">
        <w:rPr>
          <w:rFonts w:ascii="Verdana" w:hAnsi="Verdana"/>
          <w:sz w:val="18"/>
          <w:szCs w:val="18"/>
        </w:rPr>
        <w:t xml:space="preserve"> </w:t>
      </w:r>
      <w:r w:rsidR="00977039" w:rsidRPr="009F12E7">
        <w:rPr>
          <w:rFonts w:ascii="Verdana" w:hAnsi="Verdana" w:cstheme="minorHAnsi"/>
          <w:sz w:val="18"/>
          <w:szCs w:val="18"/>
        </w:rPr>
        <w:t>Československá obchodní banka, a. s.</w:t>
      </w:r>
      <w:r w:rsidR="00977039" w:rsidRPr="009F12E7">
        <w:rPr>
          <w:rFonts w:ascii="Verdana" w:hAnsi="Verdana" w:cstheme="minorHAnsi"/>
          <w:sz w:val="18"/>
          <w:szCs w:val="18"/>
        </w:rPr>
        <w:tab/>
      </w:r>
      <w:r w:rsidR="004843B2"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>IČ</w:t>
      </w:r>
      <w:r w:rsidR="00977039" w:rsidRPr="009F12E7">
        <w:rPr>
          <w:rFonts w:ascii="Verdana" w:hAnsi="Verdana" w:cstheme="minorHAnsi"/>
          <w:sz w:val="18"/>
          <w:szCs w:val="18"/>
        </w:rPr>
        <w:t xml:space="preserve"> / DIČ: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  <w:t>050 98</w:t>
      </w:r>
      <w:r w:rsidR="00977039" w:rsidRPr="009F12E7">
        <w:rPr>
          <w:rFonts w:ascii="Verdana" w:hAnsi="Verdana" w:cstheme="minorHAnsi"/>
          <w:sz w:val="18"/>
          <w:szCs w:val="18"/>
        </w:rPr>
        <w:t> </w:t>
      </w:r>
      <w:r w:rsidRPr="009F12E7">
        <w:rPr>
          <w:rFonts w:ascii="Verdana" w:hAnsi="Verdana" w:cstheme="minorHAnsi"/>
          <w:sz w:val="18"/>
          <w:szCs w:val="18"/>
        </w:rPr>
        <w:t>882</w:t>
      </w:r>
      <w:r w:rsidR="00977039" w:rsidRPr="009F12E7">
        <w:rPr>
          <w:rFonts w:ascii="Verdana" w:hAnsi="Verdana" w:cstheme="minorHAnsi"/>
          <w:sz w:val="18"/>
          <w:szCs w:val="18"/>
        </w:rPr>
        <w:t xml:space="preserve"> / CZ 050 98 882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</w:p>
    <w:p w14:paraId="2D1D565D" w14:textId="36A3ED14" w:rsidR="000A3E94" w:rsidRDefault="000A3E94" w:rsidP="00386B5D">
      <w:pPr>
        <w:spacing w:after="0" w:line="240" w:lineRule="auto"/>
        <w:rPr>
          <w:rFonts w:ascii="Verdana" w:hAnsi="Verdana" w:cstheme="minorHAnsi"/>
          <w:i/>
          <w:iCs/>
          <w:sz w:val="18"/>
          <w:szCs w:val="18"/>
        </w:rPr>
      </w:pPr>
      <w:r w:rsidRPr="00F952B9">
        <w:rPr>
          <w:rFonts w:ascii="Verdana" w:hAnsi="Verdana" w:cstheme="minorHAnsi"/>
          <w:i/>
          <w:iCs/>
          <w:sz w:val="18"/>
          <w:szCs w:val="18"/>
        </w:rPr>
        <w:t>(dále jen „</w:t>
      </w:r>
      <w:r w:rsidR="006946B7">
        <w:rPr>
          <w:rFonts w:ascii="Verdana" w:hAnsi="Verdana" w:cstheme="minorHAnsi"/>
          <w:i/>
          <w:iCs/>
          <w:sz w:val="18"/>
          <w:szCs w:val="18"/>
        </w:rPr>
        <w:t>Poskytovatel</w:t>
      </w:r>
      <w:r w:rsidRPr="00F952B9">
        <w:rPr>
          <w:rFonts w:ascii="Verdana" w:hAnsi="Verdana" w:cstheme="minorHAnsi"/>
          <w:i/>
          <w:iCs/>
          <w:sz w:val="18"/>
          <w:szCs w:val="18"/>
        </w:rPr>
        <w:t>“</w:t>
      </w:r>
      <w:r w:rsidR="00C84E78">
        <w:rPr>
          <w:rFonts w:ascii="Verdana" w:hAnsi="Verdana" w:cstheme="minorHAnsi"/>
          <w:i/>
          <w:iCs/>
          <w:sz w:val="18"/>
          <w:szCs w:val="18"/>
        </w:rPr>
        <w:t xml:space="preserve"> nebo také „Vedoucí společník“</w:t>
      </w:r>
      <w:r w:rsidRPr="00F952B9">
        <w:rPr>
          <w:rFonts w:ascii="Verdana" w:hAnsi="Verdana" w:cstheme="minorHAnsi"/>
          <w:i/>
          <w:iCs/>
          <w:sz w:val="18"/>
          <w:szCs w:val="18"/>
        </w:rPr>
        <w:t>)</w:t>
      </w:r>
    </w:p>
    <w:p w14:paraId="477EC486" w14:textId="65462404" w:rsidR="006946B7" w:rsidRDefault="006946B7" w:rsidP="00386B5D">
      <w:pPr>
        <w:spacing w:after="0" w:line="240" w:lineRule="auto"/>
        <w:rPr>
          <w:rFonts w:ascii="Verdana" w:hAnsi="Verdana" w:cstheme="minorHAnsi"/>
          <w:i/>
          <w:iCs/>
          <w:sz w:val="18"/>
          <w:szCs w:val="18"/>
        </w:rPr>
      </w:pPr>
    </w:p>
    <w:p w14:paraId="4EE09767" w14:textId="191D1E1E" w:rsidR="006946B7" w:rsidRDefault="006946B7" w:rsidP="00386B5D">
      <w:pPr>
        <w:spacing w:after="0" w:line="240" w:lineRule="auto"/>
        <w:rPr>
          <w:rFonts w:ascii="Verdana" w:hAnsi="Verdana" w:cstheme="minorHAnsi"/>
          <w:i/>
          <w:iCs/>
          <w:sz w:val="18"/>
          <w:szCs w:val="18"/>
        </w:rPr>
      </w:pPr>
    </w:p>
    <w:p w14:paraId="162AD3AA" w14:textId="5C3FD2B9" w:rsidR="006946B7" w:rsidRPr="009F12E7" w:rsidRDefault="006946B7" w:rsidP="006946B7">
      <w:pPr>
        <w:spacing w:after="0" w:line="240" w:lineRule="auto"/>
        <w:ind w:right="-142"/>
        <w:rPr>
          <w:rFonts w:ascii="Verdana" w:hAnsi="Verdana" w:cstheme="minorHAnsi"/>
          <w:b/>
          <w:bCs/>
          <w:sz w:val="18"/>
          <w:szCs w:val="18"/>
        </w:rPr>
      </w:pPr>
      <w:r w:rsidRPr="009F12E7">
        <w:rPr>
          <w:rFonts w:ascii="Verdana" w:hAnsi="Verdana" w:cstheme="minorHAnsi"/>
          <w:b/>
          <w:bCs/>
          <w:sz w:val="20"/>
          <w:szCs w:val="20"/>
          <w:u w:val="single"/>
        </w:rPr>
        <w:t xml:space="preserve">SEŽEV </w:t>
      </w:r>
      <w:r>
        <w:rPr>
          <w:rFonts w:ascii="Verdana" w:hAnsi="Verdana" w:cstheme="minorHAnsi"/>
          <w:b/>
          <w:bCs/>
          <w:sz w:val="20"/>
          <w:szCs w:val="20"/>
          <w:u w:val="single"/>
        </w:rPr>
        <w:t>facility</w:t>
      </w:r>
      <w:r w:rsidRPr="009F12E7">
        <w:rPr>
          <w:rFonts w:ascii="Verdana" w:hAnsi="Verdana" w:cstheme="minorHAnsi"/>
          <w:b/>
          <w:bCs/>
          <w:sz w:val="20"/>
          <w:szCs w:val="20"/>
          <w:u w:val="single"/>
        </w:rPr>
        <w:t xml:space="preserve"> s.r.o.</w:t>
      </w:r>
      <w:r>
        <w:rPr>
          <w:rFonts w:ascii="Verdana" w:hAnsi="Verdana" w:cstheme="minorHAnsi"/>
          <w:b/>
          <w:bCs/>
          <w:sz w:val="20"/>
          <w:szCs w:val="20"/>
          <w:u w:val="single"/>
        </w:rPr>
        <w:t xml:space="preserve"> </w:t>
      </w:r>
      <w:r w:rsidRPr="006946B7">
        <w:rPr>
          <w:rFonts w:ascii="Verdana" w:hAnsi="Verdana" w:cstheme="minorHAnsi"/>
          <w:b/>
          <w:bCs/>
          <w:sz w:val="18"/>
          <w:szCs w:val="18"/>
          <w:u w:val="single"/>
        </w:rPr>
        <w:t>(účastník sdružení)</w:t>
      </w:r>
      <w:r w:rsidRPr="009F12E7">
        <w:rPr>
          <w:rFonts w:ascii="Verdana" w:hAnsi="Verdana" w:cstheme="minorHAnsi"/>
          <w:b/>
          <w:bCs/>
          <w:sz w:val="20"/>
          <w:szCs w:val="20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  <w:u w:val="single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>sídlo: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Vídeňská 298/135, Přízřenice, 619 00 Brno</w:t>
      </w:r>
      <w:r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>spisová značka: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C 68071</w:t>
      </w:r>
      <w:r w:rsidRPr="009F12E7">
        <w:rPr>
          <w:rFonts w:ascii="Verdana" w:hAnsi="Verdana" w:cstheme="minorHAnsi"/>
          <w:sz w:val="18"/>
          <w:szCs w:val="18"/>
        </w:rPr>
        <w:t>/KSBR Krajský soud v Brně</w:t>
      </w:r>
      <w:r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>zákonný zástupce: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  <w:t>Jan Rezek, jednatel</w:t>
      </w:r>
      <w:r>
        <w:rPr>
          <w:rFonts w:ascii="Verdana" w:hAnsi="Verdana" w:cstheme="minorHAnsi"/>
          <w:sz w:val="18"/>
          <w:szCs w:val="18"/>
        </w:rPr>
        <w:t xml:space="preserve"> společnosti</w:t>
      </w:r>
      <w:r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>bankovní spojení: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0117241553/0300</w:t>
      </w:r>
      <w:r w:rsidRPr="009F12E7">
        <w:rPr>
          <w:rFonts w:ascii="Verdana" w:hAnsi="Verdana" w:cstheme="minorHAnsi"/>
          <w:sz w:val="18"/>
          <w:szCs w:val="18"/>
        </w:rPr>
        <w:t>;</w:t>
      </w:r>
      <w:r w:rsidRPr="009F12E7">
        <w:rPr>
          <w:rFonts w:ascii="Verdana" w:hAnsi="Verdana"/>
          <w:sz w:val="18"/>
          <w:szCs w:val="18"/>
        </w:rPr>
        <w:t xml:space="preserve"> </w:t>
      </w:r>
      <w:r w:rsidRPr="009F12E7">
        <w:rPr>
          <w:rFonts w:ascii="Verdana" w:hAnsi="Verdana" w:cstheme="minorHAnsi"/>
          <w:sz w:val="18"/>
          <w:szCs w:val="18"/>
        </w:rPr>
        <w:t>Československá obchodní banka, a. s.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b/>
          <w:bCs/>
          <w:sz w:val="18"/>
          <w:szCs w:val="18"/>
        </w:rPr>
        <w:br/>
      </w:r>
      <w:r w:rsidRPr="009F12E7">
        <w:rPr>
          <w:rFonts w:ascii="Verdana" w:hAnsi="Verdana" w:cstheme="minorHAnsi"/>
          <w:sz w:val="18"/>
          <w:szCs w:val="18"/>
        </w:rPr>
        <w:t>IČ / DIČ: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>
        <w:rPr>
          <w:rFonts w:ascii="Verdana" w:hAnsi="Verdana" w:cstheme="minorHAnsi"/>
          <w:sz w:val="18"/>
          <w:szCs w:val="18"/>
        </w:rPr>
        <w:t>292 44 960 / CZ 292 44 960</w:t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  <w:r w:rsidRPr="009F12E7">
        <w:rPr>
          <w:rFonts w:ascii="Verdana" w:hAnsi="Verdana" w:cstheme="minorHAnsi"/>
          <w:sz w:val="18"/>
          <w:szCs w:val="18"/>
        </w:rPr>
        <w:tab/>
      </w:r>
    </w:p>
    <w:p w14:paraId="0406D044" w14:textId="5278EB80" w:rsidR="006946B7" w:rsidRPr="00F952B9" w:rsidRDefault="006946B7" w:rsidP="006946B7">
      <w:pPr>
        <w:spacing w:after="0" w:line="240" w:lineRule="auto"/>
        <w:rPr>
          <w:rFonts w:ascii="Verdana" w:hAnsi="Verdana" w:cstheme="minorHAnsi"/>
          <w:i/>
          <w:iCs/>
          <w:sz w:val="18"/>
          <w:szCs w:val="18"/>
        </w:rPr>
      </w:pPr>
      <w:r w:rsidRPr="00F952B9">
        <w:rPr>
          <w:rFonts w:ascii="Verdana" w:hAnsi="Verdana" w:cstheme="minorHAnsi"/>
          <w:i/>
          <w:iCs/>
          <w:sz w:val="18"/>
          <w:szCs w:val="18"/>
        </w:rPr>
        <w:t>(dále jen „</w:t>
      </w:r>
      <w:r>
        <w:rPr>
          <w:rFonts w:ascii="Verdana" w:hAnsi="Verdana" w:cstheme="minorHAnsi"/>
          <w:i/>
          <w:iCs/>
          <w:sz w:val="18"/>
          <w:szCs w:val="18"/>
        </w:rPr>
        <w:t>Poskytovate</w:t>
      </w:r>
      <w:r w:rsidRPr="00F952B9">
        <w:rPr>
          <w:rFonts w:ascii="Verdana" w:hAnsi="Verdana" w:cstheme="minorHAnsi"/>
          <w:i/>
          <w:iCs/>
          <w:sz w:val="18"/>
          <w:szCs w:val="18"/>
        </w:rPr>
        <w:t>l“</w:t>
      </w:r>
      <w:r w:rsidR="00C84E78">
        <w:rPr>
          <w:rFonts w:ascii="Verdana" w:hAnsi="Verdana" w:cstheme="minorHAnsi"/>
          <w:i/>
          <w:iCs/>
          <w:sz w:val="18"/>
          <w:szCs w:val="18"/>
        </w:rPr>
        <w:t xml:space="preserve"> nebo také „Společník“</w:t>
      </w:r>
      <w:r w:rsidRPr="00F952B9">
        <w:rPr>
          <w:rFonts w:ascii="Verdana" w:hAnsi="Verdana" w:cstheme="minorHAnsi"/>
          <w:i/>
          <w:iCs/>
          <w:sz w:val="18"/>
          <w:szCs w:val="18"/>
        </w:rPr>
        <w:t>)</w:t>
      </w:r>
      <w:r w:rsidRPr="00F952B9">
        <w:rPr>
          <w:rFonts w:ascii="Verdana" w:hAnsi="Verdana" w:cstheme="minorHAnsi"/>
          <w:i/>
          <w:iCs/>
          <w:sz w:val="18"/>
          <w:szCs w:val="18"/>
        </w:rPr>
        <w:tab/>
      </w:r>
    </w:p>
    <w:p w14:paraId="0D191442" w14:textId="77777777" w:rsidR="006946B7" w:rsidRPr="00F952B9" w:rsidRDefault="006946B7" w:rsidP="00386B5D">
      <w:pPr>
        <w:spacing w:after="0" w:line="240" w:lineRule="auto"/>
        <w:rPr>
          <w:rFonts w:ascii="Verdana" w:hAnsi="Verdana" w:cstheme="minorHAnsi"/>
          <w:i/>
          <w:iCs/>
          <w:sz w:val="18"/>
          <w:szCs w:val="18"/>
        </w:rPr>
      </w:pPr>
    </w:p>
    <w:p w14:paraId="4E739EA7" w14:textId="40D08545" w:rsidR="00DA6722" w:rsidRPr="00F952B9" w:rsidRDefault="00F76971" w:rsidP="00386B5D">
      <w:pPr>
        <w:spacing w:after="0" w:line="240" w:lineRule="auto"/>
        <w:rPr>
          <w:rFonts w:ascii="Verdana" w:hAnsi="Verdana" w:cstheme="minorHAnsi"/>
          <w:i/>
          <w:iCs/>
          <w:sz w:val="18"/>
          <w:szCs w:val="18"/>
        </w:rPr>
      </w:pPr>
      <w:r w:rsidRPr="00F952B9">
        <w:rPr>
          <w:rFonts w:ascii="Verdana" w:hAnsi="Verdana" w:cstheme="minorHAnsi"/>
          <w:i/>
          <w:iCs/>
          <w:sz w:val="18"/>
          <w:szCs w:val="18"/>
        </w:rPr>
        <w:t>(společně dále jen „Smluvní strany“)</w:t>
      </w:r>
    </w:p>
    <w:p w14:paraId="645251F4" w14:textId="77777777" w:rsidR="009F12E7" w:rsidRPr="009F12E7" w:rsidRDefault="009F12E7" w:rsidP="00386B5D">
      <w:pPr>
        <w:spacing w:after="0" w:line="240" w:lineRule="auto"/>
        <w:rPr>
          <w:rFonts w:ascii="Verdana" w:hAnsi="Verdana" w:cstheme="minorHAnsi"/>
          <w:b/>
          <w:bCs/>
          <w:sz w:val="18"/>
          <w:szCs w:val="18"/>
        </w:rPr>
      </w:pPr>
    </w:p>
    <w:p w14:paraId="0AF99755" w14:textId="2BDE8B3D" w:rsidR="00626833" w:rsidRPr="00D45BE0" w:rsidRDefault="00626833" w:rsidP="00626833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626833">
        <w:rPr>
          <w:rFonts w:ascii="Verdana" w:hAnsi="Verdana" w:cstheme="minorHAnsi"/>
          <w:sz w:val="18"/>
          <w:szCs w:val="18"/>
        </w:rPr>
        <w:t xml:space="preserve">se dohodly na uzavření dodatku </w:t>
      </w:r>
      <w:r w:rsidRPr="00D45BE0">
        <w:rPr>
          <w:rFonts w:ascii="Verdana" w:hAnsi="Verdana" w:cstheme="minorHAnsi"/>
          <w:sz w:val="18"/>
          <w:szCs w:val="18"/>
        </w:rPr>
        <w:t xml:space="preserve">č. </w:t>
      </w:r>
      <w:r w:rsidR="00F952B9">
        <w:rPr>
          <w:rFonts w:ascii="Verdana" w:hAnsi="Verdana" w:cstheme="minorHAnsi"/>
          <w:sz w:val="18"/>
          <w:szCs w:val="18"/>
        </w:rPr>
        <w:t>1</w:t>
      </w:r>
      <w:r w:rsidRPr="00D45BE0">
        <w:rPr>
          <w:rFonts w:ascii="Verdana" w:hAnsi="Verdana" w:cstheme="minorHAnsi"/>
          <w:sz w:val="18"/>
          <w:szCs w:val="18"/>
        </w:rPr>
        <w:t xml:space="preserve"> (dále jen „dodatek“)</w:t>
      </w:r>
      <w:r w:rsidR="00CD5C25">
        <w:rPr>
          <w:rFonts w:ascii="Verdana" w:hAnsi="Verdana" w:cstheme="minorHAnsi"/>
          <w:sz w:val="18"/>
          <w:szCs w:val="18"/>
        </w:rPr>
        <w:t>.</w:t>
      </w:r>
    </w:p>
    <w:p w14:paraId="242F3CD2" w14:textId="77777777" w:rsidR="00626833" w:rsidRPr="00D45BE0" w:rsidRDefault="00626833" w:rsidP="00626833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3C85CE34" w14:textId="4CDF8D77" w:rsidR="006946B7" w:rsidRPr="006946B7" w:rsidRDefault="006946B7" w:rsidP="00C84E78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6946B7">
        <w:rPr>
          <w:rFonts w:ascii="Verdana" w:hAnsi="Verdana" w:cstheme="minorHAnsi"/>
          <w:sz w:val="18"/>
          <w:szCs w:val="18"/>
        </w:rPr>
        <w:t xml:space="preserve">Smluvní strany se dohodly ke dni </w:t>
      </w:r>
      <w:r w:rsidRPr="006946B7">
        <w:rPr>
          <w:rFonts w:ascii="Verdana" w:hAnsi="Verdana" w:cstheme="minorHAnsi"/>
          <w:b/>
          <w:bCs/>
          <w:sz w:val="18"/>
          <w:szCs w:val="18"/>
        </w:rPr>
        <w:t>1. 3. 2022</w:t>
      </w:r>
      <w:r w:rsidRPr="006946B7">
        <w:rPr>
          <w:rFonts w:ascii="Verdana" w:hAnsi="Verdana" w:cstheme="minorHAnsi"/>
          <w:sz w:val="18"/>
          <w:szCs w:val="18"/>
        </w:rPr>
        <w:t xml:space="preserve"> v na změně na změně níže uvedených článků Smlouvy</w:t>
      </w:r>
      <w:r w:rsidR="00C84E78">
        <w:rPr>
          <w:rFonts w:ascii="Verdana" w:hAnsi="Verdana" w:cstheme="minorHAnsi"/>
          <w:sz w:val="18"/>
          <w:szCs w:val="18"/>
        </w:rPr>
        <w:br/>
      </w:r>
      <w:r>
        <w:rPr>
          <w:rFonts w:ascii="Verdana" w:hAnsi="Verdana" w:cstheme="minorHAnsi"/>
          <w:sz w:val="18"/>
          <w:szCs w:val="18"/>
        </w:rPr>
        <w:t xml:space="preserve">o poskytování služeb ostrahy ze dne </w:t>
      </w:r>
      <w:r w:rsidR="00C84E78">
        <w:rPr>
          <w:rFonts w:ascii="Verdana" w:hAnsi="Verdana" w:cstheme="minorHAnsi"/>
          <w:sz w:val="18"/>
          <w:szCs w:val="18"/>
        </w:rPr>
        <w:t>30. 6. 2021,</w:t>
      </w:r>
      <w:r>
        <w:rPr>
          <w:rFonts w:ascii="Verdana" w:hAnsi="Verdana" w:cstheme="minorHAnsi"/>
          <w:sz w:val="18"/>
          <w:szCs w:val="18"/>
        </w:rPr>
        <w:t xml:space="preserve"> účinné od data</w:t>
      </w:r>
      <w:r w:rsidR="00C84E78">
        <w:rPr>
          <w:rFonts w:ascii="Verdana" w:hAnsi="Verdana" w:cstheme="minorHAnsi"/>
          <w:sz w:val="18"/>
          <w:szCs w:val="18"/>
        </w:rPr>
        <w:t xml:space="preserve"> 1. 7. 2021, </w:t>
      </w:r>
      <w:r>
        <w:rPr>
          <w:rFonts w:ascii="Verdana" w:hAnsi="Verdana" w:cstheme="minorHAnsi"/>
          <w:sz w:val="18"/>
          <w:szCs w:val="18"/>
        </w:rPr>
        <w:t>a to následovně</w:t>
      </w:r>
      <w:r w:rsidRPr="006946B7">
        <w:rPr>
          <w:rFonts w:ascii="Verdana" w:hAnsi="Verdana" w:cstheme="minorHAnsi"/>
          <w:sz w:val="18"/>
          <w:szCs w:val="18"/>
        </w:rPr>
        <w:t>:</w:t>
      </w:r>
    </w:p>
    <w:p w14:paraId="36C4E9A1" w14:textId="77777777" w:rsidR="006946B7" w:rsidRDefault="006946B7" w:rsidP="006946B7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18685C43" w14:textId="54585BCC" w:rsidR="00982B99" w:rsidRDefault="006946B7" w:rsidP="006946B7">
      <w:pPr>
        <w:spacing w:after="0" w:line="240" w:lineRule="auto"/>
        <w:rPr>
          <w:rFonts w:ascii="Verdana" w:hAnsi="Verdana" w:cstheme="minorHAnsi"/>
          <w:b/>
          <w:bCs/>
          <w:sz w:val="18"/>
          <w:szCs w:val="18"/>
        </w:rPr>
      </w:pPr>
      <w:r w:rsidRPr="006946B7">
        <w:rPr>
          <w:rFonts w:ascii="Verdana" w:hAnsi="Verdana" w:cstheme="minorHAnsi"/>
          <w:b/>
          <w:bCs/>
          <w:sz w:val="18"/>
          <w:szCs w:val="18"/>
        </w:rPr>
        <w:t>4. CENA</w:t>
      </w:r>
    </w:p>
    <w:p w14:paraId="2F605AAD" w14:textId="77777777" w:rsidR="00982B99" w:rsidRDefault="00982B99" w:rsidP="006946B7">
      <w:pPr>
        <w:spacing w:after="0" w:line="240" w:lineRule="auto"/>
        <w:rPr>
          <w:rFonts w:ascii="Verdana" w:hAnsi="Verdana" w:cstheme="minorHAnsi"/>
          <w:b/>
          <w:bCs/>
          <w:sz w:val="18"/>
          <w:szCs w:val="18"/>
        </w:rPr>
      </w:pPr>
    </w:p>
    <w:p w14:paraId="0B864424" w14:textId="11E593B6" w:rsidR="006946B7" w:rsidRDefault="006946B7" w:rsidP="006946B7">
      <w:pPr>
        <w:spacing w:after="0" w:line="240" w:lineRule="auto"/>
        <w:rPr>
          <w:rFonts w:ascii="Verdana" w:hAnsi="Verdana" w:cstheme="minorHAnsi"/>
          <w:b/>
          <w:bCs/>
          <w:sz w:val="18"/>
          <w:szCs w:val="18"/>
        </w:rPr>
      </w:pPr>
      <w:r w:rsidRPr="006946B7">
        <w:rPr>
          <w:rFonts w:ascii="Verdana" w:hAnsi="Verdana" w:cstheme="minorHAnsi"/>
          <w:b/>
          <w:bCs/>
          <w:sz w:val="18"/>
          <w:szCs w:val="18"/>
        </w:rPr>
        <w:t>4.1 Výše ceny</w:t>
      </w:r>
    </w:p>
    <w:p w14:paraId="2DC4F906" w14:textId="77777777" w:rsidR="00982B99" w:rsidRPr="006946B7" w:rsidRDefault="00982B99" w:rsidP="006946B7">
      <w:pPr>
        <w:spacing w:after="0" w:line="240" w:lineRule="auto"/>
        <w:rPr>
          <w:rFonts w:ascii="Verdana" w:hAnsi="Verdana" w:cstheme="minorHAnsi"/>
          <w:b/>
          <w:bCs/>
          <w:sz w:val="18"/>
          <w:szCs w:val="18"/>
        </w:rPr>
      </w:pPr>
    </w:p>
    <w:p w14:paraId="38F0C9C8" w14:textId="06081B8D" w:rsidR="006946B7" w:rsidRPr="00C84E78" w:rsidRDefault="006946B7" w:rsidP="00C84E78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C84E78">
        <w:rPr>
          <w:rFonts w:ascii="Verdana" w:hAnsi="Verdana" w:cstheme="minorHAnsi"/>
          <w:sz w:val="18"/>
          <w:szCs w:val="18"/>
        </w:rPr>
        <w:t xml:space="preserve">Cena za služby fyzické ostrahy je stanovená dohodou Smluvních stran a činí </w:t>
      </w:r>
      <w:r w:rsidR="00982B99" w:rsidRPr="00C84E78">
        <w:rPr>
          <w:rFonts w:ascii="Verdana" w:hAnsi="Verdana" w:cstheme="minorHAnsi"/>
          <w:b/>
          <w:bCs/>
          <w:sz w:val="18"/>
          <w:szCs w:val="18"/>
        </w:rPr>
        <w:t>81,10 Kč</w:t>
      </w:r>
      <w:r w:rsidRPr="00C84E78">
        <w:rPr>
          <w:rFonts w:ascii="Verdana" w:hAnsi="Verdana" w:cstheme="minorHAnsi"/>
          <w:sz w:val="18"/>
          <w:szCs w:val="18"/>
        </w:rPr>
        <w:t xml:space="preserve"> </w:t>
      </w:r>
      <w:r w:rsidRPr="00C84E78">
        <w:rPr>
          <w:rFonts w:ascii="Verdana" w:hAnsi="Verdana" w:cstheme="minorHAnsi"/>
          <w:b/>
          <w:bCs/>
          <w:sz w:val="18"/>
          <w:szCs w:val="18"/>
        </w:rPr>
        <w:t>bez DPH</w:t>
      </w:r>
      <w:r w:rsidR="00982B99" w:rsidRPr="00C84E78">
        <w:rPr>
          <w:rFonts w:ascii="Verdana" w:hAnsi="Verdana" w:cstheme="minorHAnsi"/>
          <w:b/>
          <w:bCs/>
          <w:sz w:val="18"/>
          <w:szCs w:val="18"/>
        </w:rPr>
        <w:br/>
      </w:r>
      <w:r w:rsidRPr="00C84E78">
        <w:rPr>
          <w:rFonts w:ascii="Verdana" w:hAnsi="Verdana" w:cstheme="minorHAnsi"/>
          <w:sz w:val="18"/>
          <w:szCs w:val="18"/>
        </w:rPr>
        <w:t>za jednu odstřeženou hodinu jedním pracovníkem ostrahy za období I (01.07.2021 - 31.12.2021).</w:t>
      </w:r>
    </w:p>
    <w:p w14:paraId="7397D2C3" w14:textId="77777777" w:rsidR="00982B99" w:rsidRPr="00982B99" w:rsidRDefault="00982B99" w:rsidP="00C84E78">
      <w:pPr>
        <w:spacing w:after="0" w:line="240" w:lineRule="auto"/>
        <w:ind w:left="284" w:hanging="284"/>
        <w:rPr>
          <w:rFonts w:ascii="Verdana" w:hAnsi="Verdana" w:cstheme="minorHAnsi"/>
          <w:sz w:val="18"/>
          <w:szCs w:val="18"/>
        </w:rPr>
      </w:pPr>
    </w:p>
    <w:p w14:paraId="244B5368" w14:textId="5AD0E934" w:rsidR="00982B99" w:rsidRPr="00C84E78" w:rsidRDefault="006946B7" w:rsidP="00C84E78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C84E78">
        <w:rPr>
          <w:rFonts w:ascii="Verdana" w:hAnsi="Verdana" w:cstheme="minorHAnsi"/>
          <w:sz w:val="18"/>
          <w:szCs w:val="18"/>
        </w:rPr>
        <w:t xml:space="preserve">Cena za služby fyzické ostrahy je stanovená dohodou Smluvních stran a činí </w:t>
      </w:r>
      <w:r w:rsidR="00982B99" w:rsidRPr="00C84E78">
        <w:rPr>
          <w:rFonts w:ascii="Verdana" w:hAnsi="Verdana" w:cstheme="minorHAnsi"/>
          <w:b/>
          <w:bCs/>
          <w:sz w:val="18"/>
          <w:szCs w:val="18"/>
        </w:rPr>
        <w:t>81,10 Kč</w:t>
      </w:r>
      <w:r w:rsidRPr="00C84E78">
        <w:rPr>
          <w:rFonts w:ascii="Verdana" w:hAnsi="Verdana" w:cstheme="minorHAnsi"/>
          <w:sz w:val="18"/>
          <w:szCs w:val="18"/>
        </w:rPr>
        <w:t xml:space="preserve"> </w:t>
      </w:r>
      <w:r w:rsidRPr="00C84E78">
        <w:rPr>
          <w:rFonts w:ascii="Verdana" w:hAnsi="Verdana" w:cstheme="minorHAnsi"/>
          <w:b/>
          <w:bCs/>
          <w:sz w:val="18"/>
          <w:szCs w:val="18"/>
        </w:rPr>
        <w:t>bez DPH</w:t>
      </w:r>
      <w:r w:rsidR="00982B99" w:rsidRPr="00C84E78">
        <w:rPr>
          <w:rFonts w:ascii="Verdana" w:hAnsi="Verdana" w:cstheme="minorHAnsi"/>
          <w:sz w:val="18"/>
          <w:szCs w:val="18"/>
        </w:rPr>
        <w:br/>
      </w:r>
      <w:r w:rsidRPr="00C84E78">
        <w:rPr>
          <w:rFonts w:ascii="Verdana" w:hAnsi="Verdana" w:cstheme="minorHAnsi"/>
          <w:sz w:val="18"/>
          <w:szCs w:val="18"/>
        </w:rPr>
        <w:t xml:space="preserve">za jednu odstřeženou hodinu jedním pracovníkem ostrahy za období II (01.01.2022 </w:t>
      </w:r>
      <w:r w:rsidR="00982B99" w:rsidRPr="00C84E78">
        <w:rPr>
          <w:rFonts w:ascii="Verdana" w:hAnsi="Verdana" w:cstheme="minorHAnsi"/>
          <w:sz w:val="18"/>
          <w:szCs w:val="18"/>
        </w:rPr>
        <w:t>–</w:t>
      </w:r>
      <w:r w:rsidRPr="00C84E78">
        <w:rPr>
          <w:rFonts w:ascii="Verdana" w:hAnsi="Verdana" w:cstheme="minorHAnsi"/>
          <w:sz w:val="18"/>
          <w:szCs w:val="18"/>
        </w:rPr>
        <w:t xml:space="preserve"> </w:t>
      </w:r>
      <w:r w:rsidR="00982B99" w:rsidRPr="00C84E78">
        <w:rPr>
          <w:rFonts w:ascii="Verdana" w:hAnsi="Verdana" w:cstheme="minorHAnsi"/>
          <w:b/>
          <w:bCs/>
          <w:sz w:val="18"/>
          <w:szCs w:val="18"/>
        </w:rPr>
        <w:t>01.03.2022</w:t>
      </w:r>
      <w:r w:rsidRPr="00C84E78">
        <w:rPr>
          <w:rFonts w:ascii="Verdana" w:hAnsi="Verdana" w:cstheme="minorHAnsi"/>
          <w:sz w:val="18"/>
          <w:szCs w:val="18"/>
        </w:rPr>
        <w:t>).</w:t>
      </w:r>
    </w:p>
    <w:p w14:paraId="317DEEDB" w14:textId="77777777" w:rsidR="00982B99" w:rsidRPr="00982B99" w:rsidRDefault="00982B99" w:rsidP="00C84E78">
      <w:pPr>
        <w:spacing w:after="0" w:line="240" w:lineRule="auto"/>
        <w:ind w:left="284" w:hanging="284"/>
        <w:rPr>
          <w:rFonts w:ascii="Verdana" w:hAnsi="Verdana" w:cstheme="minorHAnsi"/>
          <w:sz w:val="18"/>
          <w:szCs w:val="18"/>
        </w:rPr>
      </w:pPr>
    </w:p>
    <w:p w14:paraId="36D2535D" w14:textId="66A720BA" w:rsidR="00982B99" w:rsidRPr="00C84E78" w:rsidRDefault="00982B99" w:rsidP="00C84E78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C84E78">
        <w:rPr>
          <w:rFonts w:ascii="Verdana" w:hAnsi="Verdana"/>
          <w:sz w:val="18"/>
          <w:szCs w:val="18"/>
        </w:rPr>
        <w:t xml:space="preserve">Cena za služby fyzické ostrahy je stanovená dohodou Smluvních stran a činí </w:t>
      </w:r>
      <w:r w:rsidRPr="00C84E78">
        <w:rPr>
          <w:rFonts w:ascii="Verdana" w:hAnsi="Verdana"/>
          <w:b/>
          <w:bCs/>
          <w:sz w:val="18"/>
          <w:szCs w:val="18"/>
        </w:rPr>
        <w:t>86,41 Kč</w:t>
      </w:r>
      <w:r w:rsidRPr="00C84E78">
        <w:rPr>
          <w:rFonts w:ascii="Verdana" w:hAnsi="Verdana"/>
          <w:sz w:val="18"/>
          <w:szCs w:val="18"/>
        </w:rPr>
        <w:t xml:space="preserve"> </w:t>
      </w:r>
      <w:r w:rsidRPr="00C84E78">
        <w:rPr>
          <w:rFonts w:ascii="Verdana" w:hAnsi="Verdana"/>
          <w:b/>
          <w:bCs/>
          <w:sz w:val="18"/>
          <w:szCs w:val="18"/>
        </w:rPr>
        <w:t>bez DPH</w:t>
      </w:r>
      <w:r w:rsidRPr="00C84E78">
        <w:rPr>
          <w:rFonts w:ascii="Verdana" w:hAnsi="Verdana"/>
          <w:sz w:val="18"/>
          <w:szCs w:val="18"/>
        </w:rPr>
        <w:br/>
        <w:t>za jednu odstřeženou hodinu jedním pracovníkem ostrahy za období III (</w:t>
      </w:r>
      <w:r w:rsidRPr="00C84E78">
        <w:rPr>
          <w:rFonts w:ascii="Verdana" w:hAnsi="Verdana"/>
          <w:b/>
          <w:bCs/>
          <w:sz w:val="18"/>
          <w:szCs w:val="18"/>
        </w:rPr>
        <w:t>01.03.2022</w:t>
      </w:r>
      <w:r w:rsidRPr="00C84E78">
        <w:rPr>
          <w:rFonts w:ascii="Verdana" w:hAnsi="Verdana"/>
          <w:sz w:val="18"/>
          <w:szCs w:val="18"/>
        </w:rPr>
        <w:t xml:space="preserve"> - 31.12.2022).</w:t>
      </w:r>
    </w:p>
    <w:p w14:paraId="283DDCA5" w14:textId="77777777" w:rsidR="00982B99" w:rsidRPr="00982B99" w:rsidRDefault="00982B99" w:rsidP="00C84E78">
      <w:pPr>
        <w:spacing w:after="0" w:line="240" w:lineRule="auto"/>
        <w:ind w:left="284" w:hanging="284"/>
        <w:rPr>
          <w:rFonts w:ascii="Verdana" w:hAnsi="Verdana" w:cstheme="minorHAnsi"/>
          <w:sz w:val="18"/>
          <w:szCs w:val="18"/>
        </w:rPr>
      </w:pPr>
    </w:p>
    <w:p w14:paraId="66CCA236" w14:textId="63749D70" w:rsidR="00982B99" w:rsidRPr="00C84E78" w:rsidRDefault="00982B99" w:rsidP="00C84E78">
      <w:pPr>
        <w:pStyle w:val="Odstavecseseznamem"/>
        <w:numPr>
          <w:ilvl w:val="0"/>
          <w:numId w:val="19"/>
        </w:numPr>
        <w:spacing w:after="0" w:line="240" w:lineRule="auto"/>
        <w:ind w:left="284" w:hanging="284"/>
        <w:rPr>
          <w:rFonts w:ascii="Verdana" w:hAnsi="Verdana" w:cstheme="minorHAnsi"/>
          <w:sz w:val="18"/>
          <w:szCs w:val="18"/>
        </w:rPr>
      </w:pPr>
      <w:r w:rsidRPr="00C84E78">
        <w:rPr>
          <w:rFonts w:ascii="Verdana" w:hAnsi="Verdana"/>
          <w:sz w:val="18"/>
          <w:szCs w:val="18"/>
        </w:rPr>
        <w:t xml:space="preserve">Cena za služby fyzické ostrahy je stanovená dohodou Smluvních stran a činí </w:t>
      </w:r>
      <w:r w:rsidRPr="00C84E78">
        <w:rPr>
          <w:rFonts w:ascii="Verdana" w:hAnsi="Verdana"/>
          <w:b/>
          <w:bCs/>
          <w:sz w:val="18"/>
          <w:szCs w:val="18"/>
        </w:rPr>
        <w:t>86,41 Kč</w:t>
      </w:r>
      <w:r w:rsidRPr="00C84E78">
        <w:rPr>
          <w:rFonts w:ascii="Verdana" w:hAnsi="Verdana"/>
          <w:sz w:val="18"/>
          <w:szCs w:val="18"/>
        </w:rPr>
        <w:t xml:space="preserve"> </w:t>
      </w:r>
      <w:r w:rsidRPr="00C84E78">
        <w:rPr>
          <w:rFonts w:ascii="Verdana" w:hAnsi="Verdana"/>
          <w:b/>
          <w:bCs/>
          <w:sz w:val="18"/>
          <w:szCs w:val="18"/>
        </w:rPr>
        <w:t>bez DPH</w:t>
      </w:r>
      <w:r w:rsidRPr="00C84E78">
        <w:rPr>
          <w:rFonts w:ascii="Verdana" w:hAnsi="Verdana"/>
          <w:sz w:val="18"/>
          <w:szCs w:val="18"/>
        </w:rPr>
        <w:br/>
        <w:t>za jednu odstřeženou hodinu jedním pracovníkem ostrahy za období IV (01.01.2023 - 01.07.2023).</w:t>
      </w:r>
    </w:p>
    <w:p w14:paraId="59B292DF" w14:textId="3DD416D4" w:rsidR="006946B7" w:rsidRDefault="006946B7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6946B7">
        <w:rPr>
          <w:rFonts w:ascii="Verdana" w:hAnsi="Verdana" w:cstheme="minorHAnsi"/>
          <w:sz w:val="18"/>
          <w:szCs w:val="18"/>
        </w:rPr>
        <w:lastRenderedPageBreak/>
        <w:t>V případě požadavku objednatele na poskytování mimořádných hlídacích služeb sdělí tento požadavek objednatel poskytovateli s dostatečným předstihem nejpozději 48 hodin před jejich poskytováním.</w:t>
      </w:r>
      <w:r w:rsidR="00982B99">
        <w:rPr>
          <w:rFonts w:ascii="Verdana" w:hAnsi="Verdana" w:cstheme="minorHAnsi"/>
          <w:sz w:val="18"/>
          <w:szCs w:val="18"/>
        </w:rPr>
        <w:br/>
      </w:r>
      <w:r w:rsidRPr="006946B7">
        <w:rPr>
          <w:rFonts w:ascii="Verdana" w:hAnsi="Verdana" w:cstheme="minorHAnsi"/>
          <w:sz w:val="18"/>
          <w:szCs w:val="18"/>
        </w:rPr>
        <w:t>V případě nesplnění této lhůty bez záruky jejich zajištění.</w:t>
      </w:r>
    </w:p>
    <w:p w14:paraId="47130308" w14:textId="77777777" w:rsidR="00982B99" w:rsidRPr="006946B7" w:rsidRDefault="00982B99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31996AAD" w14:textId="0C7CA4A7" w:rsidR="006946B7" w:rsidRPr="006946B7" w:rsidRDefault="006946B7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6946B7">
        <w:rPr>
          <w:rFonts w:ascii="Verdana" w:hAnsi="Verdana" w:cstheme="minorHAnsi"/>
          <w:sz w:val="18"/>
          <w:szCs w:val="18"/>
        </w:rPr>
        <w:t>O poskytování služeb ostrahy (včetně mimořádných) bude měsíčně sepisován protokol, který potvrdí odpovědná osoba objednatele vždy k poslednímu dni příslušného měsíce</w:t>
      </w:r>
      <w:r w:rsidR="00982B99">
        <w:rPr>
          <w:rFonts w:ascii="Verdana" w:hAnsi="Verdana" w:cstheme="minorHAnsi"/>
          <w:sz w:val="18"/>
          <w:szCs w:val="18"/>
        </w:rPr>
        <w:t>.</w:t>
      </w:r>
    </w:p>
    <w:p w14:paraId="307059DB" w14:textId="77777777" w:rsidR="00982B99" w:rsidRDefault="00982B99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2059B940" w14:textId="75B7766A" w:rsidR="00982B99" w:rsidRDefault="00982B99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Ostatní ujednání smlouvy zůstávají beze změny.</w:t>
      </w:r>
    </w:p>
    <w:p w14:paraId="1A46BBD8" w14:textId="77777777" w:rsidR="00982B99" w:rsidRDefault="00982B99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3E796874" w14:textId="77777777" w:rsidR="00982B99" w:rsidRDefault="00982B99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659E4DEE" w14:textId="095D31FB" w:rsidR="006946B7" w:rsidRPr="006946B7" w:rsidRDefault="006946B7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6946B7">
        <w:rPr>
          <w:rFonts w:ascii="Verdana" w:hAnsi="Verdana" w:cstheme="minorHAnsi"/>
          <w:sz w:val="18"/>
          <w:szCs w:val="18"/>
        </w:rPr>
        <w:t xml:space="preserve">Tento Dodatek </w:t>
      </w:r>
      <w:r w:rsidR="00982B99">
        <w:rPr>
          <w:rFonts w:ascii="Verdana" w:hAnsi="Verdana" w:cstheme="minorHAnsi"/>
          <w:sz w:val="18"/>
          <w:szCs w:val="18"/>
        </w:rPr>
        <w:t xml:space="preserve">č. 1 </w:t>
      </w:r>
      <w:r w:rsidRPr="006946B7">
        <w:rPr>
          <w:rFonts w:ascii="Verdana" w:hAnsi="Verdana" w:cstheme="minorHAnsi"/>
          <w:sz w:val="18"/>
          <w:szCs w:val="18"/>
        </w:rPr>
        <w:t xml:space="preserve">Smlouvy o </w:t>
      </w:r>
      <w:r w:rsidR="00982B99">
        <w:rPr>
          <w:rFonts w:ascii="Verdana" w:hAnsi="Verdana" w:cstheme="minorHAnsi"/>
          <w:sz w:val="18"/>
          <w:szCs w:val="18"/>
        </w:rPr>
        <w:t xml:space="preserve">poskytování služeb ostrahy </w:t>
      </w:r>
      <w:r w:rsidRPr="006946B7">
        <w:rPr>
          <w:rFonts w:ascii="Verdana" w:hAnsi="Verdana" w:cstheme="minorHAnsi"/>
          <w:sz w:val="18"/>
          <w:szCs w:val="18"/>
        </w:rPr>
        <w:t xml:space="preserve">nabývá platnosti dnem jeho podepsání poslední smluvní stranou s účinností změny od </w:t>
      </w:r>
      <w:r w:rsidRPr="00982B99">
        <w:rPr>
          <w:rFonts w:ascii="Verdana" w:hAnsi="Verdana" w:cstheme="minorHAnsi"/>
          <w:b/>
          <w:bCs/>
          <w:sz w:val="18"/>
          <w:szCs w:val="18"/>
        </w:rPr>
        <w:t>1.</w:t>
      </w:r>
      <w:r w:rsidR="00982B99" w:rsidRPr="00982B99">
        <w:rPr>
          <w:rFonts w:ascii="Verdana" w:hAnsi="Verdana" w:cstheme="minorHAnsi"/>
          <w:b/>
          <w:bCs/>
          <w:sz w:val="18"/>
          <w:szCs w:val="18"/>
        </w:rPr>
        <w:t xml:space="preserve"> 3</w:t>
      </w:r>
      <w:r w:rsidRPr="00982B99">
        <w:rPr>
          <w:rFonts w:ascii="Verdana" w:hAnsi="Verdana" w:cstheme="minorHAnsi"/>
          <w:b/>
          <w:bCs/>
          <w:sz w:val="18"/>
          <w:szCs w:val="18"/>
        </w:rPr>
        <w:t>.</w:t>
      </w:r>
      <w:r w:rsidR="00982B99" w:rsidRPr="00982B99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Pr="00982B99">
        <w:rPr>
          <w:rFonts w:ascii="Verdana" w:hAnsi="Verdana" w:cstheme="minorHAnsi"/>
          <w:b/>
          <w:bCs/>
          <w:sz w:val="18"/>
          <w:szCs w:val="18"/>
        </w:rPr>
        <w:t>20</w:t>
      </w:r>
      <w:r w:rsidR="00982B99" w:rsidRPr="00982B99">
        <w:rPr>
          <w:rFonts w:ascii="Verdana" w:hAnsi="Verdana" w:cstheme="minorHAnsi"/>
          <w:b/>
          <w:bCs/>
          <w:sz w:val="18"/>
          <w:szCs w:val="18"/>
        </w:rPr>
        <w:t>22</w:t>
      </w:r>
      <w:r w:rsidRPr="006946B7">
        <w:rPr>
          <w:rFonts w:ascii="Verdana" w:hAnsi="Verdana" w:cstheme="minorHAnsi"/>
          <w:sz w:val="18"/>
          <w:szCs w:val="18"/>
        </w:rPr>
        <w:t>.</w:t>
      </w:r>
    </w:p>
    <w:p w14:paraId="1A2D1CAE" w14:textId="77777777" w:rsidR="00982B99" w:rsidRDefault="00982B99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0520908F" w14:textId="5A457472" w:rsidR="006946B7" w:rsidRDefault="006946B7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6946B7">
        <w:rPr>
          <w:rFonts w:ascii="Verdana" w:hAnsi="Verdana" w:cstheme="minorHAnsi"/>
          <w:sz w:val="18"/>
          <w:szCs w:val="18"/>
        </w:rPr>
        <w:t xml:space="preserve">Objednatel a </w:t>
      </w:r>
      <w:r w:rsidR="00982B99">
        <w:rPr>
          <w:rFonts w:ascii="Verdana" w:hAnsi="Verdana" w:cstheme="minorHAnsi"/>
          <w:sz w:val="18"/>
          <w:szCs w:val="18"/>
        </w:rPr>
        <w:t>Poskytovatelé</w:t>
      </w:r>
      <w:r w:rsidRPr="006946B7">
        <w:rPr>
          <w:rFonts w:ascii="Verdana" w:hAnsi="Verdana" w:cstheme="minorHAnsi"/>
          <w:sz w:val="18"/>
          <w:szCs w:val="18"/>
        </w:rPr>
        <w:t xml:space="preserve"> shodně prohlašují, že si tento </w:t>
      </w:r>
      <w:r w:rsidR="00982B99" w:rsidRPr="006946B7">
        <w:rPr>
          <w:rFonts w:ascii="Verdana" w:hAnsi="Verdana" w:cstheme="minorHAnsi"/>
          <w:sz w:val="18"/>
          <w:szCs w:val="18"/>
        </w:rPr>
        <w:t xml:space="preserve">Dodatek </w:t>
      </w:r>
      <w:r w:rsidRPr="006946B7">
        <w:rPr>
          <w:rFonts w:ascii="Verdana" w:hAnsi="Verdana" w:cstheme="minorHAnsi"/>
          <w:sz w:val="18"/>
          <w:szCs w:val="18"/>
        </w:rPr>
        <w:t>před jejím podpisem přečetli, byl uzavřen po vzájemném projednání podle jejich svobodné a vážné vůle, určitě a srozumitelně, a na důkaz uvedeného tuto opatřují svými vlastnoručními podpisy.</w:t>
      </w:r>
    </w:p>
    <w:p w14:paraId="7BCBB82C" w14:textId="77777777" w:rsidR="00982B99" w:rsidRPr="006946B7" w:rsidRDefault="00982B99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5D5AEFFA" w14:textId="6B041A25" w:rsidR="00AE0343" w:rsidRPr="00AE0343" w:rsidRDefault="00AE0343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8F7959">
        <w:rPr>
          <w:rFonts w:ascii="Verdana" w:hAnsi="Verdana" w:cstheme="minorHAnsi"/>
          <w:sz w:val="18"/>
          <w:szCs w:val="18"/>
        </w:rPr>
        <w:t>Tento dodatek je vyhotoven ve dvou vyhotoveních, z nichž každý má platnost originálu</w:t>
      </w:r>
      <w:r w:rsidR="00F508D9" w:rsidRPr="008F7959">
        <w:rPr>
          <w:rFonts w:ascii="Verdana" w:hAnsi="Verdana" w:cstheme="minorHAnsi"/>
          <w:sz w:val="18"/>
          <w:szCs w:val="18"/>
        </w:rPr>
        <w:t xml:space="preserve"> </w:t>
      </w:r>
      <w:r w:rsidRPr="008F7959">
        <w:rPr>
          <w:rFonts w:ascii="Verdana" w:hAnsi="Verdana" w:cstheme="minorHAnsi"/>
          <w:sz w:val="18"/>
          <w:szCs w:val="18"/>
        </w:rPr>
        <w:t xml:space="preserve">a po jejich podpisu oprávněnými zástupci smluvních stran obdrží Objednatel i </w:t>
      </w:r>
      <w:r w:rsidR="00982B99" w:rsidRPr="008F7959">
        <w:rPr>
          <w:rFonts w:ascii="Verdana" w:hAnsi="Verdana" w:cstheme="minorHAnsi"/>
          <w:sz w:val="18"/>
          <w:szCs w:val="18"/>
        </w:rPr>
        <w:t>Poskytovatel</w:t>
      </w:r>
      <w:r w:rsidRPr="008F7959">
        <w:rPr>
          <w:rFonts w:ascii="Verdana" w:hAnsi="Verdana" w:cstheme="minorHAnsi"/>
          <w:sz w:val="18"/>
          <w:szCs w:val="18"/>
        </w:rPr>
        <w:t xml:space="preserve"> jedno vyhotovení.</w:t>
      </w:r>
    </w:p>
    <w:p w14:paraId="4763AB21" w14:textId="77777777" w:rsidR="00CD5C25" w:rsidRPr="009F12E7" w:rsidRDefault="00CD5C25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1E79CC47" w14:textId="77777777" w:rsidR="009F12E7" w:rsidRPr="009F12E7" w:rsidRDefault="009F12E7" w:rsidP="00982B99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</w:p>
    <w:p w14:paraId="0C8D25AF" w14:textId="1633C76D" w:rsidR="00982B99" w:rsidRDefault="00982B99" w:rsidP="00386B5D">
      <w:pPr>
        <w:spacing w:after="0" w:line="240" w:lineRule="auto"/>
        <w:rPr>
          <w:rFonts w:ascii="Verdana" w:hAnsi="Verdana" w:cstheme="minorHAnsi"/>
          <w:sz w:val="17"/>
          <w:szCs w:val="17"/>
        </w:rPr>
      </w:pPr>
    </w:p>
    <w:p w14:paraId="3821CE56" w14:textId="77777777" w:rsidR="00C84E78" w:rsidRDefault="00C84E78" w:rsidP="00C84E78">
      <w:pPr>
        <w:ind w:right="156"/>
        <w:rPr>
          <w:sz w:val="18"/>
        </w:rPr>
        <w:sectPr w:rsidR="00C84E78" w:rsidSect="000B64BD">
          <w:headerReference w:type="default" r:id="rId8"/>
          <w:footerReference w:type="default" r:id="rId9"/>
          <w:pgSz w:w="11906" w:h="16838"/>
          <w:pgMar w:top="1702" w:right="1133" w:bottom="1418" w:left="1276" w:header="708" w:footer="708" w:gutter="0"/>
          <w:cols w:space="708"/>
          <w:docGrid w:linePitch="360"/>
        </w:sectPr>
      </w:pPr>
    </w:p>
    <w:p w14:paraId="650B0B9A" w14:textId="14DAFB5C" w:rsidR="00C84E78" w:rsidRPr="00C84E78" w:rsidRDefault="00C84E78" w:rsidP="00C84E78">
      <w:pPr>
        <w:spacing w:line="240" w:lineRule="auto"/>
        <w:ind w:right="156"/>
        <w:jc w:val="center"/>
        <w:rPr>
          <w:rFonts w:ascii="Verdana" w:hAnsi="Verdana"/>
          <w:sz w:val="18"/>
          <w:szCs w:val="18"/>
        </w:rPr>
      </w:pPr>
      <w:r w:rsidRPr="00C84E78">
        <w:rPr>
          <w:rFonts w:ascii="Verdana" w:hAnsi="Verdana"/>
          <w:sz w:val="18"/>
          <w:szCs w:val="18"/>
        </w:rPr>
        <w:t xml:space="preserve">Za </w:t>
      </w:r>
      <w:r>
        <w:rPr>
          <w:rFonts w:ascii="Verdana" w:hAnsi="Verdana"/>
          <w:sz w:val="18"/>
          <w:szCs w:val="18"/>
        </w:rPr>
        <w:t>Objednatele</w:t>
      </w:r>
    </w:p>
    <w:p w14:paraId="47A65259" w14:textId="278B3557" w:rsidR="00C84E78" w:rsidRDefault="00C84E78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  <w:r w:rsidRPr="00C84E78">
        <w:rPr>
          <w:rFonts w:ascii="Verdana" w:hAnsi="Verdana"/>
          <w:b/>
          <w:bCs/>
          <w:sz w:val="18"/>
          <w:szCs w:val="18"/>
        </w:rPr>
        <w:t>Národní centrum ošetřovatelství</w:t>
      </w:r>
      <w:r>
        <w:rPr>
          <w:rFonts w:ascii="Verdana" w:hAnsi="Verdana"/>
          <w:b/>
          <w:bCs/>
          <w:sz w:val="18"/>
          <w:szCs w:val="18"/>
        </w:rPr>
        <w:br/>
      </w:r>
      <w:r w:rsidRPr="00C84E78">
        <w:rPr>
          <w:rFonts w:ascii="Verdana" w:hAnsi="Verdana"/>
          <w:b/>
          <w:bCs/>
          <w:sz w:val="18"/>
          <w:szCs w:val="18"/>
        </w:rPr>
        <w:t xml:space="preserve">a nelékařských zdravotnických oborů </w:t>
      </w:r>
    </w:p>
    <w:p w14:paraId="228A1C81" w14:textId="77777777" w:rsidR="00C84E78" w:rsidRPr="00C84E78" w:rsidRDefault="00C84E78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</w:p>
    <w:p w14:paraId="52B1F42D" w14:textId="77777777" w:rsidR="00C84E78" w:rsidRPr="00C84E78" w:rsidRDefault="00C84E78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</w:p>
    <w:p w14:paraId="58BBBF26" w14:textId="77777777" w:rsidR="008F7959" w:rsidRPr="00C84E78" w:rsidRDefault="008F7959" w:rsidP="008F7959">
      <w:pPr>
        <w:spacing w:line="240" w:lineRule="auto"/>
        <w:ind w:right="156"/>
        <w:jc w:val="center"/>
        <w:rPr>
          <w:rFonts w:ascii="Verdana" w:hAnsi="Verdana"/>
          <w:sz w:val="18"/>
          <w:szCs w:val="18"/>
        </w:rPr>
      </w:pPr>
      <w:r w:rsidRPr="00C84E78">
        <w:rPr>
          <w:rFonts w:ascii="Verdana" w:hAnsi="Verdana"/>
          <w:sz w:val="18"/>
          <w:szCs w:val="18"/>
        </w:rPr>
        <w:t>……………………………………………………………………</w:t>
      </w:r>
      <w:r>
        <w:rPr>
          <w:rFonts w:ascii="Verdana" w:hAnsi="Verdana"/>
          <w:sz w:val="18"/>
          <w:szCs w:val="18"/>
        </w:rPr>
        <w:br/>
      </w:r>
      <w:r w:rsidRPr="00AA26BE">
        <w:rPr>
          <w:rFonts w:ascii="Verdana" w:hAnsi="Verdana"/>
          <w:b/>
          <w:bCs/>
          <w:sz w:val="18"/>
          <w:szCs w:val="18"/>
        </w:rPr>
        <w:t xml:space="preserve">PhDr. Mgr. Michaela </w:t>
      </w:r>
      <w:proofErr w:type="spellStart"/>
      <w:r w:rsidRPr="00AA26BE">
        <w:rPr>
          <w:rFonts w:ascii="Verdana" w:hAnsi="Verdana"/>
          <w:b/>
          <w:bCs/>
          <w:sz w:val="18"/>
          <w:szCs w:val="18"/>
        </w:rPr>
        <w:t>Hofštetrová</w:t>
      </w:r>
      <w:proofErr w:type="spellEnd"/>
      <w:r w:rsidRPr="00AA26BE">
        <w:rPr>
          <w:rFonts w:ascii="Verdana" w:hAnsi="Verdana"/>
          <w:b/>
          <w:bCs/>
          <w:sz w:val="18"/>
          <w:szCs w:val="18"/>
        </w:rPr>
        <w:t xml:space="preserve"> Knotková</w:t>
      </w:r>
      <w:r>
        <w:rPr>
          <w:rFonts w:ascii="Verdana" w:hAnsi="Verdana"/>
          <w:b/>
          <w:bCs/>
          <w:sz w:val="18"/>
          <w:szCs w:val="18"/>
        </w:rPr>
        <w:br/>
      </w:r>
      <w:r w:rsidRPr="00C84E78">
        <w:rPr>
          <w:rFonts w:ascii="Verdana" w:hAnsi="Verdana"/>
          <w:sz w:val="18"/>
          <w:szCs w:val="18"/>
        </w:rPr>
        <w:t>ředitel</w:t>
      </w:r>
    </w:p>
    <w:p w14:paraId="2885F31A" w14:textId="77777777" w:rsidR="00C84E78" w:rsidRPr="00C84E78" w:rsidRDefault="00C84E78" w:rsidP="00C84E78">
      <w:pPr>
        <w:pStyle w:val="Zkladntext"/>
        <w:ind w:right="150"/>
        <w:jc w:val="center"/>
      </w:pPr>
    </w:p>
    <w:p w14:paraId="35CBF73A" w14:textId="77777777" w:rsidR="00C84E78" w:rsidRPr="00C84E78" w:rsidRDefault="00C84E78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</w:p>
    <w:p w14:paraId="6CD82A2F" w14:textId="77777777" w:rsidR="00C84E78" w:rsidRPr="00C84E78" w:rsidRDefault="00C84E78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</w:p>
    <w:p w14:paraId="33C3B621" w14:textId="77777777" w:rsidR="00C84E78" w:rsidRPr="00C84E78" w:rsidRDefault="00C84E78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</w:p>
    <w:p w14:paraId="762EDA64" w14:textId="77777777" w:rsidR="00C84E78" w:rsidRPr="00C84E78" w:rsidRDefault="00C84E78" w:rsidP="00C84E78">
      <w:pPr>
        <w:spacing w:line="240" w:lineRule="auto"/>
        <w:ind w:left="5261" w:right="156"/>
        <w:jc w:val="center"/>
        <w:rPr>
          <w:rFonts w:ascii="Verdana" w:hAnsi="Verdana"/>
          <w:sz w:val="18"/>
          <w:szCs w:val="18"/>
        </w:rPr>
      </w:pPr>
    </w:p>
    <w:p w14:paraId="7E7D1653" w14:textId="77777777" w:rsidR="00C84E78" w:rsidRPr="00C84E78" w:rsidRDefault="00C84E78" w:rsidP="00C84E78">
      <w:pPr>
        <w:spacing w:line="240" w:lineRule="auto"/>
        <w:ind w:left="5261" w:right="156"/>
        <w:jc w:val="center"/>
        <w:rPr>
          <w:rFonts w:ascii="Verdana" w:hAnsi="Verdana"/>
          <w:sz w:val="18"/>
          <w:szCs w:val="18"/>
        </w:rPr>
      </w:pPr>
    </w:p>
    <w:p w14:paraId="1FCE72DA" w14:textId="77777777" w:rsidR="00C84E78" w:rsidRPr="00C84E78" w:rsidRDefault="00C84E78" w:rsidP="00C84E78">
      <w:pPr>
        <w:spacing w:line="240" w:lineRule="auto"/>
        <w:ind w:left="5261" w:right="156"/>
        <w:jc w:val="center"/>
        <w:rPr>
          <w:rFonts w:ascii="Verdana" w:hAnsi="Verdana"/>
          <w:sz w:val="18"/>
          <w:szCs w:val="18"/>
        </w:rPr>
      </w:pPr>
    </w:p>
    <w:p w14:paraId="03F57903" w14:textId="77777777" w:rsidR="00C84E78" w:rsidRPr="00C84E78" w:rsidRDefault="00C84E78" w:rsidP="00C84E78">
      <w:pPr>
        <w:spacing w:after="0" w:line="240" w:lineRule="auto"/>
        <w:rPr>
          <w:rFonts w:ascii="Verdana" w:hAnsi="Verdana" w:cstheme="minorHAnsi"/>
          <w:sz w:val="18"/>
          <w:szCs w:val="18"/>
        </w:rPr>
        <w:sectPr w:rsidR="00C84E78" w:rsidRPr="00C84E78" w:rsidSect="00C84E78">
          <w:type w:val="continuous"/>
          <w:pgSz w:w="11906" w:h="16838"/>
          <w:pgMar w:top="1702" w:right="1133" w:bottom="1418" w:left="1276" w:header="708" w:footer="708" w:gutter="0"/>
          <w:cols w:num="2" w:space="708"/>
          <w:docGrid w:linePitch="360"/>
        </w:sectPr>
      </w:pPr>
    </w:p>
    <w:p w14:paraId="2DA346B0" w14:textId="61830C03" w:rsidR="00C84E78" w:rsidRDefault="00C84E78" w:rsidP="00C84E78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7B70B224" w14:textId="77777777" w:rsidR="0056331B" w:rsidRPr="00C84E78" w:rsidRDefault="0056331B" w:rsidP="00C84E78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C414AD6" w14:textId="1FE0EB68" w:rsidR="00982B99" w:rsidRPr="00C84E78" w:rsidRDefault="00982B99" w:rsidP="00C84E78">
      <w:pPr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1EDF5647" w14:textId="77777777" w:rsidR="00C84E78" w:rsidRPr="00C84E78" w:rsidRDefault="00C84E78" w:rsidP="00C84E78">
      <w:pPr>
        <w:spacing w:line="240" w:lineRule="auto"/>
        <w:ind w:right="156"/>
        <w:jc w:val="center"/>
        <w:rPr>
          <w:rFonts w:ascii="Verdana" w:hAnsi="Verdana"/>
          <w:sz w:val="18"/>
          <w:szCs w:val="18"/>
        </w:rPr>
        <w:sectPr w:rsidR="00C84E78" w:rsidRPr="00C84E78" w:rsidSect="00C84E78">
          <w:type w:val="continuous"/>
          <w:pgSz w:w="11906" w:h="16838"/>
          <w:pgMar w:top="1702" w:right="1133" w:bottom="1418" w:left="1276" w:header="708" w:footer="708" w:gutter="0"/>
          <w:cols w:space="708"/>
          <w:docGrid w:linePitch="360"/>
        </w:sectPr>
      </w:pPr>
    </w:p>
    <w:p w14:paraId="12E7C21B" w14:textId="1957FCDB" w:rsidR="00982B99" w:rsidRPr="00C84E78" w:rsidRDefault="00982B99" w:rsidP="00C84E78">
      <w:pPr>
        <w:spacing w:line="240" w:lineRule="auto"/>
        <w:ind w:right="156"/>
        <w:jc w:val="center"/>
        <w:rPr>
          <w:rFonts w:ascii="Verdana" w:hAnsi="Verdana"/>
          <w:sz w:val="18"/>
          <w:szCs w:val="18"/>
        </w:rPr>
      </w:pPr>
      <w:r w:rsidRPr="00C84E78">
        <w:rPr>
          <w:rFonts w:ascii="Verdana" w:hAnsi="Verdana"/>
          <w:sz w:val="18"/>
          <w:szCs w:val="18"/>
        </w:rPr>
        <w:t xml:space="preserve">Za </w:t>
      </w:r>
      <w:r w:rsidR="00C84E78">
        <w:rPr>
          <w:rFonts w:ascii="Verdana" w:hAnsi="Verdana"/>
          <w:sz w:val="18"/>
          <w:szCs w:val="18"/>
        </w:rPr>
        <w:t>Poskytovatele</w:t>
      </w:r>
    </w:p>
    <w:p w14:paraId="1D569015" w14:textId="1C1750B4" w:rsidR="00982B99" w:rsidRPr="00C84E78" w:rsidRDefault="00982B99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  <w:r w:rsidRPr="00C84E78">
        <w:rPr>
          <w:rFonts w:ascii="Verdana" w:hAnsi="Verdana"/>
          <w:b/>
          <w:bCs/>
          <w:sz w:val="18"/>
          <w:szCs w:val="18"/>
        </w:rPr>
        <w:t>SEŽEV chráněná dílna s.r.o.</w:t>
      </w:r>
      <w:r w:rsidR="00C84E78">
        <w:rPr>
          <w:rFonts w:ascii="Verdana" w:hAnsi="Verdana"/>
          <w:b/>
          <w:bCs/>
          <w:sz w:val="18"/>
          <w:szCs w:val="18"/>
        </w:rPr>
        <w:br/>
      </w:r>
      <w:r w:rsidRPr="00C84E78">
        <w:rPr>
          <w:rFonts w:ascii="Verdana" w:hAnsi="Verdana"/>
          <w:b/>
          <w:bCs/>
          <w:sz w:val="16"/>
          <w:szCs w:val="16"/>
        </w:rPr>
        <w:t>(vedoucí společník)</w:t>
      </w:r>
    </w:p>
    <w:p w14:paraId="572BB797" w14:textId="77777777" w:rsidR="00982B99" w:rsidRPr="00C84E78" w:rsidRDefault="00982B99" w:rsidP="00C84E78">
      <w:pPr>
        <w:spacing w:line="240" w:lineRule="auto"/>
        <w:ind w:right="156"/>
        <w:rPr>
          <w:rFonts w:ascii="Verdana" w:hAnsi="Verdana"/>
          <w:b/>
          <w:bCs/>
          <w:sz w:val="18"/>
          <w:szCs w:val="18"/>
        </w:rPr>
      </w:pPr>
    </w:p>
    <w:p w14:paraId="432EF971" w14:textId="77777777" w:rsidR="00982B99" w:rsidRPr="00C84E78" w:rsidRDefault="00982B99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</w:p>
    <w:p w14:paraId="4272B43B" w14:textId="20084DE5" w:rsidR="00C84E78" w:rsidRPr="00C84E78" w:rsidRDefault="00982B99" w:rsidP="00C84E78">
      <w:pPr>
        <w:spacing w:line="240" w:lineRule="auto"/>
        <w:ind w:right="156"/>
        <w:jc w:val="center"/>
        <w:rPr>
          <w:rFonts w:ascii="Verdana" w:hAnsi="Verdana"/>
          <w:sz w:val="18"/>
          <w:szCs w:val="18"/>
        </w:rPr>
      </w:pPr>
      <w:r w:rsidRPr="00C84E78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C84E78">
        <w:rPr>
          <w:rFonts w:ascii="Verdana" w:hAnsi="Verdana"/>
          <w:sz w:val="18"/>
          <w:szCs w:val="18"/>
        </w:rPr>
        <w:br/>
      </w:r>
      <w:r w:rsidRPr="00C84E78">
        <w:rPr>
          <w:rFonts w:ascii="Verdana" w:hAnsi="Verdana"/>
          <w:b/>
          <w:bCs/>
          <w:sz w:val="18"/>
          <w:szCs w:val="18"/>
        </w:rPr>
        <w:t>Jan Rezek</w:t>
      </w:r>
      <w:r w:rsidR="00C84E78">
        <w:rPr>
          <w:rFonts w:ascii="Verdana" w:hAnsi="Verdana"/>
          <w:b/>
          <w:bCs/>
          <w:sz w:val="18"/>
          <w:szCs w:val="18"/>
        </w:rPr>
        <w:br/>
      </w:r>
      <w:r w:rsidRPr="00C84E78">
        <w:rPr>
          <w:rFonts w:ascii="Verdana" w:hAnsi="Verdana"/>
          <w:sz w:val="18"/>
          <w:szCs w:val="18"/>
        </w:rPr>
        <w:t>jednatel společnosti</w:t>
      </w:r>
    </w:p>
    <w:p w14:paraId="528520D7" w14:textId="77777777" w:rsidR="00C84E78" w:rsidRDefault="00C84E78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</w:p>
    <w:p w14:paraId="42D903F1" w14:textId="5849BDEF" w:rsidR="00982B99" w:rsidRPr="00C84E78" w:rsidRDefault="00982B99" w:rsidP="00C84E78">
      <w:pPr>
        <w:spacing w:line="240" w:lineRule="auto"/>
        <w:ind w:right="156"/>
        <w:jc w:val="center"/>
        <w:rPr>
          <w:rFonts w:ascii="Verdana" w:hAnsi="Verdana"/>
          <w:b/>
          <w:bCs/>
          <w:sz w:val="18"/>
          <w:szCs w:val="18"/>
        </w:rPr>
      </w:pPr>
      <w:r w:rsidRPr="00C84E78">
        <w:rPr>
          <w:rFonts w:ascii="Verdana" w:hAnsi="Verdana"/>
          <w:b/>
          <w:bCs/>
          <w:sz w:val="18"/>
          <w:szCs w:val="18"/>
        </w:rPr>
        <w:t>SEŽEV facility s.r.o.</w:t>
      </w:r>
      <w:r w:rsidR="00C84E78">
        <w:rPr>
          <w:rFonts w:ascii="Verdana" w:hAnsi="Verdana"/>
          <w:b/>
          <w:bCs/>
          <w:sz w:val="18"/>
          <w:szCs w:val="18"/>
        </w:rPr>
        <w:br/>
      </w:r>
      <w:r w:rsidRPr="00C84E78">
        <w:rPr>
          <w:rFonts w:ascii="Verdana" w:hAnsi="Verdana"/>
          <w:b/>
          <w:bCs/>
          <w:sz w:val="16"/>
          <w:szCs w:val="16"/>
        </w:rPr>
        <w:t>(společník)</w:t>
      </w:r>
    </w:p>
    <w:p w14:paraId="1A790CE5" w14:textId="79A11C62" w:rsidR="00982B99" w:rsidRDefault="00982B99" w:rsidP="00C84E78">
      <w:pPr>
        <w:spacing w:line="240" w:lineRule="auto"/>
        <w:ind w:left="5261" w:right="156"/>
        <w:rPr>
          <w:rFonts w:ascii="Verdana" w:hAnsi="Verdana"/>
          <w:sz w:val="18"/>
          <w:szCs w:val="18"/>
        </w:rPr>
      </w:pPr>
    </w:p>
    <w:p w14:paraId="34CAE5C5" w14:textId="77777777" w:rsidR="00C84E78" w:rsidRPr="00C84E78" w:rsidRDefault="00C84E78" w:rsidP="00C84E78">
      <w:pPr>
        <w:spacing w:line="240" w:lineRule="auto"/>
        <w:ind w:left="5261" w:right="156"/>
        <w:rPr>
          <w:rFonts w:ascii="Verdana" w:hAnsi="Verdana"/>
          <w:sz w:val="18"/>
          <w:szCs w:val="18"/>
        </w:rPr>
      </w:pPr>
    </w:p>
    <w:p w14:paraId="383E5F80" w14:textId="7AB187F3" w:rsidR="00982B99" w:rsidRPr="00C84E78" w:rsidRDefault="00982B99" w:rsidP="00C84E78">
      <w:pPr>
        <w:spacing w:line="240" w:lineRule="auto"/>
        <w:ind w:right="156"/>
        <w:jc w:val="center"/>
        <w:rPr>
          <w:rFonts w:ascii="Verdana" w:hAnsi="Verdana"/>
          <w:sz w:val="18"/>
          <w:szCs w:val="18"/>
        </w:rPr>
      </w:pPr>
      <w:r w:rsidRPr="00C84E78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="00C84E78">
        <w:rPr>
          <w:rFonts w:ascii="Verdana" w:hAnsi="Verdana"/>
          <w:sz w:val="18"/>
          <w:szCs w:val="18"/>
        </w:rPr>
        <w:br/>
      </w:r>
      <w:r w:rsidRPr="00C84E78">
        <w:rPr>
          <w:rFonts w:ascii="Verdana" w:hAnsi="Verdana"/>
          <w:b/>
          <w:bCs/>
          <w:sz w:val="18"/>
          <w:szCs w:val="18"/>
        </w:rPr>
        <w:t>Jan Rezek</w:t>
      </w:r>
      <w:r w:rsidR="00C84E78">
        <w:rPr>
          <w:rFonts w:ascii="Verdana" w:hAnsi="Verdana"/>
          <w:b/>
          <w:bCs/>
          <w:sz w:val="18"/>
          <w:szCs w:val="18"/>
        </w:rPr>
        <w:br/>
      </w:r>
      <w:r w:rsidRPr="00C84E78">
        <w:rPr>
          <w:rFonts w:ascii="Verdana" w:hAnsi="Verdana"/>
          <w:sz w:val="18"/>
          <w:szCs w:val="18"/>
        </w:rPr>
        <w:t>jednatel společnosti</w:t>
      </w:r>
    </w:p>
    <w:p w14:paraId="78FDAEF7" w14:textId="77777777" w:rsidR="00C84E78" w:rsidRDefault="00C84E78" w:rsidP="00386B5D">
      <w:pPr>
        <w:spacing w:after="0" w:line="240" w:lineRule="auto"/>
        <w:rPr>
          <w:rFonts w:ascii="Verdana" w:hAnsi="Verdana" w:cstheme="minorHAnsi"/>
          <w:sz w:val="17"/>
          <w:szCs w:val="17"/>
        </w:rPr>
        <w:sectPr w:rsidR="00C84E78" w:rsidSect="00C84E78">
          <w:type w:val="continuous"/>
          <w:pgSz w:w="11906" w:h="16838"/>
          <w:pgMar w:top="1702" w:right="1133" w:bottom="1418" w:left="1276" w:header="708" w:footer="708" w:gutter="0"/>
          <w:cols w:num="2" w:space="708"/>
          <w:docGrid w:linePitch="360"/>
        </w:sectPr>
      </w:pPr>
    </w:p>
    <w:p w14:paraId="12B3AB68" w14:textId="77777777" w:rsidR="00982B99" w:rsidRPr="00B01BA1" w:rsidRDefault="00982B99" w:rsidP="00386B5D">
      <w:pPr>
        <w:spacing w:after="0" w:line="240" w:lineRule="auto"/>
        <w:rPr>
          <w:rFonts w:ascii="Verdana" w:hAnsi="Verdana" w:cstheme="minorHAnsi"/>
          <w:sz w:val="17"/>
          <w:szCs w:val="17"/>
        </w:rPr>
      </w:pPr>
    </w:p>
    <w:sectPr w:rsidR="00982B99" w:rsidRPr="00B01BA1" w:rsidSect="00C84E78">
      <w:type w:val="continuous"/>
      <w:pgSz w:w="11906" w:h="16838"/>
      <w:pgMar w:top="1702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218F" w14:textId="77777777" w:rsidR="00300C34" w:rsidRDefault="00300C34" w:rsidP="00A557F2">
      <w:pPr>
        <w:spacing w:after="0" w:line="240" w:lineRule="auto"/>
      </w:pPr>
      <w:r>
        <w:separator/>
      </w:r>
    </w:p>
  </w:endnote>
  <w:endnote w:type="continuationSeparator" w:id="0">
    <w:p w14:paraId="51A23E11" w14:textId="77777777" w:rsidR="00300C34" w:rsidRDefault="00300C34" w:rsidP="00A5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7319" w14:textId="0D156A27" w:rsidR="00A557F2" w:rsidRPr="002E263E" w:rsidRDefault="002E263E" w:rsidP="002E263E">
    <w:pPr>
      <w:pStyle w:val="Zpat"/>
      <w:tabs>
        <w:tab w:val="clear" w:pos="9072"/>
        <w:tab w:val="right" w:pos="9497"/>
      </w:tabs>
      <w:ind w:left="-567"/>
      <w:jc w:val="right"/>
    </w:pPr>
    <w:r w:rsidRPr="002E263E">
      <w:rPr>
        <w:u w:val="thick" w:color="FFCC00"/>
      </w:rPr>
      <w:tab/>
    </w:r>
    <w:r w:rsidRPr="002E263E">
      <w:rPr>
        <w:u w:val="thick" w:color="FFCC00"/>
      </w:rPr>
      <w:tab/>
    </w:r>
    <w:r>
      <w:rPr>
        <w:u w:val="thick" w:color="FFFF00"/>
      </w:rPr>
      <w:br/>
    </w:r>
    <w:r>
      <w:rPr>
        <w:u w:val="thick" w:color="FFFF00"/>
      </w:rPr>
      <w:br/>
    </w:r>
    <w:r w:rsidRPr="00C84E78">
      <w:rPr>
        <w:rFonts w:ascii="Verdana" w:hAnsi="Verdana" w:cstheme="minorHAnsi"/>
        <w:b/>
        <w:bCs/>
        <w:sz w:val="18"/>
        <w:szCs w:val="18"/>
      </w:rPr>
      <w:fldChar w:fldCharType="begin"/>
    </w:r>
    <w:r w:rsidRPr="00C84E78">
      <w:rPr>
        <w:rFonts w:ascii="Verdana" w:hAnsi="Verdana" w:cstheme="minorHAnsi"/>
        <w:b/>
        <w:bCs/>
        <w:sz w:val="18"/>
        <w:szCs w:val="18"/>
      </w:rPr>
      <w:instrText>PAGE</w:instrText>
    </w:r>
    <w:r w:rsidRPr="00C84E78">
      <w:rPr>
        <w:rFonts w:ascii="Verdana" w:hAnsi="Verdana" w:cstheme="minorHAnsi"/>
        <w:b/>
        <w:bCs/>
        <w:sz w:val="18"/>
        <w:szCs w:val="18"/>
      </w:rPr>
      <w:fldChar w:fldCharType="separate"/>
    </w:r>
    <w:r w:rsidRPr="00C84E78">
      <w:rPr>
        <w:rFonts w:ascii="Verdana" w:hAnsi="Verdana" w:cstheme="minorHAnsi"/>
        <w:b/>
        <w:bCs/>
        <w:sz w:val="18"/>
        <w:szCs w:val="18"/>
      </w:rPr>
      <w:t>1</w:t>
    </w:r>
    <w:r w:rsidRPr="00C84E78">
      <w:rPr>
        <w:rFonts w:ascii="Verdana" w:hAnsi="Verdana" w:cstheme="minorHAnsi"/>
        <w:b/>
        <w:bCs/>
        <w:sz w:val="18"/>
        <w:szCs w:val="18"/>
      </w:rPr>
      <w:fldChar w:fldCharType="end"/>
    </w:r>
    <w:r w:rsidRPr="009F12E7">
      <w:rPr>
        <w:rFonts w:ascii="Verdana" w:hAnsi="Verdana" w:cstheme="minorHAnsi"/>
        <w:sz w:val="18"/>
        <w:szCs w:val="18"/>
      </w:rPr>
      <w:t xml:space="preserve"> / </w:t>
    </w:r>
    <w:r w:rsidRPr="009F12E7">
      <w:rPr>
        <w:rFonts w:ascii="Verdana" w:hAnsi="Verdana" w:cstheme="minorHAnsi"/>
        <w:sz w:val="18"/>
        <w:szCs w:val="18"/>
      </w:rPr>
      <w:fldChar w:fldCharType="begin"/>
    </w:r>
    <w:r w:rsidRPr="009F12E7">
      <w:rPr>
        <w:rFonts w:ascii="Verdana" w:hAnsi="Verdana" w:cstheme="minorHAnsi"/>
        <w:sz w:val="18"/>
        <w:szCs w:val="18"/>
      </w:rPr>
      <w:instrText>NUMPAGES</w:instrText>
    </w:r>
    <w:r w:rsidRPr="009F12E7">
      <w:rPr>
        <w:rFonts w:ascii="Verdana" w:hAnsi="Verdana" w:cstheme="minorHAnsi"/>
        <w:sz w:val="18"/>
        <w:szCs w:val="18"/>
      </w:rPr>
      <w:fldChar w:fldCharType="separate"/>
    </w:r>
    <w:r>
      <w:rPr>
        <w:rFonts w:ascii="Verdana" w:hAnsi="Verdana" w:cstheme="minorHAnsi"/>
        <w:sz w:val="18"/>
        <w:szCs w:val="18"/>
      </w:rPr>
      <w:t>5</w:t>
    </w:r>
    <w:r w:rsidRPr="009F12E7">
      <w:rPr>
        <w:rFonts w:ascii="Verdana" w:hAnsi="Verdana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3722" w14:textId="77777777" w:rsidR="00300C34" w:rsidRDefault="00300C34" w:rsidP="00A557F2">
      <w:pPr>
        <w:spacing w:after="0" w:line="240" w:lineRule="auto"/>
      </w:pPr>
      <w:r>
        <w:separator/>
      </w:r>
    </w:p>
  </w:footnote>
  <w:footnote w:type="continuationSeparator" w:id="0">
    <w:p w14:paraId="48E60669" w14:textId="77777777" w:rsidR="00300C34" w:rsidRDefault="00300C34" w:rsidP="00A5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7B71" w14:textId="57E9F238" w:rsidR="000B64BD" w:rsidRPr="002E263E" w:rsidRDefault="00CD5C25" w:rsidP="002E263E">
    <w:pPr>
      <w:pStyle w:val="Zhlav"/>
      <w:tabs>
        <w:tab w:val="clear" w:pos="9072"/>
        <w:tab w:val="right" w:pos="9497"/>
      </w:tabs>
      <w:ind w:left="-567"/>
      <w:rPr>
        <w:u w:val="thick" w:color="1F3864" w:themeColor="accent1" w:themeShade="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F29D59" wp14:editId="308BD1B1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080000" cy="385200"/>
          <wp:effectExtent l="0" t="0" r="6350" b="0"/>
          <wp:wrapNone/>
          <wp:docPr id="7" name="Obrázek 7" descr="cid:image001.png@01D1B4DF.F7DBAA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 descr="cid:image001.png@01D1B4DF.F7DBAA10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63E">
      <w:br/>
    </w:r>
    <w:r w:rsidR="002E263E">
      <w:br/>
    </w:r>
    <w:r w:rsidR="002E263E" w:rsidRPr="002E263E">
      <w:rPr>
        <w:u w:val="thick" w:color="1F3864" w:themeColor="accent1" w:themeShade="80"/>
      </w:rPr>
      <w:tab/>
    </w:r>
    <w:r w:rsidR="002E263E" w:rsidRPr="002E263E">
      <w:rPr>
        <w:u w:val="thick" w:color="1F3864" w:themeColor="accent1" w:themeShade="80"/>
      </w:rPr>
      <w:tab/>
    </w:r>
    <w:r w:rsidR="004D7384">
      <w:rPr>
        <w:u w:val="thick" w:color="1F3864" w:themeColor="accent1" w:themeShade="8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4E8"/>
    <w:multiLevelType w:val="multilevel"/>
    <w:tmpl w:val="4210E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B7401F"/>
    <w:multiLevelType w:val="multilevel"/>
    <w:tmpl w:val="31F851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1B213C"/>
    <w:multiLevelType w:val="hybridMultilevel"/>
    <w:tmpl w:val="DD442C7E"/>
    <w:lvl w:ilvl="0" w:tplc="4028B66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54FFE"/>
    <w:multiLevelType w:val="hybridMultilevel"/>
    <w:tmpl w:val="F156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D034C"/>
    <w:multiLevelType w:val="hybridMultilevel"/>
    <w:tmpl w:val="681432D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B7D8F"/>
    <w:multiLevelType w:val="hybridMultilevel"/>
    <w:tmpl w:val="68F882E2"/>
    <w:lvl w:ilvl="0" w:tplc="B1A0D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C3004"/>
    <w:multiLevelType w:val="hybridMultilevel"/>
    <w:tmpl w:val="8BEE9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2F3E"/>
    <w:multiLevelType w:val="hybridMultilevel"/>
    <w:tmpl w:val="B518E43C"/>
    <w:lvl w:ilvl="0" w:tplc="59DCB41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A32E2"/>
    <w:multiLevelType w:val="multilevel"/>
    <w:tmpl w:val="8CD0AB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AC22B9F"/>
    <w:multiLevelType w:val="hybridMultilevel"/>
    <w:tmpl w:val="D744D058"/>
    <w:lvl w:ilvl="0" w:tplc="23F8483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027A1"/>
    <w:multiLevelType w:val="hybridMultilevel"/>
    <w:tmpl w:val="F2EE2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0F9A"/>
    <w:multiLevelType w:val="multilevel"/>
    <w:tmpl w:val="5930DD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46156A"/>
    <w:multiLevelType w:val="hybridMultilevel"/>
    <w:tmpl w:val="86D06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55ACE"/>
    <w:multiLevelType w:val="hybridMultilevel"/>
    <w:tmpl w:val="DA7427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4F18D6"/>
    <w:multiLevelType w:val="hybridMultilevel"/>
    <w:tmpl w:val="0860A2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63DC9"/>
    <w:multiLevelType w:val="hybridMultilevel"/>
    <w:tmpl w:val="13863DE8"/>
    <w:lvl w:ilvl="0" w:tplc="B1A0D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E71A6"/>
    <w:multiLevelType w:val="hybridMultilevel"/>
    <w:tmpl w:val="A7B09D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500CF"/>
    <w:multiLevelType w:val="hybridMultilevel"/>
    <w:tmpl w:val="857C563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F7FF8"/>
    <w:multiLevelType w:val="hybridMultilevel"/>
    <w:tmpl w:val="223824AA"/>
    <w:lvl w:ilvl="0" w:tplc="18304F5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14"/>
  </w:num>
  <w:num w:numId="10">
    <w:abstractNumId w:val="10"/>
  </w:num>
  <w:num w:numId="11">
    <w:abstractNumId w:val="8"/>
  </w:num>
  <w:num w:numId="12">
    <w:abstractNumId w:val="11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9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08"/>
    <w:rsid w:val="00033EB1"/>
    <w:rsid w:val="00044193"/>
    <w:rsid w:val="000741E5"/>
    <w:rsid w:val="00075B27"/>
    <w:rsid w:val="00096458"/>
    <w:rsid w:val="00097F68"/>
    <w:rsid w:val="000A3E94"/>
    <w:rsid w:val="000B64BD"/>
    <w:rsid w:val="000B7237"/>
    <w:rsid w:val="000B7C63"/>
    <w:rsid w:val="000F7D91"/>
    <w:rsid w:val="001229D3"/>
    <w:rsid w:val="00122EF5"/>
    <w:rsid w:val="00126595"/>
    <w:rsid w:val="00173148"/>
    <w:rsid w:val="00173B0F"/>
    <w:rsid w:val="001B7001"/>
    <w:rsid w:val="001D5F64"/>
    <w:rsid w:val="00223620"/>
    <w:rsid w:val="00245CB2"/>
    <w:rsid w:val="002C7093"/>
    <w:rsid w:val="002E263E"/>
    <w:rsid w:val="00300C34"/>
    <w:rsid w:val="0032141F"/>
    <w:rsid w:val="00332628"/>
    <w:rsid w:val="00351A23"/>
    <w:rsid w:val="00377674"/>
    <w:rsid w:val="00386B5D"/>
    <w:rsid w:val="00394F43"/>
    <w:rsid w:val="00395A23"/>
    <w:rsid w:val="003E1A6B"/>
    <w:rsid w:val="003E5C2D"/>
    <w:rsid w:val="003F3DE6"/>
    <w:rsid w:val="00406358"/>
    <w:rsid w:val="00417D9C"/>
    <w:rsid w:val="0042457A"/>
    <w:rsid w:val="004512C3"/>
    <w:rsid w:val="004514CA"/>
    <w:rsid w:val="00466762"/>
    <w:rsid w:val="004843B2"/>
    <w:rsid w:val="004931CB"/>
    <w:rsid w:val="004C4F36"/>
    <w:rsid w:val="004D7384"/>
    <w:rsid w:val="005241C8"/>
    <w:rsid w:val="0052482C"/>
    <w:rsid w:val="00542E30"/>
    <w:rsid w:val="0056331B"/>
    <w:rsid w:val="00587B00"/>
    <w:rsid w:val="005A69C0"/>
    <w:rsid w:val="005B05F8"/>
    <w:rsid w:val="005F2770"/>
    <w:rsid w:val="00604B3B"/>
    <w:rsid w:val="006160CA"/>
    <w:rsid w:val="00626833"/>
    <w:rsid w:val="00645011"/>
    <w:rsid w:val="00650F08"/>
    <w:rsid w:val="006549B9"/>
    <w:rsid w:val="00691134"/>
    <w:rsid w:val="006946B7"/>
    <w:rsid w:val="006B55FD"/>
    <w:rsid w:val="00705AD6"/>
    <w:rsid w:val="0074615F"/>
    <w:rsid w:val="00757EFF"/>
    <w:rsid w:val="0078674B"/>
    <w:rsid w:val="007F602E"/>
    <w:rsid w:val="00805F7A"/>
    <w:rsid w:val="00821DE8"/>
    <w:rsid w:val="00833759"/>
    <w:rsid w:val="00835283"/>
    <w:rsid w:val="008368B9"/>
    <w:rsid w:val="00841867"/>
    <w:rsid w:val="0086351A"/>
    <w:rsid w:val="00892AA8"/>
    <w:rsid w:val="008F7959"/>
    <w:rsid w:val="00906F3B"/>
    <w:rsid w:val="00921FC3"/>
    <w:rsid w:val="00950612"/>
    <w:rsid w:val="00977039"/>
    <w:rsid w:val="00980E2A"/>
    <w:rsid w:val="00982B99"/>
    <w:rsid w:val="009F12E7"/>
    <w:rsid w:val="00A03A35"/>
    <w:rsid w:val="00A03CE4"/>
    <w:rsid w:val="00A129B7"/>
    <w:rsid w:val="00A140CA"/>
    <w:rsid w:val="00A40B55"/>
    <w:rsid w:val="00A513C2"/>
    <w:rsid w:val="00A53AC2"/>
    <w:rsid w:val="00A557F2"/>
    <w:rsid w:val="00A747F7"/>
    <w:rsid w:val="00A8421B"/>
    <w:rsid w:val="00A90E9F"/>
    <w:rsid w:val="00A96827"/>
    <w:rsid w:val="00AC7213"/>
    <w:rsid w:val="00AD2FFE"/>
    <w:rsid w:val="00AE0343"/>
    <w:rsid w:val="00B01BA1"/>
    <w:rsid w:val="00B0319A"/>
    <w:rsid w:val="00BE4426"/>
    <w:rsid w:val="00C01637"/>
    <w:rsid w:val="00C548DF"/>
    <w:rsid w:val="00C84E78"/>
    <w:rsid w:val="00C930BD"/>
    <w:rsid w:val="00C95223"/>
    <w:rsid w:val="00C962B6"/>
    <w:rsid w:val="00CA6775"/>
    <w:rsid w:val="00CC28D4"/>
    <w:rsid w:val="00CC3CA9"/>
    <w:rsid w:val="00CD5C25"/>
    <w:rsid w:val="00CE1229"/>
    <w:rsid w:val="00CE346B"/>
    <w:rsid w:val="00D065E7"/>
    <w:rsid w:val="00D12FE8"/>
    <w:rsid w:val="00D26C66"/>
    <w:rsid w:val="00D45BE0"/>
    <w:rsid w:val="00D91699"/>
    <w:rsid w:val="00DA6722"/>
    <w:rsid w:val="00E00909"/>
    <w:rsid w:val="00E22904"/>
    <w:rsid w:val="00E3435B"/>
    <w:rsid w:val="00E4643C"/>
    <w:rsid w:val="00E85853"/>
    <w:rsid w:val="00EC5295"/>
    <w:rsid w:val="00EE1167"/>
    <w:rsid w:val="00EE5B86"/>
    <w:rsid w:val="00F255AC"/>
    <w:rsid w:val="00F321C4"/>
    <w:rsid w:val="00F508D9"/>
    <w:rsid w:val="00F51CC4"/>
    <w:rsid w:val="00F66933"/>
    <w:rsid w:val="00F76971"/>
    <w:rsid w:val="00F952B9"/>
    <w:rsid w:val="00FB4951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1EBEF"/>
  <w15:chartTrackingRefBased/>
  <w15:docId w15:val="{E487AA27-6DC6-4C99-A8C3-3AD045F2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57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5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57F2"/>
  </w:style>
  <w:style w:type="paragraph" w:styleId="Zpat">
    <w:name w:val="footer"/>
    <w:basedOn w:val="Normln"/>
    <w:link w:val="ZpatChar"/>
    <w:uiPriority w:val="99"/>
    <w:unhideWhenUsed/>
    <w:rsid w:val="00A55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57F2"/>
  </w:style>
  <w:style w:type="paragraph" w:styleId="Zkladntext">
    <w:name w:val="Body Text"/>
    <w:basedOn w:val="Normln"/>
    <w:link w:val="ZkladntextChar"/>
    <w:uiPriority w:val="1"/>
    <w:qFormat/>
    <w:rsid w:val="00982B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82B99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B4DF.F7DBAA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3E8BF-8914-4E09-8782-FAB2335D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Kluger</dc:creator>
  <cp:keywords/>
  <dc:description/>
  <cp:lastModifiedBy>Vojtěch Pilař</cp:lastModifiedBy>
  <cp:revision>5</cp:revision>
  <cp:lastPrinted>2021-08-31T09:16:00Z</cp:lastPrinted>
  <dcterms:created xsi:type="dcterms:W3CDTF">2022-02-22T08:00:00Z</dcterms:created>
  <dcterms:modified xsi:type="dcterms:W3CDTF">2022-03-25T09:19:00Z</dcterms:modified>
</cp:coreProperties>
</file>