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B0" w:rsidRDefault="00C020C6">
      <w:pPr>
        <w:pStyle w:val="Nzev"/>
        <w:rPr>
          <w:u w:val="none"/>
        </w:rPr>
      </w:pPr>
      <w:r>
        <w:rPr>
          <w:u w:val="thick"/>
        </w:rPr>
        <w:t>SMLOUVA</w:t>
      </w:r>
      <w:r>
        <w:rPr>
          <w:spacing w:val="111"/>
          <w:u w:val="thick"/>
        </w:rPr>
        <w:t xml:space="preserve"> </w:t>
      </w:r>
      <w:r>
        <w:rPr>
          <w:u w:val="thick"/>
        </w:rPr>
        <w:t>O</w:t>
      </w:r>
      <w:r>
        <w:rPr>
          <w:spacing w:val="56"/>
          <w:u w:val="thick"/>
        </w:rPr>
        <w:t xml:space="preserve"> </w:t>
      </w:r>
      <w:r>
        <w:rPr>
          <w:u w:val="thick"/>
        </w:rPr>
        <w:t>DÍLO</w:t>
      </w:r>
    </w:p>
    <w:p w:rsidR="004A31B0" w:rsidRDefault="00C020C6">
      <w:pPr>
        <w:spacing w:before="88"/>
        <w:ind w:left="3377" w:right="2192"/>
        <w:jc w:val="center"/>
        <w:rPr>
          <w:sz w:val="27"/>
        </w:rPr>
      </w:pPr>
      <w:r>
        <w:rPr>
          <w:w w:val="85"/>
          <w:sz w:val="27"/>
        </w:rPr>
        <w:t>uzavčená</w:t>
      </w:r>
      <w:r>
        <w:rPr>
          <w:spacing w:val="14"/>
          <w:w w:val="85"/>
          <w:sz w:val="27"/>
        </w:rPr>
        <w:t xml:space="preserve"> </w:t>
      </w:r>
      <w:r>
        <w:rPr>
          <w:w w:val="85"/>
          <w:sz w:val="27"/>
        </w:rPr>
        <w:t>mezi</w:t>
      </w:r>
    </w:p>
    <w:p w:rsidR="004A31B0" w:rsidRDefault="00C020C6">
      <w:pPr>
        <w:pStyle w:val="Zkladntext"/>
        <w:spacing w:before="241"/>
        <w:ind w:left="1331"/>
      </w:pPr>
      <w:r>
        <w:rPr>
          <w:w w:val="105"/>
        </w:rPr>
        <w:t>Objednatelem:</w:t>
      </w:r>
    </w:p>
    <w:p w:rsidR="004A31B0" w:rsidRDefault="00C020C6">
      <w:pPr>
        <w:pStyle w:val="Zkladntext"/>
        <w:spacing w:before="1"/>
        <w:ind w:left="1330"/>
      </w:pPr>
      <w:r>
        <w:rPr>
          <w:spacing w:val="-1"/>
        </w:rPr>
        <w:t>Méstské</w:t>
      </w:r>
      <w:r>
        <w:rPr>
          <w:spacing w:val="11"/>
        </w:rPr>
        <w:t xml:space="preserve"> </w:t>
      </w:r>
      <w:r>
        <w:rPr>
          <w:spacing w:val="-1"/>
        </w:rPr>
        <w:t>divadlo</w:t>
      </w:r>
      <w:r>
        <w:rPr>
          <w:spacing w:val="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kino</w:t>
      </w:r>
      <w:r>
        <w:rPr>
          <w:spacing w:val="-6"/>
        </w:rPr>
        <w:t xml:space="preserve"> </w:t>
      </w:r>
      <w:r>
        <w:t>Ostrov,</w:t>
      </w:r>
      <w:r>
        <w:rPr>
          <w:spacing w:val="2"/>
        </w:rPr>
        <w:t xml:space="preserve"> </w:t>
      </w:r>
      <w:r>
        <w:t>s.r.o.</w:t>
      </w:r>
    </w:p>
    <w:p w:rsidR="004A31B0" w:rsidRDefault="00C020C6">
      <w:pPr>
        <w:pStyle w:val="Zkladntext"/>
        <w:tabs>
          <w:tab w:val="left" w:pos="4152"/>
        </w:tabs>
        <w:spacing w:before="6" w:line="251" w:lineRule="exact"/>
        <w:ind w:left="1330"/>
      </w:pPr>
      <w:r>
        <w:t>se sídlem</w:t>
      </w:r>
      <w:r>
        <w:tab/>
        <w:t>Na</w:t>
      </w:r>
      <w:r>
        <w:rPr>
          <w:spacing w:val="-7"/>
        </w:rPr>
        <w:t xml:space="preserve"> </w:t>
      </w:r>
      <w:r>
        <w:t>Ostrové</w:t>
      </w:r>
      <w:r>
        <w:rPr>
          <w:spacing w:val="1"/>
        </w:rPr>
        <w:t xml:space="preserve"> </w:t>
      </w:r>
      <w:r>
        <w:t>28,</w:t>
      </w:r>
      <w:r>
        <w:rPr>
          <w:spacing w:val="-5"/>
        </w:rPr>
        <w:t xml:space="preserve"> </w:t>
      </w:r>
      <w:r>
        <w:t>580</w:t>
      </w:r>
      <w:r>
        <w:rPr>
          <w:spacing w:val="-10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Havlíčküv</w:t>
      </w:r>
      <w:r>
        <w:rPr>
          <w:spacing w:val="4"/>
        </w:rPr>
        <w:t xml:space="preserve"> </w:t>
      </w:r>
      <w:r>
        <w:t>Brod</w:t>
      </w:r>
    </w:p>
    <w:p w:rsidR="004A31B0" w:rsidRDefault="00C020C6">
      <w:pPr>
        <w:pStyle w:val="Zkladntext"/>
        <w:tabs>
          <w:tab w:val="right" w:pos="5116"/>
        </w:tabs>
        <w:spacing w:line="251" w:lineRule="exact"/>
        <w:ind w:left="1326"/>
      </w:pPr>
      <w:r>
        <w:t>IČ:</w:t>
      </w:r>
      <w:r>
        <w:tab/>
        <w:t>47453281</w:t>
      </w:r>
    </w:p>
    <w:p w:rsidR="004A31B0" w:rsidRDefault="00C020C6">
      <w:pPr>
        <w:pStyle w:val="Zkladntext"/>
        <w:tabs>
          <w:tab w:val="left" w:pos="4148"/>
        </w:tabs>
        <w:spacing w:before="2"/>
        <w:ind w:left="1325"/>
      </w:pPr>
      <w:r>
        <w:t>DIČ:</w:t>
      </w:r>
      <w:r>
        <w:tab/>
        <w:t>CZ47453281</w:t>
      </w:r>
    </w:p>
    <w:p w:rsidR="004A31B0" w:rsidRDefault="00C020C6">
      <w:pPr>
        <w:pStyle w:val="Zkladntext"/>
        <w:tabs>
          <w:tab w:val="left" w:pos="4142"/>
        </w:tabs>
        <w:spacing w:before="1"/>
        <w:ind w:left="1324" w:right="3579" w:firstLine="4"/>
      </w:pPr>
      <w:r>
        <w:t>jehož</w:t>
      </w:r>
      <w:r>
        <w:rPr>
          <w:spacing w:val="-1"/>
        </w:rPr>
        <w:t xml:space="preserve"> </w:t>
      </w:r>
      <w:r>
        <w:t>jménem</w:t>
      </w:r>
      <w:r>
        <w:rPr>
          <w:spacing w:val="2"/>
        </w:rPr>
        <w:t xml:space="preserve"> </w:t>
      </w:r>
      <w:r>
        <w:t>jedná:</w:t>
      </w:r>
      <w:r>
        <w:tab/>
      </w:r>
      <w:r>
        <w:rPr>
          <w:w w:val="95"/>
        </w:rPr>
        <w:t>Ing. Tomáš Hermann</w:t>
      </w:r>
      <w:r>
        <w:rPr>
          <w:spacing w:val="1"/>
          <w:w w:val="95"/>
        </w:rPr>
        <w:t xml:space="preserve"> </w:t>
      </w:r>
      <w:r>
        <w:rPr>
          <w:w w:val="95"/>
        </w:rPr>
        <w:t>— jednatel</w:t>
      </w:r>
      <w:r>
        <w:rPr>
          <w:spacing w:val="-56"/>
          <w:w w:val="95"/>
        </w:rPr>
        <w:t xml:space="preserve"> </w:t>
      </w:r>
      <w:r>
        <w:t>tel.:</w:t>
      </w:r>
      <w:r>
        <w:tab/>
        <w:t>+420</w:t>
      </w:r>
      <w:r>
        <w:rPr>
          <w:spacing w:val="-4"/>
        </w:rPr>
        <w:t xml:space="preserve"> </w:t>
      </w:r>
      <w:r>
        <w:t>569</w:t>
      </w:r>
      <w:r>
        <w:rPr>
          <w:spacing w:val="2"/>
        </w:rPr>
        <w:t xml:space="preserve"> </w:t>
      </w:r>
      <w:r>
        <w:t>421</w:t>
      </w:r>
      <w:r>
        <w:rPr>
          <w:spacing w:val="1"/>
        </w:rPr>
        <w:t xml:space="preserve"> </w:t>
      </w:r>
      <w:r>
        <w:t>088,</w:t>
      </w:r>
      <w:r>
        <w:rPr>
          <w:spacing w:val="-2"/>
        </w:rPr>
        <w:t xml:space="preserve"> </w:t>
      </w:r>
      <w:r>
        <w:t>603</w:t>
      </w:r>
      <w:r>
        <w:rPr>
          <w:spacing w:val="-6"/>
        </w:rPr>
        <w:t xml:space="preserve"> </w:t>
      </w:r>
      <w:r>
        <w:t>158</w:t>
      </w:r>
      <w:r>
        <w:rPr>
          <w:spacing w:val="-2"/>
        </w:rPr>
        <w:t xml:space="preserve"> </w:t>
      </w:r>
      <w:r>
        <w:t>613</w:t>
      </w:r>
    </w:p>
    <w:p w:rsidR="004A31B0" w:rsidRDefault="00C020C6">
      <w:pPr>
        <w:pStyle w:val="Zkladntext"/>
        <w:tabs>
          <w:tab w:val="left" w:pos="4155"/>
        </w:tabs>
        <w:spacing w:before="3"/>
        <w:ind w:left="1324"/>
      </w:pPr>
      <w:r>
        <w:t>email:</w:t>
      </w:r>
      <w:r>
        <w:tab/>
      </w:r>
      <w:r>
        <w:rPr>
          <w:w w:val="95"/>
        </w:rPr>
        <w:t>jednatel</w:t>
      </w:r>
      <w:r>
        <w:rPr>
          <w:spacing w:val="-23"/>
          <w:w w:val="95"/>
        </w:rPr>
        <w:t xml:space="preserve"> </w:t>
      </w:r>
      <w:r>
        <w:rPr>
          <w:w w:val="95"/>
        </w:rPr>
        <w:t>@</w:t>
      </w:r>
      <w:r>
        <w:rPr>
          <w:spacing w:val="-26"/>
          <w:w w:val="95"/>
        </w:rPr>
        <w:t xml:space="preserve"> </w:t>
      </w:r>
      <w:r>
        <w:rPr>
          <w:w w:val="95"/>
        </w:rPr>
        <w:t>mdko.cz</w:t>
      </w:r>
    </w:p>
    <w:p w:rsidR="004A31B0" w:rsidRDefault="00C020C6">
      <w:pPr>
        <w:pStyle w:val="Zkladntext"/>
        <w:spacing w:before="3" w:line="237" w:lineRule="auto"/>
        <w:ind w:left="1324" w:right="2677" w:hanging="6"/>
      </w:pPr>
      <w:r>
        <w:t>bankovní</w:t>
      </w:r>
      <w:r>
        <w:rPr>
          <w:spacing w:val="-6"/>
        </w:rPr>
        <w:t xml:space="preserve"> </w:t>
      </w:r>
      <w:r>
        <w:t>spojení/číslo</w:t>
      </w:r>
      <w:r>
        <w:rPr>
          <w:spacing w:val="10"/>
        </w:rPr>
        <w:t xml:space="preserve"> </w:t>
      </w:r>
      <w:r>
        <w:t>účtu:</w:t>
      </w:r>
      <w:r>
        <w:rPr>
          <w:spacing w:val="37"/>
        </w:rPr>
        <w:t xml:space="preserve"> </w:t>
      </w:r>
      <w:r>
        <w:t>Česká</w:t>
      </w:r>
      <w:r>
        <w:rPr>
          <w:spacing w:val="-6"/>
        </w:rPr>
        <w:t xml:space="preserve"> </w:t>
      </w:r>
      <w:r>
        <w:t>sporitelna</w:t>
      </w:r>
      <w:r>
        <w:rPr>
          <w:spacing w:val="2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1120002339/0800</w:t>
      </w:r>
      <w:r>
        <w:rPr>
          <w:spacing w:val="-58"/>
        </w:rPr>
        <w:t xml:space="preserve"> </w:t>
      </w:r>
      <w:r>
        <w:t>(dále</w:t>
      </w:r>
      <w:r>
        <w:rPr>
          <w:spacing w:val="12"/>
        </w:rPr>
        <w:t xml:space="preserve"> </w:t>
      </w:r>
      <w:r>
        <w:t>označován</w:t>
      </w:r>
      <w:r>
        <w:rPr>
          <w:spacing w:val="25"/>
        </w:rPr>
        <w:t xml:space="preserve"> </w:t>
      </w:r>
      <w:r>
        <w:t>krátce</w:t>
      </w:r>
      <w:r>
        <w:rPr>
          <w:spacing w:val="11"/>
        </w:rPr>
        <w:t xml:space="preserve"> </w:t>
      </w:r>
      <w:r>
        <w:t>též</w:t>
      </w:r>
      <w:r>
        <w:rPr>
          <w:spacing w:val="10"/>
        </w:rPr>
        <w:t xml:space="preserve"> </w:t>
      </w:r>
      <w:r>
        <w:t>jako</w:t>
      </w:r>
      <w:r>
        <w:rPr>
          <w:spacing w:val="8"/>
        </w:rPr>
        <w:t xml:space="preserve"> </w:t>
      </w:r>
      <w:r>
        <w:t>objednatel),</w:t>
      </w:r>
    </w:p>
    <w:p w:rsidR="004A31B0" w:rsidRDefault="00C020C6">
      <w:pPr>
        <w:pStyle w:val="Heading1"/>
        <w:spacing w:before="88"/>
        <w:ind w:left="1318"/>
      </w:pPr>
      <w:r>
        <w:rPr>
          <w:w w:val="86"/>
        </w:rPr>
        <w:t>a</w:t>
      </w:r>
    </w:p>
    <w:p w:rsidR="004A31B0" w:rsidRDefault="004A31B0">
      <w:pPr>
        <w:pStyle w:val="Zkladntext"/>
        <w:spacing w:before="2"/>
        <w:rPr>
          <w:sz w:val="32"/>
        </w:rPr>
      </w:pPr>
    </w:p>
    <w:p w:rsidR="004A31B0" w:rsidRDefault="00C020C6">
      <w:pPr>
        <w:pStyle w:val="Zkladntext"/>
        <w:tabs>
          <w:tab w:val="left" w:pos="4144"/>
        </w:tabs>
        <w:ind w:left="1318"/>
      </w:pPr>
      <w:r>
        <w:rPr>
          <w:w w:val="105"/>
        </w:rPr>
        <w:t>Zhotovitelem:</w:t>
      </w:r>
      <w:r>
        <w:rPr>
          <w:w w:val="105"/>
        </w:rPr>
        <w:tab/>
        <w:t>Stavointerier</w:t>
      </w:r>
      <w:r>
        <w:rPr>
          <w:spacing w:val="32"/>
          <w:w w:val="105"/>
        </w:rPr>
        <w:t xml:space="preserve"> </w:t>
      </w:r>
      <w:r>
        <w:rPr>
          <w:w w:val="105"/>
        </w:rPr>
        <w:t>MM</w:t>
      </w:r>
      <w:r>
        <w:rPr>
          <w:spacing w:val="2"/>
          <w:w w:val="105"/>
        </w:rPr>
        <w:t xml:space="preserve"> </w:t>
      </w:r>
      <w:r>
        <w:rPr>
          <w:w w:val="105"/>
        </w:rPr>
        <w:t>s.r.o.</w:t>
      </w:r>
    </w:p>
    <w:p w:rsidR="004A31B0" w:rsidRDefault="00C020C6">
      <w:pPr>
        <w:pStyle w:val="Zkladntext"/>
        <w:tabs>
          <w:tab w:val="left" w:pos="4143"/>
        </w:tabs>
        <w:spacing w:before="1"/>
        <w:ind w:left="1316"/>
      </w:pPr>
      <w:r>
        <w:t>se</w:t>
      </w:r>
      <w:r>
        <w:rPr>
          <w:spacing w:val="3"/>
        </w:rPr>
        <w:t xml:space="preserve"> </w:t>
      </w:r>
      <w:r>
        <w:t>sídlem:</w:t>
      </w:r>
      <w:r>
        <w:tab/>
        <w:t>Lidická</w:t>
      </w:r>
      <w:r>
        <w:rPr>
          <w:spacing w:val="-3"/>
        </w:rPr>
        <w:t xml:space="preserve"> </w:t>
      </w:r>
      <w:r>
        <w:t>1057,</w:t>
      </w:r>
      <w:r>
        <w:rPr>
          <w:spacing w:val="-3"/>
        </w:rPr>
        <w:t xml:space="preserve"> </w:t>
      </w:r>
      <w:r>
        <w:t>580</w:t>
      </w:r>
      <w:r>
        <w:rPr>
          <w:spacing w:val="-7"/>
        </w:rPr>
        <w:t xml:space="preserve"> </w:t>
      </w:r>
      <w:r>
        <w:t>01</w:t>
      </w:r>
      <w:r>
        <w:rPr>
          <w:spacing w:val="-7"/>
        </w:rPr>
        <w:t xml:space="preserve"> </w:t>
      </w:r>
      <w:r>
        <w:t>Havlíčküv</w:t>
      </w:r>
      <w:r>
        <w:rPr>
          <w:spacing w:val="6"/>
        </w:rPr>
        <w:t xml:space="preserve"> </w:t>
      </w:r>
      <w:r>
        <w:t>Brod</w:t>
      </w:r>
    </w:p>
    <w:p w:rsidR="004A31B0" w:rsidRDefault="00C020C6">
      <w:pPr>
        <w:pStyle w:val="Zkladntext"/>
        <w:tabs>
          <w:tab w:val="left" w:pos="4139"/>
        </w:tabs>
        <w:spacing w:before="2" w:line="251" w:lineRule="exact"/>
        <w:ind w:left="1312"/>
      </w:pPr>
      <w:r>
        <w:t>IČ:</w:t>
      </w:r>
      <w:r>
        <w:tab/>
        <w:t>27484246</w:t>
      </w:r>
    </w:p>
    <w:p w:rsidR="004A31B0" w:rsidRDefault="00C020C6">
      <w:pPr>
        <w:pStyle w:val="Zkladntext"/>
        <w:tabs>
          <w:tab w:val="left" w:pos="4139"/>
        </w:tabs>
        <w:spacing w:line="251" w:lineRule="exact"/>
        <w:ind w:left="1315"/>
      </w:pPr>
      <w:r>
        <w:t>DIČ:</w:t>
      </w:r>
      <w:r>
        <w:tab/>
        <w:t>CZ27484246</w:t>
      </w:r>
    </w:p>
    <w:p w:rsidR="004A31B0" w:rsidRDefault="00C020C6">
      <w:pPr>
        <w:pStyle w:val="Zkladntext"/>
        <w:tabs>
          <w:tab w:val="left" w:pos="4139"/>
        </w:tabs>
        <w:spacing w:before="1"/>
        <w:ind w:left="1319" w:right="4764" w:firstLine="4"/>
      </w:pPr>
      <w:r>
        <w:t>jehož</w:t>
      </w:r>
      <w:r>
        <w:rPr>
          <w:spacing w:val="-1"/>
        </w:rPr>
        <w:t xml:space="preserve"> </w:t>
      </w:r>
      <w:r>
        <w:t>jménem</w:t>
      </w:r>
      <w:r>
        <w:rPr>
          <w:spacing w:val="2"/>
        </w:rPr>
        <w:t xml:space="preserve"> </w:t>
      </w:r>
      <w:r>
        <w:t>jedná:</w:t>
      </w:r>
      <w:r>
        <w:tab/>
        <w:t>Vít Meloun, jednatel</w:t>
      </w:r>
      <w:r>
        <w:rPr>
          <w:spacing w:val="-59"/>
        </w:rPr>
        <w:t xml:space="preserve"> </w:t>
      </w:r>
      <w:r>
        <w:t>tel.:</w:t>
      </w:r>
      <w:r>
        <w:tab/>
        <w:t>774149254</w:t>
      </w:r>
    </w:p>
    <w:p w:rsidR="004A31B0" w:rsidRDefault="00C020C6">
      <w:pPr>
        <w:pStyle w:val="Zkladntext"/>
        <w:tabs>
          <w:tab w:val="left" w:pos="4145"/>
        </w:tabs>
        <w:spacing w:line="251" w:lineRule="exact"/>
        <w:ind w:left="1319"/>
      </w:pPr>
      <w:r>
        <w:t>email:</w:t>
      </w:r>
      <w:r>
        <w:tab/>
        <w:t>meloun</w:t>
      </w:r>
      <w:r>
        <w:rPr>
          <w:spacing w:val="-12"/>
        </w:rPr>
        <w:t xml:space="preserve"> </w:t>
      </w:r>
      <w:r>
        <w:t>õstavointerier.cz</w:t>
      </w:r>
    </w:p>
    <w:p w:rsidR="004A31B0" w:rsidRDefault="00C020C6">
      <w:pPr>
        <w:pStyle w:val="Zkladntext"/>
        <w:spacing w:before="4" w:line="237" w:lineRule="auto"/>
        <w:ind w:left="1319" w:right="2677" w:hanging="6"/>
      </w:pPr>
      <w:r>
        <w:t>bankovní spojení/číslo účtu: Česká spočitelna a.s. / 3656273339/0800</w:t>
      </w:r>
      <w:r>
        <w:rPr>
          <w:spacing w:val="-59"/>
        </w:rPr>
        <w:t xml:space="preserve"> </w:t>
      </w:r>
      <w:r>
        <w:t>(dále</w:t>
      </w:r>
      <w:r>
        <w:rPr>
          <w:spacing w:val="7"/>
        </w:rPr>
        <w:t xml:space="preserve"> </w:t>
      </w:r>
      <w:r>
        <w:t>označován</w:t>
      </w:r>
      <w:r>
        <w:rPr>
          <w:spacing w:val="26"/>
        </w:rPr>
        <w:t xml:space="preserve"> </w:t>
      </w:r>
      <w:r>
        <w:t>krátce</w:t>
      </w:r>
      <w:r>
        <w:rPr>
          <w:spacing w:val="15"/>
        </w:rPr>
        <w:t xml:space="preserve"> </w:t>
      </w:r>
      <w:r>
        <w:t>též</w:t>
      </w:r>
      <w:r>
        <w:rPr>
          <w:spacing w:val="11"/>
        </w:rPr>
        <w:t xml:space="preserve"> </w:t>
      </w:r>
      <w:r>
        <w:t>jako</w:t>
      </w:r>
      <w:r>
        <w:rPr>
          <w:spacing w:val="11"/>
        </w:rPr>
        <w:t xml:space="preserve"> </w:t>
      </w:r>
      <w:r>
        <w:t>zhotovitel)</w:t>
      </w:r>
    </w:p>
    <w:p w:rsidR="004A31B0" w:rsidRDefault="004A31B0">
      <w:pPr>
        <w:pStyle w:val="Zkladntext"/>
        <w:rPr>
          <w:sz w:val="24"/>
        </w:rPr>
      </w:pPr>
    </w:p>
    <w:p w:rsidR="004A31B0" w:rsidRDefault="004A31B0">
      <w:pPr>
        <w:pStyle w:val="Zkladntext"/>
        <w:rPr>
          <w:sz w:val="24"/>
        </w:rPr>
      </w:pPr>
    </w:p>
    <w:p w:rsidR="004A31B0" w:rsidRDefault="004A31B0">
      <w:pPr>
        <w:pStyle w:val="Zkladntext"/>
        <w:spacing w:before="5"/>
        <w:rPr>
          <w:sz w:val="28"/>
        </w:rPr>
      </w:pPr>
    </w:p>
    <w:p w:rsidR="004A31B0" w:rsidRDefault="00C020C6">
      <w:pPr>
        <w:pStyle w:val="Zkladntext"/>
        <w:ind w:left="3377" w:right="2199"/>
        <w:jc w:val="center"/>
      </w:pPr>
      <w:r>
        <w:rPr>
          <w:w w:val="105"/>
        </w:rPr>
        <w:t>Článek</w:t>
      </w:r>
      <w:r>
        <w:rPr>
          <w:spacing w:val="62"/>
          <w:w w:val="105"/>
        </w:rPr>
        <w:t xml:space="preserve"> </w:t>
      </w:r>
      <w:r>
        <w:rPr>
          <w:w w:val="105"/>
        </w:rPr>
        <w:t>l.</w:t>
      </w:r>
    </w:p>
    <w:p w:rsidR="004A31B0" w:rsidRDefault="00C020C6">
      <w:pPr>
        <w:pStyle w:val="Zkladntext"/>
        <w:spacing w:before="2"/>
        <w:ind w:left="3377" w:right="2217"/>
        <w:jc w:val="center"/>
      </w:pPr>
      <w:r>
        <w:rPr>
          <w:w w:val="105"/>
        </w:rPr>
        <w:t>Pčedmét</w:t>
      </w:r>
      <w:r>
        <w:rPr>
          <w:spacing w:val="1"/>
          <w:w w:val="105"/>
        </w:rPr>
        <w:t xml:space="preserve"> </w:t>
      </w:r>
      <w:r>
        <w:rPr>
          <w:w w:val="105"/>
        </w:rPr>
        <w:t>smlouvy</w:t>
      </w:r>
    </w:p>
    <w:p w:rsidR="004A31B0" w:rsidRDefault="00C020C6">
      <w:pPr>
        <w:pStyle w:val="Odstavecseseznamem"/>
        <w:numPr>
          <w:ilvl w:val="0"/>
          <w:numId w:val="8"/>
        </w:numPr>
        <w:tabs>
          <w:tab w:val="left" w:pos="1667"/>
        </w:tabs>
        <w:spacing w:before="116" w:line="249" w:lineRule="auto"/>
        <w:ind w:right="122" w:hanging="353"/>
        <w:jc w:val="both"/>
      </w:pPr>
      <w:r>
        <w:t>Pčedmétem této smlouvy jsou truhláčské práce v rámci kompletní rekonstrukce toalet pro</w:t>
      </w:r>
      <w:r>
        <w:rPr>
          <w:spacing w:val="1"/>
        </w:rPr>
        <w:t xml:space="preserve"> </w:t>
      </w:r>
      <w:r>
        <w:t>večejnost ve spodním (1NP) a horním (2NP) pčedsálí budovy Méstského divadla a kina</w:t>
      </w:r>
      <w:r>
        <w:rPr>
          <w:spacing w:val="1"/>
        </w:rPr>
        <w:t xml:space="preserve"> </w:t>
      </w:r>
      <w:r>
        <w:t>Ostrov Havlíčküv Brod, tj. dodávka a montáž dvečí, umyvadlovÿch</w:t>
      </w:r>
      <w:r>
        <w:rPr>
          <w:spacing w:val="1"/>
        </w:rPr>
        <w:t xml:space="preserve"> </w:t>
      </w:r>
      <w:r>
        <w:t>skčínék a dčevènÿch</w:t>
      </w:r>
      <w:r>
        <w:rPr>
          <w:spacing w:val="1"/>
        </w:rPr>
        <w:t xml:space="preserve"> </w:t>
      </w:r>
      <w:r>
        <w:t>ob</w:t>
      </w:r>
      <w:r>
        <w:t>kladü</w:t>
      </w:r>
      <w:r>
        <w:rPr>
          <w:spacing w:val="2"/>
        </w:rPr>
        <w:t xml:space="preserve"> </w:t>
      </w:r>
      <w:r>
        <w:t>(dále</w:t>
      </w:r>
      <w:r>
        <w:rPr>
          <w:spacing w:val="50"/>
        </w:rPr>
        <w:t xml:space="preserve"> </w:t>
      </w:r>
      <w:r>
        <w:t>též</w:t>
      </w:r>
      <w:r>
        <w:rPr>
          <w:spacing w:val="44"/>
        </w:rPr>
        <w:t xml:space="preserve"> </w:t>
      </w:r>
      <w:r>
        <w:t>„dílo“)</w:t>
      </w:r>
      <w:r>
        <w:rPr>
          <w:spacing w:val="58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rozsahu</w:t>
      </w:r>
      <w:r>
        <w:rPr>
          <w:spacing w:val="1"/>
        </w:rPr>
        <w:t xml:space="preserve"> </w:t>
      </w:r>
      <w:r>
        <w:t>zadání</w:t>
      </w:r>
      <w:r>
        <w:rPr>
          <w:spacing w:val="44"/>
        </w:rPr>
        <w:t xml:space="preserve"> </w:t>
      </w:r>
      <w:r>
        <w:t>zakázky</w:t>
      </w:r>
      <w:r>
        <w:rPr>
          <w:spacing w:val="60"/>
        </w:rPr>
        <w:t xml:space="preserve"> </w:t>
      </w:r>
      <w:r>
        <w:t>malého</w:t>
      </w:r>
      <w:r>
        <w:rPr>
          <w:spacing w:val="57"/>
        </w:rPr>
        <w:t xml:space="preserve"> </w:t>
      </w:r>
      <w:r>
        <w:t>rozsahu</w:t>
      </w:r>
      <w:r>
        <w:rPr>
          <w:spacing w:val="49"/>
        </w:rPr>
        <w:t xml:space="preserve"> </w:t>
      </w:r>
      <w:r>
        <w:t>„Mèstské</w:t>
      </w:r>
      <w:r>
        <w:rPr>
          <w:spacing w:val="6"/>
        </w:rPr>
        <w:t xml:space="preserve"> </w:t>
      </w:r>
      <w:r>
        <w:t>divadlo</w:t>
      </w:r>
      <w:r>
        <w:rPr>
          <w:spacing w:val="4"/>
        </w:rPr>
        <w:t xml:space="preserve"> </w:t>
      </w:r>
      <w:r>
        <w:t>a</w:t>
      </w:r>
    </w:p>
    <w:p w:rsidR="004A31B0" w:rsidRDefault="00C020C6">
      <w:pPr>
        <w:pStyle w:val="Zkladntext"/>
        <w:spacing w:before="33" w:line="242" w:lineRule="auto"/>
        <w:ind w:left="1655" w:right="134" w:firstLine="3"/>
        <w:jc w:val="both"/>
      </w:pPr>
      <w:r>
        <w:t>kino Ostrov</w:t>
      </w:r>
      <w:r>
        <w:rPr>
          <w:spacing w:val="1"/>
        </w:rPr>
        <w:t xml:space="preserve"> </w:t>
      </w:r>
      <w:r>
        <w:t>Havlíčkév</w:t>
      </w:r>
      <w:r>
        <w:rPr>
          <w:spacing w:val="1"/>
        </w:rPr>
        <w:t xml:space="preserve"> </w:t>
      </w:r>
      <w:r>
        <w:t xml:space="preserve">Brod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t>rekonstrukce</w:t>
      </w:r>
      <w:r>
        <w:rPr>
          <w:spacing w:val="1"/>
        </w:rPr>
        <w:t xml:space="preserve"> </w:t>
      </w:r>
      <w:r>
        <w:t>toalet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večejnost“,</w:t>
      </w:r>
      <w:r>
        <w:rPr>
          <w:spacing w:val="1"/>
        </w:rPr>
        <w:t xml:space="preserve"> </w:t>
      </w:r>
      <w:r>
        <w:t>Díl</w:t>
      </w:r>
      <w:r>
        <w:rPr>
          <w:spacing w:val="1"/>
        </w:rPr>
        <w:t xml:space="preserve"> </w:t>
      </w:r>
      <w:r>
        <w:t>766</w:t>
      </w:r>
      <w:r>
        <w:rPr>
          <w:spacing w:val="1"/>
        </w:rPr>
        <w:t xml:space="preserve"> </w:t>
      </w:r>
      <w:r>
        <w:t>Konstrukce</w:t>
      </w:r>
      <w:r>
        <w:rPr>
          <w:spacing w:val="1"/>
        </w:rPr>
        <w:t xml:space="preserve"> </w:t>
      </w:r>
      <w:r>
        <w:t>truhláčské,</w:t>
      </w:r>
      <w:r>
        <w:rPr>
          <w:spacing w:val="1"/>
        </w:rPr>
        <w:t xml:space="preserve"> </w:t>
      </w:r>
      <w:r>
        <w:t>položka</w:t>
      </w:r>
      <w:r>
        <w:rPr>
          <w:spacing w:val="1"/>
        </w:rPr>
        <w:t xml:space="preserve"> </w:t>
      </w:r>
      <w:r>
        <w:t>Int1-3,</w:t>
      </w:r>
      <w:r>
        <w:rPr>
          <w:spacing w:val="1"/>
        </w:rPr>
        <w:t xml:space="preserve"> </w:t>
      </w:r>
      <w:r>
        <w:t>lnt5-6.</w:t>
      </w:r>
      <w:r>
        <w:rPr>
          <w:spacing w:val="1"/>
        </w:rPr>
        <w:t xml:space="preserve"> </w:t>
      </w:r>
      <w:r>
        <w:t>Dílo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provedeno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technické</w:t>
      </w:r>
      <w:r>
        <w:rPr>
          <w:spacing w:val="1"/>
        </w:rPr>
        <w:t xml:space="preserve"> </w:t>
      </w:r>
      <w:r>
        <w:t>dokumentace,</w:t>
      </w:r>
      <w:r>
        <w:rPr>
          <w:spacing w:val="1"/>
        </w:rPr>
        <w:t xml:space="preserve"> </w:t>
      </w:r>
      <w:r>
        <w:t>zpracované</w:t>
      </w:r>
      <w:r>
        <w:rPr>
          <w:spacing w:val="1"/>
        </w:rPr>
        <w:t xml:space="preserve"> </w:t>
      </w:r>
      <w:r>
        <w:t>Ing.</w:t>
      </w:r>
      <w:r>
        <w:rPr>
          <w:spacing w:val="1"/>
        </w:rPr>
        <w:t xml:space="preserve"> </w:t>
      </w:r>
      <w:r>
        <w:t>Arch.</w:t>
      </w:r>
      <w:r>
        <w:rPr>
          <w:spacing w:val="1"/>
        </w:rPr>
        <w:t xml:space="preserve"> </w:t>
      </w:r>
      <w:r>
        <w:t>Davidem</w:t>
      </w:r>
      <w:r>
        <w:rPr>
          <w:spacing w:val="1"/>
        </w:rPr>
        <w:t xml:space="preserve"> </w:t>
      </w:r>
      <w:r>
        <w:t>Hromadou.</w:t>
      </w:r>
      <w:r>
        <w:rPr>
          <w:spacing w:val="1"/>
        </w:rPr>
        <w:t xml:space="preserve"> </w:t>
      </w:r>
      <w:r>
        <w:t>Zhotovitel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zajistí</w:t>
      </w:r>
      <w:r>
        <w:rPr>
          <w:spacing w:val="1"/>
        </w:rPr>
        <w:t xml:space="preserve"> </w:t>
      </w:r>
      <w:r>
        <w:t>zpracování</w:t>
      </w:r>
      <w:r>
        <w:rPr>
          <w:spacing w:val="1"/>
        </w:rPr>
        <w:t xml:space="preserve"> </w:t>
      </w:r>
      <w:r>
        <w:t>dílenskÿch</w:t>
      </w:r>
      <w:r>
        <w:rPr>
          <w:spacing w:val="1"/>
        </w:rPr>
        <w:t xml:space="preserve"> </w:t>
      </w:r>
      <w:r>
        <w:t>vÿkresü</w:t>
      </w:r>
      <w:r>
        <w:rPr>
          <w:spacing w:val="16"/>
        </w:rPr>
        <w:t xml:space="preserve"> </w:t>
      </w:r>
      <w:r>
        <w:t>truhláčskÿch</w:t>
      </w:r>
      <w:r>
        <w:rPr>
          <w:spacing w:val="16"/>
        </w:rPr>
        <w:t xml:space="preserve"> </w:t>
      </w:r>
      <w:r>
        <w:t>vÿrobkü.</w:t>
      </w:r>
    </w:p>
    <w:p w:rsidR="004A31B0" w:rsidRDefault="00C020C6">
      <w:pPr>
        <w:pStyle w:val="Odstavecseseznamem"/>
        <w:numPr>
          <w:ilvl w:val="0"/>
          <w:numId w:val="8"/>
        </w:numPr>
        <w:tabs>
          <w:tab w:val="left" w:pos="1664"/>
        </w:tabs>
        <w:spacing w:before="125"/>
        <w:ind w:left="1654" w:right="126" w:hanging="357"/>
        <w:jc w:val="both"/>
      </w:pPr>
      <w:r>
        <w:t>S ohledem na autorské požadavky z düvodu celkového designu toalet zhotovitel použije pči</w:t>
      </w:r>
      <w:r>
        <w:rPr>
          <w:spacing w:val="1"/>
        </w:rPr>
        <w:t xml:space="preserve"> </w:t>
      </w:r>
      <w:r>
        <w:t>provedení</w:t>
      </w:r>
      <w:r>
        <w:rPr>
          <w:spacing w:val="1"/>
        </w:rPr>
        <w:t xml:space="preserve"> </w:t>
      </w:r>
      <w:r>
        <w:t>díla</w:t>
      </w:r>
      <w:r>
        <w:rPr>
          <w:spacing w:val="1"/>
        </w:rPr>
        <w:t xml:space="preserve"> </w:t>
      </w:r>
      <w:r>
        <w:t>materiály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vÿrobky</w:t>
      </w:r>
      <w:r>
        <w:rPr>
          <w:spacing w:val="1"/>
        </w:rPr>
        <w:t xml:space="preserve"> </w:t>
      </w:r>
      <w:r>
        <w:t>specifikované</w:t>
      </w:r>
      <w:r>
        <w:rPr>
          <w:spacing w:val="1"/>
        </w:rPr>
        <w:t xml:space="preserve"> </w:t>
      </w:r>
      <w:r>
        <w:t>obje</w:t>
      </w:r>
      <w:r>
        <w:t>dnatelem</w:t>
      </w:r>
      <w:r>
        <w:rPr>
          <w:spacing w:val="1"/>
        </w:rPr>
        <w:t xml:space="preserve"> </w:t>
      </w:r>
      <w:r>
        <w:t>v zadání</w:t>
      </w:r>
      <w:r>
        <w:rPr>
          <w:spacing w:val="1"/>
        </w:rPr>
        <w:t xml:space="preserve"> </w:t>
      </w:r>
      <w:r>
        <w:t>zakázky;</w:t>
      </w:r>
      <w:r>
        <w:rPr>
          <w:spacing w:val="1"/>
        </w:rPr>
        <w:t xml:space="preserve"> </w:t>
      </w:r>
      <w:r>
        <w:t>tato</w:t>
      </w:r>
      <w:r>
        <w:rPr>
          <w:spacing w:val="1"/>
        </w:rPr>
        <w:t xml:space="preserve"> </w:t>
      </w:r>
      <w:r>
        <w:t>specifikace je uvedena v produktovém</w:t>
      </w:r>
      <w:r>
        <w:rPr>
          <w:spacing w:val="1"/>
        </w:rPr>
        <w:t xml:space="preserve"> </w:t>
      </w:r>
      <w:r>
        <w:t>listu v pčíloze C této smlouvy, jež je její nedílnou</w:t>
      </w:r>
      <w:r>
        <w:rPr>
          <w:spacing w:val="1"/>
        </w:rPr>
        <w:t xml:space="preserve"> </w:t>
      </w:r>
      <w:r>
        <w:t>součástí.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interiéru,</w:t>
      </w:r>
      <w:r>
        <w:rPr>
          <w:spacing w:val="1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truhláčskÿch</w:t>
      </w:r>
      <w:r>
        <w:rPr>
          <w:spacing w:val="1"/>
        </w:rPr>
        <w:t xml:space="preserve"> </w:t>
      </w:r>
      <w:r>
        <w:t>vÿrobkü,</w:t>
      </w:r>
      <w:r>
        <w:rPr>
          <w:spacing w:val="1"/>
        </w:rPr>
        <w:t xml:space="preserve"> </w:t>
      </w:r>
      <w:r>
        <w:t>objednatel</w:t>
      </w:r>
      <w:r>
        <w:rPr>
          <w:spacing w:val="1"/>
        </w:rPr>
        <w:t xml:space="preserve"> </w:t>
      </w:r>
      <w:r>
        <w:t>trvá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shodé</w:t>
      </w:r>
      <w:r>
        <w:rPr>
          <w:spacing w:val="1"/>
        </w:rPr>
        <w:t xml:space="preserve"> </w:t>
      </w:r>
      <w:r>
        <w:t>s projektovou</w:t>
      </w:r>
      <w:r>
        <w:rPr>
          <w:spacing w:val="1"/>
        </w:rPr>
        <w:t xml:space="preserve"> </w:t>
      </w:r>
      <w:r>
        <w:t>dokumentací,</w:t>
      </w:r>
      <w:r>
        <w:rPr>
          <w:spacing w:val="12"/>
        </w:rPr>
        <w:t xml:space="preserve"> </w:t>
      </w:r>
      <w:r>
        <w:t>pokud</w:t>
      </w:r>
      <w:r>
        <w:rPr>
          <w:spacing w:val="6"/>
        </w:rPr>
        <w:t xml:space="preserve"> </w:t>
      </w:r>
      <w:r>
        <w:t>jde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použitÿ</w:t>
      </w:r>
      <w:r>
        <w:rPr>
          <w:spacing w:val="15"/>
        </w:rPr>
        <w:t xml:space="preserve"> </w:t>
      </w:r>
      <w:r>
        <w:t>materiăl,</w:t>
      </w:r>
      <w:r>
        <w:rPr>
          <w:spacing w:val="11"/>
        </w:rPr>
        <w:t xml:space="preserve"> </w:t>
      </w:r>
      <w:r>
        <w:t>design,</w:t>
      </w:r>
      <w:r>
        <w:rPr>
          <w:spacing w:val="6"/>
        </w:rPr>
        <w:t xml:space="preserve"> </w:t>
      </w:r>
      <w:r>
        <w:t>barevnost</w:t>
      </w:r>
      <w:r>
        <w:rPr>
          <w:spacing w:val="13"/>
        </w:rPr>
        <w:t xml:space="preserve"> </w:t>
      </w:r>
      <w:r>
        <w:t>apod.</w:t>
      </w:r>
    </w:p>
    <w:p w:rsidR="004A31B0" w:rsidRDefault="00C020C6">
      <w:pPr>
        <w:pStyle w:val="Odstavecseseznamem"/>
        <w:numPr>
          <w:ilvl w:val="0"/>
          <w:numId w:val="8"/>
        </w:numPr>
        <w:tabs>
          <w:tab w:val="left" w:pos="1655"/>
        </w:tabs>
        <w:spacing w:before="122"/>
        <w:ind w:left="1654" w:hanging="366"/>
        <w:jc w:val="both"/>
      </w:pPr>
      <w:r>
        <w:t>Zhotovitel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zavazuje:</w:t>
      </w:r>
    </w:p>
    <w:p w:rsidR="004A31B0" w:rsidRDefault="00C020C6">
      <w:pPr>
        <w:pStyle w:val="Odstavecseseznamem"/>
        <w:numPr>
          <w:ilvl w:val="1"/>
          <w:numId w:val="8"/>
        </w:numPr>
        <w:tabs>
          <w:tab w:val="left" w:pos="2742"/>
        </w:tabs>
        <w:spacing w:before="122"/>
      </w:pPr>
      <w:r>
        <w:t>dodat</w:t>
      </w:r>
      <w:r>
        <w:rPr>
          <w:spacing w:val="-2"/>
        </w:rPr>
        <w:t xml:space="preserve"> </w:t>
      </w:r>
      <w:r>
        <w:t>dílo,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zároveń</w:t>
      </w:r>
    </w:p>
    <w:p w:rsidR="004A31B0" w:rsidRDefault="00C020C6">
      <w:pPr>
        <w:pStyle w:val="Odstavecseseznamem"/>
        <w:numPr>
          <w:ilvl w:val="1"/>
          <w:numId w:val="8"/>
        </w:numPr>
        <w:tabs>
          <w:tab w:val="left" w:pos="2735"/>
        </w:tabs>
        <w:ind w:left="2734"/>
      </w:pPr>
      <w:r>
        <w:t>provést</w:t>
      </w:r>
      <w:r>
        <w:rPr>
          <w:spacing w:val="5"/>
        </w:rPr>
        <w:t xml:space="preserve"> </w:t>
      </w:r>
      <w:r>
        <w:t>montáž</w:t>
      </w:r>
      <w:r>
        <w:rPr>
          <w:spacing w:val="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zprovoznéní</w:t>
      </w:r>
      <w:r>
        <w:rPr>
          <w:spacing w:val="5"/>
        </w:rPr>
        <w:t xml:space="preserve"> </w:t>
      </w:r>
      <w:r>
        <w:t>díla,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zároveń</w:t>
      </w:r>
    </w:p>
    <w:p w:rsidR="004A31B0" w:rsidRDefault="00C020C6">
      <w:pPr>
        <w:pStyle w:val="Odstavecseseznamem"/>
        <w:numPr>
          <w:ilvl w:val="1"/>
          <w:numId w:val="8"/>
        </w:numPr>
        <w:tabs>
          <w:tab w:val="left" w:pos="2730"/>
        </w:tabs>
        <w:ind w:left="2729" w:hanging="360"/>
      </w:pPr>
      <w:r>
        <w:rPr>
          <w:spacing w:val="-1"/>
        </w:rPr>
        <w:t>pčedat</w:t>
      </w:r>
      <w:r>
        <w:rPr>
          <w:spacing w:val="-3"/>
        </w:rPr>
        <w:t xml:space="preserve"> </w:t>
      </w:r>
      <w:r>
        <w:t>dílo</w:t>
      </w:r>
      <w:r>
        <w:rPr>
          <w:spacing w:val="-9"/>
        </w:rPr>
        <w:t xml:space="preserve"> </w:t>
      </w:r>
      <w:r>
        <w:t>objednateli,</w:t>
      </w:r>
      <w:r>
        <w:rPr>
          <w:spacing w:val="-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zároveń</w:t>
      </w:r>
    </w:p>
    <w:p w:rsidR="004A31B0" w:rsidRDefault="00C020C6">
      <w:pPr>
        <w:pStyle w:val="Odstavecseseznamem"/>
        <w:numPr>
          <w:ilvl w:val="1"/>
          <w:numId w:val="8"/>
        </w:numPr>
        <w:tabs>
          <w:tab w:val="left" w:pos="2735"/>
        </w:tabs>
        <w:spacing w:before="127"/>
        <w:ind w:left="2734" w:hanging="364"/>
      </w:pPr>
      <w:r>
        <w:t>zaškolit</w:t>
      </w:r>
      <w:r>
        <w:rPr>
          <w:spacing w:val="-3"/>
        </w:rPr>
        <w:t xml:space="preserve"> </w:t>
      </w:r>
      <w:r>
        <w:t>personál objednatele</w:t>
      </w:r>
      <w:r>
        <w:rPr>
          <w:spacing w:val="-1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obsluze</w:t>
      </w:r>
      <w:r>
        <w:rPr>
          <w:spacing w:val="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údržbé</w:t>
      </w:r>
      <w:r>
        <w:rPr>
          <w:spacing w:val="-1"/>
        </w:rPr>
        <w:t xml:space="preserve"> </w:t>
      </w:r>
      <w:r>
        <w:t>díla.</w:t>
      </w:r>
    </w:p>
    <w:p w:rsidR="004A31B0" w:rsidRDefault="004A31B0">
      <w:pPr>
        <w:sectPr w:rsidR="004A31B0">
          <w:footerReference w:type="default" r:id="rId7"/>
          <w:type w:val="continuous"/>
          <w:pgSz w:w="11920" w:h="16850"/>
          <w:pgMar w:top="1040" w:right="1020" w:bottom="1020" w:left="40" w:header="708" w:footer="823" w:gutter="0"/>
          <w:pgNumType w:start="1"/>
          <w:cols w:space="708"/>
        </w:sectPr>
      </w:pPr>
    </w:p>
    <w:p w:rsidR="004A31B0" w:rsidRDefault="00C020C6">
      <w:pPr>
        <w:pStyle w:val="Odstavecseseznamem"/>
        <w:numPr>
          <w:ilvl w:val="0"/>
          <w:numId w:val="8"/>
        </w:numPr>
        <w:tabs>
          <w:tab w:val="left" w:pos="1539"/>
        </w:tabs>
        <w:spacing w:before="71"/>
        <w:ind w:left="1537" w:right="303" w:hanging="356"/>
        <w:jc w:val="both"/>
      </w:pPr>
      <w:r>
        <w:lastRenderedPageBreak/>
        <w:t>Objednatel se zavazuje dílo čádné a včas pčevzít a zaplatit za néj cenu dle článku II. této</w:t>
      </w:r>
      <w:r>
        <w:rPr>
          <w:spacing w:val="1"/>
        </w:rPr>
        <w:t xml:space="preserve"> </w:t>
      </w:r>
      <w:r>
        <w:t>smlouvy.</w:t>
      </w:r>
    </w:p>
    <w:p w:rsidR="004A31B0" w:rsidRDefault="00C020C6">
      <w:pPr>
        <w:pStyle w:val="Odstavecseseznamem"/>
        <w:numPr>
          <w:ilvl w:val="0"/>
          <w:numId w:val="8"/>
        </w:numPr>
        <w:tabs>
          <w:tab w:val="left" w:pos="1535"/>
        </w:tabs>
        <w:spacing w:before="125" w:line="237" w:lineRule="auto"/>
        <w:ind w:left="1528" w:right="302" w:hanging="355"/>
        <w:jc w:val="both"/>
        <w:rPr>
          <w:sz w:val="23"/>
        </w:rPr>
      </w:pPr>
      <w:r>
        <w:t>Zhotovitel se zavazuje dílo provést na svüj náklad, na své nebezpečí, v dobé sjednané touto</w:t>
      </w:r>
      <w:r>
        <w:rPr>
          <w:spacing w:val="-59"/>
        </w:rPr>
        <w:t xml:space="preserve"> </w:t>
      </w:r>
      <w:r>
        <w:rPr>
          <w:spacing w:val="-1"/>
        </w:rPr>
        <w:t xml:space="preserve">smlouvou, dodat dílo ve vysoké </w:t>
      </w:r>
      <w:r>
        <w:t>kvalité odpovídající všem technickÿm normám a podmínkám</w:t>
      </w:r>
      <w:r>
        <w:rPr>
          <w:spacing w:val="-59"/>
        </w:rPr>
        <w:t xml:space="preserve"> </w:t>
      </w:r>
      <w:r>
        <w:t>platnym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dané</w:t>
      </w:r>
      <w:r>
        <w:rPr>
          <w:spacing w:val="1"/>
        </w:rPr>
        <w:t xml:space="preserve"> </w:t>
      </w:r>
      <w:r>
        <w:t>kulturní</w:t>
      </w:r>
      <w:r>
        <w:rPr>
          <w:spacing w:val="1"/>
        </w:rPr>
        <w:t xml:space="preserve"> </w:t>
      </w:r>
      <w:r>
        <w:t>začízení.</w:t>
      </w:r>
      <w:r>
        <w:rPr>
          <w:spacing w:val="1"/>
        </w:rPr>
        <w:t xml:space="preserve"> </w:t>
      </w:r>
      <w:r>
        <w:t>Objednatel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zavazuje</w:t>
      </w:r>
      <w:r>
        <w:rPr>
          <w:spacing w:val="1"/>
        </w:rPr>
        <w:t xml:space="preserve"> </w:t>
      </w:r>
      <w:r>
        <w:t>k zaplacení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rPr>
          <w:sz w:val="23"/>
        </w:rPr>
        <w:t>provedení.</w:t>
      </w:r>
    </w:p>
    <w:p w:rsidR="004A31B0" w:rsidRDefault="004A31B0">
      <w:pPr>
        <w:pStyle w:val="Zkladntext"/>
        <w:rPr>
          <w:sz w:val="20"/>
        </w:rPr>
      </w:pPr>
    </w:p>
    <w:p w:rsidR="004A31B0" w:rsidRDefault="004A31B0">
      <w:pPr>
        <w:pStyle w:val="Zkladntext"/>
        <w:rPr>
          <w:sz w:val="20"/>
        </w:rPr>
      </w:pPr>
    </w:p>
    <w:p w:rsidR="004A31B0" w:rsidRDefault="004A31B0">
      <w:pPr>
        <w:pStyle w:val="Zkladntext"/>
        <w:spacing w:before="3"/>
        <w:rPr>
          <w:sz w:val="27"/>
        </w:rPr>
      </w:pPr>
    </w:p>
    <w:p w:rsidR="004A31B0" w:rsidRDefault="00C020C6">
      <w:pPr>
        <w:pStyle w:val="Heading2"/>
        <w:spacing w:before="93" w:line="240" w:lineRule="auto"/>
        <w:ind w:left="3315" w:right="2436"/>
        <w:jc w:val="center"/>
      </w:pPr>
      <w:r>
        <w:t>Článek</w:t>
      </w:r>
      <w:r>
        <w:rPr>
          <w:spacing w:val="52"/>
        </w:rPr>
        <w:t xml:space="preserve"> </w:t>
      </w:r>
      <w:r>
        <w:t>II.</w:t>
      </w:r>
    </w:p>
    <w:p w:rsidR="004A31B0" w:rsidRDefault="00C020C6">
      <w:pPr>
        <w:pStyle w:val="Zkladntext"/>
        <w:spacing w:before="4"/>
        <w:ind w:left="5224"/>
      </w:pPr>
      <w:r>
        <w:t>Cena</w:t>
      </w:r>
      <w:r>
        <w:rPr>
          <w:spacing w:val="17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dílo</w:t>
      </w:r>
    </w:p>
    <w:p w:rsidR="004A31B0" w:rsidRDefault="00C020C6">
      <w:pPr>
        <w:pStyle w:val="Odstavecseseznamem"/>
        <w:numPr>
          <w:ilvl w:val="0"/>
          <w:numId w:val="7"/>
        </w:numPr>
        <w:tabs>
          <w:tab w:val="left" w:pos="1533"/>
        </w:tabs>
        <w:spacing w:before="122" w:after="6"/>
      </w:pPr>
      <w:r>
        <w:t>Cena</w:t>
      </w:r>
      <w:r>
        <w:rPr>
          <w:spacing w:val="1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dílo</w:t>
      </w:r>
      <w:r>
        <w:rPr>
          <w:spacing w:val="-9"/>
        </w:rPr>
        <w:t xml:space="preserve"> </w:t>
      </w:r>
      <w:r>
        <w:t>bez</w:t>
      </w:r>
      <w:r>
        <w:rPr>
          <w:spacing w:val="2"/>
        </w:rPr>
        <w:t xml:space="preserve"> </w:t>
      </w:r>
      <w:r>
        <w:t>DPH činí</w:t>
      </w:r>
      <w:r>
        <w:rPr>
          <w:spacing w:val="-10"/>
        </w:rPr>
        <w:t xml:space="preserve"> </w:t>
      </w:r>
      <w:r>
        <w:t>:</w:t>
      </w:r>
    </w:p>
    <w:tbl>
      <w:tblPr>
        <w:tblStyle w:val="TableNormal"/>
        <w:tblW w:w="0" w:type="auto"/>
        <w:tblInd w:w="1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19"/>
        <w:gridCol w:w="5203"/>
      </w:tblGrid>
      <w:tr w:rsidR="004A31B0">
        <w:trPr>
          <w:trHeight w:val="560"/>
        </w:trPr>
        <w:tc>
          <w:tcPr>
            <w:tcW w:w="4219" w:type="dxa"/>
          </w:tcPr>
          <w:p w:rsidR="004A31B0" w:rsidRDefault="00C020C6">
            <w:pPr>
              <w:pStyle w:val="TableParagraph"/>
              <w:spacing w:before="187"/>
              <w:ind w:left="96"/>
            </w:pPr>
            <w:r>
              <w:t>Cena</w:t>
            </w:r>
            <w:r>
              <w:rPr>
                <w:spacing w:val="8"/>
              </w:rPr>
              <w:t xml:space="preserve"> </w:t>
            </w:r>
            <w:r>
              <w:t>bez</w:t>
            </w:r>
            <w:r>
              <w:rPr>
                <w:spacing w:val="10"/>
              </w:rPr>
              <w:t xml:space="preserve"> </w:t>
            </w:r>
            <w:r>
              <w:t>DPH:</w:t>
            </w:r>
          </w:p>
        </w:tc>
        <w:tc>
          <w:tcPr>
            <w:tcW w:w="5203" w:type="dxa"/>
          </w:tcPr>
          <w:p w:rsidR="004A31B0" w:rsidRDefault="00C020C6">
            <w:pPr>
              <w:pStyle w:val="TableParagraph"/>
              <w:spacing w:before="187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949.597,-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</w:p>
        </w:tc>
      </w:tr>
      <w:tr w:rsidR="004A31B0">
        <w:trPr>
          <w:trHeight w:val="556"/>
        </w:trPr>
        <w:tc>
          <w:tcPr>
            <w:tcW w:w="4219" w:type="dxa"/>
          </w:tcPr>
          <w:p w:rsidR="004A31B0" w:rsidRDefault="00C020C6">
            <w:pPr>
              <w:pStyle w:val="TableParagraph"/>
              <w:ind w:left="95"/>
            </w:pPr>
            <w:r>
              <w:t>DPH</w:t>
            </w:r>
            <w:r>
              <w:rPr>
                <w:spacing w:val="16"/>
              </w:rPr>
              <w:t xml:space="preserve"> </w:t>
            </w:r>
            <w:r>
              <w:t>snížená</w:t>
            </w:r>
            <w:r>
              <w:rPr>
                <w:spacing w:val="25"/>
              </w:rPr>
              <w:t xml:space="preserve"> </w:t>
            </w:r>
            <w:r>
              <w:t>sazba</w:t>
            </w:r>
          </w:p>
        </w:tc>
        <w:tc>
          <w:tcPr>
            <w:tcW w:w="5203" w:type="dxa"/>
          </w:tcPr>
          <w:p w:rsidR="004A31B0" w:rsidRDefault="004A31B0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A31B0">
        <w:trPr>
          <w:trHeight w:val="556"/>
        </w:trPr>
        <w:tc>
          <w:tcPr>
            <w:tcW w:w="4219" w:type="dxa"/>
          </w:tcPr>
          <w:p w:rsidR="004A31B0" w:rsidRDefault="00C020C6">
            <w:pPr>
              <w:pStyle w:val="TableParagraph"/>
              <w:ind w:left="95"/>
            </w:pPr>
            <w:r>
              <w:rPr>
                <w:spacing w:val="-1"/>
                <w:w w:val="105"/>
              </w:rPr>
              <w:t>DPH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základní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sazba</w:t>
            </w:r>
          </w:p>
        </w:tc>
        <w:tc>
          <w:tcPr>
            <w:tcW w:w="5203" w:type="dxa"/>
          </w:tcPr>
          <w:p w:rsidR="004A31B0" w:rsidRDefault="00C020C6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199.415,-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Kč</w:t>
            </w:r>
          </w:p>
        </w:tc>
      </w:tr>
      <w:tr w:rsidR="004A31B0">
        <w:trPr>
          <w:trHeight w:val="560"/>
        </w:trPr>
        <w:tc>
          <w:tcPr>
            <w:tcW w:w="4219" w:type="dxa"/>
          </w:tcPr>
          <w:p w:rsidR="004A31B0" w:rsidRDefault="00C020C6">
            <w:pPr>
              <w:pStyle w:val="TableParagraph"/>
              <w:ind w:left="96"/>
            </w:pPr>
            <w:r>
              <w:rPr>
                <w:w w:val="105"/>
              </w:rPr>
              <w:t>Celková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cena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za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dílo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včetné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DPH:</w:t>
            </w:r>
          </w:p>
        </w:tc>
        <w:tc>
          <w:tcPr>
            <w:tcW w:w="5203" w:type="dxa"/>
          </w:tcPr>
          <w:p w:rsidR="004A31B0" w:rsidRDefault="00C020C6">
            <w:pPr>
              <w:pStyle w:val="TableParagraph"/>
              <w:spacing w:before="201"/>
              <w:ind w:right="84"/>
              <w:jc w:val="right"/>
            </w:pPr>
            <w:r>
              <w:rPr>
                <w:w w:val="110"/>
              </w:rPr>
              <w:t>1.149.012,-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Kč</w:t>
            </w:r>
          </w:p>
        </w:tc>
      </w:tr>
    </w:tbl>
    <w:p w:rsidR="004A31B0" w:rsidRDefault="00C020C6">
      <w:pPr>
        <w:pStyle w:val="Heading1"/>
        <w:numPr>
          <w:ilvl w:val="0"/>
          <w:numId w:val="7"/>
        </w:numPr>
        <w:tabs>
          <w:tab w:val="left" w:pos="1522"/>
        </w:tabs>
        <w:spacing w:before="115" w:line="211" w:lineRule="auto"/>
        <w:ind w:left="1526" w:right="315" w:hanging="360"/>
        <w:jc w:val="both"/>
      </w:pPr>
      <w:r>
        <w:rPr>
          <w:w w:val="85"/>
        </w:rPr>
        <w:t>Cena za dílo položkovÿm rozpočtem je uvedena v pčíloze č. 1 této smlouvy, která je nedílnou</w:t>
      </w:r>
      <w:r>
        <w:rPr>
          <w:spacing w:val="1"/>
          <w:w w:val="85"/>
        </w:rPr>
        <w:t xml:space="preserve"> </w:t>
      </w:r>
      <w:r>
        <w:rPr>
          <w:w w:val="95"/>
        </w:rPr>
        <w:t>součástí</w:t>
      </w:r>
      <w:r>
        <w:rPr>
          <w:spacing w:val="8"/>
          <w:w w:val="95"/>
        </w:rPr>
        <w:t xml:space="preserve"> </w:t>
      </w:r>
      <w:r>
        <w:rPr>
          <w:w w:val="95"/>
        </w:rPr>
        <w:t>této</w:t>
      </w:r>
      <w:r>
        <w:rPr>
          <w:spacing w:val="-4"/>
          <w:w w:val="95"/>
        </w:rPr>
        <w:t xml:space="preserve"> </w:t>
      </w:r>
      <w:r>
        <w:rPr>
          <w:w w:val="95"/>
        </w:rPr>
        <w:t>smlouvy.</w:t>
      </w:r>
    </w:p>
    <w:p w:rsidR="004A31B0" w:rsidRDefault="00C020C6">
      <w:pPr>
        <w:pStyle w:val="Odstavecseseznamem"/>
        <w:numPr>
          <w:ilvl w:val="0"/>
          <w:numId w:val="7"/>
        </w:numPr>
        <w:tabs>
          <w:tab w:val="left" w:pos="1529"/>
        </w:tabs>
        <w:spacing w:before="123"/>
        <w:ind w:left="1522" w:right="290" w:hanging="358"/>
        <w:jc w:val="both"/>
      </w:pPr>
      <w:r>
        <w:t>Cena za dílo zahrnuje cenu za kompletní dodávku a montáž truhláčskÿch vÿrobkü, cenu</w:t>
      </w:r>
      <w:r>
        <w:rPr>
          <w:spacing w:val="1"/>
        </w:rPr>
        <w:t xml:space="preserve"> </w:t>
      </w:r>
      <w:r>
        <w:t>dopravy</w:t>
      </w:r>
      <w:r>
        <w:rPr>
          <w:spacing w:val="1"/>
        </w:rPr>
        <w:t xml:space="preserve"> </w:t>
      </w:r>
      <w:r>
        <w:t>díla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místa</w:t>
      </w:r>
      <w:r>
        <w:rPr>
          <w:spacing w:val="1"/>
        </w:rPr>
        <w:t xml:space="preserve"> </w:t>
      </w:r>
      <w:r>
        <w:t>plnéní</w:t>
      </w:r>
      <w:r>
        <w:rPr>
          <w:spacing w:val="1"/>
        </w:rPr>
        <w:t xml:space="preserve"> </w:t>
      </w:r>
      <w:r>
        <w:t>včetné</w:t>
      </w:r>
      <w:r>
        <w:rPr>
          <w:spacing w:val="1"/>
        </w:rPr>
        <w:t xml:space="preserve"> </w:t>
      </w:r>
      <w:r>
        <w:t>transportního</w:t>
      </w:r>
      <w:r>
        <w:rPr>
          <w:spacing w:val="1"/>
        </w:rPr>
        <w:t xml:space="preserve"> </w:t>
      </w:r>
      <w:r>
        <w:t>obalu,</w:t>
      </w:r>
      <w:r>
        <w:rPr>
          <w:spacing w:val="1"/>
        </w:rPr>
        <w:t xml:space="preserve"> </w:t>
      </w:r>
      <w:r>
        <w:t>cenu</w:t>
      </w:r>
      <w:r>
        <w:rPr>
          <w:spacing w:val="1"/>
        </w:rPr>
        <w:t xml:space="preserve"> </w:t>
      </w:r>
      <w:r>
        <w:t>montáže</w:t>
      </w:r>
      <w:r>
        <w:rPr>
          <w:spacing w:val="1"/>
        </w:rPr>
        <w:t xml:space="preserve"> </w:t>
      </w:r>
      <w:r>
        <w:t>díla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zprovoznéní, cenu zaškolení obslužného personálu objednatele a úklidu místa plnéní po</w:t>
      </w:r>
      <w:r>
        <w:rPr>
          <w:spacing w:val="1"/>
        </w:rPr>
        <w:t xml:space="preserve"> </w:t>
      </w:r>
      <w:r>
        <w:t>montáži,</w:t>
      </w:r>
      <w:r>
        <w:rPr>
          <w:spacing w:val="1"/>
        </w:rPr>
        <w:t xml:space="preserve"> </w:t>
      </w:r>
      <w:r>
        <w:t>včetné provedení potčebnÿch</w:t>
      </w:r>
      <w:r>
        <w:rPr>
          <w:spacing w:val="1"/>
        </w:rPr>
        <w:t xml:space="preserve"> </w:t>
      </w:r>
      <w:r>
        <w:t>revizí, atestü a pčedání technické</w:t>
      </w:r>
      <w:r>
        <w:rPr>
          <w:spacing w:val="1"/>
        </w:rPr>
        <w:t xml:space="preserve"> </w:t>
      </w:r>
      <w:r>
        <w:t>dokumentace</w:t>
      </w:r>
      <w:r>
        <w:rPr>
          <w:spacing w:val="1"/>
        </w:rPr>
        <w:t xml:space="preserve"> </w:t>
      </w:r>
      <w:r>
        <w:t>objednateli.</w:t>
      </w:r>
    </w:p>
    <w:p w:rsidR="004A31B0" w:rsidRDefault="00C020C6">
      <w:pPr>
        <w:pStyle w:val="Odstavecseseznamem"/>
        <w:numPr>
          <w:ilvl w:val="0"/>
          <w:numId w:val="7"/>
        </w:numPr>
        <w:tabs>
          <w:tab w:val="left" w:pos="1524"/>
        </w:tabs>
        <w:spacing w:before="112"/>
        <w:ind w:left="1519" w:right="296" w:hanging="353"/>
        <w:jc w:val="both"/>
      </w:pPr>
      <w:r>
        <w:t>Vÿše uvedená cena je cenou smluvní a je cenou maximální.</w:t>
      </w:r>
      <w:r>
        <w:rPr>
          <w:spacing w:val="1"/>
        </w:rPr>
        <w:t xml:space="preserve"> </w:t>
      </w:r>
      <w:r>
        <w:t>Cena platí po celou dobu</w:t>
      </w:r>
      <w:r>
        <w:rPr>
          <w:spacing w:val="1"/>
        </w:rPr>
        <w:t xml:space="preserve"> </w:t>
      </w:r>
      <w:r>
        <w:t>provádéní</w:t>
      </w:r>
      <w:r>
        <w:rPr>
          <w:spacing w:val="-1"/>
        </w:rPr>
        <w:t xml:space="preserve"> </w:t>
      </w:r>
      <w:r>
        <w:t>díla.</w:t>
      </w:r>
      <w:r>
        <w:rPr>
          <w:spacing w:val="2"/>
        </w:rPr>
        <w:t xml:space="preserve"> </w:t>
      </w:r>
      <w:r>
        <w:t>Cenu</w:t>
      </w:r>
      <w:r>
        <w:rPr>
          <w:spacing w:val="15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možné</w:t>
      </w:r>
      <w:r>
        <w:rPr>
          <w:spacing w:val="11"/>
        </w:rPr>
        <w:t xml:space="preserve"> </w:t>
      </w:r>
      <w:r>
        <w:t>zménit</w:t>
      </w:r>
      <w:r>
        <w:rPr>
          <w:spacing w:val="13"/>
        </w:rPr>
        <w:t xml:space="preserve"> </w:t>
      </w:r>
      <w:r>
        <w:t>pouze</w:t>
      </w:r>
      <w:r>
        <w:rPr>
          <w:spacing w:val="7"/>
        </w:rPr>
        <w:t xml:space="preserve"> </w:t>
      </w:r>
      <w:r>
        <w:t>formou</w:t>
      </w:r>
      <w:r>
        <w:rPr>
          <w:spacing w:val="11"/>
        </w:rPr>
        <w:t xml:space="preserve"> </w:t>
      </w:r>
      <w:r>
        <w:t>dodatku</w:t>
      </w:r>
      <w:r>
        <w:rPr>
          <w:spacing w:val="9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smlouvé.</w:t>
      </w:r>
    </w:p>
    <w:p w:rsidR="004A31B0" w:rsidRDefault="00C020C6">
      <w:pPr>
        <w:pStyle w:val="Odstavecseseznamem"/>
        <w:numPr>
          <w:ilvl w:val="0"/>
          <w:numId w:val="7"/>
        </w:numPr>
        <w:tabs>
          <w:tab w:val="left" w:pos="1524"/>
        </w:tabs>
        <w:spacing w:before="119"/>
        <w:ind w:left="1517" w:right="288" w:hanging="357"/>
        <w:jc w:val="both"/>
      </w:pPr>
      <w:r>
        <w:t>Celková</w:t>
      </w:r>
      <w:r>
        <w:rPr>
          <w:spacing w:val="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dílo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vÿši</w:t>
      </w:r>
      <w:r>
        <w:rPr>
          <w:spacing w:val="1"/>
        </w:rPr>
        <w:t xml:space="preserve"> </w:t>
      </w:r>
      <w:r>
        <w:t>1.149.012,-</w:t>
      </w:r>
      <w:r>
        <w:rPr>
          <w:spacing w:val="1"/>
        </w:rPr>
        <w:t xml:space="preserve"> </w:t>
      </w:r>
      <w:r>
        <w:t>Kč</w:t>
      </w:r>
      <w:r>
        <w:rPr>
          <w:spacing w:val="1"/>
        </w:rPr>
        <w:t xml:space="preserve"> </w:t>
      </w:r>
      <w:r>
        <w:t>včetné</w:t>
      </w:r>
      <w:r>
        <w:rPr>
          <w:spacing w:val="1"/>
        </w:rPr>
        <w:t xml:space="preserve"> </w:t>
      </w:r>
      <w:r>
        <w:t>pčíslušné</w:t>
      </w:r>
      <w:r>
        <w:rPr>
          <w:spacing w:val="1"/>
        </w:rPr>
        <w:t xml:space="preserve"> </w:t>
      </w:r>
      <w:r>
        <w:t>DPH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uhrazena</w:t>
      </w:r>
      <w:r>
        <w:rPr>
          <w:spacing w:val="1"/>
        </w:rPr>
        <w:t xml:space="preserve"> </w:t>
      </w:r>
      <w:r>
        <w:t>objednatelem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</w:t>
      </w:r>
      <w:r>
        <w:t>dé</w:t>
      </w:r>
      <w:r>
        <w:rPr>
          <w:spacing w:val="1"/>
        </w:rPr>
        <w:t xml:space="preserve"> </w:t>
      </w:r>
      <w:r>
        <w:t>faktur</w:t>
      </w:r>
      <w:r>
        <w:rPr>
          <w:spacing w:val="1"/>
        </w:rPr>
        <w:t xml:space="preserve"> </w:t>
      </w:r>
      <w:r>
        <w:t>vystavenÿch</w:t>
      </w:r>
      <w:r>
        <w:rPr>
          <w:spacing w:val="1"/>
        </w:rPr>
        <w:t xml:space="preserve"> </w:t>
      </w:r>
      <w:r>
        <w:t>dodavatelem,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mft</w:t>
      </w:r>
      <w:r>
        <w:rPr>
          <w:spacing w:val="1"/>
        </w:rPr>
        <w:t xml:space="preserve"> </w:t>
      </w:r>
      <w:r>
        <w:t>náležítosti</w:t>
      </w:r>
      <w:r>
        <w:rPr>
          <w:spacing w:val="1"/>
        </w:rPr>
        <w:t xml:space="preserve"> </w:t>
      </w:r>
      <w:r>
        <w:t>dańového dokladu podle zákona č. 235/2004 Sb. o DPH v platném znéní, splatnost 14 dnü</w:t>
      </w:r>
      <w:r>
        <w:rPr>
          <w:spacing w:val="1"/>
        </w:rPr>
        <w:t xml:space="preserve"> </w:t>
      </w:r>
      <w:r>
        <w:t>ode dne doručení objednateli. Dodavatel vystaví fakturu za prace provedené v kalendáčním</w:t>
      </w:r>
      <w:r>
        <w:rPr>
          <w:spacing w:val="1"/>
        </w:rPr>
        <w:t xml:space="preserve"> </w:t>
      </w:r>
      <w:r>
        <w:t>mèsíci, pčípadné po dokončení ucelené části či etapy díla. Fakturace i úhrady jsou vÿhradné</w:t>
      </w:r>
      <w:r>
        <w:rPr>
          <w:spacing w:val="-59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české</w:t>
      </w:r>
      <w:r>
        <w:rPr>
          <w:spacing w:val="12"/>
        </w:rPr>
        <w:t xml:space="preserve"> </w:t>
      </w:r>
      <w:r>
        <w:t>méné.</w:t>
      </w:r>
    </w:p>
    <w:p w:rsidR="004A31B0" w:rsidRDefault="004A31B0">
      <w:pPr>
        <w:pStyle w:val="Zkladntext"/>
        <w:rPr>
          <w:sz w:val="24"/>
        </w:rPr>
      </w:pPr>
    </w:p>
    <w:p w:rsidR="004A31B0" w:rsidRDefault="004A31B0">
      <w:pPr>
        <w:pStyle w:val="Zkladntext"/>
        <w:rPr>
          <w:sz w:val="24"/>
        </w:rPr>
      </w:pPr>
    </w:p>
    <w:p w:rsidR="004A31B0" w:rsidRDefault="00C020C6">
      <w:pPr>
        <w:pStyle w:val="Zkladntext"/>
        <w:spacing w:before="195" w:line="251" w:lineRule="exact"/>
        <w:ind w:left="3312" w:right="2436"/>
        <w:jc w:val="center"/>
      </w:pPr>
      <w:r>
        <w:rPr>
          <w:w w:val="110"/>
        </w:rPr>
        <w:t>Ćlánek</w:t>
      </w:r>
      <w:r>
        <w:rPr>
          <w:spacing w:val="39"/>
          <w:w w:val="110"/>
        </w:rPr>
        <w:t xml:space="preserve"> </w:t>
      </w:r>
      <w:r>
        <w:rPr>
          <w:w w:val="110"/>
        </w:rPr>
        <w:t>Ill.</w:t>
      </w:r>
    </w:p>
    <w:p w:rsidR="004A31B0" w:rsidRDefault="00C020C6">
      <w:pPr>
        <w:pStyle w:val="Zkladntext"/>
        <w:spacing w:line="251" w:lineRule="exact"/>
        <w:ind w:left="3285" w:right="2436"/>
        <w:jc w:val="center"/>
      </w:pPr>
      <w:r>
        <w:rPr>
          <w:w w:val="105"/>
        </w:rPr>
        <w:t>Pčechod</w:t>
      </w:r>
      <w:r>
        <w:rPr>
          <w:spacing w:val="10"/>
          <w:w w:val="105"/>
        </w:rPr>
        <w:t xml:space="preserve"> </w:t>
      </w:r>
      <w:r>
        <w:rPr>
          <w:w w:val="105"/>
        </w:rPr>
        <w:t>vlastnictví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nebezpećí</w:t>
      </w:r>
      <w:r>
        <w:rPr>
          <w:spacing w:val="2"/>
          <w:w w:val="105"/>
        </w:rPr>
        <w:t xml:space="preserve"> </w:t>
      </w:r>
      <w:r>
        <w:rPr>
          <w:w w:val="105"/>
        </w:rPr>
        <w:t>nahodilé</w:t>
      </w:r>
      <w:r>
        <w:rPr>
          <w:spacing w:val="6"/>
          <w:w w:val="105"/>
        </w:rPr>
        <w:t xml:space="preserve"> </w:t>
      </w:r>
      <w:r>
        <w:rPr>
          <w:w w:val="105"/>
        </w:rPr>
        <w:t>zkázy</w:t>
      </w:r>
    </w:p>
    <w:p w:rsidR="004A31B0" w:rsidRDefault="00C020C6">
      <w:pPr>
        <w:pStyle w:val="Odstavecseseznamem"/>
        <w:numPr>
          <w:ilvl w:val="0"/>
          <w:numId w:val="6"/>
        </w:numPr>
        <w:tabs>
          <w:tab w:val="left" w:pos="1520"/>
        </w:tabs>
        <w:spacing w:before="122"/>
        <w:ind w:right="293" w:hanging="355"/>
        <w:jc w:val="both"/>
      </w:pPr>
      <w:r>
        <w:t>Vlastnické</w:t>
      </w:r>
      <w:r>
        <w:rPr>
          <w:spacing w:val="1"/>
        </w:rPr>
        <w:t xml:space="preserve"> </w:t>
      </w:r>
      <w:r>
        <w:t>právo</w:t>
      </w:r>
      <w:r>
        <w:rPr>
          <w:spacing w:val="1"/>
        </w:rPr>
        <w:t xml:space="preserve"> </w:t>
      </w:r>
      <w:r>
        <w:t>k dílu</w:t>
      </w:r>
      <w:r>
        <w:rPr>
          <w:spacing w:val="1"/>
        </w:rPr>
        <w:t xml:space="preserve"> </w:t>
      </w:r>
      <w:r>
        <w:t>pčechází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zhotovitele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okamžikem</w:t>
      </w:r>
      <w:r>
        <w:rPr>
          <w:spacing w:val="1"/>
        </w:rPr>
        <w:t xml:space="preserve"> </w:t>
      </w:r>
      <w:r>
        <w:t>podpisu</w:t>
      </w:r>
      <w:r>
        <w:rPr>
          <w:spacing w:val="1"/>
        </w:rPr>
        <w:t xml:space="preserve"> </w:t>
      </w:r>
      <w:r>
        <w:t>pčedávacího</w:t>
      </w:r>
      <w:r>
        <w:rPr>
          <w:spacing w:val="8"/>
        </w:rPr>
        <w:t xml:space="preserve"> </w:t>
      </w:r>
      <w:r>
        <w:t>protokolu</w:t>
      </w:r>
      <w:r>
        <w:rPr>
          <w:spacing w:val="14"/>
        </w:rPr>
        <w:t xml:space="preserve"> </w:t>
      </w:r>
      <w:r>
        <w:t>dle čl.</w:t>
      </w:r>
      <w:r>
        <w:rPr>
          <w:spacing w:val="-4"/>
        </w:rPr>
        <w:t xml:space="preserve"> </w:t>
      </w:r>
      <w:r>
        <w:t>IV.</w:t>
      </w:r>
      <w:r>
        <w:rPr>
          <w:spacing w:val="-5"/>
        </w:rPr>
        <w:t xml:space="preserve"> </w:t>
      </w:r>
      <w:r>
        <w:t>odst.</w:t>
      </w:r>
      <w:r>
        <w:rPr>
          <w:spacing w:val="2"/>
        </w:rPr>
        <w:t xml:space="preserve"> </w:t>
      </w:r>
      <w:r>
        <w:t>1)</w:t>
      </w:r>
      <w:r>
        <w:rPr>
          <w:spacing w:val="10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14"/>
        </w:rPr>
        <w:t xml:space="preserve"> </w:t>
      </w:r>
      <w:r>
        <w:t>obèma</w:t>
      </w:r>
      <w:r>
        <w:rPr>
          <w:spacing w:val="3"/>
        </w:rPr>
        <w:t xml:space="preserve"> </w:t>
      </w:r>
      <w:r>
        <w:t>smluvními</w:t>
      </w:r>
      <w:r>
        <w:rPr>
          <w:spacing w:val="11"/>
        </w:rPr>
        <w:t xml:space="preserve"> </w:t>
      </w:r>
      <w:r>
        <w:t>stranami.</w:t>
      </w:r>
    </w:p>
    <w:p w:rsidR="004A31B0" w:rsidRDefault="00C020C6">
      <w:pPr>
        <w:pStyle w:val="Odstavecseseznamem"/>
        <w:numPr>
          <w:ilvl w:val="0"/>
          <w:numId w:val="6"/>
        </w:numPr>
        <w:tabs>
          <w:tab w:val="left" w:pos="1509"/>
        </w:tabs>
        <w:spacing w:before="123"/>
        <w:ind w:right="298" w:hanging="362"/>
        <w:jc w:val="both"/>
      </w:pPr>
      <w:r>
        <w:t>Nebezpečí nahodilé zkázy nebo škody na díle prechází na objednatele okamžikem podpisu</w:t>
      </w:r>
      <w:r>
        <w:rPr>
          <w:spacing w:val="1"/>
        </w:rPr>
        <w:t xml:space="preserve"> </w:t>
      </w:r>
      <w:r>
        <w:t>predávacího</w:t>
      </w:r>
      <w:r>
        <w:rPr>
          <w:spacing w:val="9"/>
        </w:rPr>
        <w:t xml:space="preserve"> </w:t>
      </w:r>
      <w:r>
        <w:t>protokolu</w:t>
      </w:r>
      <w:r>
        <w:rPr>
          <w:spacing w:val="12"/>
        </w:rPr>
        <w:t xml:space="preserve"> </w:t>
      </w:r>
      <w:r>
        <w:t>dle</w:t>
      </w:r>
      <w:r>
        <w:rPr>
          <w:spacing w:val="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IV.</w:t>
      </w:r>
      <w:r>
        <w:rPr>
          <w:spacing w:val="-4"/>
        </w:rPr>
        <w:t xml:space="preserve"> </w:t>
      </w:r>
      <w:r>
        <w:t>odst.</w:t>
      </w:r>
      <w:r>
        <w:rPr>
          <w:spacing w:val="4"/>
        </w:rPr>
        <w:t xml:space="preserve"> </w:t>
      </w:r>
      <w:r>
        <w:t>1)</w:t>
      </w:r>
      <w:r>
        <w:rPr>
          <w:spacing w:val="6"/>
        </w:rPr>
        <w:t xml:space="preserve"> </w:t>
      </w:r>
      <w:r>
        <w:t>této</w:t>
      </w:r>
      <w:r>
        <w:rPr>
          <w:spacing w:val="6"/>
        </w:rPr>
        <w:t xml:space="preserve"> </w:t>
      </w:r>
      <w:r>
        <w:t>smlouvy</w:t>
      </w:r>
      <w:r>
        <w:rPr>
          <w:spacing w:val="11"/>
        </w:rPr>
        <w:t xml:space="preserve"> </w:t>
      </w:r>
      <w:r>
        <w:t>obéma</w:t>
      </w:r>
      <w:r>
        <w:rPr>
          <w:spacing w:val="5"/>
        </w:rPr>
        <w:t xml:space="preserve"> </w:t>
      </w:r>
      <w:r>
        <w:t>smluvními</w:t>
      </w:r>
      <w:r>
        <w:rPr>
          <w:spacing w:val="13"/>
        </w:rPr>
        <w:t xml:space="preserve"> </w:t>
      </w:r>
      <w:r>
        <w:t>stranami.</w:t>
      </w:r>
    </w:p>
    <w:p w:rsidR="004A31B0" w:rsidRDefault="004A31B0">
      <w:pPr>
        <w:pStyle w:val="Zkladntext"/>
        <w:rPr>
          <w:sz w:val="24"/>
        </w:rPr>
      </w:pPr>
    </w:p>
    <w:p w:rsidR="004A31B0" w:rsidRDefault="004A31B0">
      <w:pPr>
        <w:pStyle w:val="Zkladntext"/>
        <w:rPr>
          <w:sz w:val="24"/>
        </w:rPr>
      </w:pPr>
    </w:p>
    <w:p w:rsidR="004A31B0" w:rsidRDefault="00C020C6">
      <w:pPr>
        <w:pStyle w:val="Heading2"/>
        <w:spacing w:before="190"/>
        <w:ind w:left="3288" w:right="2436"/>
        <w:jc w:val="center"/>
      </w:pPr>
      <w:r>
        <w:t>Článek</w:t>
      </w:r>
      <w:r>
        <w:rPr>
          <w:spacing w:val="53"/>
        </w:rPr>
        <w:t xml:space="preserve"> </w:t>
      </w:r>
      <w:r>
        <w:t>IV.</w:t>
      </w:r>
    </w:p>
    <w:p w:rsidR="004A31B0" w:rsidRDefault="00C020C6">
      <w:pPr>
        <w:pStyle w:val="Zkladntext"/>
        <w:spacing w:line="253" w:lineRule="exact"/>
        <w:ind w:left="3289" w:right="2436"/>
        <w:jc w:val="center"/>
      </w:pPr>
      <w:r>
        <w:t>Dodání</w:t>
      </w:r>
      <w:r>
        <w:rPr>
          <w:spacing w:val="2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pčevzetí</w:t>
      </w:r>
      <w:r>
        <w:rPr>
          <w:spacing w:val="23"/>
        </w:rPr>
        <w:t xml:space="preserve"> </w:t>
      </w:r>
      <w:r>
        <w:t>zboží</w:t>
      </w:r>
    </w:p>
    <w:p w:rsidR="004A31B0" w:rsidRDefault="004A31B0">
      <w:pPr>
        <w:spacing w:line="253" w:lineRule="exact"/>
        <w:jc w:val="center"/>
        <w:sectPr w:rsidR="004A31B0">
          <w:pgSz w:w="11920" w:h="16850"/>
          <w:pgMar w:top="1020" w:right="1020" w:bottom="1020" w:left="40" w:header="0" w:footer="823" w:gutter="0"/>
          <w:cols w:space="708"/>
        </w:sectPr>
      </w:pPr>
    </w:p>
    <w:p w:rsidR="004A31B0" w:rsidRDefault="00C020C6">
      <w:pPr>
        <w:pStyle w:val="Odstavecseseznamem"/>
        <w:numPr>
          <w:ilvl w:val="1"/>
          <w:numId w:val="6"/>
        </w:numPr>
        <w:tabs>
          <w:tab w:val="left" w:pos="1700"/>
        </w:tabs>
        <w:spacing w:before="70" w:line="242" w:lineRule="auto"/>
        <w:ind w:right="115" w:hanging="360"/>
        <w:jc w:val="both"/>
      </w:pPr>
      <w:r>
        <w:lastRenderedPageBreak/>
        <w:t>Dodáním zboží se rozumí postup, jehož završením je faktické predání díla objednateli na</w:t>
      </w:r>
      <w:r>
        <w:rPr>
          <w:spacing w:val="1"/>
        </w:rPr>
        <w:t xml:space="preserve"> </w:t>
      </w:r>
      <w:r>
        <w:t>základè oboustranné podepsaného písemného predávacího protokolu. Pčevzetí pčedmétu</w:t>
      </w:r>
      <w:r>
        <w:rPr>
          <w:spacing w:val="1"/>
        </w:rPr>
        <w:t xml:space="preserve"> </w:t>
      </w:r>
      <w:r>
        <w:t>plnéní bude provedeno protokolárné na základé vÿzvy dodavatele, o tomto bude sepsán</w:t>
      </w:r>
      <w:r>
        <w:rPr>
          <w:spacing w:val="1"/>
        </w:rPr>
        <w:t xml:space="preserve"> </w:t>
      </w:r>
      <w:r>
        <w:t>zápis,</w:t>
      </w:r>
      <w:r>
        <w:rPr>
          <w:spacing w:val="17"/>
        </w:rPr>
        <w:t xml:space="preserve"> </w:t>
      </w:r>
      <w:r>
        <w:t>jehož</w:t>
      </w:r>
      <w:r>
        <w:rPr>
          <w:spacing w:val="6"/>
        </w:rPr>
        <w:t xml:space="preserve"> </w:t>
      </w:r>
      <w:r>
        <w:t>součástí</w:t>
      </w:r>
      <w:r>
        <w:rPr>
          <w:spacing w:val="-6"/>
        </w:rPr>
        <w:t xml:space="preserve"> </w:t>
      </w:r>
      <w:r>
        <w:t>budou</w:t>
      </w:r>
      <w:r>
        <w:rPr>
          <w:spacing w:val="5"/>
        </w:rPr>
        <w:t xml:space="preserve"> </w:t>
      </w:r>
      <w:r>
        <w:t>záruční</w:t>
      </w:r>
      <w:r>
        <w:rPr>
          <w:spacing w:val="1"/>
        </w:rPr>
        <w:t xml:space="preserve"> </w:t>
      </w:r>
      <w:r>
        <w:t>listy,</w:t>
      </w:r>
      <w:r>
        <w:rPr>
          <w:spacing w:val="2"/>
        </w:rPr>
        <w:t xml:space="preserve"> </w:t>
      </w:r>
      <w:r>
        <w:t>prohlášení</w:t>
      </w:r>
      <w:r>
        <w:rPr>
          <w:spacing w:val="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shodé,</w:t>
      </w:r>
      <w:r>
        <w:rPr>
          <w:spacing w:val="4"/>
        </w:rPr>
        <w:t xml:space="preserve"> </w:t>
      </w:r>
      <w:r>
        <w:t>certifikáty</w:t>
      </w:r>
      <w:r>
        <w:rPr>
          <w:spacing w:val="12"/>
        </w:rPr>
        <w:t xml:space="preserve"> </w:t>
      </w:r>
      <w:r>
        <w:t>apod.</w:t>
      </w:r>
    </w:p>
    <w:p w:rsidR="004A31B0" w:rsidRDefault="00C020C6">
      <w:pPr>
        <w:pStyle w:val="Odstavecseseznamem"/>
        <w:numPr>
          <w:ilvl w:val="1"/>
          <w:numId w:val="6"/>
        </w:numPr>
        <w:tabs>
          <w:tab w:val="left" w:pos="1702"/>
        </w:tabs>
        <w:spacing w:before="105"/>
        <w:ind w:right="121" w:hanging="362"/>
        <w:jc w:val="both"/>
      </w:pPr>
      <w:r>
        <w:t>V pripadè zjištèní vad a nedodèlkü pči prejímacím čízení, budou tyto vady sepsány v zápise</w:t>
      </w:r>
      <w:r>
        <w:rPr>
          <w:spacing w:val="1"/>
        </w:rPr>
        <w:t xml:space="preserve"> </w:t>
      </w:r>
      <w:r>
        <w:t>o predání a prevzetí a tamtéž bude dohodnuta lhüta k jejich odstranèní. O odstranèní vad</w:t>
      </w:r>
      <w:r>
        <w:rPr>
          <w:spacing w:val="1"/>
        </w:rPr>
        <w:t xml:space="preserve"> </w:t>
      </w:r>
      <w:r>
        <w:t>bude</w:t>
      </w:r>
      <w:r>
        <w:rPr>
          <w:spacing w:val="11"/>
        </w:rPr>
        <w:t xml:space="preserve"> </w:t>
      </w:r>
      <w:r>
        <w:t>sepsán</w:t>
      </w:r>
      <w:r>
        <w:rPr>
          <w:spacing w:val="5"/>
        </w:rPr>
        <w:t xml:space="preserve"> </w:t>
      </w:r>
      <w:r>
        <w:t>mezi</w:t>
      </w:r>
      <w:r>
        <w:rPr>
          <w:spacing w:val="8"/>
        </w:rPr>
        <w:t xml:space="preserve"> </w:t>
      </w:r>
      <w:r>
        <w:t>smluvními</w:t>
      </w:r>
      <w:r>
        <w:rPr>
          <w:spacing w:val="23"/>
        </w:rPr>
        <w:t xml:space="preserve"> </w:t>
      </w:r>
      <w:r>
        <w:t>stranami</w:t>
      </w:r>
      <w:r>
        <w:rPr>
          <w:spacing w:val="21"/>
        </w:rPr>
        <w:t xml:space="preserve"> </w:t>
      </w:r>
      <w:r>
        <w:t>zápis.</w:t>
      </w:r>
    </w:p>
    <w:p w:rsidR="004A31B0" w:rsidRDefault="00C020C6">
      <w:pPr>
        <w:pStyle w:val="Odstavecseseznamem"/>
        <w:numPr>
          <w:ilvl w:val="1"/>
          <w:numId w:val="6"/>
        </w:numPr>
        <w:tabs>
          <w:tab w:val="left" w:pos="1697"/>
        </w:tabs>
        <w:spacing w:before="117" w:line="237" w:lineRule="auto"/>
        <w:ind w:left="1695" w:right="118"/>
        <w:jc w:val="both"/>
      </w:pPr>
      <w:r>
        <w:t>Objednatel je povinen dílo pčevzít i s vadami a nedodélky, které samy o sobè ani ve spojení</w:t>
      </w:r>
      <w:r>
        <w:rPr>
          <w:spacing w:val="1"/>
        </w:rPr>
        <w:t xml:space="preserve"> </w:t>
      </w:r>
      <w:r>
        <w:t>s</w:t>
      </w:r>
      <w:r>
        <w:rPr>
          <w:spacing w:val="9"/>
        </w:rPr>
        <w:t xml:space="preserve"> </w:t>
      </w:r>
      <w:r>
        <w:t>jinÿmi</w:t>
      </w:r>
      <w:r>
        <w:rPr>
          <w:spacing w:val="9"/>
        </w:rPr>
        <w:t xml:space="preserve"> </w:t>
      </w:r>
      <w:r>
        <w:t>nebrání</w:t>
      </w:r>
      <w:r>
        <w:rPr>
          <w:spacing w:val="2"/>
        </w:rPr>
        <w:t xml:space="preserve"> </w:t>
      </w:r>
      <w:r>
        <w:t>užívání</w:t>
      </w:r>
      <w:r>
        <w:rPr>
          <w:spacing w:val="3"/>
        </w:rPr>
        <w:t xml:space="preserve"> </w:t>
      </w:r>
      <w:r>
        <w:t>díla.</w:t>
      </w:r>
    </w:p>
    <w:p w:rsidR="004A31B0" w:rsidRDefault="00C020C6">
      <w:pPr>
        <w:pStyle w:val="Odstavecseseznamem"/>
        <w:numPr>
          <w:ilvl w:val="1"/>
          <w:numId w:val="6"/>
        </w:numPr>
        <w:tabs>
          <w:tab w:val="left" w:pos="1694"/>
        </w:tabs>
        <w:ind w:left="1693" w:right="125" w:hanging="354"/>
        <w:jc w:val="both"/>
      </w:pPr>
      <w:r>
        <w:t>Z</w:t>
      </w:r>
      <w:r>
        <w:t xml:space="preserve">hotovitel se zavazuje dodat dílo v plném rozsahu objednateli </w:t>
      </w:r>
      <w:r>
        <w:rPr>
          <w:b/>
        </w:rPr>
        <w:t xml:space="preserve">nejpozdèji do </w:t>
      </w:r>
      <w:r>
        <w:t>30. června</w:t>
      </w:r>
      <w:r>
        <w:rPr>
          <w:spacing w:val="1"/>
        </w:rPr>
        <w:t xml:space="preserve"> </w:t>
      </w:r>
      <w:r>
        <w:rPr>
          <w:spacing w:val="-1"/>
        </w:rPr>
        <w:t xml:space="preserve">2022. Konkrétní termíny montáže </w:t>
      </w:r>
      <w:r>
        <w:t>díla budou koordinovány s dodavatelem stavebních prací,</w:t>
      </w:r>
      <w:r>
        <w:rPr>
          <w:spacing w:val="1"/>
        </w:rPr>
        <w:t xml:space="preserve"> </w:t>
      </w:r>
      <w:r>
        <w:rPr>
          <w:w w:val="95"/>
        </w:rPr>
        <w:t>jímž</w:t>
      </w:r>
      <w:r>
        <w:rPr>
          <w:spacing w:val="1"/>
          <w:w w:val="95"/>
        </w:rPr>
        <w:t xml:space="preserve"> </w:t>
      </w:r>
      <w:r>
        <w:rPr>
          <w:w w:val="95"/>
        </w:rPr>
        <w:t>je Termgas</w:t>
      </w:r>
      <w:r>
        <w:rPr>
          <w:spacing w:val="55"/>
        </w:rPr>
        <w:t xml:space="preserve"> </w:t>
      </w:r>
      <w:r>
        <w:rPr>
          <w:w w:val="95"/>
        </w:rPr>
        <w:t>s.r.o.,</w:t>
      </w:r>
      <w:r>
        <w:rPr>
          <w:spacing w:val="55"/>
        </w:rPr>
        <w:t xml:space="preserve"> </w:t>
      </w:r>
      <w:r>
        <w:rPr>
          <w:w w:val="95"/>
        </w:rPr>
        <w:t>IČ</w:t>
      </w:r>
      <w:r>
        <w:rPr>
          <w:spacing w:val="55"/>
        </w:rPr>
        <w:t xml:space="preserve"> </w:t>
      </w:r>
      <w:r>
        <w:rPr>
          <w:w w:val="95"/>
        </w:rPr>
        <w:t>26007967.</w:t>
      </w:r>
      <w:r>
        <w:rPr>
          <w:spacing w:val="55"/>
        </w:rPr>
        <w:t xml:space="preserve"> </w:t>
      </w:r>
      <w:r>
        <w:rPr>
          <w:w w:val="95"/>
        </w:rPr>
        <w:t>V pčípadé,</w:t>
      </w:r>
      <w:r>
        <w:rPr>
          <w:spacing w:val="55"/>
        </w:rPr>
        <w:t xml:space="preserve"> </w:t>
      </w:r>
      <w:r>
        <w:rPr>
          <w:w w:val="95"/>
        </w:rPr>
        <w:t>že by stavební pčipravenost</w:t>
      </w:r>
      <w:r>
        <w:rPr>
          <w:spacing w:val="55"/>
        </w:rPr>
        <w:t xml:space="preserve"> </w:t>
      </w:r>
      <w:r>
        <w:rPr>
          <w:w w:val="95"/>
        </w:rPr>
        <w:t>bránila dodávce</w:t>
      </w:r>
      <w:r>
        <w:rPr>
          <w:spacing w:val="-56"/>
          <w:w w:val="9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montáži</w:t>
      </w:r>
      <w:r>
        <w:rPr>
          <w:spacing w:val="1"/>
        </w:rPr>
        <w:t xml:space="preserve"> </w:t>
      </w:r>
      <w:r>
        <w:t>díla</w:t>
      </w:r>
      <w:r>
        <w:rPr>
          <w:spacing w:val="1"/>
        </w:rPr>
        <w:t xml:space="preserve"> </w:t>
      </w:r>
      <w:r>
        <w:t>a tím</w:t>
      </w:r>
      <w:r>
        <w:rPr>
          <w:spacing w:val="1"/>
        </w:rPr>
        <w:t xml:space="preserve"> </w:t>
      </w:r>
      <w:r>
        <w:t>splnéní vÿše</w:t>
      </w:r>
      <w:r>
        <w:rPr>
          <w:spacing w:val="1"/>
        </w:rPr>
        <w:t xml:space="preserve"> </w:t>
      </w:r>
      <w:r>
        <w:t>uvedeného</w:t>
      </w:r>
      <w:r>
        <w:rPr>
          <w:spacing w:val="1"/>
        </w:rPr>
        <w:t xml:space="preserve"> </w:t>
      </w:r>
      <w:r>
        <w:t>termínu,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mezi</w:t>
      </w:r>
      <w:r>
        <w:rPr>
          <w:spacing w:val="1"/>
        </w:rPr>
        <w:t xml:space="preserve"> </w:t>
      </w:r>
      <w:r>
        <w:t>smluvními</w:t>
      </w:r>
      <w:r>
        <w:rPr>
          <w:spacing w:val="61"/>
        </w:rPr>
        <w:t xml:space="preserve"> </w:t>
      </w:r>
      <w:r>
        <w:t>stranami</w:t>
      </w:r>
      <w:r>
        <w:rPr>
          <w:spacing w:val="1"/>
        </w:rPr>
        <w:t xml:space="preserve"> </w:t>
      </w:r>
      <w:r>
        <w:t>uzavren</w:t>
      </w:r>
      <w:r>
        <w:rPr>
          <w:spacing w:val="12"/>
        </w:rPr>
        <w:t xml:space="preserve"> </w:t>
      </w:r>
      <w:r>
        <w:t>dodatek</w:t>
      </w:r>
      <w:r>
        <w:rPr>
          <w:spacing w:val="18"/>
        </w:rPr>
        <w:t xml:space="preserve"> </w:t>
      </w:r>
      <w:r>
        <w:t>smlouvy</w:t>
      </w:r>
      <w:r>
        <w:rPr>
          <w:spacing w:val="15"/>
        </w:rPr>
        <w:t xml:space="preserve"> </w:t>
      </w:r>
      <w:r>
        <w:t>tÿkající</w:t>
      </w:r>
      <w:r>
        <w:rPr>
          <w:spacing w:val="-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termínu</w:t>
      </w:r>
      <w:r>
        <w:rPr>
          <w:spacing w:val="18"/>
        </w:rPr>
        <w:t xml:space="preserve"> </w:t>
      </w:r>
      <w:r>
        <w:t>dodání</w:t>
      </w:r>
      <w:r>
        <w:rPr>
          <w:spacing w:val="-4"/>
        </w:rPr>
        <w:t xml:space="preserve"> </w:t>
      </w:r>
      <w:r>
        <w:t>díla.</w:t>
      </w:r>
    </w:p>
    <w:p w:rsidR="004A31B0" w:rsidRDefault="00C020C6">
      <w:pPr>
        <w:pStyle w:val="Odstavecseseznamem"/>
        <w:numPr>
          <w:ilvl w:val="1"/>
          <w:numId w:val="6"/>
        </w:numPr>
        <w:tabs>
          <w:tab w:val="left" w:pos="1697"/>
        </w:tabs>
        <w:spacing w:before="122"/>
        <w:ind w:left="1687" w:right="124" w:hanging="360"/>
        <w:jc w:val="both"/>
      </w:pPr>
      <w:r>
        <w:t>Vzhledem</w:t>
      </w:r>
      <w:r>
        <w:rPr>
          <w:spacing w:val="1"/>
        </w:rPr>
        <w:t xml:space="preserve"> </w:t>
      </w:r>
      <w:r>
        <w:t>k probíhajícím</w:t>
      </w:r>
      <w:r>
        <w:rPr>
          <w:spacing w:val="1"/>
        </w:rPr>
        <w:t xml:space="preserve"> </w:t>
      </w:r>
      <w:r>
        <w:t>počadüm</w:t>
      </w:r>
      <w:r>
        <w:rPr>
          <w:spacing w:val="1"/>
        </w:rPr>
        <w:t xml:space="preserve"> </w:t>
      </w:r>
      <w:r>
        <w:t>v divadelním</w:t>
      </w:r>
      <w:r>
        <w:rPr>
          <w:spacing w:val="1"/>
        </w:rPr>
        <w:t xml:space="preserve"> </w:t>
      </w:r>
      <w:r>
        <w:t>a promítacím</w:t>
      </w:r>
      <w:r>
        <w:rPr>
          <w:spacing w:val="1"/>
        </w:rPr>
        <w:t xml:space="preserve"> </w:t>
      </w:r>
      <w:r>
        <w:t>sále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realizace</w:t>
      </w:r>
      <w:r>
        <w:rPr>
          <w:spacing w:val="1"/>
        </w:rPr>
        <w:t xml:space="preserve"> </w:t>
      </w:r>
      <w:r>
        <w:t>díla</w:t>
      </w:r>
      <w:r>
        <w:rPr>
          <w:spacing w:val="1"/>
        </w:rPr>
        <w:t xml:space="preserve"> </w:t>
      </w:r>
      <w:r>
        <w:t>probíhat</w:t>
      </w:r>
      <w:r>
        <w:rPr>
          <w:spacing w:val="14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dnech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časech</w:t>
      </w:r>
      <w:r>
        <w:rPr>
          <w:spacing w:val="4"/>
        </w:rPr>
        <w:t xml:space="preserve"> </w:t>
      </w:r>
      <w:r>
        <w:t>pčedem</w:t>
      </w:r>
      <w:r>
        <w:rPr>
          <w:spacing w:val="23"/>
        </w:rPr>
        <w:t xml:space="preserve"> </w:t>
      </w:r>
      <w:r>
        <w:t>dohodnutÿch</w:t>
      </w:r>
      <w:r>
        <w:rPr>
          <w:spacing w:val="2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objednatelem.</w:t>
      </w:r>
    </w:p>
    <w:p w:rsidR="004A31B0" w:rsidRDefault="004A31B0">
      <w:pPr>
        <w:pStyle w:val="Zkladntext"/>
        <w:rPr>
          <w:sz w:val="24"/>
        </w:rPr>
      </w:pPr>
    </w:p>
    <w:p w:rsidR="004A31B0" w:rsidRDefault="004A31B0">
      <w:pPr>
        <w:pStyle w:val="Zkladntext"/>
        <w:rPr>
          <w:sz w:val="20"/>
        </w:rPr>
      </w:pPr>
    </w:p>
    <w:p w:rsidR="004A31B0" w:rsidRDefault="00C020C6">
      <w:pPr>
        <w:spacing w:line="220" w:lineRule="auto"/>
        <w:ind w:left="5389" w:right="4169" w:firstLine="121"/>
        <w:rPr>
          <w:sz w:val="24"/>
        </w:rPr>
      </w:pPr>
      <w:r>
        <w:rPr>
          <w:sz w:val="24"/>
        </w:rPr>
        <w:t>Článek</w:t>
      </w:r>
      <w:r>
        <w:rPr>
          <w:spacing w:val="36"/>
          <w:sz w:val="24"/>
        </w:rPr>
        <w:t xml:space="preserve"> </w:t>
      </w:r>
      <w:r>
        <w:rPr>
          <w:sz w:val="24"/>
        </w:rPr>
        <w:t>V.</w:t>
      </w:r>
    </w:p>
    <w:p w:rsidR="004A31B0" w:rsidRDefault="00C020C6">
      <w:pPr>
        <w:spacing w:before="1" w:line="220" w:lineRule="auto"/>
        <w:ind w:left="5389" w:right="4169"/>
        <w:rPr>
          <w:sz w:val="24"/>
        </w:rPr>
      </w:pPr>
      <w:r>
        <w:rPr>
          <w:spacing w:val="-1"/>
          <w:sz w:val="24"/>
        </w:rPr>
        <w:t>Místo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plnèní</w:t>
      </w:r>
    </w:p>
    <w:p w:rsidR="004A31B0" w:rsidRDefault="00C020C6">
      <w:pPr>
        <w:pStyle w:val="Odstavecseseznamem"/>
        <w:numPr>
          <w:ilvl w:val="2"/>
          <w:numId w:val="6"/>
        </w:numPr>
        <w:tabs>
          <w:tab w:val="left" w:pos="2051"/>
        </w:tabs>
        <w:spacing w:before="123" w:line="237" w:lineRule="auto"/>
        <w:ind w:right="118" w:hanging="359"/>
      </w:pPr>
      <w:r>
        <w:t>Místem</w:t>
      </w:r>
      <w:r>
        <w:rPr>
          <w:spacing w:val="46"/>
        </w:rPr>
        <w:t xml:space="preserve"> </w:t>
      </w:r>
      <w:r>
        <w:t>plnèní</w:t>
      </w:r>
      <w:r>
        <w:rPr>
          <w:spacing w:val="31"/>
        </w:rPr>
        <w:t xml:space="preserve"> </w:t>
      </w:r>
      <w:r>
        <w:t>pro</w:t>
      </w:r>
      <w:r>
        <w:rPr>
          <w:spacing w:val="39"/>
        </w:rPr>
        <w:t xml:space="preserve"> </w:t>
      </w:r>
      <w:r>
        <w:t>dodání</w:t>
      </w:r>
      <w:r>
        <w:rPr>
          <w:spacing w:val="34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montaž</w:t>
      </w:r>
      <w:r>
        <w:rPr>
          <w:spacing w:val="46"/>
        </w:rPr>
        <w:t xml:space="preserve"> </w:t>
      </w:r>
      <w:r>
        <w:t>díla</w:t>
      </w:r>
      <w:r>
        <w:rPr>
          <w:spacing w:val="43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t>místo</w:t>
      </w:r>
      <w:r>
        <w:rPr>
          <w:spacing w:val="39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adrese:</w:t>
      </w:r>
      <w:r>
        <w:rPr>
          <w:spacing w:val="43"/>
        </w:rPr>
        <w:t xml:space="preserve"> </w:t>
      </w:r>
      <w:r>
        <w:t>Méstské</w:t>
      </w:r>
      <w:r>
        <w:rPr>
          <w:spacing w:val="41"/>
        </w:rPr>
        <w:t xml:space="preserve"> </w:t>
      </w:r>
      <w:r>
        <w:t>divadlo</w:t>
      </w:r>
      <w:r>
        <w:rPr>
          <w:spacing w:val="52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kino</w:t>
      </w:r>
      <w:r>
        <w:rPr>
          <w:spacing w:val="-58"/>
        </w:rPr>
        <w:t xml:space="preserve"> </w:t>
      </w:r>
      <w:r>
        <w:t>Ostrov,</w:t>
      </w:r>
      <w:r>
        <w:rPr>
          <w:spacing w:val="1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Ostrovè</w:t>
      </w:r>
      <w:r>
        <w:rPr>
          <w:spacing w:val="14"/>
        </w:rPr>
        <w:t xml:space="preserve"> </w:t>
      </w:r>
      <w:r>
        <w:t>28,</w:t>
      </w:r>
      <w:r>
        <w:rPr>
          <w:spacing w:val="2"/>
        </w:rPr>
        <w:t xml:space="preserve"> </w:t>
      </w:r>
      <w:r>
        <w:t>Havlíčküv</w:t>
      </w:r>
      <w:r>
        <w:rPr>
          <w:spacing w:val="16"/>
        </w:rPr>
        <w:t xml:space="preserve"> </w:t>
      </w:r>
      <w:r>
        <w:t>Brod</w:t>
      </w:r>
      <w:r>
        <w:rPr>
          <w:spacing w:val="7"/>
        </w:rPr>
        <w:t xml:space="preserve"> </w:t>
      </w:r>
      <w:r>
        <w:t>(dale</w:t>
      </w:r>
      <w:r>
        <w:rPr>
          <w:spacing w:val="12"/>
        </w:rPr>
        <w:t xml:space="preserve"> </w:t>
      </w:r>
      <w:r>
        <w:t>též</w:t>
      </w:r>
      <w:r>
        <w:rPr>
          <w:spacing w:val="-3"/>
        </w:rPr>
        <w:t xml:space="preserve"> </w:t>
      </w:r>
      <w:r>
        <w:t>„místo</w:t>
      </w:r>
      <w:r>
        <w:rPr>
          <w:spacing w:val="6"/>
        </w:rPr>
        <w:t xml:space="preserve"> </w:t>
      </w:r>
      <w:r>
        <w:t>plnéní“).</w:t>
      </w:r>
    </w:p>
    <w:p w:rsidR="004A31B0" w:rsidRDefault="004A31B0">
      <w:pPr>
        <w:pStyle w:val="Zkladntext"/>
        <w:rPr>
          <w:sz w:val="24"/>
        </w:rPr>
      </w:pPr>
    </w:p>
    <w:p w:rsidR="004A31B0" w:rsidRDefault="004A31B0">
      <w:pPr>
        <w:pStyle w:val="Zkladntext"/>
        <w:spacing w:before="10"/>
        <w:rPr>
          <w:sz w:val="19"/>
        </w:rPr>
      </w:pPr>
    </w:p>
    <w:p w:rsidR="004A31B0" w:rsidRDefault="00C020C6">
      <w:pPr>
        <w:pStyle w:val="Zkladntext"/>
        <w:spacing w:before="1" w:line="251" w:lineRule="exact"/>
        <w:ind w:left="5478"/>
      </w:pPr>
      <w:r>
        <w:t>Článek</w:t>
      </w:r>
      <w:r>
        <w:rPr>
          <w:spacing w:val="33"/>
        </w:rPr>
        <w:t xml:space="preserve"> </w:t>
      </w:r>
      <w:r>
        <w:t>VI.</w:t>
      </w:r>
    </w:p>
    <w:p w:rsidR="004A31B0" w:rsidRDefault="00C020C6">
      <w:pPr>
        <w:pStyle w:val="Zkladntext"/>
        <w:spacing w:line="251" w:lineRule="exact"/>
        <w:ind w:left="4119"/>
        <w:jc w:val="both"/>
      </w:pPr>
      <w:r>
        <w:rPr>
          <w:w w:val="105"/>
        </w:rPr>
        <w:t>Prohlášení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záruky</w:t>
      </w:r>
      <w:r>
        <w:rPr>
          <w:spacing w:val="32"/>
          <w:w w:val="105"/>
        </w:rPr>
        <w:t xml:space="preserve"> </w:t>
      </w:r>
      <w:r>
        <w:rPr>
          <w:w w:val="105"/>
        </w:rPr>
        <w:t>smluvních</w:t>
      </w:r>
      <w:r>
        <w:rPr>
          <w:spacing w:val="23"/>
          <w:w w:val="105"/>
        </w:rPr>
        <w:t xml:space="preserve"> </w:t>
      </w:r>
      <w:r>
        <w:rPr>
          <w:w w:val="105"/>
        </w:rPr>
        <w:t>stran</w:t>
      </w:r>
    </w:p>
    <w:p w:rsidR="004A31B0" w:rsidRDefault="00C020C6">
      <w:pPr>
        <w:pStyle w:val="Odstavecseseznamem"/>
        <w:numPr>
          <w:ilvl w:val="0"/>
          <w:numId w:val="5"/>
        </w:numPr>
        <w:tabs>
          <w:tab w:val="left" w:pos="1684"/>
        </w:tabs>
        <w:ind w:right="107" w:hanging="355"/>
        <w:jc w:val="both"/>
      </w:pPr>
      <w:r>
        <w:t>Zhotovitel se zavazuje dodat dílo v kvalité odpovídající všem požadavküm specifikovanÿm</w:t>
      </w:r>
      <w:r>
        <w:rPr>
          <w:spacing w:val="1"/>
        </w:rPr>
        <w:t xml:space="preserve"> </w:t>
      </w:r>
      <w:r>
        <w:t>objednatelem v podmínkách zadávacího čízení, v souladu se všemi technickÿmi normami a</w:t>
      </w:r>
      <w:r>
        <w:rPr>
          <w:spacing w:val="1"/>
        </w:rPr>
        <w:t xml:space="preserve"> </w:t>
      </w:r>
      <w:r>
        <w:t>zákonnÿmi pčedpisy.</w:t>
      </w:r>
      <w:r>
        <w:rPr>
          <w:spacing w:val="1"/>
        </w:rPr>
        <w:t xml:space="preserve"> </w:t>
      </w:r>
      <w:r>
        <w:t>Současnè</w:t>
      </w:r>
      <w:r>
        <w:rPr>
          <w:spacing w:val="1"/>
        </w:rPr>
        <w:t xml:space="preserve"> </w:t>
      </w:r>
      <w:r>
        <w:t>s podpisem této smlouvy predložil</w:t>
      </w:r>
      <w:r>
        <w:rPr>
          <w:spacing w:val="1"/>
        </w:rPr>
        <w:t xml:space="preserve"> </w:t>
      </w:r>
      <w:r>
        <w:t>zho</w:t>
      </w:r>
      <w:r>
        <w:t>tovitel</w:t>
      </w:r>
      <w:r>
        <w:rPr>
          <w:spacing w:val="1"/>
        </w:rPr>
        <w:t xml:space="preserve"> </w:t>
      </w:r>
      <w:r>
        <w:t>objednateli</w:t>
      </w:r>
      <w:r>
        <w:rPr>
          <w:spacing w:val="1"/>
        </w:rPr>
        <w:t xml:space="preserve"> </w:t>
      </w:r>
      <w:r>
        <w:t>pčíslušná prohlášení o shodé dle zákona č. 22/1997 Sb. v platném znéní, pčíp. další doklady</w:t>
      </w:r>
      <w:r>
        <w:rPr>
          <w:spacing w:val="-59"/>
        </w:rPr>
        <w:t xml:space="preserve"> </w:t>
      </w:r>
      <w:r>
        <w:t>prokazující</w:t>
      </w:r>
      <w:r>
        <w:rPr>
          <w:spacing w:val="8"/>
        </w:rPr>
        <w:t xml:space="preserve"> </w:t>
      </w:r>
      <w:r>
        <w:t>shodu,</w:t>
      </w:r>
      <w:r>
        <w:rPr>
          <w:spacing w:val="6"/>
        </w:rPr>
        <w:t xml:space="preserve"> </w:t>
      </w:r>
      <w:r>
        <w:t>což</w:t>
      </w:r>
      <w:r>
        <w:rPr>
          <w:spacing w:val="8"/>
        </w:rPr>
        <w:t xml:space="preserve"> </w:t>
      </w:r>
      <w:r>
        <w:t>objednatel</w:t>
      </w:r>
      <w:r>
        <w:rPr>
          <w:spacing w:val="18"/>
        </w:rPr>
        <w:t xml:space="preserve"> </w:t>
      </w:r>
      <w:r>
        <w:t>podpisem</w:t>
      </w:r>
      <w:r>
        <w:rPr>
          <w:spacing w:val="15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7"/>
        </w:rPr>
        <w:t xml:space="preserve"> </w:t>
      </w:r>
      <w:r>
        <w:t>stvrzuje.</w:t>
      </w:r>
    </w:p>
    <w:p w:rsidR="004A31B0" w:rsidRDefault="00C020C6">
      <w:pPr>
        <w:pStyle w:val="Odstavecseseznamem"/>
        <w:numPr>
          <w:ilvl w:val="0"/>
          <w:numId w:val="5"/>
        </w:numPr>
        <w:tabs>
          <w:tab w:val="left" w:pos="1679"/>
        </w:tabs>
        <w:spacing w:before="117"/>
        <w:ind w:left="1676" w:right="117" w:hanging="360"/>
        <w:jc w:val="both"/>
      </w:pPr>
      <w:r>
        <w:t>Záruční doba dohodnutá smluvními stranami činí 24 mésícü. Záruční doba počíná béžet</w:t>
      </w:r>
      <w:r>
        <w:rPr>
          <w:spacing w:val="1"/>
        </w:rPr>
        <w:t xml:space="preserve"> </w:t>
      </w:r>
      <w:r>
        <w:t>dnem</w:t>
      </w:r>
      <w:r>
        <w:rPr>
          <w:spacing w:val="1"/>
        </w:rPr>
        <w:t xml:space="preserve"> </w:t>
      </w:r>
      <w:r>
        <w:t>podpisu</w:t>
      </w:r>
      <w:r>
        <w:rPr>
          <w:spacing w:val="61"/>
        </w:rPr>
        <w:t xml:space="preserve"> </w:t>
      </w:r>
      <w:r>
        <w:t>predávacího</w:t>
      </w:r>
      <w:r>
        <w:rPr>
          <w:spacing w:val="61"/>
        </w:rPr>
        <w:t xml:space="preserve"> </w:t>
      </w:r>
      <w:r>
        <w:t>protokolu</w:t>
      </w:r>
      <w:r>
        <w:rPr>
          <w:spacing w:val="61"/>
        </w:rPr>
        <w:t xml:space="preserve"> </w:t>
      </w:r>
      <w:r>
        <w:t>dle</w:t>
      </w:r>
      <w:r>
        <w:rPr>
          <w:spacing w:val="61"/>
        </w:rPr>
        <w:t xml:space="preserve"> </w:t>
      </w:r>
      <w:r>
        <w:t>čl.</w:t>
      </w:r>
      <w:r>
        <w:rPr>
          <w:spacing w:val="61"/>
        </w:rPr>
        <w:t xml:space="preserve"> </w:t>
      </w:r>
      <w:r>
        <w:t>IV. odst.</w:t>
      </w:r>
      <w:r>
        <w:rPr>
          <w:spacing w:val="61"/>
        </w:rPr>
        <w:t xml:space="preserve"> </w:t>
      </w:r>
      <w:r>
        <w:t>1)</w:t>
      </w:r>
      <w:r>
        <w:rPr>
          <w:spacing w:val="61"/>
        </w:rPr>
        <w:t xml:space="preserve"> </w:t>
      </w:r>
      <w:r>
        <w:t>této</w:t>
      </w:r>
      <w:r>
        <w:rPr>
          <w:spacing w:val="61"/>
        </w:rPr>
        <w:t xml:space="preserve"> </w:t>
      </w:r>
      <w:r>
        <w:t>smlouvy.</w:t>
      </w:r>
      <w:r>
        <w:rPr>
          <w:spacing w:val="62"/>
        </w:rPr>
        <w:t xml:space="preserve"> </w:t>
      </w:r>
      <w:r>
        <w:t>Záruka</w:t>
      </w:r>
      <w:r>
        <w:rPr>
          <w:spacing w:val="61"/>
        </w:rPr>
        <w:t xml:space="preserve"> </w:t>
      </w:r>
      <w:r>
        <w:t>v délce</w:t>
      </w:r>
      <w:r>
        <w:rPr>
          <w:spacing w:val="1"/>
        </w:rPr>
        <w:t xml:space="preserve"> </w:t>
      </w:r>
      <w:r>
        <w:t>24 mésícü</w:t>
      </w:r>
      <w:r>
        <w:rPr>
          <w:spacing w:val="1"/>
        </w:rPr>
        <w:t xml:space="preserve"> </w:t>
      </w:r>
      <w:r>
        <w:t>se nevztahuje</w:t>
      </w:r>
      <w:r>
        <w:rPr>
          <w:spacing w:val="1"/>
        </w:rPr>
        <w:t xml:space="preserve"> </w:t>
      </w:r>
      <w:r>
        <w:t>na bèžné</w:t>
      </w:r>
      <w:r>
        <w:rPr>
          <w:spacing w:val="1"/>
        </w:rPr>
        <w:t xml:space="preserve"> </w:t>
      </w:r>
      <w:r>
        <w:t>opotčebení</w:t>
      </w:r>
      <w:r>
        <w:rPr>
          <w:spacing w:val="1"/>
        </w:rPr>
        <w:t xml:space="preserve"> </w:t>
      </w:r>
      <w:r>
        <w:t>zboží a na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součásti,</w:t>
      </w:r>
      <w:r>
        <w:rPr>
          <w:spacing w:val="1"/>
        </w:rPr>
        <w:t xml:space="preserve"> </w:t>
      </w:r>
      <w:r>
        <w:t>jejichž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živo</w:t>
      </w:r>
      <w:r>
        <w:t>tnost</w:t>
      </w:r>
      <w:r>
        <w:rPr>
          <w:spacing w:val="1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kratší</w:t>
      </w:r>
      <w:r>
        <w:rPr>
          <w:spacing w:val="-5"/>
        </w:rPr>
        <w:t xml:space="preserve"> </w:t>
      </w:r>
      <w:r>
        <w:t>než</w:t>
      </w:r>
      <w:r>
        <w:rPr>
          <w:spacing w:val="1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mésícü,</w:t>
      </w:r>
      <w:r>
        <w:rPr>
          <w:spacing w:val="6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takovém</w:t>
      </w:r>
      <w:r>
        <w:rPr>
          <w:spacing w:val="14"/>
        </w:rPr>
        <w:t xml:space="preserve"> </w:t>
      </w:r>
      <w:r>
        <w:t>pčípadé</w:t>
      </w:r>
      <w:r>
        <w:rPr>
          <w:spacing w:val="9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záruka</w:t>
      </w:r>
      <w:r>
        <w:rPr>
          <w:spacing w:val="10"/>
        </w:rPr>
        <w:t xml:space="preserve"> </w:t>
      </w:r>
      <w:r>
        <w:t>rovna</w:t>
      </w:r>
      <w:r>
        <w:rPr>
          <w:spacing w:val="8"/>
        </w:rPr>
        <w:t xml:space="preserve"> </w:t>
      </w:r>
      <w:r>
        <w:t>životnosti.</w:t>
      </w:r>
    </w:p>
    <w:p w:rsidR="004A31B0" w:rsidRDefault="004A31B0">
      <w:pPr>
        <w:pStyle w:val="Zkladntext"/>
        <w:rPr>
          <w:sz w:val="24"/>
        </w:rPr>
      </w:pPr>
    </w:p>
    <w:p w:rsidR="004A31B0" w:rsidRDefault="004A31B0">
      <w:pPr>
        <w:pStyle w:val="Zkladntext"/>
        <w:spacing w:before="1"/>
        <w:rPr>
          <w:sz w:val="19"/>
        </w:rPr>
      </w:pPr>
    </w:p>
    <w:p w:rsidR="004A31B0" w:rsidRDefault="00C020C6">
      <w:pPr>
        <w:pStyle w:val="Heading2"/>
        <w:ind w:left="5444"/>
      </w:pPr>
      <w:r>
        <w:t>Článek</w:t>
      </w:r>
      <w:r>
        <w:rPr>
          <w:spacing w:val="60"/>
        </w:rPr>
        <w:t xml:space="preserve"> </w:t>
      </w:r>
      <w:r>
        <w:t>VII.</w:t>
      </w:r>
    </w:p>
    <w:p w:rsidR="004A31B0" w:rsidRDefault="00C020C6">
      <w:pPr>
        <w:pStyle w:val="Heading3"/>
        <w:spacing w:line="253" w:lineRule="exact"/>
        <w:ind w:left="3377" w:right="2170"/>
        <w:jc w:val="center"/>
      </w:pPr>
      <w:r>
        <w:t>Servis</w:t>
      </w:r>
    </w:p>
    <w:p w:rsidR="004A31B0" w:rsidRDefault="00C020C6">
      <w:pPr>
        <w:pStyle w:val="Odstavecseseznamem"/>
        <w:numPr>
          <w:ilvl w:val="0"/>
          <w:numId w:val="4"/>
        </w:numPr>
        <w:tabs>
          <w:tab w:val="left" w:pos="1676"/>
        </w:tabs>
        <w:spacing w:before="122"/>
        <w:ind w:right="108" w:hanging="358"/>
        <w:jc w:val="both"/>
      </w:pPr>
      <w:r>
        <w:t>Reklamovat musí objednatel písemnè u dodavatele.</w:t>
      </w:r>
      <w:r>
        <w:rPr>
          <w:spacing w:val="1"/>
        </w:rPr>
        <w:t xml:space="preserve"> </w:t>
      </w:r>
      <w:r>
        <w:t>V reklamaci objednatel uvede popis</w:t>
      </w:r>
      <w:r>
        <w:rPr>
          <w:spacing w:val="1"/>
        </w:rPr>
        <w:t xml:space="preserve"> </w:t>
      </w:r>
      <w:r>
        <w:t>vady, jak se projevuje, jakÿm zpüsobem požaduje vadu odstranit nebo zda požaduje finanční</w:t>
      </w:r>
      <w:r>
        <w:rPr>
          <w:spacing w:val="-59"/>
        </w:rPr>
        <w:t xml:space="preserve"> </w:t>
      </w:r>
      <w:r>
        <w:t>nahradu.</w:t>
      </w:r>
      <w:r>
        <w:rPr>
          <w:spacing w:val="7"/>
        </w:rPr>
        <w:t xml:space="preserve"> </w:t>
      </w:r>
      <w:r>
        <w:t>Dodavatel</w:t>
      </w:r>
      <w:r>
        <w:rPr>
          <w:spacing w:val="1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povinen</w:t>
      </w:r>
      <w:r>
        <w:rPr>
          <w:spacing w:val="10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reklamaci</w:t>
      </w:r>
      <w:r>
        <w:rPr>
          <w:spacing w:val="6"/>
        </w:rPr>
        <w:t xml:space="preserve"> </w:t>
      </w:r>
      <w:r>
        <w:t>vyjádčit</w:t>
      </w:r>
      <w:r>
        <w:rPr>
          <w:spacing w:val="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dvou</w:t>
      </w:r>
      <w:r>
        <w:rPr>
          <w:spacing w:val="1"/>
        </w:rPr>
        <w:t xml:space="preserve"> </w:t>
      </w:r>
      <w:r>
        <w:t>pracovních</w:t>
      </w:r>
      <w:r>
        <w:rPr>
          <w:spacing w:val="12"/>
        </w:rPr>
        <w:t xml:space="preserve"> </w:t>
      </w:r>
      <w:r>
        <w:t>dnü</w:t>
      </w:r>
      <w:r>
        <w:rPr>
          <w:spacing w:val="-2"/>
        </w:rPr>
        <w:t xml:space="preserve"> </w:t>
      </w:r>
      <w:r>
        <w:t>ode</w:t>
      </w:r>
      <w:r>
        <w:rPr>
          <w:spacing w:val="2"/>
        </w:rPr>
        <w:t xml:space="preserve"> </w:t>
      </w:r>
      <w:r>
        <w:t>dne,</w:t>
      </w:r>
      <w:r>
        <w:rPr>
          <w:spacing w:val="5"/>
        </w:rPr>
        <w:t xml:space="preserve"> </w:t>
      </w:r>
      <w:r>
        <w:t>kdy</w:t>
      </w:r>
      <w:r>
        <w:rPr>
          <w:spacing w:val="-58"/>
        </w:rPr>
        <w:t xml:space="preserve"> </w:t>
      </w:r>
      <w:r>
        <w:t>ji</w:t>
      </w:r>
      <w:r>
        <w:rPr>
          <w:spacing w:val="4"/>
        </w:rPr>
        <w:t xml:space="preserve"> </w:t>
      </w:r>
      <w:r>
        <w:t>obdržel.</w:t>
      </w:r>
    </w:p>
    <w:p w:rsidR="004A31B0" w:rsidRDefault="00C020C6">
      <w:pPr>
        <w:pStyle w:val="Odstavecseseznamem"/>
        <w:numPr>
          <w:ilvl w:val="0"/>
          <w:numId w:val="4"/>
        </w:numPr>
        <w:tabs>
          <w:tab w:val="left" w:pos="1674"/>
        </w:tabs>
        <w:ind w:left="1666" w:right="107" w:hanging="359"/>
        <w:jc w:val="both"/>
      </w:pPr>
      <w:r>
        <w:t>Smluvní strany se dohodly,</w:t>
      </w:r>
      <w:r>
        <w:rPr>
          <w:spacing w:val="1"/>
        </w:rPr>
        <w:t xml:space="preserve"> </w:t>
      </w:r>
      <w:r>
        <w:t>že pči pčípadné</w:t>
      </w:r>
      <w:r>
        <w:rPr>
          <w:spacing w:val="1"/>
        </w:rPr>
        <w:t xml:space="preserve"> </w:t>
      </w:r>
      <w:r>
        <w:t>reklamaci vady zjišté</w:t>
      </w:r>
      <w:r>
        <w:t>né v záruční dobè ma</w:t>
      </w:r>
      <w:r>
        <w:rPr>
          <w:spacing w:val="1"/>
        </w:rPr>
        <w:t xml:space="preserve"> </w:t>
      </w:r>
      <w:r>
        <w:t>objednatel</w:t>
      </w:r>
      <w:r>
        <w:rPr>
          <w:spacing w:val="10"/>
        </w:rPr>
        <w:t xml:space="preserve"> </w:t>
      </w:r>
      <w:r>
        <w:t>právo</w:t>
      </w:r>
      <w:r>
        <w:rPr>
          <w:spacing w:val="5"/>
        </w:rPr>
        <w:t xml:space="preserve"> </w:t>
      </w:r>
      <w:r>
        <w:t>požadovat</w:t>
      </w:r>
      <w:r>
        <w:rPr>
          <w:spacing w:val="1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zhotovitel</w:t>
      </w:r>
      <w:r>
        <w:rPr>
          <w:spacing w:val="6"/>
        </w:rPr>
        <w:t xml:space="preserve"> </w:t>
      </w:r>
      <w:r>
        <w:t>povinnost</w:t>
      </w:r>
      <w:r>
        <w:rPr>
          <w:spacing w:val="14"/>
        </w:rPr>
        <w:t xml:space="preserve"> </w:t>
      </w:r>
      <w:r>
        <w:t>bezplatné</w:t>
      </w:r>
      <w:r>
        <w:rPr>
          <w:spacing w:val="13"/>
        </w:rPr>
        <w:t xml:space="preserve"> </w:t>
      </w:r>
      <w:r>
        <w:t>vadu</w:t>
      </w:r>
      <w:r>
        <w:rPr>
          <w:spacing w:val="5"/>
        </w:rPr>
        <w:t xml:space="preserve"> </w:t>
      </w:r>
      <w:r>
        <w:t>odstranit.</w:t>
      </w:r>
    </w:p>
    <w:p w:rsidR="004A31B0" w:rsidRDefault="00C020C6">
      <w:pPr>
        <w:pStyle w:val="Odstavecseseznamem"/>
        <w:numPr>
          <w:ilvl w:val="0"/>
          <w:numId w:val="4"/>
        </w:numPr>
        <w:tabs>
          <w:tab w:val="left" w:pos="1665"/>
        </w:tabs>
        <w:spacing w:before="123"/>
        <w:ind w:left="1664" w:hanging="366"/>
        <w:jc w:val="both"/>
      </w:pPr>
      <w:r>
        <w:t>Zhotovitel</w:t>
      </w:r>
      <w:r>
        <w:rPr>
          <w:spacing w:val="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zavazuje,</w:t>
      </w:r>
      <w:r>
        <w:rPr>
          <w:spacing w:val="4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servis</w:t>
      </w:r>
      <w:r>
        <w:rPr>
          <w:spacing w:val="-1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provádén</w:t>
      </w:r>
      <w:r>
        <w:rPr>
          <w:spacing w:val="-1"/>
        </w:rPr>
        <w:t xml:space="preserve"> </w:t>
      </w:r>
      <w:r>
        <w:t>autorizovanymi</w:t>
      </w:r>
      <w:r>
        <w:rPr>
          <w:spacing w:val="-12"/>
        </w:rPr>
        <w:t xml:space="preserve"> </w:t>
      </w:r>
      <w:r>
        <w:t>servisními</w:t>
      </w:r>
      <w:r>
        <w:rPr>
          <w:spacing w:val="-3"/>
        </w:rPr>
        <w:t xml:space="preserve"> </w:t>
      </w:r>
      <w:r>
        <w:t>techniky.</w:t>
      </w:r>
    </w:p>
    <w:p w:rsidR="004A31B0" w:rsidRDefault="00C020C6">
      <w:pPr>
        <w:pStyle w:val="Odstavecseseznamem"/>
        <w:numPr>
          <w:ilvl w:val="0"/>
          <w:numId w:val="4"/>
        </w:numPr>
        <w:tabs>
          <w:tab w:val="left" w:pos="1668"/>
        </w:tabs>
        <w:spacing w:line="242" w:lineRule="auto"/>
        <w:ind w:left="1656" w:right="107" w:hanging="351"/>
        <w:jc w:val="both"/>
      </w:pPr>
      <w:r>
        <w:t>V pčípadé závady či poruchy pčedmètu díla se zhotovitel zavazuje vyslat kvalifikovaného</w:t>
      </w:r>
      <w:r>
        <w:rPr>
          <w:spacing w:val="1"/>
        </w:rPr>
        <w:t xml:space="preserve"> </w:t>
      </w:r>
      <w:r>
        <w:t>servisního technika na místo plnéní k opravë závady do péti kalendáčních dnü od nahlášení</w:t>
      </w:r>
      <w:r>
        <w:rPr>
          <w:spacing w:val="1"/>
        </w:rPr>
        <w:t xml:space="preserve"> </w:t>
      </w:r>
      <w:r>
        <w:t xml:space="preserve">závady, což se považuje za uplatnéní vady. Zhotovitel se zavazuje, že do dvou </w:t>
      </w:r>
      <w:r>
        <w:t>kalendáčních</w:t>
      </w:r>
      <w:r>
        <w:rPr>
          <w:spacing w:val="-59"/>
        </w:rPr>
        <w:t xml:space="preserve"> </w:t>
      </w:r>
      <w:r>
        <w:t>dnü od pčíjezdu servisního technika na místo plnéní odstraní závadu na pčedmètu díla a</w:t>
      </w:r>
      <w:r>
        <w:rPr>
          <w:spacing w:val="1"/>
        </w:rPr>
        <w:t xml:space="preserve"> </w:t>
      </w:r>
      <w:r>
        <w:t>uvede</w:t>
      </w:r>
      <w:r>
        <w:rPr>
          <w:spacing w:val="11"/>
        </w:rPr>
        <w:t xml:space="preserve"> </w:t>
      </w:r>
      <w:r>
        <w:t>dílo</w:t>
      </w:r>
      <w:r>
        <w:rPr>
          <w:spacing w:val="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béžného</w:t>
      </w:r>
      <w:r>
        <w:rPr>
          <w:spacing w:val="13"/>
        </w:rPr>
        <w:t xml:space="preserve"> </w:t>
      </w:r>
      <w:r>
        <w:t>provozu.</w:t>
      </w:r>
      <w:r>
        <w:rPr>
          <w:spacing w:val="1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müže</w:t>
      </w:r>
      <w:r>
        <w:rPr>
          <w:spacing w:val="11"/>
        </w:rPr>
        <w:t xml:space="preserve"> </w:t>
      </w:r>
      <w:r>
        <w:t>splnit</w:t>
      </w:r>
      <w:r>
        <w:rPr>
          <w:spacing w:val="1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tím,</w:t>
      </w:r>
      <w:r>
        <w:rPr>
          <w:spacing w:val="7"/>
        </w:rPr>
        <w:t xml:space="preserve"> </w:t>
      </w:r>
      <w:r>
        <w:t>že</w:t>
      </w:r>
      <w:r>
        <w:rPr>
          <w:spacing w:val="7"/>
        </w:rPr>
        <w:t xml:space="preserve"> </w:t>
      </w:r>
      <w:r>
        <w:t>zapüjčí</w:t>
      </w:r>
      <w:r>
        <w:rPr>
          <w:spacing w:val="7"/>
        </w:rPr>
        <w:t xml:space="preserve"> </w:t>
      </w:r>
      <w:r>
        <w:t>objednateli</w:t>
      </w:r>
      <w:r>
        <w:rPr>
          <w:spacing w:val="13"/>
        </w:rPr>
        <w:t xml:space="preserve"> </w:t>
      </w:r>
      <w:r>
        <w:t>po</w:t>
      </w:r>
      <w:r>
        <w:rPr>
          <w:spacing w:val="6"/>
        </w:rPr>
        <w:t xml:space="preserve"> </w:t>
      </w:r>
      <w:r>
        <w:t>dobu</w:t>
      </w:r>
      <w:r>
        <w:rPr>
          <w:spacing w:val="4"/>
        </w:rPr>
        <w:t xml:space="preserve"> </w:t>
      </w:r>
      <w:r>
        <w:t>opravy</w:t>
      </w:r>
    </w:p>
    <w:p w:rsidR="004A31B0" w:rsidRDefault="004A31B0">
      <w:pPr>
        <w:spacing w:line="242" w:lineRule="auto"/>
        <w:jc w:val="both"/>
        <w:sectPr w:rsidR="004A31B0">
          <w:footerReference w:type="default" r:id="rId8"/>
          <w:pgSz w:w="11920" w:h="16850"/>
          <w:pgMar w:top="920" w:right="1020" w:bottom="280" w:left="40" w:header="0" w:footer="0" w:gutter="0"/>
          <w:cols w:space="708"/>
        </w:sectPr>
      </w:pPr>
    </w:p>
    <w:p w:rsidR="004A31B0" w:rsidRDefault="00C020C6">
      <w:pPr>
        <w:pStyle w:val="Heading1"/>
        <w:spacing w:before="106" w:line="211" w:lineRule="auto"/>
        <w:ind w:left="1537" w:right="301" w:firstLine="4"/>
        <w:jc w:val="both"/>
      </w:pPr>
      <w:r>
        <w:rPr>
          <w:spacing w:val="-1"/>
          <w:w w:val="90"/>
        </w:rPr>
        <w:lastRenderedPageBreak/>
        <w:t xml:space="preserve">náhradní predmët díla, jehož funkčnost bude plnë srovnatelná </w:t>
      </w:r>
      <w:r>
        <w:rPr>
          <w:w w:val="90"/>
        </w:rPr>
        <w:t>s opravovanÿm predmëtem</w:t>
      </w:r>
      <w:r>
        <w:rPr>
          <w:spacing w:val="1"/>
          <w:w w:val="90"/>
        </w:rPr>
        <w:t xml:space="preserve"> </w:t>
      </w:r>
      <w:r>
        <w:rPr>
          <w:w w:val="85"/>
        </w:rPr>
        <w:t>díla.</w:t>
      </w:r>
      <w:r>
        <w:rPr>
          <w:spacing w:val="1"/>
          <w:w w:val="85"/>
        </w:rPr>
        <w:t xml:space="preserve"> </w:t>
      </w:r>
      <w:r>
        <w:rPr>
          <w:w w:val="85"/>
        </w:rPr>
        <w:t>Lhüta</w:t>
      </w:r>
      <w:r>
        <w:rPr>
          <w:spacing w:val="1"/>
          <w:w w:val="85"/>
        </w:rPr>
        <w:t xml:space="preserve"> </w:t>
      </w:r>
      <w:r>
        <w:rPr>
          <w:w w:val="85"/>
        </w:rPr>
        <w:t>pro</w:t>
      </w:r>
      <w:r>
        <w:rPr>
          <w:spacing w:val="1"/>
          <w:w w:val="85"/>
        </w:rPr>
        <w:t xml:space="preserve"> </w:t>
      </w:r>
      <w:r>
        <w:rPr>
          <w:w w:val="85"/>
        </w:rPr>
        <w:t>odstranëní</w:t>
      </w:r>
      <w:r>
        <w:rPr>
          <w:spacing w:val="1"/>
          <w:w w:val="85"/>
        </w:rPr>
        <w:t xml:space="preserve"> </w:t>
      </w:r>
      <w:r>
        <w:rPr>
          <w:w w:val="85"/>
        </w:rPr>
        <w:t>závady</w:t>
      </w:r>
      <w:r>
        <w:rPr>
          <w:spacing w:val="1"/>
          <w:w w:val="85"/>
        </w:rPr>
        <w:t xml:space="preserve"> </w:t>
      </w:r>
      <w:r>
        <w:rPr>
          <w:w w:val="85"/>
        </w:rPr>
        <w:t>nebëží</w:t>
      </w:r>
      <w:r>
        <w:rPr>
          <w:spacing w:val="1"/>
          <w:w w:val="85"/>
        </w:rPr>
        <w:t xml:space="preserve"> </w:t>
      </w:r>
      <w:r>
        <w:rPr>
          <w:w w:val="85"/>
        </w:rPr>
        <w:t>v tëch</w:t>
      </w:r>
      <w:r>
        <w:rPr>
          <w:spacing w:val="1"/>
          <w:w w:val="85"/>
        </w:rPr>
        <w:t xml:space="preserve"> </w:t>
      </w:r>
      <w:r>
        <w:rPr>
          <w:w w:val="85"/>
        </w:rPr>
        <w:t>pčípadech,</w:t>
      </w:r>
      <w:r>
        <w:rPr>
          <w:spacing w:val="1"/>
          <w:w w:val="85"/>
        </w:rPr>
        <w:t xml:space="preserve"> </w:t>
      </w:r>
      <w:r>
        <w:rPr>
          <w:w w:val="85"/>
        </w:rPr>
        <w:t>kdy</w:t>
      </w:r>
      <w:r>
        <w:rPr>
          <w:spacing w:val="1"/>
          <w:w w:val="85"/>
        </w:rPr>
        <w:t xml:space="preserve"> </w:t>
      </w:r>
      <w:r>
        <w:rPr>
          <w:w w:val="85"/>
        </w:rPr>
        <w:t>objednatel</w:t>
      </w:r>
      <w:r>
        <w:rPr>
          <w:spacing w:val="1"/>
          <w:w w:val="85"/>
        </w:rPr>
        <w:t xml:space="preserve"> </w:t>
      </w:r>
      <w:r>
        <w:rPr>
          <w:w w:val="85"/>
        </w:rPr>
        <w:t>neposkytne</w:t>
      </w:r>
      <w:r>
        <w:rPr>
          <w:spacing w:val="1"/>
          <w:w w:val="85"/>
        </w:rPr>
        <w:t xml:space="preserve"> </w:t>
      </w:r>
      <w:r>
        <w:rPr>
          <w:w w:val="90"/>
        </w:rPr>
        <w:t>zhotoviteli pro odstranëní závady potrebnou</w:t>
      </w:r>
      <w:r>
        <w:rPr>
          <w:spacing w:val="1"/>
          <w:w w:val="90"/>
        </w:rPr>
        <w:t xml:space="preserve"> </w:t>
      </w:r>
      <w:r>
        <w:rPr>
          <w:w w:val="90"/>
        </w:rPr>
        <w:t>součinnost</w:t>
      </w:r>
      <w:r>
        <w:rPr>
          <w:spacing w:val="1"/>
          <w:w w:val="90"/>
        </w:rPr>
        <w:t xml:space="preserve"> </w:t>
      </w:r>
      <w:r>
        <w:rPr>
          <w:w w:val="90"/>
        </w:rPr>
        <w:t>(napr. zpčístupnëním</w:t>
      </w:r>
      <w:r>
        <w:rPr>
          <w:spacing w:val="1"/>
          <w:w w:val="90"/>
        </w:rPr>
        <w:t xml:space="preserve"> </w:t>
      </w:r>
      <w:r>
        <w:rPr>
          <w:w w:val="90"/>
        </w:rPr>
        <w:t>prostor,</w:t>
      </w:r>
      <w:r>
        <w:rPr>
          <w:spacing w:val="1"/>
          <w:w w:val="90"/>
        </w:rPr>
        <w:t xml:space="preserve"> </w:t>
      </w:r>
      <w:r>
        <w:rPr>
          <w:w w:val="85"/>
        </w:rPr>
        <w:t>p</w:t>
      </w:r>
      <w:r>
        <w:rPr>
          <w:w w:val="85"/>
        </w:rPr>
        <w:t>oskytnutím</w:t>
      </w:r>
      <w:r>
        <w:rPr>
          <w:spacing w:val="1"/>
          <w:w w:val="85"/>
        </w:rPr>
        <w:t xml:space="preserve"> </w:t>
      </w:r>
      <w:r>
        <w:rPr>
          <w:w w:val="85"/>
        </w:rPr>
        <w:t>možnosti</w:t>
      </w:r>
      <w:r>
        <w:rPr>
          <w:spacing w:val="1"/>
          <w:w w:val="85"/>
        </w:rPr>
        <w:t xml:space="preserve"> </w:t>
      </w:r>
      <w:r>
        <w:rPr>
          <w:w w:val="85"/>
        </w:rPr>
        <w:t>napojit</w:t>
      </w:r>
      <w:r>
        <w:rPr>
          <w:spacing w:val="1"/>
          <w:w w:val="85"/>
        </w:rPr>
        <w:t xml:space="preserve"> </w:t>
      </w:r>
      <w:r>
        <w:rPr>
          <w:w w:val="85"/>
        </w:rPr>
        <w:t>se na sit’ elektrické</w:t>
      </w:r>
      <w:r>
        <w:rPr>
          <w:spacing w:val="1"/>
          <w:w w:val="85"/>
        </w:rPr>
        <w:t xml:space="preserve"> </w:t>
      </w:r>
      <w:r>
        <w:rPr>
          <w:w w:val="85"/>
        </w:rPr>
        <w:t>energie),</w:t>
      </w:r>
      <w:r>
        <w:rPr>
          <w:spacing w:val="1"/>
          <w:w w:val="85"/>
        </w:rPr>
        <w:t xml:space="preserve"> </w:t>
      </w:r>
      <w:r>
        <w:rPr>
          <w:w w:val="85"/>
        </w:rPr>
        <w:t>rovnëž</w:t>
      </w:r>
      <w:r>
        <w:rPr>
          <w:spacing w:val="48"/>
        </w:rPr>
        <w:t xml:space="preserve"> </w:t>
      </w:r>
      <w:r>
        <w:rPr>
          <w:w w:val="85"/>
        </w:rPr>
        <w:t>v tëch pčípadech,</w:t>
      </w:r>
      <w:r>
        <w:rPr>
          <w:spacing w:val="49"/>
        </w:rPr>
        <w:t xml:space="preserve"> </w:t>
      </w:r>
      <w:r>
        <w:rPr>
          <w:w w:val="85"/>
        </w:rPr>
        <w:t>kdy</w:t>
      </w:r>
      <w:r>
        <w:rPr>
          <w:spacing w:val="1"/>
          <w:w w:val="85"/>
        </w:rPr>
        <w:t xml:space="preserve"> </w:t>
      </w:r>
      <w:r>
        <w:rPr>
          <w:w w:val="90"/>
        </w:rPr>
        <w:t>projev vady byl objednatelem zhotoviteli nesprávnë popsán, a tato Ihüta pro odstranëní</w:t>
      </w:r>
      <w:r>
        <w:rPr>
          <w:spacing w:val="1"/>
          <w:w w:val="90"/>
        </w:rPr>
        <w:t xml:space="preserve"> </w:t>
      </w:r>
      <w:r>
        <w:rPr>
          <w:w w:val="90"/>
        </w:rPr>
        <w:t>závady</w:t>
      </w:r>
      <w:r>
        <w:rPr>
          <w:spacing w:val="4"/>
          <w:w w:val="90"/>
        </w:rPr>
        <w:t xml:space="preserve"> </w:t>
      </w:r>
      <w:r>
        <w:rPr>
          <w:w w:val="90"/>
        </w:rPr>
        <w:t>nebéží rovnëž po</w:t>
      </w:r>
      <w:r>
        <w:rPr>
          <w:spacing w:val="-3"/>
          <w:w w:val="90"/>
        </w:rPr>
        <w:t xml:space="preserve"> </w:t>
      </w:r>
      <w:r>
        <w:rPr>
          <w:w w:val="90"/>
        </w:rPr>
        <w:t>dobu</w:t>
      </w:r>
      <w:r>
        <w:rPr>
          <w:spacing w:val="-2"/>
          <w:w w:val="90"/>
        </w:rPr>
        <w:t xml:space="preserve"> </w:t>
      </w:r>
      <w:r>
        <w:rPr>
          <w:w w:val="90"/>
        </w:rPr>
        <w:t>nutnou ke</w:t>
      </w:r>
      <w:r>
        <w:rPr>
          <w:spacing w:val="2"/>
          <w:w w:val="90"/>
        </w:rPr>
        <w:t xml:space="preserve"> </w:t>
      </w:r>
      <w:r>
        <w:rPr>
          <w:w w:val="90"/>
        </w:rPr>
        <w:t>zjištëní</w:t>
      </w:r>
      <w:r>
        <w:rPr>
          <w:spacing w:val="-3"/>
          <w:w w:val="90"/>
        </w:rPr>
        <w:t xml:space="preserve"> </w:t>
      </w:r>
      <w:r>
        <w:rPr>
          <w:w w:val="90"/>
        </w:rPr>
        <w:t>skutečné</w:t>
      </w:r>
      <w:r>
        <w:rPr>
          <w:spacing w:val="4"/>
          <w:w w:val="90"/>
        </w:rPr>
        <w:t xml:space="preserve"> </w:t>
      </w:r>
      <w:r>
        <w:rPr>
          <w:w w:val="90"/>
        </w:rPr>
        <w:t>pčíčiny</w:t>
      </w:r>
      <w:r>
        <w:rPr>
          <w:spacing w:val="13"/>
          <w:w w:val="90"/>
        </w:rPr>
        <w:t xml:space="preserve"> </w:t>
      </w:r>
      <w:r>
        <w:rPr>
          <w:w w:val="90"/>
        </w:rPr>
        <w:t>vady.</w:t>
      </w:r>
    </w:p>
    <w:p w:rsidR="004A31B0" w:rsidRDefault="00C020C6">
      <w:pPr>
        <w:pStyle w:val="Odstavecseseznamem"/>
        <w:numPr>
          <w:ilvl w:val="0"/>
          <w:numId w:val="4"/>
        </w:numPr>
        <w:tabs>
          <w:tab w:val="left" w:pos="1540"/>
        </w:tabs>
        <w:spacing w:before="124" w:line="249" w:lineRule="exact"/>
        <w:ind w:left="1539" w:hanging="361"/>
        <w:jc w:val="both"/>
        <w:rPr>
          <w:sz w:val="21"/>
        </w:rPr>
      </w:pPr>
      <w:r>
        <w:rPr>
          <w:w w:val="95"/>
        </w:rPr>
        <w:t>Zhotovitel</w:t>
      </w:r>
      <w:r>
        <w:rPr>
          <w:spacing w:val="49"/>
          <w:w w:val="95"/>
        </w:rPr>
        <w:t xml:space="preserve"> </w:t>
      </w:r>
      <w:r>
        <w:rPr>
          <w:w w:val="95"/>
        </w:rPr>
        <w:t>se</w:t>
      </w:r>
      <w:r>
        <w:rPr>
          <w:spacing w:val="43"/>
          <w:w w:val="95"/>
        </w:rPr>
        <w:t xml:space="preserve"> </w:t>
      </w:r>
      <w:r>
        <w:rPr>
          <w:w w:val="95"/>
        </w:rPr>
        <w:t>zavazuje,</w:t>
      </w:r>
      <w:r>
        <w:rPr>
          <w:spacing w:val="55"/>
          <w:w w:val="95"/>
        </w:rPr>
        <w:t xml:space="preserve"> </w:t>
      </w:r>
      <w:r>
        <w:rPr>
          <w:w w:val="95"/>
        </w:rPr>
        <w:t>že</w:t>
      </w:r>
      <w:r>
        <w:rPr>
          <w:spacing w:val="35"/>
          <w:w w:val="95"/>
        </w:rPr>
        <w:t xml:space="preserve"> </w:t>
      </w:r>
      <w:r>
        <w:rPr>
          <w:w w:val="95"/>
        </w:rPr>
        <w:t>v</w:t>
      </w:r>
      <w:r>
        <w:rPr>
          <w:spacing w:val="4"/>
          <w:w w:val="95"/>
        </w:rPr>
        <w:t xml:space="preserve"> </w:t>
      </w:r>
      <w:r>
        <w:rPr>
          <w:w w:val="95"/>
        </w:rPr>
        <w:t>pčípadé</w:t>
      </w:r>
      <w:r>
        <w:rPr>
          <w:spacing w:val="54"/>
          <w:w w:val="95"/>
        </w:rPr>
        <w:t xml:space="preserve"> </w:t>
      </w:r>
      <w:r>
        <w:rPr>
          <w:w w:val="95"/>
        </w:rPr>
        <w:t>vÿskytu</w:t>
      </w:r>
      <w:r>
        <w:rPr>
          <w:spacing w:val="49"/>
          <w:w w:val="95"/>
        </w:rPr>
        <w:t xml:space="preserve"> </w:t>
      </w:r>
      <w:r>
        <w:rPr>
          <w:w w:val="95"/>
        </w:rPr>
        <w:t>neodstranitelné</w:t>
      </w:r>
      <w:r>
        <w:rPr>
          <w:spacing w:val="34"/>
          <w:w w:val="95"/>
        </w:rPr>
        <w:t xml:space="preserve"> </w:t>
      </w:r>
      <w:r>
        <w:rPr>
          <w:w w:val="95"/>
        </w:rPr>
        <w:t>vady</w:t>
      </w:r>
      <w:r>
        <w:rPr>
          <w:spacing w:val="41"/>
          <w:w w:val="95"/>
        </w:rPr>
        <w:t xml:space="preserve"> </w:t>
      </w:r>
      <w:r>
        <w:rPr>
          <w:w w:val="95"/>
        </w:rPr>
        <w:t>na</w:t>
      </w:r>
      <w:r>
        <w:rPr>
          <w:spacing w:val="38"/>
          <w:w w:val="95"/>
        </w:rPr>
        <w:t xml:space="preserve"> </w:t>
      </w:r>
      <w:r>
        <w:rPr>
          <w:w w:val="95"/>
        </w:rPr>
        <w:t>pčedmétu</w:t>
      </w:r>
      <w:r>
        <w:rPr>
          <w:spacing w:val="51"/>
          <w:w w:val="95"/>
        </w:rPr>
        <w:t xml:space="preserve"> </w:t>
      </w:r>
      <w:r>
        <w:rPr>
          <w:w w:val="95"/>
        </w:rPr>
        <w:t>díla</w:t>
      </w:r>
      <w:r>
        <w:rPr>
          <w:spacing w:val="31"/>
          <w:w w:val="95"/>
        </w:rPr>
        <w:t xml:space="preserve"> </w:t>
      </w:r>
      <w:r>
        <w:rPr>
          <w:w w:val="95"/>
        </w:rPr>
        <w:t>béhem</w:t>
      </w:r>
    </w:p>
    <w:p w:rsidR="004A31B0" w:rsidRDefault="00C020C6">
      <w:pPr>
        <w:pStyle w:val="Heading2"/>
        <w:spacing w:line="260" w:lineRule="exact"/>
        <w:ind w:left="1540"/>
        <w:jc w:val="both"/>
      </w:pPr>
      <w:r>
        <w:rPr>
          <w:spacing w:val="-1"/>
          <w:w w:val="95"/>
        </w:rPr>
        <w:t>trvání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záruční doby,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provede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náhradní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dodání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takového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pčedmétu</w:t>
      </w:r>
      <w:r>
        <w:rPr>
          <w:spacing w:val="6"/>
          <w:w w:val="95"/>
        </w:rPr>
        <w:t xml:space="preserve"> </w:t>
      </w:r>
      <w:r>
        <w:rPr>
          <w:w w:val="95"/>
        </w:rPr>
        <w:t>díla.</w:t>
      </w:r>
    </w:p>
    <w:p w:rsidR="004A31B0" w:rsidRDefault="004A31B0">
      <w:pPr>
        <w:pStyle w:val="Zkladntext"/>
        <w:rPr>
          <w:sz w:val="26"/>
        </w:rPr>
      </w:pPr>
    </w:p>
    <w:p w:rsidR="004A31B0" w:rsidRDefault="004A31B0">
      <w:pPr>
        <w:pStyle w:val="Zkladntext"/>
        <w:rPr>
          <w:sz w:val="26"/>
        </w:rPr>
      </w:pPr>
    </w:p>
    <w:p w:rsidR="004A31B0" w:rsidRDefault="004A31B0">
      <w:pPr>
        <w:pStyle w:val="Zkladntext"/>
        <w:spacing w:before="7"/>
        <w:rPr>
          <w:sz w:val="35"/>
        </w:rPr>
      </w:pPr>
    </w:p>
    <w:p w:rsidR="004A31B0" w:rsidRDefault="00C020C6">
      <w:pPr>
        <w:pStyle w:val="Zkladntext"/>
        <w:ind w:left="5052" w:right="3579" w:firstLine="229"/>
      </w:pPr>
      <w:r>
        <w:rPr>
          <w:w w:val="105"/>
        </w:rPr>
        <w:t>Článek</w:t>
      </w:r>
      <w:r>
        <w:rPr>
          <w:spacing w:val="5"/>
          <w:w w:val="105"/>
        </w:rPr>
        <w:t xml:space="preserve"> </w:t>
      </w:r>
      <w:r>
        <w:rPr>
          <w:w w:val="105"/>
        </w:rPr>
        <w:t>VIII.</w:t>
      </w:r>
      <w:r>
        <w:rPr>
          <w:spacing w:val="1"/>
          <w:w w:val="105"/>
        </w:rPr>
        <w:t xml:space="preserve"> </w:t>
      </w:r>
      <w:r>
        <w:rPr>
          <w:w w:val="105"/>
        </w:rPr>
        <w:t>Smluvní</w:t>
      </w:r>
      <w:r>
        <w:rPr>
          <w:spacing w:val="40"/>
          <w:w w:val="105"/>
        </w:rPr>
        <w:t xml:space="preserve"> </w:t>
      </w:r>
      <w:r>
        <w:rPr>
          <w:w w:val="105"/>
        </w:rPr>
        <w:t>pokuty</w:t>
      </w:r>
    </w:p>
    <w:p w:rsidR="004A31B0" w:rsidRDefault="00C020C6">
      <w:pPr>
        <w:pStyle w:val="Odstavecseseznamem"/>
        <w:numPr>
          <w:ilvl w:val="0"/>
          <w:numId w:val="3"/>
        </w:numPr>
        <w:tabs>
          <w:tab w:val="left" w:pos="1539"/>
        </w:tabs>
        <w:spacing w:before="123"/>
        <w:ind w:right="312" w:hanging="358"/>
      </w:pPr>
      <w:r>
        <w:t>Smluvní strany se dohodly, že neplnèní závazkü obou smluvních stran podléhá následujícím</w:t>
      </w:r>
      <w:r>
        <w:rPr>
          <w:spacing w:val="-59"/>
        </w:rPr>
        <w:t xml:space="preserve"> </w:t>
      </w:r>
      <w:r>
        <w:t>sankcím:</w:t>
      </w:r>
    </w:p>
    <w:p w:rsidR="004A31B0" w:rsidRDefault="00C020C6">
      <w:pPr>
        <w:pStyle w:val="Odstavecseseznamem"/>
        <w:numPr>
          <w:ilvl w:val="1"/>
          <w:numId w:val="3"/>
        </w:numPr>
        <w:tabs>
          <w:tab w:val="left" w:pos="2615"/>
        </w:tabs>
        <w:spacing w:before="125" w:line="237" w:lineRule="auto"/>
        <w:ind w:right="302"/>
      </w:pPr>
      <w:r>
        <w:t>Za</w:t>
      </w:r>
      <w:r>
        <w:rPr>
          <w:spacing w:val="1"/>
        </w:rPr>
        <w:t xml:space="preserve"> </w:t>
      </w:r>
      <w:r>
        <w:t>každÿ</w:t>
      </w:r>
      <w:r>
        <w:rPr>
          <w:spacing w:val="1"/>
        </w:rPr>
        <w:t xml:space="preserve"> </w:t>
      </w:r>
      <w:r>
        <w:t>započatÿ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s prodlením</w:t>
      </w:r>
      <w:r>
        <w:rPr>
          <w:spacing w:val="1"/>
        </w:rPr>
        <w:t xml:space="preserve"> </w:t>
      </w:r>
      <w:r>
        <w:t>v termínech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lhütách</w:t>
      </w:r>
      <w:r>
        <w:rPr>
          <w:spacing w:val="1"/>
        </w:rPr>
        <w:t xml:space="preserve"> </w:t>
      </w:r>
      <w:r>
        <w:t>dodání pčedmëtu</w:t>
      </w:r>
      <w:r>
        <w:rPr>
          <w:spacing w:val="-59"/>
        </w:rPr>
        <w:t xml:space="preserve"> </w:t>
      </w:r>
      <w:r>
        <w:t>zaplatí</w:t>
      </w:r>
      <w:r>
        <w:rPr>
          <w:spacing w:val="-3"/>
        </w:rPr>
        <w:t xml:space="preserve"> </w:t>
      </w:r>
      <w:r>
        <w:t>zhotovitel</w:t>
      </w:r>
      <w:r>
        <w:rPr>
          <w:spacing w:val="14"/>
        </w:rPr>
        <w:t xml:space="preserve"> </w:t>
      </w:r>
      <w:r>
        <w:t>objednateli</w:t>
      </w:r>
      <w:r>
        <w:rPr>
          <w:spacing w:val="20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pokutu</w:t>
      </w:r>
      <w:r>
        <w:rPr>
          <w:spacing w:val="13"/>
        </w:rPr>
        <w:t xml:space="preserve"> </w:t>
      </w:r>
      <w:r>
        <w:t>ve vÿši</w:t>
      </w:r>
      <w:r>
        <w:rPr>
          <w:spacing w:val="6"/>
        </w:rPr>
        <w:t xml:space="preserve"> </w:t>
      </w:r>
      <w:r>
        <w:t>3.000,-</w:t>
      </w:r>
      <w:r>
        <w:rPr>
          <w:spacing w:val="9"/>
        </w:rPr>
        <w:t xml:space="preserve"> </w:t>
      </w:r>
      <w:r>
        <w:t>Kč.</w:t>
      </w:r>
    </w:p>
    <w:p w:rsidR="004A31B0" w:rsidRDefault="00C020C6">
      <w:pPr>
        <w:pStyle w:val="Heading2"/>
        <w:numPr>
          <w:ilvl w:val="1"/>
          <w:numId w:val="3"/>
        </w:numPr>
        <w:tabs>
          <w:tab w:val="left" w:pos="2615"/>
        </w:tabs>
        <w:spacing w:before="124" w:line="225" w:lineRule="auto"/>
        <w:ind w:left="2608" w:right="291" w:hanging="355"/>
      </w:pPr>
      <w:r>
        <w:rPr>
          <w:w w:val="95"/>
        </w:rPr>
        <w:t>Za porušení</w:t>
      </w:r>
      <w:r>
        <w:rPr>
          <w:spacing w:val="1"/>
          <w:w w:val="95"/>
        </w:rPr>
        <w:t xml:space="preserve"> </w:t>
      </w:r>
      <w:r>
        <w:rPr>
          <w:w w:val="95"/>
        </w:rPr>
        <w:t>povinno</w:t>
      </w:r>
      <w:r>
        <w:rPr>
          <w:w w:val="95"/>
        </w:rPr>
        <w:t>sti</w:t>
      </w:r>
      <w:r>
        <w:rPr>
          <w:spacing w:val="1"/>
          <w:w w:val="95"/>
        </w:rPr>
        <w:t xml:space="preserve"> </w:t>
      </w:r>
      <w:r>
        <w:rPr>
          <w:w w:val="95"/>
        </w:rPr>
        <w:t>die</w:t>
      </w:r>
      <w:r>
        <w:rPr>
          <w:spacing w:val="1"/>
          <w:w w:val="95"/>
        </w:rPr>
        <w:t xml:space="preserve"> </w:t>
      </w:r>
      <w:r>
        <w:rPr>
          <w:w w:val="95"/>
        </w:rPr>
        <w:t>čl. IV. odst.</w:t>
      </w:r>
      <w:r>
        <w:rPr>
          <w:spacing w:val="1"/>
          <w:w w:val="95"/>
        </w:rPr>
        <w:t xml:space="preserve"> </w:t>
      </w:r>
      <w:r>
        <w:rPr>
          <w:w w:val="95"/>
        </w:rPr>
        <w:t>5 zaplatí</w:t>
      </w:r>
      <w:r>
        <w:rPr>
          <w:spacing w:val="1"/>
          <w:w w:val="95"/>
        </w:rPr>
        <w:t xml:space="preserve"> </w:t>
      </w:r>
      <w:r>
        <w:rPr>
          <w:w w:val="95"/>
        </w:rPr>
        <w:t>zhotovitel</w:t>
      </w:r>
      <w:r>
        <w:rPr>
          <w:spacing w:val="1"/>
          <w:w w:val="95"/>
        </w:rPr>
        <w:t xml:space="preserve"> </w:t>
      </w:r>
      <w:r>
        <w:rPr>
          <w:w w:val="95"/>
        </w:rPr>
        <w:t>objednateli</w:t>
      </w:r>
      <w:r>
        <w:rPr>
          <w:spacing w:val="1"/>
          <w:w w:val="95"/>
        </w:rPr>
        <w:t xml:space="preserve"> </w:t>
      </w:r>
      <w:r>
        <w:rPr>
          <w:w w:val="95"/>
        </w:rPr>
        <w:t>smluvní</w:t>
      </w:r>
      <w:r>
        <w:rPr>
          <w:spacing w:val="-58"/>
          <w:w w:val="95"/>
        </w:rPr>
        <w:t xml:space="preserve"> </w:t>
      </w:r>
      <w:r>
        <w:rPr>
          <w:w w:val="95"/>
        </w:rPr>
        <w:t>pokutu</w:t>
      </w:r>
      <w:r>
        <w:rPr>
          <w:spacing w:val="-1"/>
          <w:w w:val="95"/>
        </w:rPr>
        <w:t xml:space="preserve"> </w:t>
      </w:r>
      <w:r>
        <w:rPr>
          <w:w w:val="95"/>
        </w:rPr>
        <w:t>ve</w:t>
      </w:r>
      <w:r>
        <w:rPr>
          <w:spacing w:val="-5"/>
          <w:w w:val="95"/>
        </w:rPr>
        <w:t xml:space="preserve"> </w:t>
      </w:r>
      <w:r>
        <w:rPr>
          <w:w w:val="95"/>
        </w:rPr>
        <w:t>vÿši</w:t>
      </w:r>
      <w:r>
        <w:rPr>
          <w:spacing w:val="-4"/>
          <w:w w:val="95"/>
        </w:rPr>
        <w:t xml:space="preserve"> </w:t>
      </w:r>
      <w:r>
        <w:rPr>
          <w:w w:val="95"/>
        </w:rPr>
        <w:t>3.000,-</w:t>
      </w:r>
      <w:r>
        <w:rPr>
          <w:spacing w:val="9"/>
          <w:w w:val="95"/>
        </w:rPr>
        <w:t xml:space="preserve"> </w:t>
      </w:r>
      <w:r>
        <w:rPr>
          <w:w w:val="95"/>
        </w:rPr>
        <w:t>Kč</w:t>
      </w:r>
      <w:r>
        <w:rPr>
          <w:spacing w:val="6"/>
          <w:w w:val="95"/>
        </w:rPr>
        <w:t xml:space="preserve"> </w:t>
      </w:r>
      <w:r>
        <w:rPr>
          <w:w w:val="95"/>
        </w:rPr>
        <w:t>za</w:t>
      </w:r>
      <w:r>
        <w:rPr>
          <w:spacing w:val="-6"/>
          <w:w w:val="95"/>
        </w:rPr>
        <w:t xml:space="preserve"> </w:t>
      </w:r>
      <w:r>
        <w:rPr>
          <w:w w:val="95"/>
        </w:rPr>
        <w:t>každÿ</w:t>
      </w:r>
      <w:r>
        <w:rPr>
          <w:spacing w:val="6"/>
          <w:w w:val="95"/>
        </w:rPr>
        <w:t xml:space="preserve"> </w:t>
      </w:r>
      <w:r>
        <w:rPr>
          <w:w w:val="95"/>
        </w:rPr>
        <w:t>den,</w:t>
      </w:r>
      <w:r>
        <w:rPr>
          <w:spacing w:val="-1"/>
          <w:w w:val="95"/>
        </w:rPr>
        <w:t xml:space="preserve"> </w:t>
      </w:r>
      <w:r>
        <w:rPr>
          <w:w w:val="95"/>
        </w:rPr>
        <w:t>ve</w:t>
      </w:r>
      <w:r>
        <w:rPr>
          <w:spacing w:val="-3"/>
          <w:w w:val="95"/>
        </w:rPr>
        <w:t xml:space="preserve"> </w:t>
      </w:r>
      <w:r>
        <w:rPr>
          <w:w w:val="95"/>
        </w:rPr>
        <w:t>kterém</w:t>
      </w:r>
      <w:r>
        <w:rPr>
          <w:spacing w:val="7"/>
          <w:w w:val="95"/>
        </w:rPr>
        <w:t xml:space="preserve"> </w:t>
      </w:r>
      <w:r>
        <w:rPr>
          <w:w w:val="95"/>
        </w:rPr>
        <w:t>byla</w:t>
      </w:r>
      <w:r>
        <w:rPr>
          <w:spacing w:val="-4"/>
          <w:w w:val="95"/>
        </w:rPr>
        <w:t xml:space="preserve"> </w:t>
      </w:r>
      <w:r>
        <w:rPr>
          <w:w w:val="95"/>
        </w:rPr>
        <w:t>tato</w:t>
      </w:r>
      <w:r>
        <w:rPr>
          <w:spacing w:val="-4"/>
          <w:w w:val="95"/>
        </w:rPr>
        <w:t xml:space="preserve"> </w:t>
      </w:r>
      <w:r>
        <w:rPr>
          <w:w w:val="95"/>
        </w:rPr>
        <w:t>povinnost</w:t>
      </w:r>
      <w:r>
        <w:rPr>
          <w:spacing w:val="11"/>
          <w:w w:val="95"/>
        </w:rPr>
        <w:t xml:space="preserve"> </w:t>
      </w:r>
      <w:r>
        <w:rPr>
          <w:w w:val="95"/>
        </w:rPr>
        <w:t>porušena.</w:t>
      </w:r>
    </w:p>
    <w:p w:rsidR="004A31B0" w:rsidRDefault="00C020C6">
      <w:pPr>
        <w:pStyle w:val="Odstavecseseznamem"/>
        <w:numPr>
          <w:ilvl w:val="0"/>
          <w:numId w:val="3"/>
        </w:numPr>
        <w:tabs>
          <w:tab w:val="left" w:pos="1539"/>
        </w:tabs>
        <w:spacing w:before="123"/>
        <w:ind w:right="299" w:hanging="365"/>
      </w:pPr>
      <w:r>
        <w:t>Vznikne-li</w:t>
      </w:r>
      <w:r>
        <w:rPr>
          <w:spacing w:val="1"/>
        </w:rPr>
        <w:t xml:space="preserve"> </w:t>
      </w:r>
      <w:r>
        <w:t>v düsledku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závazku</w:t>
      </w:r>
      <w:r>
        <w:rPr>
          <w:spacing w:val="1"/>
        </w:rPr>
        <w:t xml:space="preserve"> </w:t>
      </w:r>
      <w:r>
        <w:t>jedné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(na</w:t>
      </w:r>
      <w:r>
        <w:rPr>
          <w:spacing w:val="1"/>
        </w:rPr>
        <w:t xml:space="preserve"> </w:t>
      </w:r>
      <w:r>
        <w:t>kterÿ</w:t>
      </w:r>
      <w:r>
        <w:rPr>
          <w:spacing w:val="1"/>
        </w:rPr>
        <w:t xml:space="preserve"> </w:t>
      </w:r>
      <w:r>
        <w:t>byla</w:t>
      </w:r>
      <w:r>
        <w:rPr>
          <w:spacing w:val="1"/>
        </w:rPr>
        <w:t xml:space="preserve"> </w:t>
      </w:r>
      <w:r>
        <w:t>sjednána</w:t>
      </w:r>
      <w:r>
        <w:rPr>
          <w:spacing w:val="-59"/>
        </w:rPr>
        <w:t xml:space="preserve"> </w:t>
      </w:r>
      <w:r>
        <w:t>smluvní</w:t>
      </w:r>
      <w:r>
        <w:rPr>
          <w:spacing w:val="5"/>
        </w:rPr>
        <w:t xml:space="preserve"> </w:t>
      </w:r>
      <w:r>
        <w:t>pokuta)</w:t>
      </w:r>
      <w:r>
        <w:rPr>
          <w:spacing w:val="14"/>
        </w:rPr>
        <w:t xml:space="preserve"> </w:t>
      </w:r>
      <w:r>
        <w:t>strané</w:t>
      </w:r>
      <w:r>
        <w:rPr>
          <w:spacing w:val="13"/>
        </w:rPr>
        <w:t xml:space="preserve"> </w:t>
      </w:r>
      <w:r>
        <w:t>druhé</w:t>
      </w:r>
      <w:r>
        <w:rPr>
          <w:spacing w:val="14"/>
        </w:rPr>
        <w:t xml:space="preserve"> </w:t>
      </w:r>
      <w:r>
        <w:t>škoda,</w:t>
      </w:r>
      <w:r>
        <w:rPr>
          <w:spacing w:val="7"/>
        </w:rPr>
        <w:t xml:space="preserve"> </w:t>
      </w:r>
      <w:r>
        <w:t>ma tato</w:t>
      </w:r>
      <w:r>
        <w:rPr>
          <w:spacing w:val="6"/>
        </w:rPr>
        <w:t xml:space="preserve"> </w:t>
      </w:r>
      <w:r>
        <w:t>nárok</w:t>
      </w:r>
      <w:r>
        <w:rPr>
          <w:spacing w:val="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náhradu</w:t>
      </w:r>
      <w:r>
        <w:rPr>
          <w:spacing w:val="9"/>
        </w:rPr>
        <w:t xml:space="preserve"> </w:t>
      </w:r>
      <w:r>
        <w:t>škody.</w:t>
      </w:r>
    </w:p>
    <w:p w:rsidR="004A31B0" w:rsidRDefault="00C020C6">
      <w:pPr>
        <w:pStyle w:val="Heading2"/>
        <w:numPr>
          <w:ilvl w:val="0"/>
          <w:numId w:val="3"/>
        </w:numPr>
        <w:tabs>
          <w:tab w:val="left" w:pos="1539"/>
        </w:tabs>
        <w:spacing w:before="109"/>
        <w:ind w:left="1538" w:hanging="365"/>
      </w:pPr>
      <w:r>
        <w:rPr>
          <w:w w:val="95"/>
        </w:rPr>
        <w:t>Strany</w:t>
      </w:r>
      <w:r>
        <w:rPr>
          <w:spacing w:val="43"/>
          <w:w w:val="95"/>
        </w:rPr>
        <w:t xml:space="preserve"> </w:t>
      </w:r>
      <w:r>
        <w:rPr>
          <w:w w:val="95"/>
        </w:rPr>
        <w:t>se</w:t>
      </w:r>
      <w:r>
        <w:rPr>
          <w:spacing w:val="39"/>
          <w:w w:val="95"/>
        </w:rPr>
        <w:t xml:space="preserve"> </w:t>
      </w:r>
      <w:r>
        <w:rPr>
          <w:w w:val="95"/>
        </w:rPr>
        <w:t>dohodly,</w:t>
      </w:r>
      <w:r>
        <w:rPr>
          <w:spacing w:val="46"/>
          <w:w w:val="95"/>
        </w:rPr>
        <w:t xml:space="preserve"> </w:t>
      </w:r>
      <w:r>
        <w:rPr>
          <w:w w:val="95"/>
        </w:rPr>
        <w:t>že</w:t>
      </w:r>
      <w:r>
        <w:rPr>
          <w:spacing w:val="35"/>
          <w:w w:val="95"/>
        </w:rPr>
        <w:t xml:space="preserve"> </w:t>
      </w:r>
      <w:r>
        <w:rPr>
          <w:w w:val="95"/>
        </w:rPr>
        <w:t>smluvní</w:t>
      </w:r>
      <w:r>
        <w:rPr>
          <w:spacing w:val="36"/>
          <w:w w:val="95"/>
        </w:rPr>
        <w:t xml:space="preserve"> </w:t>
      </w:r>
      <w:r>
        <w:rPr>
          <w:w w:val="95"/>
        </w:rPr>
        <w:t>pokutu</w:t>
      </w:r>
      <w:r>
        <w:rPr>
          <w:spacing w:val="47"/>
          <w:w w:val="95"/>
        </w:rPr>
        <w:t xml:space="preserve"> </w:t>
      </w:r>
      <w:r>
        <w:rPr>
          <w:w w:val="95"/>
        </w:rPr>
        <w:t>je</w:t>
      </w:r>
      <w:r>
        <w:rPr>
          <w:spacing w:val="36"/>
          <w:w w:val="95"/>
        </w:rPr>
        <w:t xml:space="preserve"> </w:t>
      </w:r>
      <w:r>
        <w:rPr>
          <w:w w:val="95"/>
        </w:rPr>
        <w:t>objednatel</w:t>
      </w:r>
      <w:r>
        <w:rPr>
          <w:spacing w:val="44"/>
          <w:w w:val="95"/>
        </w:rPr>
        <w:t xml:space="preserve"> </w:t>
      </w:r>
      <w:r>
        <w:rPr>
          <w:w w:val="95"/>
        </w:rPr>
        <w:t>oprávnèn</w:t>
      </w:r>
      <w:r>
        <w:rPr>
          <w:spacing w:val="52"/>
          <w:w w:val="95"/>
        </w:rPr>
        <w:t xml:space="preserve"> </w:t>
      </w:r>
      <w:r>
        <w:rPr>
          <w:w w:val="95"/>
        </w:rPr>
        <w:t>započítat</w:t>
      </w:r>
      <w:r>
        <w:rPr>
          <w:spacing w:val="44"/>
          <w:w w:val="95"/>
        </w:rPr>
        <w:t xml:space="preserve"> </w:t>
      </w:r>
      <w:r>
        <w:rPr>
          <w:w w:val="95"/>
        </w:rPr>
        <w:t>proti</w:t>
      </w:r>
      <w:r>
        <w:rPr>
          <w:spacing w:val="33"/>
          <w:w w:val="95"/>
        </w:rPr>
        <w:t xml:space="preserve"> </w:t>
      </w:r>
      <w:r>
        <w:rPr>
          <w:w w:val="95"/>
        </w:rPr>
        <w:t>pchledávce</w:t>
      </w:r>
    </w:p>
    <w:p w:rsidR="004A31B0" w:rsidRDefault="00C020C6">
      <w:pPr>
        <w:pStyle w:val="Zkladntext"/>
        <w:spacing w:line="253" w:lineRule="exact"/>
        <w:ind w:left="1531"/>
      </w:pPr>
      <w:r>
        <w:t>dodavatele.</w:t>
      </w:r>
    </w:p>
    <w:p w:rsidR="004A31B0" w:rsidRDefault="004A31B0">
      <w:pPr>
        <w:pStyle w:val="Zkladntext"/>
        <w:rPr>
          <w:sz w:val="24"/>
        </w:rPr>
      </w:pPr>
    </w:p>
    <w:p w:rsidR="004A31B0" w:rsidRDefault="00C020C6">
      <w:pPr>
        <w:pStyle w:val="Heading2"/>
        <w:spacing w:before="215" w:line="259" w:lineRule="exact"/>
        <w:ind w:left="3327" w:right="2436"/>
        <w:jc w:val="center"/>
      </w:pPr>
      <w:r>
        <w:t>Článek</w:t>
      </w:r>
      <w:r>
        <w:rPr>
          <w:spacing w:val="58"/>
        </w:rPr>
        <w:t xml:space="preserve"> </w:t>
      </w:r>
      <w:r>
        <w:t>IX.</w:t>
      </w:r>
    </w:p>
    <w:p w:rsidR="004A31B0" w:rsidRDefault="00C020C6">
      <w:pPr>
        <w:spacing w:line="259" w:lineRule="exact"/>
        <w:ind w:left="3810"/>
        <w:jc w:val="both"/>
        <w:rPr>
          <w:sz w:val="23"/>
        </w:rPr>
      </w:pPr>
      <w:r>
        <w:rPr>
          <w:sz w:val="23"/>
        </w:rPr>
        <w:t>Rozhodné</w:t>
      </w:r>
      <w:r>
        <w:rPr>
          <w:spacing w:val="10"/>
          <w:sz w:val="23"/>
        </w:rPr>
        <w:t xml:space="preserve"> </w:t>
      </w:r>
      <w:r>
        <w:rPr>
          <w:sz w:val="23"/>
        </w:rPr>
        <w:t>právo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2"/>
          <w:sz w:val="23"/>
        </w:rPr>
        <w:t xml:space="preserve"> </w:t>
      </w:r>
      <w:r>
        <w:rPr>
          <w:sz w:val="23"/>
        </w:rPr>
        <w:t>zpüsob</w:t>
      </w:r>
      <w:r>
        <w:rPr>
          <w:spacing w:val="14"/>
          <w:sz w:val="23"/>
        </w:rPr>
        <w:t xml:space="preserve"> </w:t>
      </w:r>
      <w:r>
        <w:rPr>
          <w:sz w:val="23"/>
        </w:rPr>
        <w:t>čeśení</w:t>
      </w:r>
      <w:r>
        <w:rPr>
          <w:spacing w:val="-5"/>
          <w:sz w:val="23"/>
        </w:rPr>
        <w:t xml:space="preserve"> </w:t>
      </w:r>
      <w:r>
        <w:rPr>
          <w:sz w:val="23"/>
        </w:rPr>
        <w:t>sporü</w:t>
      </w:r>
    </w:p>
    <w:p w:rsidR="004A31B0" w:rsidRDefault="00C020C6">
      <w:pPr>
        <w:pStyle w:val="Odstavecseseznamem"/>
        <w:numPr>
          <w:ilvl w:val="0"/>
          <w:numId w:val="2"/>
        </w:numPr>
        <w:tabs>
          <w:tab w:val="left" w:pos="1534"/>
        </w:tabs>
        <w:spacing w:before="119" w:line="235" w:lineRule="auto"/>
        <w:ind w:right="280" w:hanging="362"/>
        <w:jc w:val="both"/>
        <w:rPr>
          <w:sz w:val="23"/>
        </w:rPr>
      </w:pPr>
      <w:r>
        <w:t>Strany této smlouvy se dohodly, že se tato smlouva rids vyhradné českÿm právním čádem a</w:t>
      </w:r>
      <w:r>
        <w:rPr>
          <w:spacing w:val="1"/>
        </w:rPr>
        <w:t xml:space="preserve"> </w:t>
      </w:r>
      <w:r>
        <w:t>to pčíslušnÿmi</w:t>
      </w:r>
      <w:r>
        <w:rPr>
          <w:spacing w:val="1"/>
        </w:rPr>
        <w:t xml:space="preserve"> </w:t>
      </w:r>
      <w:r>
        <w:t>ustanoveními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o dílo podle zákona č. 89/2012</w:t>
      </w:r>
      <w:r>
        <w:rPr>
          <w:spacing w:val="1"/>
        </w:rPr>
        <w:t xml:space="preserve"> </w:t>
      </w:r>
      <w:r>
        <w:t>Sb., občanského</w:t>
      </w:r>
      <w:r>
        <w:rPr>
          <w:spacing w:val="1"/>
        </w:rPr>
        <w:t xml:space="preserve"> </w:t>
      </w:r>
      <w:r>
        <w:rPr>
          <w:sz w:val="23"/>
        </w:rPr>
        <w:t>zákoníku.</w:t>
      </w:r>
    </w:p>
    <w:p w:rsidR="004A31B0" w:rsidRDefault="00C020C6">
      <w:pPr>
        <w:pStyle w:val="Odstavecseseznamem"/>
        <w:numPr>
          <w:ilvl w:val="0"/>
          <w:numId w:val="2"/>
        </w:numPr>
        <w:tabs>
          <w:tab w:val="left" w:pos="1534"/>
        </w:tabs>
        <w:spacing w:before="123" w:line="235" w:lineRule="auto"/>
        <w:ind w:left="1524" w:right="283" w:hanging="357"/>
        <w:jc w:val="both"/>
      </w:pPr>
      <w:r>
        <w:t>Všechny spory, které by mohly vzniknout z této smlouvy a v souvislosti s ní budou češeny</w:t>
      </w:r>
      <w:r>
        <w:rPr>
          <w:spacing w:val="1"/>
        </w:rPr>
        <w:t xml:space="preserve"> </w:t>
      </w:r>
      <w:r>
        <w:rPr>
          <w:sz w:val="23"/>
        </w:rPr>
        <w:t>smírnou</w:t>
      </w:r>
      <w:r>
        <w:rPr>
          <w:spacing w:val="1"/>
          <w:sz w:val="23"/>
        </w:rPr>
        <w:t xml:space="preserve"> </w:t>
      </w:r>
      <w:r>
        <w:rPr>
          <w:sz w:val="23"/>
        </w:rPr>
        <w:t>cestou.</w:t>
      </w:r>
      <w:r>
        <w:rPr>
          <w:spacing w:val="1"/>
          <w:sz w:val="23"/>
        </w:rPr>
        <w:t xml:space="preserve"> </w:t>
      </w:r>
      <w:r>
        <w:rPr>
          <w:sz w:val="23"/>
        </w:rPr>
        <w:t>Nedojde-li</w:t>
      </w:r>
      <w:r>
        <w:rPr>
          <w:spacing w:val="1"/>
          <w:sz w:val="23"/>
        </w:rPr>
        <w:t xml:space="preserve"> </w:t>
      </w:r>
      <w:r>
        <w:rPr>
          <w:sz w:val="23"/>
        </w:rPr>
        <w:t>mezi</w:t>
      </w:r>
      <w:r>
        <w:rPr>
          <w:spacing w:val="1"/>
          <w:sz w:val="23"/>
        </w:rPr>
        <w:t xml:space="preserve"> </w:t>
      </w:r>
      <w:r>
        <w:rPr>
          <w:sz w:val="23"/>
        </w:rPr>
        <w:t>smluvními</w:t>
      </w:r>
      <w:r>
        <w:rPr>
          <w:spacing w:val="1"/>
          <w:sz w:val="23"/>
        </w:rPr>
        <w:t xml:space="preserve"> </w:t>
      </w:r>
      <w:r>
        <w:rPr>
          <w:sz w:val="23"/>
        </w:rPr>
        <w:t>stranami</w:t>
      </w:r>
      <w:r>
        <w:rPr>
          <w:spacing w:val="1"/>
          <w:sz w:val="23"/>
        </w:rPr>
        <w:t xml:space="preserve"> </w:t>
      </w:r>
      <w:r>
        <w:rPr>
          <w:sz w:val="23"/>
        </w:rPr>
        <w:t>ke</w:t>
      </w:r>
      <w:r>
        <w:rPr>
          <w:spacing w:val="1"/>
          <w:sz w:val="23"/>
        </w:rPr>
        <w:t xml:space="preserve"> </w:t>
      </w:r>
      <w:r>
        <w:rPr>
          <w:sz w:val="23"/>
        </w:rPr>
        <w:t>smíru,</w:t>
      </w:r>
      <w:r>
        <w:rPr>
          <w:spacing w:val="1"/>
          <w:sz w:val="23"/>
        </w:rPr>
        <w:t xml:space="preserve"> </w:t>
      </w:r>
      <w:r>
        <w:rPr>
          <w:sz w:val="23"/>
        </w:rPr>
        <w:t>budou</w:t>
      </w:r>
      <w:r>
        <w:rPr>
          <w:spacing w:val="1"/>
          <w:sz w:val="23"/>
        </w:rPr>
        <w:t xml:space="preserve"> </w:t>
      </w:r>
      <w:r>
        <w:rPr>
          <w:sz w:val="23"/>
        </w:rPr>
        <w:t>tyto</w:t>
      </w:r>
      <w:r>
        <w:rPr>
          <w:spacing w:val="1"/>
          <w:sz w:val="23"/>
        </w:rPr>
        <w:t xml:space="preserve"> </w:t>
      </w:r>
      <w:r>
        <w:rPr>
          <w:sz w:val="23"/>
        </w:rPr>
        <w:t>spory</w:t>
      </w:r>
      <w:r>
        <w:rPr>
          <w:spacing w:val="1"/>
          <w:sz w:val="23"/>
        </w:rPr>
        <w:t xml:space="preserve"> </w:t>
      </w:r>
      <w:r>
        <w:rPr>
          <w:spacing w:val="-1"/>
        </w:rPr>
        <w:t>rozhodovány</w:t>
      </w:r>
      <w:r>
        <w:rPr>
          <w:spacing w:val="2"/>
        </w:rPr>
        <w:t xml:space="preserve"> </w:t>
      </w:r>
      <w:r>
        <w:rPr>
          <w:spacing w:val="-1"/>
        </w:rPr>
        <w:t>obecnym</w:t>
      </w:r>
      <w:r>
        <w:rPr>
          <w:spacing w:val="-2"/>
        </w:rPr>
        <w:t xml:space="preserve"> </w:t>
      </w:r>
      <w:r>
        <w:rPr>
          <w:spacing w:val="-1"/>
        </w:rPr>
        <w:t>soudem,</w:t>
      </w:r>
      <w:r>
        <w:rPr>
          <w:spacing w:val="-5"/>
        </w:rPr>
        <w:t xml:space="preserve"> </w:t>
      </w:r>
      <w:r>
        <w:t>kdy</w:t>
      </w:r>
      <w:r>
        <w:rPr>
          <w:spacing w:val="-9"/>
        </w:rPr>
        <w:t xml:space="preserve"> </w:t>
      </w:r>
      <w:r>
        <w:t>místní</w:t>
      </w:r>
      <w:r>
        <w:rPr>
          <w:spacing w:val="-15"/>
        </w:rPr>
        <w:t xml:space="preserve"> </w:t>
      </w:r>
      <w:r>
        <w:t>pčíslušnost</w:t>
      </w:r>
      <w:r>
        <w:rPr>
          <w:spacing w:val="9"/>
        </w:rPr>
        <w:t xml:space="preserve"> </w:t>
      </w:r>
      <w:r>
        <w:t>vécné</w:t>
      </w:r>
      <w:r>
        <w:rPr>
          <w:spacing w:val="-5"/>
        </w:rPr>
        <w:t xml:space="preserve"> </w:t>
      </w:r>
      <w:r>
        <w:t>pčíslušného</w:t>
      </w:r>
      <w:r>
        <w:rPr>
          <w:spacing w:val="7"/>
        </w:rPr>
        <w:t xml:space="preserve"> </w:t>
      </w:r>
      <w:r>
        <w:t>soudu</w:t>
      </w:r>
      <w:r>
        <w:rPr>
          <w:spacing w:val="-9"/>
        </w:rPr>
        <w:t xml:space="preserve"> </w:t>
      </w:r>
      <w:r>
        <w:t>I.</w:t>
      </w:r>
      <w:r>
        <w:rPr>
          <w:spacing w:val="-13"/>
        </w:rPr>
        <w:t xml:space="preserve"> </w:t>
      </w:r>
      <w:r>
        <w:t>stupné se</w:t>
      </w:r>
      <w:r>
        <w:rPr>
          <w:spacing w:val="-59"/>
        </w:rPr>
        <w:t xml:space="preserve"> </w:t>
      </w:r>
      <w:r>
        <w:t>bude</w:t>
      </w:r>
      <w:r>
        <w:rPr>
          <w:spacing w:val="13"/>
        </w:rPr>
        <w:t xml:space="preserve"> </w:t>
      </w:r>
      <w:r>
        <w:t>čídit</w:t>
      </w:r>
      <w:r>
        <w:rPr>
          <w:spacing w:val="9"/>
        </w:rPr>
        <w:t xml:space="preserve"> </w:t>
      </w:r>
      <w:r>
        <w:t>obecnÿm</w:t>
      </w:r>
      <w:r>
        <w:rPr>
          <w:spacing w:val="17"/>
        </w:rPr>
        <w:t xml:space="preserve"> </w:t>
      </w:r>
      <w:r>
        <w:t>soudem</w:t>
      </w:r>
      <w:r>
        <w:rPr>
          <w:spacing w:val="17"/>
        </w:rPr>
        <w:t xml:space="preserve"> </w:t>
      </w:r>
      <w:r>
        <w:t>objednatele.</w:t>
      </w:r>
    </w:p>
    <w:p w:rsidR="004A31B0" w:rsidRDefault="004A31B0">
      <w:pPr>
        <w:pStyle w:val="Zkladntext"/>
        <w:rPr>
          <w:sz w:val="24"/>
        </w:rPr>
      </w:pPr>
    </w:p>
    <w:p w:rsidR="004A31B0" w:rsidRDefault="004A31B0">
      <w:pPr>
        <w:pStyle w:val="Zkladntext"/>
        <w:rPr>
          <w:sz w:val="24"/>
        </w:rPr>
      </w:pPr>
    </w:p>
    <w:p w:rsidR="004A31B0" w:rsidRDefault="00C020C6">
      <w:pPr>
        <w:pStyle w:val="Zkladntext"/>
        <w:spacing w:before="198" w:line="251" w:lineRule="exact"/>
        <w:ind w:left="3333" w:right="2436"/>
        <w:jc w:val="center"/>
      </w:pPr>
      <w:r>
        <w:t>Článek</w:t>
      </w:r>
      <w:r>
        <w:rPr>
          <w:spacing w:val="34"/>
        </w:rPr>
        <w:t xml:space="preserve"> </w:t>
      </w:r>
      <w:r>
        <w:t>X.</w:t>
      </w:r>
    </w:p>
    <w:p w:rsidR="004A31B0" w:rsidRDefault="00C020C6">
      <w:pPr>
        <w:pStyle w:val="Zkladntext"/>
        <w:spacing w:line="251" w:lineRule="exact"/>
        <w:ind w:left="3303" w:right="2436"/>
        <w:jc w:val="center"/>
      </w:pPr>
      <w:r>
        <w:rPr>
          <w:w w:val="105"/>
        </w:rPr>
        <w:t>Všeobecná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závèrečná</w:t>
      </w:r>
      <w:r>
        <w:rPr>
          <w:spacing w:val="11"/>
          <w:w w:val="105"/>
        </w:rPr>
        <w:t xml:space="preserve"> </w:t>
      </w:r>
      <w:r>
        <w:rPr>
          <w:w w:val="105"/>
        </w:rPr>
        <w:t>ustanovení</w:t>
      </w:r>
    </w:p>
    <w:p w:rsidR="004A31B0" w:rsidRDefault="00C020C6">
      <w:pPr>
        <w:pStyle w:val="Odstavecseseznamem"/>
        <w:numPr>
          <w:ilvl w:val="0"/>
          <w:numId w:val="1"/>
        </w:numPr>
        <w:tabs>
          <w:tab w:val="left" w:pos="1524"/>
        </w:tabs>
        <w:spacing w:before="24" w:line="380" w:lineRule="exact"/>
        <w:ind w:right="3741" w:hanging="355"/>
        <w:jc w:val="left"/>
      </w:pPr>
      <w:r>
        <w:t>Ve vécech plnèní této smlouvy jsou kontaktními osobami:</w:t>
      </w:r>
      <w:r>
        <w:rPr>
          <w:spacing w:val="-59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strané</w:t>
      </w:r>
      <w:r>
        <w:rPr>
          <w:spacing w:val="17"/>
        </w:rPr>
        <w:t xml:space="preserve"> </w:t>
      </w:r>
      <w:r>
        <w:t>zhotovitele:</w:t>
      </w:r>
    </w:p>
    <w:p w:rsidR="004A31B0" w:rsidRDefault="00C020C6">
      <w:pPr>
        <w:pStyle w:val="Zkladntext"/>
        <w:spacing w:line="219" w:lineRule="exact"/>
        <w:ind w:left="1523"/>
      </w:pPr>
      <w:r>
        <w:rPr>
          <w:w w:val="95"/>
        </w:rPr>
        <w:t>Vít</w:t>
      </w:r>
      <w:r>
        <w:rPr>
          <w:spacing w:val="29"/>
          <w:w w:val="95"/>
        </w:rPr>
        <w:t xml:space="preserve"> </w:t>
      </w:r>
      <w:r>
        <w:rPr>
          <w:w w:val="95"/>
        </w:rPr>
        <w:t>Meloun</w:t>
      </w:r>
      <w:r>
        <w:rPr>
          <w:spacing w:val="30"/>
          <w:w w:val="95"/>
        </w:rPr>
        <w:t xml:space="preserve"> </w:t>
      </w:r>
      <w:r>
        <w:rPr>
          <w:w w:val="95"/>
        </w:rPr>
        <w:t>—</w:t>
      </w:r>
      <w:r>
        <w:rPr>
          <w:spacing w:val="29"/>
          <w:w w:val="95"/>
        </w:rPr>
        <w:t xml:space="preserve"> </w:t>
      </w:r>
      <w:r>
        <w:rPr>
          <w:w w:val="95"/>
        </w:rPr>
        <w:t>jednatel</w:t>
      </w:r>
      <w:r>
        <w:rPr>
          <w:spacing w:val="33"/>
          <w:w w:val="95"/>
        </w:rPr>
        <w:t xml:space="preserve"> </w:t>
      </w:r>
      <w:r>
        <w:rPr>
          <w:w w:val="95"/>
        </w:rPr>
        <w:t>(tel:</w:t>
      </w:r>
      <w:r>
        <w:rPr>
          <w:spacing w:val="22"/>
          <w:w w:val="95"/>
        </w:rPr>
        <w:t xml:space="preserve"> </w:t>
      </w:r>
      <w:r>
        <w:rPr>
          <w:w w:val="95"/>
        </w:rPr>
        <w:t>774</w:t>
      </w:r>
      <w:r>
        <w:rPr>
          <w:spacing w:val="20"/>
          <w:w w:val="95"/>
        </w:rPr>
        <w:t xml:space="preserve"> </w:t>
      </w:r>
      <w:r>
        <w:rPr>
          <w:w w:val="95"/>
        </w:rPr>
        <w:t>149</w:t>
      </w:r>
      <w:r>
        <w:rPr>
          <w:spacing w:val="22"/>
          <w:w w:val="95"/>
        </w:rPr>
        <w:t xml:space="preserve"> </w:t>
      </w:r>
      <w:r>
        <w:rPr>
          <w:w w:val="95"/>
        </w:rPr>
        <w:t>254;</w:t>
      </w:r>
      <w:r>
        <w:rPr>
          <w:spacing w:val="29"/>
          <w:w w:val="95"/>
        </w:rPr>
        <w:t xml:space="preserve"> </w:t>
      </w:r>
      <w:r>
        <w:rPr>
          <w:w w:val="95"/>
        </w:rPr>
        <w:t>meloun</w:t>
      </w:r>
      <w:r>
        <w:rPr>
          <w:spacing w:val="-8"/>
          <w:w w:val="95"/>
        </w:rPr>
        <w:t xml:space="preserve"> </w:t>
      </w:r>
      <w:r>
        <w:rPr>
          <w:w w:val="95"/>
        </w:rPr>
        <w:t>õstavointerier.cz)</w:t>
      </w:r>
    </w:p>
    <w:p w:rsidR="004A31B0" w:rsidRDefault="00C020C6">
      <w:pPr>
        <w:pStyle w:val="Zkladntext"/>
        <w:spacing w:before="1"/>
        <w:ind w:left="1503"/>
      </w:pPr>
      <w:r>
        <w:t>Ladislav</w:t>
      </w:r>
      <w:r>
        <w:rPr>
          <w:spacing w:val="4"/>
        </w:rPr>
        <w:t xml:space="preserve"> </w:t>
      </w:r>
      <w:r>
        <w:t>Meloun</w:t>
      </w:r>
      <w:r>
        <w:rPr>
          <w:spacing w:val="3"/>
        </w:rPr>
        <w:t xml:space="preserve"> </w:t>
      </w:r>
      <w:r>
        <w:t>(tel:</w:t>
      </w:r>
      <w:r>
        <w:rPr>
          <w:spacing w:val="-10"/>
        </w:rPr>
        <w:t xml:space="preserve"> </w:t>
      </w:r>
      <w:r>
        <w:t>774</w:t>
      </w:r>
      <w:r>
        <w:rPr>
          <w:spacing w:val="-13"/>
        </w:rPr>
        <w:t xml:space="preserve"> </w:t>
      </w:r>
      <w:r>
        <w:t>726</w:t>
      </w:r>
      <w:r>
        <w:rPr>
          <w:spacing w:val="-6"/>
        </w:rPr>
        <w:t xml:space="preserve"> </w:t>
      </w:r>
      <w:r>
        <w:t>286)</w:t>
      </w:r>
    </w:p>
    <w:p w:rsidR="004A31B0" w:rsidRDefault="004A31B0">
      <w:pPr>
        <w:pStyle w:val="Zkladntext"/>
        <w:spacing w:before="3"/>
      </w:pPr>
    </w:p>
    <w:p w:rsidR="004A31B0" w:rsidRDefault="00C020C6">
      <w:pPr>
        <w:pStyle w:val="Zkladntext"/>
        <w:ind w:left="1515"/>
      </w:pPr>
      <w:r>
        <w:t>na</w:t>
      </w:r>
      <w:r>
        <w:rPr>
          <w:spacing w:val="-13"/>
        </w:rPr>
        <w:t xml:space="preserve"> </w:t>
      </w:r>
      <w:r>
        <w:t>strané</w:t>
      </w:r>
      <w:r>
        <w:rPr>
          <w:spacing w:val="-3"/>
        </w:rPr>
        <w:t xml:space="preserve"> </w:t>
      </w:r>
      <w:r>
        <w:t>objednatele:</w:t>
      </w:r>
    </w:p>
    <w:p w:rsidR="004A31B0" w:rsidRDefault="00C020C6">
      <w:pPr>
        <w:pStyle w:val="Zkladntext"/>
        <w:spacing w:before="2"/>
        <w:ind w:left="1513" w:right="2167"/>
      </w:pPr>
      <w:r>
        <w:rPr>
          <w:w w:val="95"/>
        </w:rPr>
        <w:t>Ing.</w:t>
      </w:r>
      <w:r>
        <w:rPr>
          <w:spacing w:val="1"/>
          <w:w w:val="95"/>
        </w:rPr>
        <w:t xml:space="preserve"> </w:t>
      </w:r>
      <w:r>
        <w:rPr>
          <w:w w:val="95"/>
        </w:rPr>
        <w:t>Tomăš</w:t>
      </w:r>
      <w:r>
        <w:rPr>
          <w:spacing w:val="1"/>
          <w:w w:val="95"/>
        </w:rPr>
        <w:t xml:space="preserve"> </w:t>
      </w:r>
      <w:r>
        <w:rPr>
          <w:w w:val="95"/>
        </w:rPr>
        <w:t>Hermann</w:t>
      </w:r>
      <w:r>
        <w:rPr>
          <w:spacing w:val="1"/>
          <w:w w:val="95"/>
        </w:rPr>
        <w:t xml:space="preserve"> </w:t>
      </w:r>
      <w:r>
        <w:rPr>
          <w:w w:val="90"/>
        </w:rPr>
        <w:t>—</w:t>
      </w:r>
      <w:r>
        <w:rPr>
          <w:spacing w:val="48"/>
        </w:rPr>
        <w:t xml:space="preserve"> </w:t>
      </w:r>
      <w:r>
        <w:rPr>
          <w:w w:val="95"/>
        </w:rPr>
        <w:t>jednatel</w:t>
      </w:r>
      <w:r>
        <w:rPr>
          <w:spacing w:val="55"/>
        </w:rPr>
        <w:t xml:space="preserve"> </w:t>
      </w:r>
      <w:r>
        <w:rPr>
          <w:w w:val="95"/>
        </w:rPr>
        <w:t>(tel.:</w:t>
      </w:r>
      <w:r>
        <w:rPr>
          <w:spacing w:val="55"/>
        </w:rPr>
        <w:t xml:space="preserve"> </w:t>
      </w:r>
      <w:r>
        <w:rPr>
          <w:w w:val="95"/>
        </w:rPr>
        <w:t>603 158</w:t>
      </w:r>
      <w:r>
        <w:rPr>
          <w:spacing w:val="55"/>
        </w:rPr>
        <w:t xml:space="preserve"> </w:t>
      </w:r>
      <w:r>
        <w:rPr>
          <w:w w:val="95"/>
        </w:rPr>
        <w:t>613;</w:t>
      </w:r>
      <w:r>
        <w:rPr>
          <w:spacing w:val="55"/>
        </w:rPr>
        <w:t xml:space="preserve"> </w:t>
      </w:r>
      <w:r>
        <w:rPr>
          <w:w w:val="95"/>
        </w:rPr>
        <w:t>jednatelõ mdko.cz)</w:t>
      </w:r>
      <w:r>
        <w:rPr>
          <w:spacing w:val="1"/>
          <w:w w:val="95"/>
        </w:rPr>
        <w:t xml:space="preserve"> </w:t>
      </w:r>
      <w:r>
        <w:rPr>
          <w:w w:val="95"/>
        </w:rPr>
        <w:t>Ing.</w:t>
      </w:r>
      <w:r>
        <w:rPr>
          <w:spacing w:val="28"/>
          <w:w w:val="95"/>
        </w:rPr>
        <w:t xml:space="preserve"> </w:t>
      </w:r>
      <w:r>
        <w:rPr>
          <w:w w:val="95"/>
        </w:rPr>
        <w:t>Arch.</w:t>
      </w:r>
      <w:r>
        <w:rPr>
          <w:spacing w:val="28"/>
          <w:w w:val="95"/>
        </w:rPr>
        <w:t xml:space="preserve"> </w:t>
      </w:r>
      <w:r>
        <w:rPr>
          <w:w w:val="95"/>
        </w:rPr>
        <w:t>David</w:t>
      </w:r>
      <w:r>
        <w:rPr>
          <w:spacing w:val="22"/>
          <w:w w:val="95"/>
        </w:rPr>
        <w:t xml:space="preserve"> </w:t>
      </w:r>
      <w:r>
        <w:rPr>
          <w:w w:val="95"/>
        </w:rPr>
        <w:t>Hromada</w:t>
      </w:r>
      <w:r>
        <w:rPr>
          <w:spacing w:val="43"/>
          <w:w w:val="95"/>
        </w:rPr>
        <w:t xml:space="preserve"> </w:t>
      </w:r>
      <w:r>
        <w:rPr>
          <w:w w:val="95"/>
        </w:rPr>
        <w:t>(tel:</w:t>
      </w:r>
      <w:r>
        <w:rPr>
          <w:spacing w:val="31"/>
          <w:w w:val="95"/>
        </w:rPr>
        <w:t xml:space="preserve"> </w:t>
      </w:r>
      <w:r>
        <w:rPr>
          <w:w w:val="95"/>
        </w:rPr>
        <w:t>602</w:t>
      </w:r>
      <w:r>
        <w:rPr>
          <w:spacing w:val="23"/>
          <w:w w:val="95"/>
        </w:rPr>
        <w:t xml:space="preserve"> </w:t>
      </w:r>
      <w:r>
        <w:rPr>
          <w:w w:val="95"/>
        </w:rPr>
        <w:t>870</w:t>
      </w:r>
      <w:r>
        <w:rPr>
          <w:spacing w:val="23"/>
          <w:w w:val="95"/>
        </w:rPr>
        <w:t xml:space="preserve"> </w:t>
      </w:r>
      <w:r>
        <w:rPr>
          <w:w w:val="95"/>
        </w:rPr>
        <w:t>276;</w:t>
      </w:r>
      <w:r>
        <w:rPr>
          <w:spacing w:val="20"/>
          <w:w w:val="95"/>
        </w:rPr>
        <w:t xml:space="preserve"> </w:t>
      </w:r>
      <w:r>
        <w:rPr>
          <w:w w:val="95"/>
        </w:rPr>
        <w:t>hromada.david</w:t>
      </w:r>
      <w:r>
        <w:rPr>
          <w:spacing w:val="3"/>
          <w:w w:val="95"/>
        </w:rPr>
        <w:t xml:space="preserve"> </w:t>
      </w:r>
      <w:r>
        <w:rPr>
          <w:w w:val="95"/>
        </w:rPr>
        <w:t>õ</w:t>
      </w:r>
      <w:r>
        <w:rPr>
          <w:spacing w:val="43"/>
          <w:w w:val="95"/>
        </w:rPr>
        <w:t xml:space="preserve"> </w:t>
      </w:r>
      <w:r>
        <w:rPr>
          <w:w w:val="95"/>
        </w:rPr>
        <w:t>seznam.cz)</w:t>
      </w:r>
    </w:p>
    <w:p w:rsidR="004A31B0" w:rsidRDefault="00C020C6">
      <w:pPr>
        <w:pStyle w:val="Heading2"/>
        <w:numPr>
          <w:ilvl w:val="0"/>
          <w:numId w:val="1"/>
        </w:numPr>
        <w:tabs>
          <w:tab w:val="left" w:pos="1516"/>
        </w:tabs>
        <w:spacing w:before="115" w:line="228" w:lineRule="auto"/>
        <w:ind w:left="1516" w:right="290" w:hanging="363"/>
        <w:jc w:val="left"/>
        <w:rPr>
          <w:sz w:val="24"/>
        </w:rPr>
      </w:pPr>
      <w:r>
        <w:rPr>
          <w:w w:val="95"/>
        </w:rPr>
        <w:t>Zmény</w:t>
      </w:r>
      <w:r>
        <w:rPr>
          <w:spacing w:val="5"/>
          <w:w w:val="95"/>
        </w:rPr>
        <w:t xml:space="preserve"> </w:t>
      </w:r>
      <w:r>
        <w:rPr>
          <w:w w:val="95"/>
        </w:rPr>
        <w:t>smlouvy</w:t>
      </w:r>
      <w:r>
        <w:rPr>
          <w:spacing w:val="5"/>
          <w:w w:val="95"/>
        </w:rPr>
        <w:t xml:space="preserve"> </w:t>
      </w:r>
      <w:r>
        <w:rPr>
          <w:w w:val="95"/>
        </w:rPr>
        <w:t>mohou</w:t>
      </w:r>
      <w:r>
        <w:rPr>
          <w:spacing w:val="-5"/>
          <w:w w:val="95"/>
        </w:rPr>
        <w:t xml:space="preserve"> </w:t>
      </w:r>
      <w:r>
        <w:rPr>
          <w:w w:val="95"/>
        </w:rPr>
        <w:t>byt</w:t>
      </w:r>
      <w:r>
        <w:rPr>
          <w:spacing w:val="-4"/>
          <w:w w:val="95"/>
        </w:rPr>
        <w:t xml:space="preserve"> </w:t>
      </w:r>
      <w:r>
        <w:rPr>
          <w:w w:val="95"/>
        </w:rPr>
        <w:t>provedeny</w:t>
      </w:r>
      <w:r>
        <w:rPr>
          <w:spacing w:val="12"/>
          <w:w w:val="95"/>
        </w:rPr>
        <w:t xml:space="preserve"> </w:t>
      </w:r>
      <w:r>
        <w:rPr>
          <w:w w:val="95"/>
        </w:rPr>
        <w:t>pouze</w:t>
      </w:r>
      <w:r>
        <w:rPr>
          <w:spacing w:val="8"/>
          <w:w w:val="95"/>
        </w:rPr>
        <w:t xml:space="preserve"> </w:t>
      </w:r>
      <w:r>
        <w:rPr>
          <w:w w:val="95"/>
        </w:rPr>
        <w:t>formou</w:t>
      </w:r>
      <w:r>
        <w:rPr>
          <w:spacing w:val="-1"/>
          <w:w w:val="95"/>
        </w:rPr>
        <w:t xml:space="preserve"> </w:t>
      </w:r>
      <w:r>
        <w:rPr>
          <w:w w:val="95"/>
        </w:rPr>
        <w:t>písemnÿch</w:t>
      </w:r>
      <w:r>
        <w:rPr>
          <w:spacing w:val="14"/>
          <w:w w:val="95"/>
        </w:rPr>
        <w:t xml:space="preserve"> </w:t>
      </w:r>
      <w:r>
        <w:rPr>
          <w:w w:val="95"/>
        </w:rPr>
        <w:t>dodatkü,</w:t>
      </w:r>
      <w:r>
        <w:rPr>
          <w:spacing w:val="-1"/>
          <w:w w:val="95"/>
        </w:rPr>
        <w:t xml:space="preserve"> </w:t>
      </w:r>
      <w:r>
        <w:rPr>
          <w:w w:val="95"/>
        </w:rPr>
        <w:t>které</w:t>
      </w:r>
      <w:r>
        <w:rPr>
          <w:spacing w:val="-4"/>
          <w:w w:val="95"/>
        </w:rPr>
        <w:t xml:space="preserve"> </w:t>
      </w:r>
      <w:r>
        <w:rPr>
          <w:w w:val="95"/>
        </w:rPr>
        <w:t>budou</w:t>
      </w:r>
      <w:r>
        <w:rPr>
          <w:spacing w:val="-1"/>
          <w:w w:val="95"/>
        </w:rPr>
        <w:t xml:space="preserve"> </w:t>
      </w:r>
      <w:r>
        <w:rPr>
          <w:w w:val="95"/>
        </w:rPr>
        <w:t>platné</w:t>
      </w:r>
      <w:r>
        <w:rPr>
          <w:spacing w:val="-58"/>
          <w:w w:val="95"/>
        </w:rPr>
        <w:t xml:space="preserve"> </w:t>
      </w:r>
      <w:r>
        <w:rPr>
          <w:spacing w:val="-1"/>
          <w:w w:val="95"/>
        </w:rPr>
        <w:t>jen,</w:t>
      </w:r>
      <w:r>
        <w:rPr>
          <w:w w:val="95"/>
        </w:rPr>
        <w:t xml:space="preserve"> </w:t>
      </w:r>
      <w:r>
        <w:rPr>
          <w:spacing w:val="-1"/>
          <w:w w:val="95"/>
        </w:rPr>
        <w:t>budou-li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potvrzené</w:t>
      </w:r>
      <w:r>
        <w:rPr>
          <w:spacing w:val="17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podepsané</w:t>
      </w:r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oprávnénÿmi</w:t>
      </w:r>
      <w:r>
        <w:rPr>
          <w:spacing w:val="28"/>
          <w:w w:val="95"/>
        </w:rPr>
        <w:t xml:space="preserve"> </w:t>
      </w:r>
      <w:r>
        <w:rPr>
          <w:spacing w:val="-1"/>
          <w:w w:val="95"/>
        </w:rPr>
        <w:t>zástupci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obou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smluvních</w:t>
      </w:r>
      <w:r>
        <w:rPr>
          <w:spacing w:val="19"/>
          <w:w w:val="95"/>
        </w:rPr>
        <w:t xml:space="preserve"> </w:t>
      </w:r>
      <w:r>
        <w:rPr>
          <w:spacing w:val="-1"/>
          <w:w w:val="95"/>
        </w:rPr>
        <w:t>stran.</w:t>
      </w:r>
    </w:p>
    <w:p w:rsidR="004A31B0" w:rsidRDefault="004A31B0">
      <w:pPr>
        <w:spacing w:line="228" w:lineRule="auto"/>
        <w:rPr>
          <w:sz w:val="24"/>
        </w:rPr>
        <w:sectPr w:rsidR="004A31B0">
          <w:footerReference w:type="default" r:id="rId9"/>
          <w:pgSz w:w="11920" w:h="16850"/>
          <w:pgMar w:top="980" w:right="1020" w:bottom="980" w:left="40" w:header="0" w:footer="796" w:gutter="0"/>
          <w:pgNumType w:start="4"/>
          <w:cols w:space="708"/>
        </w:sectPr>
      </w:pPr>
    </w:p>
    <w:p w:rsidR="004A31B0" w:rsidRDefault="00C020C6">
      <w:pPr>
        <w:pStyle w:val="Odstavecseseznamem"/>
        <w:numPr>
          <w:ilvl w:val="0"/>
          <w:numId w:val="1"/>
        </w:numPr>
        <w:tabs>
          <w:tab w:val="left" w:pos="1638"/>
        </w:tabs>
        <w:spacing w:before="70" w:line="244" w:lineRule="auto"/>
        <w:ind w:left="1637" w:right="224" w:hanging="363"/>
        <w:jc w:val="both"/>
      </w:pPr>
      <w:r>
        <w:lastRenderedPageBreak/>
        <w:t xml:space="preserve">Dle </w:t>
      </w:r>
      <w:r>
        <w:rPr>
          <w:color w:val="181818"/>
        </w:rPr>
        <w:t xml:space="preserve">§ </w:t>
      </w:r>
      <w:r>
        <w:t>2e)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 320/2001</w:t>
      </w:r>
      <w:r>
        <w:rPr>
          <w:spacing w:val="1"/>
        </w:rPr>
        <w:t xml:space="preserve"> </w:t>
      </w:r>
      <w:r>
        <w:t>Sb., o finanční kontrole,</w:t>
      </w:r>
      <w:r>
        <w:rPr>
          <w:spacing w:val="1"/>
        </w:rPr>
        <w:t xml:space="preserve"> </w:t>
      </w:r>
      <w:r>
        <w:t>je dodavatel</w:t>
      </w:r>
      <w:r>
        <w:rPr>
          <w:spacing w:val="1"/>
        </w:rPr>
        <w:t xml:space="preserve"> </w:t>
      </w:r>
      <w:r>
        <w:t>osobou povinnou</w:t>
      </w:r>
      <w:r>
        <w:rPr>
          <w:spacing w:val="1"/>
        </w:rPr>
        <w:t xml:space="preserve"> </w:t>
      </w:r>
      <w:r>
        <w:t>spolupüsobit</w:t>
      </w:r>
      <w:r>
        <w:rPr>
          <w:spacing w:val="25"/>
        </w:rPr>
        <w:t xml:space="preserve"> </w:t>
      </w:r>
      <w:r>
        <w:t>pči</w:t>
      </w:r>
      <w:r>
        <w:rPr>
          <w:spacing w:val="10"/>
        </w:rPr>
        <w:t xml:space="preserve"> </w:t>
      </w:r>
      <w:r>
        <w:t>vÿkonu</w:t>
      </w:r>
      <w:r>
        <w:rPr>
          <w:spacing w:val="12"/>
        </w:rPr>
        <w:t xml:space="preserve"> </w:t>
      </w:r>
      <w:r>
        <w:t>finanční</w:t>
      </w:r>
      <w:r>
        <w:rPr>
          <w:spacing w:val="6"/>
        </w:rPr>
        <w:t xml:space="preserve"> </w:t>
      </w:r>
      <w:r>
        <w:t>kontroly.</w:t>
      </w:r>
    </w:p>
    <w:p w:rsidR="004A31B0" w:rsidRDefault="00C020C6">
      <w:pPr>
        <w:pStyle w:val="Odstavecseseznamem"/>
        <w:numPr>
          <w:ilvl w:val="0"/>
          <w:numId w:val="1"/>
        </w:numPr>
        <w:tabs>
          <w:tab w:val="left" w:pos="1640"/>
        </w:tabs>
        <w:spacing w:before="118"/>
        <w:ind w:left="1630" w:right="200" w:hanging="349"/>
        <w:jc w:val="both"/>
      </w:pPr>
      <w:r>
        <w:t xml:space="preserve">Strany této smlouvy berou na </w:t>
      </w:r>
      <w:r>
        <w:rPr>
          <w:i/>
        </w:rPr>
        <w:t xml:space="preserve">védomí, </w:t>
      </w:r>
      <w:r>
        <w:t>že jedinÿm společníkem společnosti Méstské divadlo</w:t>
      </w:r>
      <w:r>
        <w:rPr>
          <w:spacing w:val="1"/>
        </w:rPr>
        <w:t xml:space="preserve"> </w:t>
      </w:r>
      <w:r>
        <w:t>a kino</w:t>
      </w:r>
      <w:r>
        <w:rPr>
          <w:spacing w:val="1"/>
        </w:rPr>
        <w:t xml:space="preserve"> </w:t>
      </w:r>
      <w:r>
        <w:t>Ostrov</w:t>
      </w:r>
      <w:r>
        <w:rPr>
          <w:spacing w:val="1"/>
        </w:rPr>
        <w:t xml:space="preserve"> </w:t>
      </w:r>
      <w:r>
        <w:t>s.r.o.</w:t>
      </w:r>
      <w:r>
        <w:rPr>
          <w:spacing w:val="1"/>
        </w:rPr>
        <w:t xml:space="preserve"> </w:t>
      </w:r>
      <w:r>
        <w:t>je mésto Havlíčküv</w:t>
      </w:r>
      <w:r>
        <w:rPr>
          <w:spacing w:val="1"/>
        </w:rPr>
        <w:t xml:space="preserve"> </w:t>
      </w:r>
      <w:r>
        <w:t>Brod,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je obcí podle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o obcích</w:t>
      </w:r>
      <w:r>
        <w:rPr>
          <w:spacing w:val="6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 xml:space="preserve">128/2000 Sb. Müže tak mít </w:t>
      </w:r>
      <w:r>
        <w:rPr>
          <w:color w:val="0E0E0E"/>
        </w:rPr>
        <w:t xml:space="preserve">v </w:t>
      </w:r>
      <w:r>
        <w:t>závislosti na povaze smlouvy povinnost zvečejnit tuto s</w:t>
      </w:r>
      <w:r>
        <w:t>mlouvu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její</w:t>
      </w:r>
      <w:r>
        <w:rPr>
          <w:spacing w:val="1"/>
        </w:rPr>
        <w:t xml:space="preserve"> </w:t>
      </w:r>
      <w:r>
        <w:t>části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jakékoliv</w:t>
      </w:r>
      <w:r>
        <w:rPr>
          <w:spacing w:val="1"/>
        </w:rPr>
        <w:t xml:space="preserve"> </w:t>
      </w:r>
      <w:r>
        <w:t>jiné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informace</w:t>
      </w:r>
      <w:r>
        <w:rPr>
          <w:spacing w:val="1"/>
        </w:rPr>
        <w:t xml:space="preserve"> </w:t>
      </w:r>
      <w:r>
        <w:t>vytvorené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rámci</w:t>
      </w:r>
      <w:r>
        <w:rPr>
          <w:spacing w:val="1"/>
        </w:rPr>
        <w:t xml:space="preserve"> </w:t>
      </w:r>
      <w:r>
        <w:t>tohoto</w:t>
      </w:r>
      <w:r>
        <w:rPr>
          <w:spacing w:val="1"/>
        </w:rPr>
        <w:t xml:space="preserve"> </w:t>
      </w:r>
      <w:r>
        <w:t>smluvního vztahu, a to napč. na profilu zadavatele dle zákona č. 137/2006 Sb., o verejnÿch</w:t>
      </w:r>
      <w:r>
        <w:rPr>
          <w:spacing w:val="1"/>
        </w:rPr>
        <w:t xml:space="preserve"> </w:t>
      </w:r>
      <w:r>
        <w:t>zakázkăch,</w:t>
      </w:r>
      <w:r>
        <w:rPr>
          <w:spacing w:val="61"/>
        </w:rPr>
        <w:t xml:space="preserve"> </w:t>
      </w:r>
      <w:r>
        <w:t>v registru smluv dle zákona č. 340/2015 Sb., o registru smluv n</w:t>
      </w:r>
      <w:r>
        <w:t>ebo postupy</w:t>
      </w:r>
      <w:r>
        <w:rPr>
          <w:spacing w:val="1"/>
        </w:rPr>
        <w:t xml:space="preserve"> </w:t>
      </w:r>
      <w:r>
        <w:t xml:space="preserve">podle zákona č. 106/1999 Sb., o svobodném pčístupu k informacím. Strany této smlouvy </w:t>
      </w:r>
      <w:r>
        <w:rPr>
          <w:color w:val="0E0E0E"/>
        </w:rPr>
        <w:t>s</w:t>
      </w:r>
      <w:r>
        <w:rPr>
          <w:color w:val="0E0E0E"/>
          <w:spacing w:val="1"/>
        </w:rPr>
        <w:t xml:space="preserve"> </w:t>
      </w:r>
      <w:r>
        <w:t>tímto zvečejńováním informací souhlasí, a to i ve vztahu k osobním údajüm. Strany této</w:t>
      </w:r>
      <w:r>
        <w:rPr>
          <w:spacing w:val="1"/>
        </w:rPr>
        <w:t xml:space="preserve"> </w:t>
      </w:r>
      <w:r>
        <w:t>smlouvy prohlašují, že jsou oprávnény tento souhlas dát i za své pracovníky nebo další</w:t>
      </w:r>
      <w:r>
        <w:rPr>
          <w:spacing w:val="1"/>
        </w:rPr>
        <w:t xml:space="preserve"> </w:t>
      </w:r>
      <w:r>
        <w:t xml:space="preserve">osoby uvedené ve smlouvé či </w:t>
      </w:r>
      <w:r>
        <w:rPr>
          <w:color w:val="111111"/>
        </w:rPr>
        <w:t xml:space="preserve">v </w:t>
      </w:r>
      <w:r>
        <w:t xml:space="preserve">jinÿch dokumentech vytvorenÿch </w:t>
      </w:r>
      <w:r>
        <w:rPr>
          <w:color w:val="111111"/>
        </w:rPr>
        <w:t xml:space="preserve">v </w:t>
      </w:r>
      <w:r>
        <w:t>rámci tohoto smluvního</w:t>
      </w:r>
      <w:r>
        <w:rPr>
          <w:spacing w:val="1"/>
        </w:rPr>
        <w:t xml:space="preserve"> </w:t>
      </w:r>
      <w:r>
        <w:t>vztahu.</w:t>
      </w:r>
    </w:p>
    <w:p w:rsidR="004A31B0" w:rsidRDefault="00C020C6">
      <w:pPr>
        <w:pStyle w:val="Odstavecseseznamem"/>
        <w:numPr>
          <w:ilvl w:val="0"/>
          <w:numId w:val="1"/>
        </w:numPr>
        <w:tabs>
          <w:tab w:val="left" w:pos="1635"/>
        </w:tabs>
        <w:spacing w:before="126"/>
        <w:ind w:left="1632" w:right="194" w:hanging="362"/>
        <w:jc w:val="both"/>
      </w:pPr>
      <w:r>
        <w:t>Smluvní strany prohlašují,</w:t>
      </w:r>
      <w:r>
        <w:rPr>
          <w:spacing w:val="61"/>
        </w:rPr>
        <w:t xml:space="preserve"> </w:t>
      </w:r>
      <w:r>
        <w:t>že si tuto smlouvu včetné príloh pred jejím podp</w:t>
      </w:r>
      <w:r>
        <w:t xml:space="preserve">isem prečetly, </w:t>
      </w:r>
      <w:r>
        <w:rPr>
          <w:color w:val="0F0F0F"/>
        </w:rPr>
        <w:t>a</w:t>
      </w:r>
      <w:r>
        <w:rPr>
          <w:color w:val="0F0F0F"/>
          <w:spacing w:val="1"/>
        </w:rPr>
        <w:t xml:space="preserve"> </w:t>
      </w:r>
      <w:r>
        <w:t>že textu smlouvy včetné pčíloh v úplnosti rozumí, že vyjadčuje plnè projev jejich svobodné a</w:t>
      </w:r>
      <w:r>
        <w:rPr>
          <w:spacing w:val="1"/>
        </w:rPr>
        <w:t xml:space="preserve"> </w:t>
      </w:r>
      <w:r>
        <w:t>vážné</w:t>
      </w:r>
      <w:r>
        <w:rPr>
          <w:spacing w:val="9"/>
        </w:rPr>
        <w:t xml:space="preserve"> </w:t>
      </w:r>
      <w:r>
        <w:t>vüle,</w:t>
      </w:r>
      <w:r>
        <w:rPr>
          <w:spacing w:val="7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dükaz</w:t>
      </w:r>
      <w:r>
        <w:rPr>
          <w:spacing w:val="12"/>
        </w:rPr>
        <w:t xml:space="preserve"> </w:t>
      </w:r>
      <w:r>
        <w:t>čehož</w:t>
      </w:r>
      <w:r>
        <w:rPr>
          <w:spacing w:val="8"/>
        </w:rPr>
        <w:t xml:space="preserve"> </w:t>
      </w:r>
      <w:r>
        <w:t>pčipojují</w:t>
      </w:r>
      <w:r>
        <w:rPr>
          <w:spacing w:val="-2"/>
        </w:rPr>
        <w:t xml:space="preserve"> </w:t>
      </w:r>
      <w:r>
        <w:t>své</w:t>
      </w:r>
      <w:r>
        <w:rPr>
          <w:spacing w:val="1"/>
        </w:rPr>
        <w:t xml:space="preserve"> </w:t>
      </w:r>
      <w:r>
        <w:t>podpisy.</w:t>
      </w:r>
    </w:p>
    <w:p w:rsidR="004A31B0" w:rsidRDefault="00C020C6">
      <w:pPr>
        <w:pStyle w:val="Odstavecseseznamem"/>
        <w:numPr>
          <w:ilvl w:val="0"/>
          <w:numId w:val="1"/>
        </w:numPr>
        <w:tabs>
          <w:tab w:val="left" w:pos="1630"/>
        </w:tabs>
        <w:spacing w:before="119"/>
        <w:ind w:left="1627" w:right="210" w:hanging="356"/>
        <w:jc w:val="both"/>
      </w:pPr>
      <w:r>
        <w:t>Smlouva je vyhotovena ve 2 vyhotoveních,</w:t>
      </w:r>
      <w:r>
        <w:rPr>
          <w:spacing w:val="61"/>
        </w:rPr>
        <w:t xml:space="preserve"> </w:t>
      </w:r>
      <w:r>
        <w:t>z nichž každé ma platnost a zăvaznost originálu</w:t>
      </w:r>
      <w:r>
        <w:rPr>
          <w:spacing w:val="1"/>
        </w:rPr>
        <w:t xml:space="preserve"> </w:t>
      </w:r>
      <w:r>
        <w:t>a po je</w:t>
      </w:r>
      <w:r>
        <w:t>jich podpisu oprávnénÿmi</w:t>
      </w:r>
      <w:r>
        <w:rPr>
          <w:spacing w:val="1"/>
        </w:rPr>
        <w:t xml:space="preserve"> </w:t>
      </w:r>
      <w:r>
        <w:t>zástupci smluvních stran obdrží dodavatel i objednatel</w:t>
      </w:r>
      <w:r>
        <w:rPr>
          <w:spacing w:val="1"/>
        </w:rPr>
        <w:t xml:space="preserve"> </w:t>
      </w:r>
      <w:r>
        <w:t>jedno</w:t>
      </w:r>
      <w:r>
        <w:rPr>
          <w:spacing w:val="7"/>
        </w:rPr>
        <w:t xml:space="preserve"> </w:t>
      </w:r>
      <w:r>
        <w:t>vyhotovení.</w:t>
      </w:r>
    </w:p>
    <w:p w:rsidR="004A31B0" w:rsidRDefault="00C020C6">
      <w:pPr>
        <w:pStyle w:val="Odstavecseseznamem"/>
        <w:numPr>
          <w:ilvl w:val="0"/>
          <w:numId w:val="1"/>
        </w:numPr>
        <w:tabs>
          <w:tab w:val="left" w:pos="1633"/>
        </w:tabs>
        <w:spacing w:before="120"/>
        <w:ind w:left="1632" w:hanging="364"/>
        <w:jc w:val="both"/>
      </w:pPr>
      <w:r>
        <w:t>Pčílohy:</w:t>
      </w:r>
      <w:r>
        <w:rPr>
          <w:spacing w:val="119"/>
        </w:rPr>
        <w:t xml:space="preserve"> </w:t>
      </w:r>
      <w:r>
        <w:t>Pčíloha</w:t>
      </w:r>
      <w:r>
        <w:rPr>
          <w:spacing w:val="-2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Cena</w:t>
      </w:r>
      <w:r>
        <w:rPr>
          <w:spacing w:val="-11"/>
        </w:rPr>
        <w:t xml:space="preserve"> </w:t>
      </w:r>
      <w:r>
        <w:t>díla</w:t>
      </w:r>
      <w:r>
        <w:rPr>
          <w:spacing w:val="-10"/>
        </w:rPr>
        <w:t xml:space="preserve"> </w:t>
      </w:r>
      <w:r>
        <w:t>uvedená</w:t>
      </w:r>
      <w:r>
        <w:rPr>
          <w:spacing w:val="-7"/>
        </w:rPr>
        <w:t xml:space="preserve"> </w:t>
      </w:r>
      <w:r>
        <w:t>položkovÿm</w:t>
      </w:r>
      <w:r>
        <w:rPr>
          <w:spacing w:val="8"/>
        </w:rPr>
        <w:t xml:space="preserve"> </w:t>
      </w:r>
      <w:r>
        <w:t>rozpočtem</w:t>
      </w:r>
    </w:p>
    <w:p w:rsidR="004A31B0" w:rsidRDefault="00C020C6">
      <w:pPr>
        <w:pStyle w:val="Zkladntext"/>
        <w:spacing w:before="121"/>
        <w:ind w:left="2679"/>
        <w:jc w:val="both"/>
      </w:pPr>
      <w:r>
        <w:rPr>
          <w:w w:val="95"/>
        </w:rPr>
        <w:t>Príloha</w:t>
      </w:r>
      <w:r>
        <w:rPr>
          <w:spacing w:val="23"/>
          <w:w w:val="95"/>
        </w:rPr>
        <w:t xml:space="preserve"> </w:t>
      </w:r>
      <w:r>
        <w:rPr>
          <w:w w:val="95"/>
        </w:rPr>
        <w:t>C</w:t>
      </w:r>
      <w:r>
        <w:rPr>
          <w:spacing w:val="10"/>
          <w:w w:val="95"/>
        </w:rPr>
        <w:t xml:space="preserve"> </w:t>
      </w:r>
      <w:r>
        <w:rPr>
          <w:w w:val="95"/>
        </w:rPr>
        <w:t>—</w:t>
      </w:r>
      <w:r>
        <w:rPr>
          <w:spacing w:val="15"/>
          <w:w w:val="95"/>
        </w:rPr>
        <w:t xml:space="preserve"> </w:t>
      </w:r>
      <w:r>
        <w:rPr>
          <w:w w:val="95"/>
        </w:rPr>
        <w:t>Technická</w:t>
      </w:r>
      <w:r>
        <w:rPr>
          <w:spacing w:val="29"/>
          <w:w w:val="95"/>
        </w:rPr>
        <w:t xml:space="preserve"> </w:t>
      </w:r>
      <w:r>
        <w:rPr>
          <w:w w:val="95"/>
        </w:rPr>
        <w:t>specifikace</w:t>
      </w:r>
      <w:r>
        <w:rPr>
          <w:spacing w:val="23"/>
          <w:w w:val="95"/>
        </w:rPr>
        <w:t xml:space="preserve"> </w:t>
      </w:r>
      <w:r>
        <w:rPr>
          <w:w w:val="95"/>
        </w:rPr>
        <w:t>materiălü</w:t>
      </w:r>
      <w:r>
        <w:rPr>
          <w:spacing w:val="26"/>
          <w:w w:val="95"/>
        </w:rPr>
        <w:t xml:space="preserve"> </w:t>
      </w:r>
      <w:r>
        <w:rPr>
          <w:w w:val="95"/>
        </w:rPr>
        <w:t>a</w:t>
      </w:r>
      <w:r>
        <w:rPr>
          <w:spacing w:val="18"/>
          <w:w w:val="95"/>
        </w:rPr>
        <w:t xml:space="preserve"> </w:t>
      </w:r>
      <w:r>
        <w:rPr>
          <w:w w:val="95"/>
        </w:rPr>
        <w:t>vÿrobkü</w:t>
      </w:r>
      <w:r>
        <w:rPr>
          <w:spacing w:val="27"/>
          <w:w w:val="95"/>
        </w:rPr>
        <w:t xml:space="preserve"> </w:t>
      </w:r>
      <w:r>
        <w:rPr>
          <w:w w:val="95"/>
        </w:rPr>
        <w:t>(produktové</w:t>
      </w:r>
      <w:r>
        <w:rPr>
          <w:spacing w:val="30"/>
          <w:w w:val="95"/>
        </w:rPr>
        <w:t xml:space="preserve"> </w:t>
      </w:r>
      <w:r>
        <w:rPr>
          <w:w w:val="95"/>
        </w:rPr>
        <w:t>listy)</w:t>
      </w:r>
    </w:p>
    <w:p w:rsidR="004A31B0" w:rsidRDefault="004A31B0">
      <w:pPr>
        <w:pStyle w:val="Zkladntext"/>
        <w:rPr>
          <w:sz w:val="24"/>
        </w:rPr>
      </w:pPr>
    </w:p>
    <w:p w:rsidR="004A31B0" w:rsidRDefault="00C020C6">
      <w:pPr>
        <w:pStyle w:val="Zkladntext"/>
        <w:spacing w:before="210"/>
        <w:ind w:left="1270" w:firstLine="4"/>
      </w:pPr>
      <w:r>
        <w:t>Souhlas</w:t>
      </w:r>
      <w:r>
        <w:rPr>
          <w:spacing w:val="1"/>
        </w:rPr>
        <w:t xml:space="preserve"> </w:t>
      </w:r>
      <w:r>
        <w:t>s uzavčením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vyslovila</w:t>
      </w:r>
      <w:r>
        <w:rPr>
          <w:spacing w:val="1"/>
        </w:rPr>
        <w:t xml:space="preserve"> </w:t>
      </w:r>
      <w:r>
        <w:t>Rada mësta Havlíčküv</w:t>
      </w:r>
      <w:r>
        <w:rPr>
          <w:spacing w:val="1"/>
        </w:rPr>
        <w:t xml:space="preserve"> </w:t>
      </w:r>
      <w:r>
        <w:t>Brod v püsobnosti</w:t>
      </w:r>
      <w:r>
        <w:rPr>
          <w:spacing w:val="1"/>
        </w:rPr>
        <w:t xml:space="preserve"> </w:t>
      </w:r>
      <w:r>
        <w:t>valné</w:t>
      </w:r>
      <w:r>
        <w:rPr>
          <w:spacing w:val="-59"/>
        </w:rPr>
        <w:t xml:space="preserve"> </w:t>
      </w:r>
      <w:r>
        <w:t>hromady</w:t>
      </w:r>
      <w:r>
        <w:rPr>
          <w:spacing w:val="12"/>
        </w:rPr>
        <w:t xml:space="preserve"> </w:t>
      </w:r>
      <w:r>
        <w:t>společnosti</w:t>
      </w:r>
      <w:r>
        <w:rPr>
          <w:spacing w:val="17"/>
        </w:rPr>
        <w:t xml:space="preserve"> </w:t>
      </w:r>
      <w:r>
        <w:t>usnesením</w:t>
      </w:r>
      <w:r>
        <w:rPr>
          <w:spacing w:val="19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185/22</w:t>
      </w:r>
      <w:r>
        <w:rPr>
          <w:spacing w:val="15"/>
        </w:rPr>
        <w:t xml:space="preserve"> </w:t>
      </w:r>
      <w:r>
        <w:t>dne</w:t>
      </w:r>
      <w:r>
        <w:rPr>
          <w:spacing w:val="7"/>
        </w:rPr>
        <w:t xml:space="preserve"> </w:t>
      </w:r>
      <w:r>
        <w:t>14.</w:t>
      </w:r>
      <w:r>
        <w:rPr>
          <w:spacing w:val="2"/>
        </w:rPr>
        <w:t xml:space="preserve"> </w:t>
      </w:r>
      <w:r>
        <w:t>3. 2022.</w:t>
      </w:r>
    </w:p>
    <w:p w:rsidR="004A31B0" w:rsidRDefault="004A31B0">
      <w:pPr>
        <w:pStyle w:val="Zkladntext"/>
        <w:rPr>
          <w:sz w:val="20"/>
        </w:rPr>
      </w:pPr>
    </w:p>
    <w:p w:rsidR="004A31B0" w:rsidRDefault="004A31B0">
      <w:pPr>
        <w:rPr>
          <w:sz w:val="20"/>
        </w:rPr>
        <w:sectPr w:rsidR="004A31B0">
          <w:pgSz w:w="11920" w:h="16850"/>
          <w:pgMar w:top="1040" w:right="1020" w:bottom="980" w:left="40" w:header="0" w:footer="796" w:gutter="0"/>
          <w:cols w:space="708"/>
        </w:sectPr>
      </w:pPr>
    </w:p>
    <w:p w:rsidR="004A31B0" w:rsidRDefault="004A31B0">
      <w:pPr>
        <w:pStyle w:val="Zkladntext"/>
        <w:spacing w:before="10"/>
      </w:pPr>
    </w:p>
    <w:p w:rsidR="004A31B0" w:rsidRDefault="00C020C6">
      <w:pPr>
        <w:pStyle w:val="Zkladntext"/>
        <w:ind w:left="1265"/>
      </w:pPr>
      <w:r>
        <w:rPr>
          <w:u w:val="single" w:color="1C1C1F"/>
        </w:rPr>
        <w:t>Za</w:t>
      </w:r>
      <w:r>
        <w:rPr>
          <w:spacing w:val="-13"/>
          <w:u w:val="single" w:color="1C1C1F"/>
        </w:rPr>
        <w:t xml:space="preserve"> </w:t>
      </w:r>
      <w:r>
        <w:rPr>
          <w:u w:val="single" w:color="1C1C1F"/>
        </w:rPr>
        <w:t>zhotovitele:</w:t>
      </w:r>
    </w:p>
    <w:p w:rsidR="004A31B0" w:rsidRDefault="004A31B0">
      <w:pPr>
        <w:pStyle w:val="Zkladntext"/>
        <w:rPr>
          <w:sz w:val="24"/>
        </w:rPr>
      </w:pPr>
    </w:p>
    <w:p w:rsidR="004A31B0" w:rsidRDefault="004A31B0">
      <w:pPr>
        <w:pStyle w:val="Zkladntext"/>
        <w:spacing w:before="215"/>
        <w:ind w:left="1274"/>
      </w:pPr>
      <w:r>
        <w:pict>
          <v:group id="_x0000_s2052" style="position:absolute;left:0;text-align:left;margin-left:65.05pt;margin-top:49.15pt;width:201.85pt;height:75.6pt;z-index:15729664;mso-position-horizontal-relative:page" coordorigin="1301,983" coordsize="4037,15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1300;top:982;width:4037;height:975">
              <v:imagedata r:id="rId10" o:title=""/>
            </v:shape>
            <v:shape id="_x0000_s2054" type="#_x0000_t75" style="position:absolute;left:2400;top:1957;width:269;height:538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position:absolute;left:1300;top:982;width:4037;height:1512" filled="f" stroked="f">
              <v:textbox inset="0,0,0,0">
                <w:txbxContent>
                  <w:p w:rsidR="004A31B0" w:rsidRDefault="004A31B0">
                    <w:pPr>
                      <w:rPr>
                        <w:rFonts w:ascii="Cambria"/>
                        <w:sz w:val="24"/>
                      </w:rPr>
                    </w:pPr>
                  </w:p>
                  <w:p w:rsidR="004A31B0" w:rsidRDefault="004A31B0">
                    <w:pPr>
                      <w:rPr>
                        <w:rFonts w:ascii="Cambria"/>
                        <w:sz w:val="24"/>
                      </w:rPr>
                    </w:pPr>
                  </w:p>
                  <w:p w:rsidR="004A31B0" w:rsidRDefault="004A31B0">
                    <w:pPr>
                      <w:rPr>
                        <w:rFonts w:ascii="Cambria"/>
                        <w:sz w:val="24"/>
                      </w:rPr>
                    </w:pPr>
                  </w:p>
                  <w:p w:rsidR="004A31B0" w:rsidRDefault="004A31B0">
                    <w:pPr>
                      <w:spacing w:before="4"/>
                      <w:rPr>
                        <w:rFonts w:ascii="Cambria"/>
                        <w:sz w:val="21"/>
                      </w:rPr>
                    </w:pPr>
                  </w:p>
                  <w:p w:rsidR="004A31B0" w:rsidRDefault="00C020C6">
                    <w:pPr>
                      <w:tabs>
                        <w:tab w:val="left" w:pos="1301"/>
                      </w:tabs>
                      <w:ind w:left="8"/>
                    </w:pPr>
                    <w:r>
                      <w:t>Vít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Meloun</w:t>
                    </w:r>
                    <w:r>
                      <w:tab/>
                      <w:t>jednatel</w:t>
                    </w:r>
                  </w:p>
                </w:txbxContent>
              </v:textbox>
            </v:shape>
            <w10:wrap anchorx="page"/>
          </v:group>
        </w:pict>
      </w:r>
      <w:r w:rsidR="00C020C6">
        <w:rPr>
          <w:color w:val="0C0C0C"/>
        </w:rPr>
        <w:t>V</w:t>
      </w:r>
      <w:r w:rsidR="00C020C6">
        <w:rPr>
          <w:color w:val="0C0C0C"/>
          <w:spacing w:val="-6"/>
        </w:rPr>
        <w:t xml:space="preserve"> </w:t>
      </w:r>
      <w:r w:rsidR="00C020C6">
        <w:t>Havlíčkovè</w:t>
      </w:r>
      <w:r w:rsidR="00C020C6">
        <w:rPr>
          <w:spacing w:val="2"/>
        </w:rPr>
        <w:t xml:space="preserve"> </w:t>
      </w:r>
      <w:r w:rsidR="00C020C6">
        <w:t>Brodè dne</w:t>
      </w:r>
      <w:r w:rsidR="00C020C6">
        <w:rPr>
          <w:spacing w:val="-11"/>
        </w:rPr>
        <w:t xml:space="preserve"> </w:t>
      </w:r>
      <w:r w:rsidR="00C020C6">
        <w:t>21.</w:t>
      </w:r>
      <w:r w:rsidR="00C020C6">
        <w:rPr>
          <w:spacing w:val="-9"/>
        </w:rPr>
        <w:t xml:space="preserve"> </w:t>
      </w:r>
      <w:r w:rsidR="00C020C6">
        <w:t>3.</w:t>
      </w:r>
      <w:r w:rsidR="00C020C6">
        <w:rPr>
          <w:spacing w:val="-6"/>
        </w:rPr>
        <w:t xml:space="preserve"> </w:t>
      </w:r>
      <w:r w:rsidR="00C020C6">
        <w:t>2022</w:t>
      </w:r>
    </w:p>
    <w:p w:rsidR="004A31B0" w:rsidRDefault="004A31B0">
      <w:pPr>
        <w:pStyle w:val="Zkladntext"/>
        <w:rPr>
          <w:sz w:val="24"/>
        </w:rPr>
      </w:pPr>
    </w:p>
    <w:p w:rsidR="004A31B0" w:rsidRDefault="004A31B0">
      <w:pPr>
        <w:pStyle w:val="Zkladntext"/>
        <w:rPr>
          <w:sz w:val="24"/>
        </w:rPr>
      </w:pPr>
    </w:p>
    <w:p w:rsidR="004A31B0" w:rsidRDefault="004A31B0">
      <w:pPr>
        <w:pStyle w:val="Zkladntext"/>
        <w:rPr>
          <w:sz w:val="24"/>
        </w:rPr>
      </w:pPr>
    </w:p>
    <w:p w:rsidR="004A31B0" w:rsidRDefault="004A31B0">
      <w:pPr>
        <w:pStyle w:val="Zkladntext"/>
        <w:rPr>
          <w:sz w:val="24"/>
        </w:rPr>
      </w:pPr>
    </w:p>
    <w:p w:rsidR="004A31B0" w:rsidRDefault="004A31B0">
      <w:pPr>
        <w:pStyle w:val="Zkladntext"/>
        <w:rPr>
          <w:sz w:val="24"/>
        </w:rPr>
      </w:pPr>
    </w:p>
    <w:p w:rsidR="004A31B0" w:rsidRDefault="004A31B0">
      <w:pPr>
        <w:pStyle w:val="Zkladntext"/>
        <w:rPr>
          <w:sz w:val="24"/>
        </w:rPr>
      </w:pPr>
    </w:p>
    <w:p w:rsidR="004A31B0" w:rsidRDefault="004A31B0">
      <w:pPr>
        <w:pStyle w:val="Zkladntext"/>
        <w:rPr>
          <w:sz w:val="24"/>
        </w:rPr>
      </w:pPr>
    </w:p>
    <w:p w:rsidR="004A31B0" w:rsidRDefault="004A31B0">
      <w:pPr>
        <w:pStyle w:val="Zkladntext"/>
        <w:spacing w:before="4"/>
        <w:rPr>
          <w:sz w:val="35"/>
        </w:rPr>
      </w:pPr>
    </w:p>
    <w:p w:rsidR="004A31B0" w:rsidRDefault="00C020C6">
      <w:pPr>
        <w:pStyle w:val="Heading3"/>
        <w:spacing w:before="1"/>
      </w:pPr>
      <w:r>
        <w:rPr>
          <w:color w:val="1C1C1C"/>
        </w:rPr>
        <w:t>Stavointerier</w:t>
      </w:r>
      <w:r>
        <w:rPr>
          <w:color w:val="1C1C1C"/>
          <w:spacing w:val="31"/>
        </w:rPr>
        <w:t xml:space="preserve"> </w:t>
      </w:r>
      <w:r>
        <w:rPr>
          <w:color w:val="444444"/>
        </w:rPr>
        <w:t>MM</w:t>
      </w:r>
      <w:r>
        <w:rPr>
          <w:color w:val="444444"/>
          <w:spacing w:val="1"/>
        </w:rPr>
        <w:t xml:space="preserve"> </w:t>
      </w:r>
      <w:r>
        <w:t>s.r.o.</w:t>
      </w:r>
    </w:p>
    <w:p w:rsidR="004A31B0" w:rsidRDefault="004A31B0">
      <w:pPr>
        <w:pStyle w:val="Zkladntext"/>
        <w:spacing w:line="20" w:lineRule="exact"/>
        <w:ind w:left="183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0" style="width:119.8pt;height:.75pt;mso-position-horizontal-relative:char;mso-position-vertical-relative:line" coordsize="2396,15">
            <v:line id="_x0000_s2051" style="position:absolute" from="0,7" to="2395,7" strokecolor="#3f3f3f" strokeweight=".72pt"/>
            <w10:wrap type="none"/>
            <w10:anchorlock/>
          </v:group>
        </w:pict>
      </w:r>
    </w:p>
    <w:p w:rsidR="004A31B0" w:rsidRDefault="00C020C6">
      <w:pPr>
        <w:spacing w:before="99"/>
        <w:ind w:left="1831"/>
        <w:rPr>
          <w:sz w:val="14"/>
        </w:rPr>
      </w:pPr>
      <w:r>
        <w:rPr>
          <w:spacing w:val="-1"/>
          <w:w w:val="105"/>
          <w:sz w:val="14"/>
        </w:rPr>
        <w:t>Lidická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1057,</w:t>
      </w:r>
      <w:r>
        <w:rPr>
          <w:spacing w:val="-4"/>
          <w:w w:val="105"/>
          <w:sz w:val="14"/>
        </w:rPr>
        <w:t xml:space="preserve"> </w:t>
      </w:r>
      <w:r>
        <w:rPr>
          <w:color w:val="0F0F0F"/>
          <w:w w:val="105"/>
          <w:sz w:val="14"/>
        </w:rPr>
        <w:t>580</w:t>
      </w:r>
      <w:r>
        <w:rPr>
          <w:color w:val="0F0F0F"/>
          <w:spacing w:val="-10"/>
          <w:w w:val="105"/>
          <w:sz w:val="14"/>
        </w:rPr>
        <w:t xml:space="preserve"> </w:t>
      </w:r>
      <w:r>
        <w:rPr>
          <w:color w:val="1A1A1A"/>
          <w:w w:val="105"/>
          <w:sz w:val="14"/>
        </w:rPr>
        <w:t>01</w:t>
      </w:r>
      <w:r>
        <w:rPr>
          <w:color w:val="1A1A1A"/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Havlíčkûv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Brod</w:t>
      </w:r>
    </w:p>
    <w:p w:rsidR="004A31B0" w:rsidRDefault="00C020C6">
      <w:pPr>
        <w:spacing w:before="31"/>
        <w:ind w:left="1818"/>
        <w:rPr>
          <w:sz w:val="14"/>
        </w:rPr>
      </w:pPr>
      <w:r>
        <w:rPr>
          <w:sz w:val="14"/>
        </w:rPr>
        <w:t>lČ:</w:t>
      </w:r>
      <w:r>
        <w:rPr>
          <w:spacing w:val="-1"/>
          <w:sz w:val="14"/>
        </w:rPr>
        <w:t xml:space="preserve"> </w:t>
      </w:r>
      <w:r>
        <w:rPr>
          <w:sz w:val="14"/>
        </w:rPr>
        <w:t>274</w:t>
      </w:r>
      <w:r>
        <w:rPr>
          <w:spacing w:val="1"/>
          <w:sz w:val="14"/>
        </w:rPr>
        <w:t xml:space="preserve"> </w:t>
      </w:r>
      <w:r>
        <w:rPr>
          <w:sz w:val="14"/>
        </w:rPr>
        <w:t xml:space="preserve">84 </w:t>
      </w:r>
      <w:r>
        <w:rPr>
          <w:color w:val="0C0C0C"/>
          <w:sz w:val="14"/>
        </w:rPr>
        <w:t>246,</w:t>
      </w:r>
      <w:r>
        <w:rPr>
          <w:color w:val="0C0C0C"/>
          <w:spacing w:val="-4"/>
          <w:sz w:val="14"/>
        </w:rPr>
        <w:t xml:space="preserve"> </w:t>
      </w:r>
      <w:r>
        <w:rPr>
          <w:sz w:val="14"/>
        </w:rPr>
        <w:t>tel.</w:t>
      </w:r>
      <w:r>
        <w:rPr>
          <w:color w:val="131313"/>
          <w:sz w:val="14"/>
        </w:rPr>
        <w:t>:</w:t>
      </w:r>
      <w:r>
        <w:rPr>
          <w:color w:val="131313"/>
          <w:spacing w:val="-6"/>
          <w:sz w:val="14"/>
        </w:rPr>
        <w:t xml:space="preserve"> </w:t>
      </w:r>
      <w:r>
        <w:rPr>
          <w:color w:val="181818"/>
          <w:sz w:val="14"/>
        </w:rPr>
        <w:t>+420</w:t>
      </w:r>
      <w:r>
        <w:rPr>
          <w:color w:val="181818"/>
          <w:spacing w:val="-3"/>
          <w:sz w:val="14"/>
        </w:rPr>
        <w:t xml:space="preserve"> </w:t>
      </w:r>
      <w:r>
        <w:rPr>
          <w:color w:val="0F0F0F"/>
          <w:sz w:val="14"/>
        </w:rPr>
        <w:t>774</w:t>
      </w:r>
      <w:r>
        <w:rPr>
          <w:color w:val="0F0F0F"/>
          <w:spacing w:val="-3"/>
          <w:sz w:val="14"/>
        </w:rPr>
        <w:t xml:space="preserve"> </w:t>
      </w:r>
      <w:r>
        <w:rPr>
          <w:sz w:val="14"/>
        </w:rPr>
        <w:t>149</w:t>
      </w:r>
      <w:r>
        <w:rPr>
          <w:spacing w:val="2"/>
          <w:sz w:val="14"/>
        </w:rPr>
        <w:t xml:space="preserve"> </w:t>
      </w:r>
      <w:r>
        <w:rPr>
          <w:sz w:val="14"/>
        </w:rPr>
        <w:t>254</w:t>
      </w:r>
    </w:p>
    <w:p w:rsidR="004A31B0" w:rsidRDefault="00C020C6">
      <w:pPr>
        <w:pStyle w:val="Zkladntext"/>
        <w:spacing w:before="3"/>
        <w:rPr>
          <w:sz w:val="23"/>
        </w:rPr>
      </w:pPr>
      <w:r>
        <w:br w:type="column"/>
      </w:r>
    </w:p>
    <w:p w:rsidR="004A31B0" w:rsidRDefault="00C020C6">
      <w:pPr>
        <w:pStyle w:val="Zkladntext"/>
        <w:ind w:left="1978"/>
      </w:pPr>
      <w:r>
        <w:rPr>
          <w:w w:val="95"/>
          <w:u w:val="single" w:color="181818"/>
        </w:rPr>
        <w:t>Za</w:t>
      </w:r>
      <w:r>
        <w:rPr>
          <w:spacing w:val="14"/>
          <w:w w:val="95"/>
          <w:u w:val="single" w:color="181818"/>
        </w:rPr>
        <w:t xml:space="preserve"> </w:t>
      </w:r>
      <w:r>
        <w:rPr>
          <w:w w:val="95"/>
          <w:u w:val="single" w:color="181818"/>
        </w:rPr>
        <w:t>ob</w:t>
      </w:r>
      <w:r>
        <w:rPr>
          <w:w w:val="95"/>
          <w:position w:val="-2"/>
          <w:u w:val="single" w:color="181818"/>
        </w:rPr>
        <w:t>i</w:t>
      </w:r>
      <w:r>
        <w:rPr>
          <w:w w:val="95"/>
          <w:u w:val="single" w:color="181818"/>
        </w:rPr>
        <w:t>ednatele:</w:t>
      </w:r>
    </w:p>
    <w:p w:rsidR="004A31B0" w:rsidRDefault="004A31B0">
      <w:pPr>
        <w:pStyle w:val="Zkladntext"/>
        <w:spacing w:before="8"/>
        <w:rPr>
          <w:sz w:val="39"/>
        </w:rPr>
      </w:pPr>
    </w:p>
    <w:p w:rsidR="004A31B0" w:rsidRDefault="00C020C6">
      <w:pPr>
        <w:pStyle w:val="Zkladntext"/>
        <w:ind w:left="1275"/>
      </w:pPr>
      <w:r>
        <w:t>V</w:t>
      </w:r>
      <w:r>
        <w:rPr>
          <w:spacing w:val="-7"/>
        </w:rPr>
        <w:t xml:space="preserve"> </w:t>
      </w:r>
      <w:r>
        <w:t>Havlíčkovè</w:t>
      </w:r>
      <w:r>
        <w:rPr>
          <w:spacing w:val="7"/>
        </w:rPr>
        <w:t xml:space="preserve"> </w:t>
      </w:r>
      <w:r>
        <w:t>Brodé dne</w:t>
      </w:r>
      <w:r>
        <w:rPr>
          <w:spacing w:val="-12"/>
        </w:rPr>
        <w:t xml:space="preserve"> </w:t>
      </w:r>
      <w:r>
        <w:t>21.</w:t>
      </w:r>
      <w:r>
        <w:rPr>
          <w:spacing w:val="-4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2022</w:t>
      </w:r>
    </w:p>
    <w:p w:rsidR="004A31B0" w:rsidRDefault="00C020C6">
      <w:pPr>
        <w:pStyle w:val="Zkladntext"/>
        <w:rPr>
          <w:sz w:val="18"/>
        </w:rPr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3974591</wp:posOffset>
            </wp:positionH>
            <wp:positionV relativeFrom="paragraph">
              <wp:posOffset>156414</wp:posOffset>
            </wp:positionV>
            <wp:extent cx="2563367" cy="810768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3367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1B0" w:rsidRDefault="00C020C6">
      <w:pPr>
        <w:pStyle w:val="Zkladntext"/>
        <w:spacing w:before="57"/>
        <w:ind w:left="1265"/>
      </w:pPr>
      <w:r>
        <w:rPr>
          <w:w w:val="95"/>
        </w:rPr>
        <w:t>Ing. Tomáš</w:t>
      </w:r>
      <w:r>
        <w:rPr>
          <w:spacing w:val="11"/>
          <w:w w:val="95"/>
        </w:rPr>
        <w:t xml:space="preserve"> </w:t>
      </w:r>
      <w:r>
        <w:rPr>
          <w:w w:val="95"/>
        </w:rPr>
        <w:t>Hermann</w:t>
      </w:r>
      <w:r>
        <w:rPr>
          <w:spacing w:val="18"/>
          <w:w w:val="95"/>
        </w:rPr>
        <w:t xml:space="preserve"> </w:t>
      </w:r>
      <w:r>
        <w:rPr>
          <w:w w:val="90"/>
        </w:rPr>
        <w:t>—</w:t>
      </w:r>
      <w:r>
        <w:rPr>
          <w:spacing w:val="12"/>
          <w:w w:val="90"/>
        </w:rPr>
        <w:t xml:space="preserve"> </w:t>
      </w:r>
      <w:r>
        <w:rPr>
          <w:w w:val="95"/>
        </w:rPr>
        <w:t>jednatel</w:t>
      </w:r>
    </w:p>
    <w:p w:rsidR="004A31B0" w:rsidRDefault="004A31B0">
      <w:pPr>
        <w:pStyle w:val="Zkladntext"/>
        <w:rPr>
          <w:sz w:val="24"/>
        </w:rPr>
      </w:pPr>
    </w:p>
    <w:p w:rsidR="004A31B0" w:rsidRDefault="004A31B0">
      <w:pPr>
        <w:pStyle w:val="Zkladntext"/>
        <w:spacing w:before="10"/>
        <w:rPr>
          <w:sz w:val="35"/>
        </w:rPr>
      </w:pPr>
    </w:p>
    <w:p w:rsidR="004A31B0" w:rsidRDefault="00C020C6">
      <w:pPr>
        <w:ind w:left="1939"/>
        <w:rPr>
          <w:rFonts w:ascii="Times New Roman" w:hAnsi="Times New Roman"/>
        </w:rPr>
      </w:pPr>
      <w:r>
        <w:rPr>
          <w:rFonts w:ascii="Times New Roman" w:hAnsi="Times New Roman"/>
          <w:b/>
          <w:color w:val="2D2D2D"/>
          <w:w w:val="110"/>
        </w:rPr>
        <w:t>Mèstsk*</w:t>
      </w:r>
      <w:r>
        <w:rPr>
          <w:rFonts w:ascii="Times New Roman" w:hAnsi="Times New Roman"/>
          <w:b/>
          <w:color w:val="2D2D2D"/>
          <w:spacing w:val="14"/>
          <w:w w:val="110"/>
        </w:rPr>
        <w:t xml:space="preserve"> </w:t>
      </w:r>
      <w:r>
        <w:rPr>
          <w:rFonts w:ascii="Times New Roman" w:hAnsi="Times New Roman"/>
          <w:color w:val="363636"/>
          <w:w w:val="110"/>
        </w:rPr>
        <w:t xml:space="preserve">di› </w:t>
      </w:r>
      <w:r>
        <w:rPr>
          <w:rFonts w:ascii="Times New Roman" w:hAnsi="Times New Roman"/>
          <w:color w:val="383838"/>
          <w:w w:val="110"/>
        </w:rPr>
        <w:t>adìo</w:t>
      </w:r>
      <w:r>
        <w:rPr>
          <w:rFonts w:ascii="Times New Roman" w:hAnsi="Times New Roman"/>
          <w:color w:val="383838"/>
          <w:spacing w:val="13"/>
          <w:w w:val="110"/>
        </w:rPr>
        <w:t xml:space="preserve"> </w:t>
      </w:r>
      <w:r>
        <w:rPr>
          <w:rFonts w:ascii="Times New Roman" w:hAnsi="Times New Roman"/>
          <w:color w:val="262626"/>
          <w:w w:val="110"/>
        </w:rPr>
        <w:t>a</w:t>
      </w:r>
      <w:r>
        <w:rPr>
          <w:rFonts w:ascii="Times New Roman" w:hAnsi="Times New Roman"/>
          <w:color w:val="262626"/>
          <w:spacing w:val="3"/>
          <w:w w:val="110"/>
        </w:rPr>
        <w:t xml:space="preserve"> </w:t>
      </w:r>
      <w:r>
        <w:rPr>
          <w:rFonts w:ascii="Times New Roman" w:hAnsi="Times New Roman"/>
          <w:color w:val="282828"/>
          <w:w w:val="110"/>
        </w:rPr>
        <w:t>í.ìr.o</w:t>
      </w:r>
      <w:r>
        <w:rPr>
          <w:rFonts w:ascii="Times New Roman" w:hAnsi="Times New Roman"/>
          <w:color w:val="282828"/>
          <w:spacing w:val="13"/>
          <w:w w:val="110"/>
        </w:rPr>
        <w:t xml:space="preserve"> </w:t>
      </w:r>
      <w:r>
        <w:rPr>
          <w:rFonts w:ascii="Times New Roman" w:hAnsi="Times New Roman"/>
          <w:color w:val="343434"/>
          <w:w w:val="110"/>
        </w:rPr>
        <w:t>Ostrov</w:t>
      </w:r>
    </w:p>
    <w:p w:rsidR="004A31B0" w:rsidRDefault="00C020C6">
      <w:pPr>
        <w:spacing w:before="12"/>
        <w:ind w:left="3066" w:right="1959"/>
        <w:jc w:val="center"/>
        <w:rPr>
          <w:rFonts w:ascii="Cambria"/>
          <w:sz w:val="19"/>
        </w:rPr>
      </w:pPr>
      <w:r>
        <w:rPr>
          <w:rFonts w:ascii="Cambria"/>
          <w:color w:val="363636"/>
          <w:sz w:val="19"/>
        </w:rPr>
        <w:t>spol.</w:t>
      </w:r>
      <w:r>
        <w:rPr>
          <w:rFonts w:ascii="Cambria"/>
          <w:color w:val="363636"/>
          <w:spacing w:val="22"/>
          <w:sz w:val="19"/>
        </w:rPr>
        <w:t xml:space="preserve"> </w:t>
      </w:r>
      <w:r>
        <w:rPr>
          <w:rFonts w:ascii="Cambria"/>
          <w:color w:val="444444"/>
          <w:sz w:val="19"/>
        </w:rPr>
        <w:t>s</w:t>
      </w:r>
      <w:r>
        <w:rPr>
          <w:rFonts w:ascii="Cambria"/>
          <w:color w:val="444444"/>
          <w:spacing w:val="18"/>
          <w:sz w:val="19"/>
        </w:rPr>
        <w:t xml:space="preserve"> </w:t>
      </w:r>
      <w:r>
        <w:rPr>
          <w:rFonts w:ascii="Cambria"/>
          <w:color w:val="363636"/>
          <w:sz w:val="19"/>
        </w:rPr>
        <w:t>r.o.</w:t>
      </w:r>
    </w:p>
    <w:p w:rsidR="004A31B0" w:rsidRDefault="004A31B0">
      <w:pPr>
        <w:jc w:val="center"/>
        <w:rPr>
          <w:rFonts w:ascii="Cambria"/>
          <w:sz w:val="19"/>
        </w:rPr>
        <w:sectPr w:rsidR="004A31B0">
          <w:type w:val="continuous"/>
          <w:pgSz w:w="11920" w:h="16850"/>
          <w:pgMar w:top="1040" w:right="1020" w:bottom="1020" w:left="40" w:header="708" w:footer="708" w:gutter="0"/>
          <w:cols w:num="2" w:space="708" w:equalWidth="0">
            <w:col w:w="4818" w:space="134"/>
            <w:col w:w="5908"/>
          </w:cols>
        </w:sectPr>
      </w:pPr>
    </w:p>
    <w:p w:rsidR="004A31B0" w:rsidRDefault="004A31B0">
      <w:pPr>
        <w:pStyle w:val="Zkladntext"/>
        <w:spacing w:before="4"/>
        <w:rPr>
          <w:rFonts w:ascii="Cambria"/>
          <w:sz w:val="2"/>
        </w:rPr>
      </w:pPr>
    </w:p>
    <w:p w:rsidR="004A31B0" w:rsidRDefault="00C020C6">
      <w:pPr>
        <w:pStyle w:val="Zkladntext"/>
        <w:ind w:left="7020"/>
        <w:rPr>
          <w:rFonts w:ascii="Cambria"/>
          <w:sz w:val="20"/>
        </w:rPr>
      </w:pPr>
      <w:r>
        <w:rPr>
          <w:rFonts w:ascii="Cambria"/>
          <w:noProof/>
          <w:sz w:val="20"/>
          <w:lang w:eastAsia="cs-CZ"/>
        </w:rPr>
        <w:drawing>
          <wp:inline distT="0" distB="0" distL="0" distR="0">
            <wp:extent cx="1813559" cy="417575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5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1B0" w:rsidRDefault="004A31B0">
      <w:pPr>
        <w:rPr>
          <w:rFonts w:ascii="Cambria"/>
          <w:sz w:val="20"/>
        </w:rPr>
        <w:sectPr w:rsidR="004A31B0">
          <w:type w:val="continuous"/>
          <w:pgSz w:w="11920" w:h="16850"/>
          <w:pgMar w:top="1040" w:right="1020" w:bottom="1020" w:left="40" w:header="708" w:footer="708" w:gutter="0"/>
          <w:cols w:space="708"/>
        </w:sectPr>
      </w:pPr>
    </w:p>
    <w:p w:rsidR="004A31B0" w:rsidRDefault="004A31B0">
      <w:pPr>
        <w:pStyle w:val="Zkladntext"/>
        <w:rPr>
          <w:rFonts w:ascii="Cambria"/>
          <w:sz w:val="20"/>
        </w:rPr>
      </w:pPr>
    </w:p>
    <w:p w:rsidR="004A31B0" w:rsidRDefault="004A31B0">
      <w:pPr>
        <w:pStyle w:val="Zkladntext"/>
        <w:rPr>
          <w:rFonts w:ascii="Cambria"/>
          <w:sz w:val="20"/>
        </w:rPr>
      </w:pPr>
    </w:p>
    <w:p w:rsidR="004A31B0" w:rsidRDefault="004A31B0">
      <w:pPr>
        <w:pStyle w:val="Zkladntext"/>
        <w:rPr>
          <w:rFonts w:ascii="Cambria"/>
          <w:sz w:val="20"/>
        </w:rPr>
      </w:pPr>
    </w:p>
    <w:p w:rsidR="004A31B0" w:rsidRDefault="004A31B0">
      <w:pPr>
        <w:pStyle w:val="Zkladntext"/>
        <w:rPr>
          <w:rFonts w:ascii="Cambria"/>
          <w:sz w:val="20"/>
        </w:rPr>
      </w:pPr>
    </w:p>
    <w:p w:rsidR="004A31B0" w:rsidRDefault="004A31B0">
      <w:pPr>
        <w:pStyle w:val="Zkladntext"/>
        <w:rPr>
          <w:rFonts w:ascii="Cambria"/>
          <w:sz w:val="20"/>
        </w:rPr>
      </w:pPr>
    </w:p>
    <w:p w:rsidR="004A31B0" w:rsidRDefault="004A31B0">
      <w:pPr>
        <w:pStyle w:val="Zkladntext"/>
        <w:rPr>
          <w:rFonts w:ascii="Cambria"/>
          <w:sz w:val="20"/>
        </w:rPr>
      </w:pPr>
    </w:p>
    <w:p w:rsidR="004A31B0" w:rsidRDefault="004A31B0">
      <w:pPr>
        <w:pStyle w:val="Zkladntext"/>
        <w:rPr>
          <w:rFonts w:ascii="Cambria"/>
          <w:sz w:val="20"/>
        </w:rPr>
      </w:pPr>
    </w:p>
    <w:p w:rsidR="004A31B0" w:rsidRDefault="004A31B0">
      <w:pPr>
        <w:pStyle w:val="Zkladntext"/>
        <w:spacing w:before="2"/>
        <w:rPr>
          <w:rFonts w:ascii="Cambria"/>
          <w:sz w:val="26"/>
        </w:rPr>
      </w:pPr>
    </w:p>
    <w:p w:rsidR="004A31B0" w:rsidRDefault="00C020C6">
      <w:pPr>
        <w:pStyle w:val="Zkladntext"/>
        <w:ind w:left="113"/>
        <w:rPr>
          <w:rFonts w:ascii="Cambria"/>
          <w:sz w:val="20"/>
        </w:rPr>
      </w:pPr>
      <w:r>
        <w:rPr>
          <w:rFonts w:ascii="Cambria"/>
          <w:noProof/>
          <w:sz w:val="20"/>
          <w:lang w:eastAsia="cs-CZ"/>
        </w:rPr>
        <w:drawing>
          <wp:inline distT="0" distB="0" distL="0" distR="0">
            <wp:extent cx="6592823" cy="7507224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2823" cy="750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31B0" w:rsidSect="004A31B0">
      <w:footerReference w:type="default" r:id="rId15"/>
      <w:pgSz w:w="11920" w:h="16850"/>
      <w:pgMar w:top="1600" w:right="1020" w:bottom="280" w:left="4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0C6" w:rsidRDefault="00C020C6" w:rsidP="004A31B0">
      <w:r>
        <w:separator/>
      </w:r>
    </w:p>
  </w:endnote>
  <w:endnote w:type="continuationSeparator" w:id="0">
    <w:p w:rsidR="00C020C6" w:rsidRDefault="00C020C6" w:rsidP="004A3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1B0" w:rsidRDefault="004A31B0">
    <w:pPr>
      <w:pStyle w:val="Zkladntext"/>
      <w:spacing w:line="14" w:lineRule="auto"/>
      <w:rPr>
        <w:sz w:val="20"/>
      </w:rPr>
    </w:pPr>
    <w:r w:rsidRPr="004A3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3.55pt;margin-top:786.35pt;width:17.25pt;height:19.9pt;z-index:-15871488;mso-position-horizontal-relative:page;mso-position-vertical-relative:page" filled="f" stroked="f">
          <v:textbox inset="0,0,0,0">
            <w:txbxContent>
              <w:p w:rsidR="004A31B0" w:rsidRDefault="004A31B0">
                <w:pPr>
                  <w:spacing w:before="90"/>
                  <w:ind w:left="20"/>
                  <w:rPr>
                    <w:sz w:val="25"/>
                  </w:rPr>
                </w:pPr>
                <w:r>
                  <w:fldChar w:fldCharType="begin"/>
                </w:r>
                <w:r w:rsidR="00C020C6">
                  <w:rPr>
                    <w:w w:val="87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73761D">
                  <w:rPr>
                    <w:noProof/>
                    <w:w w:val="87"/>
                    <w:sz w:val="25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1B0" w:rsidRDefault="004A31B0">
    <w:pPr>
      <w:pStyle w:val="Zkladn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1B0" w:rsidRDefault="004A31B0">
    <w:pPr>
      <w:pStyle w:val="Zkladntext"/>
      <w:spacing w:line="14" w:lineRule="auto"/>
      <w:rPr>
        <w:sz w:val="20"/>
      </w:rPr>
    </w:pPr>
    <w:r w:rsidRPr="004A3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1.7pt;margin-top:791.3pt;width:16.45pt;height:16.2pt;z-index:-15870976;mso-position-horizontal-relative:page;mso-position-vertical-relative:page" filled="f" stroked="f">
          <v:textbox inset="0,0,0,0">
            <w:txbxContent>
              <w:p w:rsidR="004A31B0" w:rsidRDefault="004A31B0">
                <w:pPr>
                  <w:spacing w:before="16"/>
                  <w:ind w:left="152"/>
                  <w:rPr>
                    <w:rFonts w:ascii="Times New Roman"/>
                    <w:sz w:val="25"/>
                  </w:rPr>
                </w:pPr>
                <w:r>
                  <w:fldChar w:fldCharType="begin"/>
                </w:r>
                <w:r w:rsidR="00C020C6">
                  <w:rPr>
                    <w:rFonts w:ascii="Times New Roman"/>
                    <w:color w:val="161616"/>
                    <w:w w:val="93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73761D">
                  <w:rPr>
                    <w:rFonts w:ascii="Times New Roman"/>
                    <w:noProof/>
                    <w:color w:val="161616"/>
                    <w:w w:val="93"/>
                    <w:sz w:val="25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1B0" w:rsidRDefault="004A31B0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0C6" w:rsidRDefault="00C020C6" w:rsidP="004A31B0">
      <w:r>
        <w:separator/>
      </w:r>
    </w:p>
  </w:footnote>
  <w:footnote w:type="continuationSeparator" w:id="0">
    <w:p w:rsidR="00C020C6" w:rsidRDefault="00C020C6" w:rsidP="004A3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700F"/>
    <w:multiLevelType w:val="hybridMultilevel"/>
    <w:tmpl w:val="7422BFB8"/>
    <w:lvl w:ilvl="0" w:tplc="AE36FD98">
      <w:start w:val="1"/>
      <w:numFmt w:val="decimal"/>
      <w:lvlText w:val="%1)"/>
      <w:lvlJc w:val="left"/>
      <w:pPr>
        <w:ind w:left="1519" w:hanging="359"/>
        <w:jc w:val="right"/>
      </w:pPr>
      <w:rPr>
        <w:rFonts w:hint="default"/>
        <w:spacing w:val="-1"/>
        <w:w w:val="92"/>
        <w:lang w:val="cs-CZ" w:eastAsia="en-US" w:bidi="ar-SA"/>
      </w:rPr>
    </w:lvl>
    <w:lvl w:ilvl="1" w:tplc="463CD5EC">
      <w:numFmt w:val="bullet"/>
      <w:lvlText w:val="•"/>
      <w:lvlJc w:val="left"/>
      <w:pPr>
        <w:ind w:left="2453" w:hanging="359"/>
      </w:pPr>
      <w:rPr>
        <w:rFonts w:hint="default"/>
        <w:lang w:val="cs-CZ" w:eastAsia="en-US" w:bidi="ar-SA"/>
      </w:rPr>
    </w:lvl>
    <w:lvl w:ilvl="2" w:tplc="7CDA1F2E">
      <w:numFmt w:val="bullet"/>
      <w:lvlText w:val="•"/>
      <w:lvlJc w:val="left"/>
      <w:pPr>
        <w:ind w:left="3386" w:hanging="359"/>
      </w:pPr>
      <w:rPr>
        <w:rFonts w:hint="default"/>
        <w:lang w:val="cs-CZ" w:eastAsia="en-US" w:bidi="ar-SA"/>
      </w:rPr>
    </w:lvl>
    <w:lvl w:ilvl="3" w:tplc="AD6CA546">
      <w:numFmt w:val="bullet"/>
      <w:lvlText w:val="•"/>
      <w:lvlJc w:val="left"/>
      <w:pPr>
        <w:ind w:left="4320" w:hanging="359"/>
      </w:pPr>
      <w:rPr>
        <w:rFonts w:hint="default"/>
        <w:lang w:val="cs-CZ" w:eastAsia="en-US" w:bidi="ar-SA"/>
      </w:rPr>
    </w:lvl>
    <w:lvl w:ilvl="4" w:tplc="F3886E12">
      <w:numFmt w:val="bullet"/>
      <w:lvlText w:val="•"/>
      <w:lvlJc w:val="left"/>
      <w:pPr>
        <w:ind w:left="5253" w:hanging="359"/>
      </w:pPr>
      <w:rPr>
        <w:rFonts w:hint="default"/>
        <w:lang w:val="cs-CZ" w:eastAsia="en-US" w:bidi="ar-SA"/>
      </w:rPr>
    </w:lvl>
    <w:lvl w:ilvl="5" w:tplc="04848E86">
      <w:numFmt w:val="bullet"/>
      <w:lvlText w:val="•"/>
      <w:lvlJc w:val="left"/>
      <w:pPr>
        <w:ind w:left="6186" w:hanging="359"/>
      </w:pPr>
      <w:rPr>
        <w:rFonts w:hint="default"/>
        <w:lang w:val="cs-CZ" w:eastAsia="en-US" w:bidi="ar-SA"/>
      </w:rPr>
    </w:lvl>
    <w:lvl w:ilvl="6" w:tplc="4820475A">
      <w:numFmt w:val="bullet"/>
      <w:lvlText w:val="•"/>
      <w:lvlJc w:val="left"/>
      <w:pPr>
        <w:ind w:left="7120" w:hanging="359"/>
      </w:pPr>
      <w:rPr>
        <w:rFonts w:hint="default"/>
        <w:lang w:val="cs-CZ" w:eastAsia="en-US" w:bidi="ar-SA"/>
      </w:rPr>
    </w:lvl>
    <w:lvl w:ilvl="7" w:tplc="965CD0D6">
      <w:numFmt w:val="bullet"/>
      <w:lvlText w:val="•"/>
      <w:lvlJc w:val="left"/>
      <w:pPr>
        <w:ind w:left="8053" w:hanging="359"/>
      </w:pPr>
      <w:rPr>
        <w:rFonts w:hint="default"/>
        <w:lang w:val="cs-CZ" w:eastAsia="en-US" w:bidi="ar-SA"/>
      </w:rPr>
    </w:lvl>
    <w:lvl w:ilvl="8" w:tplc="17DA8204">
      <w:numFmt w:val="bullet"/>
      <w:lvlText w:val="•"/>
      <w:lvlJc w:val="left"/>
      <w:pPr>
        <w:ind w:left="8986" w:hanging="359"/>
      </w:pPr>
      <w:rPr>
        <w:rFonts w:hint="default"/>
        <w:lang w:val="cs-CZ" w:eastAsia="en-US" w:bidi="ar-SA"/>
      </w:rPr>
    </w:lvl>
  </w:abstractNum>
  <w:abstractNum w:abstractNumId="1">
    <w:nsid w:val="382B0BBD"/>
    <w:multiLevelType w:val="hybridMultilevel"/>
    <w:tmpl w:val="15B40FFC"/>
    <w:lvl w:ilvl="0" w:tplc="821A9FAC">
      <w:start w:val="1"/>
      <w:numFmt w:val="decimal"/>
      <w:lvlText w:val="%1)"/>
      <w:lvlJc w:val="left"/>
      <w:pPr>
        <w:ind w:left="1530" w:hanging="365"/>
        <w:jc w:val="left"/>
      </w:pPr>
      <w:rPr>
        <w:rFonts w:ascii="Arial" w:eastAsia="Arial" w:hAnsi="Arial" w:cs="Arial" w:hint="default"/>
        <w:spacing w:val="-1"/>
        <w:w w:val="95"/>
        <w:sz w:val="22"/>
        <w:szCs w:val="22"/>
        <w:lang w:val="cs-CZ" w:eastAsia="en-US" w:bidi="ar-SA"/>
      </w:rPr>
    </w:lvl>
    <w:lvl w:ilvl="1" w:tplc="0B529EC4">
      <w:numFmt w:val="bullet"/>
      <w:lvlText w:val="•"/>
      <w:lvlJc w:val="left"/>
      <w:pPr>
        <w:ind w:left="2471" w:hanging="365"/>
      </w:pPr>
      <w:rPr>
        <w:rFonts w:hint="default"/>
        <w:lang w:val="cs-CZ" w:eastAsia="en-US" w:bidi="ar-SA"/>
      </w:rPr>
    </w:lvl>
    <w:lvl w:ilvl="2" w:tplc="6C3EE3D8">
      <w:numFmt w:val="bullet"/>
      <w:lvlText w:val="•"/>
      <w:lvlJc w:val="left"/>
      <w:pPr>
        <w:ind w:left="3402" w:hanging="365"/>
      </w:pPr>
      <w:rPr>
        <w:rFonts w:hint="default"/>
        <w:lang w:val="cs-CZ" w:eastAsia="en-US" w:bidi="ar-SA"/>
      </w:rPr>
    </w:lvl>
    <w:lvl w:ilvl="3" w:tplc="9AD0AB6C">
      <w:numFmt w:val="bullet"/>
      <w:lvlText w:val="•"/>
      <w:lvlJc w:val="left"/>
      <w:pPr>
        <w:ind w:left="4334" w:hanging="365"/>
      </w:pPr>
      <w:rPr>
        <w:rFonts w:hint="default"/>
        <w:lang w:val="cs-CZ" w:eastAsia="en-US" w:bidi="ar-SA"/>
      </w:rPr>
    </w:lvl>
    <w:lvl w:ilvl="4" w:tplc="EEEEABAE">
      <w:numFmt w:val="bullet"/>
      <w:lvlText w:val="•"/>
      <w:lvlJc w:val="left"/>
      <w:pPr>
        <w:ind w:left="5265" w:hanging="365"/>
      </w:pPr>
      <w:rPr>
        <w:rFonts w:hint="default"/>
        <w:lang w:val="cs-CZ" w:eastAsia="en-US" w:bidi="ar-SA"/>
      </w:rPr>
    </w:lvl>
    <w:lvl w:ilvl="5" w:tplc="A8FA102C">
      <w:numFmt w:val="bullet"/>
      <w:lvlText w:val="•"/>
      <w:lvlJc w:val="left"/>
      <w:pPr>
        <w:ind w:left="6196" w:hanging="365"/>
      </w:pPr>
      <w:rPr>
        <w:rFonts w:hint="default"/>
        <w:lang w:val="cs-CZ" w:eastAsia="en-US" w:bidi="ar-SA"/>
      </w:rPr>
    </w:lvl>
    <w:lvl w:ilvl="6" w:tplc="D7602CB4">
      <w:numFmt w:val="bullet"/>
      <w:lvlText w:val="•"/>
      <w:lvlJc w:val="left"/>
      <w:pPr>
        <w:ind w:left="7128" w:hanging="365"/>
      </w:pPr>
      <w:rPr>
        <w:rFonts w:hint="default"/>
        <w:lang w:val="cs-CZ" w:eastAsia="en-US" w:bidi="ar-SA"/>
      </w:rPr>
    </w:lvl>
    <w:lvl w:ilvl="7" w:tplc="8580219E">
      <w:numFmt w:val="bullet"/>
      <w:lvlText w:val="•"/>
      <w:lvlJc w:val="left"/>
      <w:pPr>
        <w:ind w:left="8059" w:hanging="365"/>
      </w:pPr>
      <w:rPr>
        <w:rFonts w:hint="default"/>
        <w:lang w:val="cs-CZ" w:eastAsia="en-US" w:bidi="ar-SA"/>
      </w:rPr>
    </w:lvl>
    <w:lvl w:ilvl="8" w:tplc="062AC4C8">
      <w:numFmt w:val="bullet"/>
      <w:lvlText w:val="•"/>
      <w:lvlJc w:val="left"/>
      <w:pPr>
        <w:ind w:left="8990" w:hanging="365"/>
      </w:pPr>
      <w:rPr>
        <w:rFonts w:hint="default"/>
        <w:lang w:val="cs-CZ" w:eastAsia="en-US" w:bidi="ar-SA"/>
      </w:rPr>
    </w:lvl>
  </w:abstractNum>
  <w:abstractNum w:abstractNumId="2">
    <w:nsid w:val="3DF644BE"/>
    <w:multiLevelType w:val="hybridMultilevel"/>
    <w:tmpl w:val="FF341262"/>
    <w:lvl w:ilvl="0" w:tplc="816EE752">
      <w:start w:val="1"/>
      <w:numFmt w:val="decimal"/>
      <w:lvlText w:val="%1)"/>
      <w:lvlJc w:val="left"/>
      <w:pPr>
        <w:ind w:left="1670" w:hanging="362"/>
        <w:jc w:val="right"/>
      </w:pPr>
      <w:rPr>
        <w:rFonts w:hint="default"/>
        <w:spacing w:val="-1"/>
        <w:w w:val="92"/>
        <w:lang w:val="cs-CZ" w:eastAsia="en-US" w:bidi="ar-SA"/>
      </w:rPr>
    </w:lvl>
    <w:lvl w:ilvl="1" w:tplc="BED0DD18">
      <w:numFmt w:val="bullet"/>
      <w:lvlText w:val="•"/>
      <w:lvlJc w:val="left"/>
      <w:pPr>
        <w:ind w:left="2597" w:hanging="362"/>
      </w:pPr>
      <w:rPr>
        <w:rFonts w:hint="default"/>
        <w:lang w:val="cs-CZ" w:eastAsia="en-US" w:bidi="ar-SA"/>
      </w:rPr>
    </w:lvl>
    <w:lvl w:ilvl="2" w:tplc="A43049C2">
      <w:numFmt w:val="bullet"/>
      <w:lvlText w:val="•"/>
      <w:lvlJc w:val="left"/>
      <w:pPr>
        <w:ind w:left="3514" w:hanging="362"/>
      </w:pPr>
      <w:rPr>
        <w:rFonts w:hint="default"/>
        <w:lang w:val="cs-CZ" w:eastAsia="en-US" w:bidi="ar-SA"/>
      </w:rPr>
    </w:lvl>
    <w:lvl w:ilvl="3" w:tplc="F58A5C0C">
      <w:numFmt w:val="bullet"/>
      <w:lvlText w:val="•"/>
      <w:lvlJc w:val="left"/>
      <w:pPr>
        <w:ind w:left="4432" w:hanging="362"/>
      </w:pPr>
      <w:rPr>
        <w:rFonts w:hint="default"/>
        <w:lang w:val="cs-CZ" w:eastAsia="en-US" w:bidi="ar-SA"/>
      </w:rPr>
    </w:lvl>
    <w:lvl w:ilvl="4" w:tplc="9C6A0916">
      <w:numFmt w:val="bullet"/>
      <w:lvlText w:val="•"/>
      <w:lvlJc w:val="left"/>
      <w:pPr>
        <w:ind w:left="5349" w:hanging="362"/>
      </w:pPr>
      <w:rPr>
        <w:rFonts w:hint="default"/>
        <w:lang w:val="cs-CZ" w:eastAsia="en-US" w:bidi="ar-SA"/>
      </w:rPr>
    </w:lvl>
    <w:lvl w:ilvl="5" w:tplc="EED2AA44">
      <w:numFmt w:val="bullet"/>
      <w:lvlText w:val="•"/>
      <w:lvlJc w:val="left"/>
      <w:pPr>
        <w:ind w:left="6266" w:hanging="362"/>
      </w:pPr>
      <w:rPr>
        <w:rFonts w:hint="default"/>
        <w:lang w:val="cs-CZ" w:eastAsia="en-US" w:bidi="ar-SA"/>
      </w:rPr>
    </w:lvl>
    <w:lvl w:ilvl="6" w:tplc="955C51AC">
      <w:numFmt w:val="bullet"/>
      <w:lvlText w:val="•"/>
      <w:lvlJc w:val="left"/>
      <w:pPr>
        <w:ind w:left="7184" w:hanging="362"/>
      </w:pPr>
      <w:rPr>
        <w:rFonts w:hint="default"/>
        <w:lang w:val="cs-CZ" w:eastAsia="en-US" w:bidi="ar-SA"/>
      </w:rPr>
    </w:lvl>
    <w:lvl w:ilvl="7" w:tplc="A72028C4">
      <w:numFmt w:val="bullet"/>
      <w:lvlText w:val="•"/>
      <w:lvlJc w:val="left"/>
      <w:pPr>
        <w:ind w:left="8101" w:hanging="362"/>
      </w:pPr>
      <w:rPr>
        <w:rFonts w:hint="default"/>
        <w:lang w:val="cs-CZ" w:eastAsia="en-US" w:bidi="ar-SA"/>
      </w:rPr>
    </w:lvl>
    <w:lvl w:ilvl="8" w:tplc="62EA1E0C">
      <w:numFmt w:val="bullet"/>
      <w:lvlText w:val="•"/>
      <w:lvlJc w:val="left"/>
      <w:pPr>
        <w:ind w:left="9018" w:hanging="362"/>
      </w:pPr>
      <w:rPr>
        <w:rFonts w:hint="default"/>
        <w:lang w:val="cs-CZ" w:eastAsia="en-US" w:bidi="ar-SA"/>
      </w:rPr>
    </w:lvl>
  </w:abstractNum>
  <w:abstractNum w:abstractNumId="3">
    <w:nsid w:val="50355A87"/>
    <w:multiLevelType w:val="hybridMultilevel"/>
    <w:tmpl w:val="900C810A"/>
    <w:lvl w:ilvl="0" w:tplc="D028059C">
      <w:start w:val="1"/>
      <w:numFmt w:val="decimal"/>
      <w:lvlText w:val="%1)"/>
      <w:lvlJc w:val="left"/>
      <w:pPr>
        <w:ind w:left="1533" w:hanging="359"/>
        <w:jc w:val="left"/>
      </w:pPr>
      <w:rPr>
        <w:rFonts w:hint="default"/>
        <w:spacing w:val="-1"/>
        <w:w w:val="92"/>
        <w:lang w:val="cs-CZ" w:eastAsia="en-US" w:bidi="ar-SA"/>
      </w:rPr>
    </w:lvl>
    <w:lvl w:ilvl="1" w:tplc="B48E5740">
      <w:numFmt w:val="bullet"/>
      <w:lvlText w:val="•"/>
      <w:lvlJc w:val="left"/>
      <w:pPr>
        <w:ind w:left="2471" w:hanging="359"/>
      </w:pPr>
      <w:rPr>
        <w:rFonts w:hint="default"/>
        <w:lang w:val="cs-CZ" w:eastAsia="en-US" w:bidi="ar-SA"/>
      </w:rPr>
    </w:lvl>
    <w:lvl w:ilvl="2" w:tplc="C91A8056">
      <w:numFmt w:val="bullet"/>
      <w:lvlText w:val="•"/>
      <w:lvlJc w:val="left"/>
      <w:pPr>
        <w:ind w:left="3402" w:hanging="359"/>
      </w:pPr>
      <w:rPr>
        <w:rFonts w:hint="default"/>
        <w:lang w:val="cs-CZ" w:eastAsia="en-US" w:bidi="ar-SA"/>
      </w:rPr>
    </w:lvl>
    <w:lvl w:ilvl="3" w:tplc="0B08B4DA">
      <w:numFmt w:val="bullet"/>
      <w:lvlText w:val="•"/>
      <w:lvlJc w:val="left"/>
      <w:pPr>
        <w:ind w:left="4334" w:hanging="359"/>
      </w:pPr>
      <w:rPr>
        <w:rFonts w:hint="default"/>
        <w:lang w:val="cs-CZ" w:eastAsia="en-US" w:bidi="ar-SA"/>
      </w:rPr>
    </w:lvl>
    <w:lvl w:ilvl="4" w:tplc="C7BCF37C">
      <w:numFmt w:val="bullet"/>
      <w:lvlText w:val="•"/>
      <w:lvlJc w:val="left"/>
      <w:pPr>
        <w:ind w:left="5265" w:hanging="359"/>
      </w:pPr>
      <w:rPr>
        <w:rFonts w:hint="default"/>
        <w:lang w:val="cs-CZ" w:eastAsia="en-US" w:bidi="ar-SA"/>
      </w:rPr>
    </w:lvl>
    <w:lvl w:ilvl="5" w:tplc="641CF50A">
      <w:numFmt w:val="bullet"/>
      <w:lvlText w:val="•"/>
      <w:lvlJc w:val="left"/>
      <w:pPr>
        <w:ind w:left="6196" w:hanging="359"/>
      </w:pPr>
      <w:rPr>
        <w:rFonts w:hint="default"/>
        <w:lang w:val="cs-CZ" w:eastAsia="en-US" w:bidi="ar-SA"/>
      </w:rPr>
    </w:lvl>
    <w:lvl w:ilvl="6" w:tplc="49F81C56">
      <w:numFmt w:val="bullet"/>
      <w:lvlText w:val="•"/>
      <w:lvlJc w:val="left"/>
      <w:pPr>
        <w:ind w:left="7128" w:hanging="359"/>
      </w:pPr>
      <w:rPr>
        <w:rFonts w:hint="default"/>
        <w:lang w:val="cs-CZ" w:eastAsia="en-US" w:bidi="ar-SA"/>
      </w:rPr>
    </w:lvl>
    <w:lvl w:ilvl="7" w:tplc="63483992">
      <w:numFmt w:val="bullet"/>
      <w:lvlText w:val="•"/>
      <w:lvlJc w:val="left"/>
      <w:pPr>
        <w:ind w:left="8059" w:hanging="359"/>
      </w:pPr>
      <w:rPr>
        <w:rFonts w:hint="default"/>
        <w:lang w:val="cs-CZ" w:eastAsia="en-US" w:bidi="ar-SA"/>
      </w:rPr>
    </w:lvl>
    <w:lvl w:ilvl="8" w:tplc="044C4F04">
      <w:numFmt w:val="bullet"/>
      <w:lvlText w:val="•"/>
      <w:lvlJc w:val="left"/>
      <w:pPr>
        <w:ind w:left="8990" w:hanging="359"/>
      </w:pPr>
      <w:rPr>
        <w:rFonts w:hint="default"/>
        <w:lang w:val="cs-CZ" w:eastAsia="en-US" w:bidi="ar-SA"/>
      </w:rPr>
    </w:lvl>
  </w:abstractNum>
  <w:abstractNum w:abstractNumId="4">
    <w:nsid w:val="657219B4"/>
    <w:multiLevelType w:val="hybridMultilevel"/>
    <w:tmpl w:val="701A1C2C"/>
    <w:lvl w:ilvl="0" w:tplc="1CBCB97C">
      <w:start w:val="1"/>
      <w:numFmt w:val="decimal"/>
      <w:lvlText w:val="%1)"/>
      <w:lvlJc w:val="left"/>
      <w:pPr>
        <w:ind w:left="1537" w:hanging="360"/>
        <w:jc w:val="left"/>
      </w:pPr>
      <w:rPr>
        <w:rFonts w:ascii="Arial" w:eastAsia="Arial" w:hAnsi="Arial" w:cs="Arial" w:hint="default"/>
        <w:spacing w:val="-1"/>
        <w:w w:val="92"/>
        <w:sz w:val="22"/>
        <w:szCs w:val="22"/>
        <w:lang w:val="cs-CZ" w:eastAsia="en-US" w:bidi="ar-SA"/>
      </w:rPr>
    </w:lvl>
    <w:lvl w:ilvl="1" w:tplc="71A2D280">
      <w:start w:val="1"/>
      <w:numFmt w:val="lowerLetter"/>
      <w:lvlText w:val="%2)"/>
      <w:lvlJc w:val="left"/>
      <w:pPr>
        <w:ind w:left="2614" w:hanging="359"/>
        <w:jc w:val="left"/>
      </w:pPr>
      <w:rPr>
        <w:rFonts w:hint="default"/>
        <w:spacing w:val="-1"/>
        <w:w w:val="94"/>
        <w:lang w:val="cs-CZ" w:eastAsia="en-US" w:bidi="ar-SA"/>
      </w:rPr>
    </w:lvl>
    <w:lvl w:ilvl="2" w:tplc="25581836">
      <w:numFmt w:val="bullet"/>
      <w:lvlText w:val="•"/>
      <w:lvlJc w:val="left"/>
      <w:pPr>
        <w:ind w:left="3534" w:hanging="359"/>
      </w:pPr>
      <w:rPr>
        <w:rFonts w:hint="default"/>
        <w:lang w:val="cs-CZ" w:eastAsia="en-US" w:bidi="ar-SA"/>
      </w:rPr>
    </w:lvl>
    <w:lvl w:ilvl="3" w:tplc="486E27CA">
      <w:numFmt w:val="bullet"/>
      <w:lvlText w:val="•"/>
      <w:lvlJc w:val="left"/>
      <w:pPr>
        <w:ind w:left="4449" w:hanging="359"/>
      </w:pPr>
      <w:rPr>
        <w:rFonts w:hint="default"/>
        <w:lang w:val="cs-CZ" w:eastAsia="en-US" w:bidi="ar-SA"/>
      </w:rPr>
    </w:lvl>
    <w:lvl w:ilvl="4" w:tplc="CA2EC080">
      <w:numFmt w:val="bullet"/>
      <w:lvlText w:val="•"/>
      <w:lvlJc w:val="left"/>
      <w:pPr>
        <w:ind w:left="5364" w:hanging="359"/>
      </w:pPr>
      <w:rPr>
        <w:rFonts w:hint="default"/>
        <w:lang w:val="cs-CZ" w:eastAsia="en-US" w:bidi="ar-SA"/>
      </w:rPr>
    </w:lvl>
    <w:lvl w:ilvl="5" w:tplc="A29A977E">
      <w:numFmt w:val="bullet"/>
      <w:lvlText w:val="•"/>
      <w:lvlJc w:val="left"/>
      <w:pPr>
        <w:ind w:left="6279" w:hanging="359"/>
      </w:pPr>
      <w:rPr>
        <w:rFonts w:hint="default"/>
        <w:lang w:val="cs-CZ" w:eastAsia="en-US" w:bidi="ar-SA"/>
      </w:rPr>
    </w:lvl>
    <w:lvl w:ilvl="6" w:tplc="68E4498C">
      <w:numFmt w:val="bullet"/>
      <w:lvlText w:val="•"/>
      <w:lvlJc w:val="left"/>
      <w:pPr>
        <w:ind w:left="7194" w:hanging="359"/>
      </w:pPr>
      <w:rPr>
        <w:rFonts w:hint="default"/>
        <w:lang w:val="cs-CZ" w:eastAsia="en-US" w:bidi="ar-SA"/>
      </w:rPr>
    </w:lvl>
    <w:lvl w:ilvl="7" w:tplc="0BCABFA6">
      <w:numFmt w:val="bullet"/>
      <w:lvlText w:val="•"/>
      <w:lvlJc w:val="left"/>
      <w:pPr>
        <w:ind w:left="8109" w:hanging="359"/>
      </w:pPr>
      <w:rPr>
        <w:rFonts w:hint="default"/>
        <w:lang w:val="cs-CZ" w:eastAsia="en-US" w:bidi="ar-SA"/>
      </w:rPr>
    </w:lvl>
    <w:lvl w:ilvl="8" w:tplc="D16CBD74">
      <w:numFmt w:val="bullet"/>
      <w:lvlText w:val="•"/>
      <w:lvlJc w:val="left"/>
      <w:pPr>
        <w:ind w:left="9023" w:hanging="359"/>
      </w:pPr>
      <w:rPr>
        <w:rFonts w:hint="default"/>
        <w:lang w:val="cs-CZ" w:eastAsia="en-US" w:bidi="ar-SA"/>
      </w:rPr>
    </w:lvl>
  </w:abstractNum>
  <w:abstractNum w:abstractNumId="5">
    <w:nsid w:val="66F755A5"/>
    <w:multiLevelType w:val="hybridMultilevel"/>
    <w:tmpl w:val="BA34E6B4"/>
    <w:lvl w:ilvl="0" w:tplc="0F2A100A">
      <w:start w:val="1"/>
      <w:numFmt w:val="decimal"/>
      <w:lvlText w:val="%1)"/>
      <w:lvlJc w:val="left"/>
      <w:pPr>
        <w:ind w:left="1505" w:hanging="369"/>
        <w:jc w:val="left"/>
      </w:pPr>
      <w:rPr>
        <w:rFonts w:ascii="Arial" w:eastAsia="Arial" w:hAnsi="Arial" w:cs="Arial" w:hint="default"/>
        <w:spacing w:val="-1"/>
        <w:w w:val="92"/>
        <w:sz w:val="22"/>
        <w:szCs w:val="22"/>
        <w:lang w:val="cs-CZ" w:eastAsia="en-US" w:bidi="ar-SA"/>
      </w:rPr>
    </w:lvl>
    <w:lvl w:ilvl="1" w:tplc="93F494A8">
      <w:start w:val="1"/>
      <w:numFmt w:val="decimal"/>
      <w:lvlText w:val="%2)"/>
      <w:lvlJc w:val="left"/>
      <w:pPr>
        <w:ind w:left="1697" w:hanging="363"/>
        <w:jc w:val="left"/>
      </w:pPr>
      <w:rPr>
        <w:rFonts w:ascii="Arial" w:eastAsia="Arial" w:hAnsi="Arial" w:cs="Arial" w:hint="default"/>
        <w:spacing w:val="-1"/>
        <w:w w:val="92"/>
        <w:position w:val="1"/>
        <w:sz w:val="22"/>
        <w:szCs w:val="22"/>
        <w:lang w:val="cs-CZ" w:eastAsia="en-US" w:bidi="ar-SA"/>
      </w:rPr>
    </w:lvl>
    <w:lvl w:ilvl="2" w:tplc="69345346">
      <w:start w:val="1"/>
      <w:numFmt w:val="decimal"/>
      <w:lvlText w:val="%3)"/>
      <w:lvlJc w:val="left"/>
      <w:pPr>
        <w:ind w:left="2051" w:hanging="358"/>
        <w:jc w:val="left"/>
      </w:pPr>
      <w:rPr>
        <w:rFonts w:ascii="Arial" w:eastAsia="Arial" w:hAnsi="Arial" w:cs="Arial" w:hint="default"/>
        <w:spacing w:val="-1"/>
        <w:w w:val="92"/>
        <w:sz w:val="22"/>
        <w:szCs w:val="22"/>
        <w:lang w:val="cs-CZ" w:eastAsia="en-US" w:bidi="ar-SA"/>
      </w:rPr>
    </w:lvl>
    <w:lvl w:ilvl="3" w:tplc="FF1A3EC2">
      <w:numFmt w:val="bullet"/>
      <w:lvlText w:val="•"/>
      <w:lvlJc w:val="left"/>
      <w:pPr>
        <w:ind w:left="3159" w:hanging="358"/>
      </w:pPr>
      <w:rPr>
        <w:rFonts w:hint="default"/>
        <w:lang w:val="cs-CZ" w:eastAsia="en-US" w:bidi="ar-SA"/>
      </w:rPr>
    </w:lvl>
    <w:lvl w:ilvl="4" w:tplc="05C82AE2">
      <w:numFmt w:val="bullet"/>
      <w:lvlText w:val="•"/>
      <w:lvlJc w:val="left"/>
      <w:pPr>
        <w:ind w:left="4258" w:hanging="358"/>
      </w:pPr>
      <w:rPr>
        <w:rFonts w:hint="default"/>
        <w:lang w:val="cs-CZ" w:eastAsia="en-US" w:bidi="ar-SA"/>
      </w:rPr>
    </w:lvl>
    <w:lvl w:ilvl="5" w:tplc="907C890C">
      <w:numFmt w:val="bullet"/>
      <w:lvlText w:val="•"/>
      <w:lvlJc w:val="left"/>
      <w:pPr>
        <w:ind w:left="5357" w:hanging="358"/>
      </w:pPr>
      <w:rPr>
        <w:rFonts w:hint="default"/>
        <w:lang w:val="cs-CZ" w:eastAsia="en-US" w:bidi="ar-SA"/>
      </w:rPr>
    </w:lvl>
    <w:lvl w:ilvl="6" w:tplc="186E7A94">
      <w:numFmt w:val="bullet"/>
      <w:lvlText w:val="•"/>
      <w:lvlJc w:val="left"/>
      <w:pPr>
        <w:ind w:left="6456" w:hanging="358"/>
      </w:pPr>
      <w:rPr>
        <w:rFonts w:hint="default"/>
        <w:lang w:val="cs-CZ" w:eastAsia="en-US" w:bidi="ar-SA"/>
      </w:rPr>
    </w:lvl>
    <w:lvl w:ilvl="7" w:tplc="E7CAD874">
      <w:numFmt w:val="bullet"/>
      <w:lvlText w:val="•"/>
      <w:lvlJc w:val="left"/>
      <w:pPr>
        <w:ind w:left="7556" w:hanging="358"/>
      </w:pPr>
      <w:rPr>
        <w:rFonts w:hint="default"/>
        <w:lang w:val="cs-CZ" w:eastAsia="en-US" w:bidi="ar-SA"/>
      </w:rPr>
    </w:lvl>
    <w:lvl w:ilvl="8" w:tplc="750A8570">
      <w:numFmt w:val="bullet"/>
      <w:lvlText w:val="•"/>
      <w:lvlJc w:val="left"/>
      <w:pPr>
        <w:ind w:left="8655" w:hanging="358"/>
      </w:pPr>
      <w:rPr>
        <w:rFonts w:hint="default"/>
        <w:lang w:val="cs-CZ" w:eastAsia="en-US" w:bidi="ar-SA"/>
      </w:rPr>
    </w:lvl>
  </w:abstractNum>
  <w:abstractNum w:abstractNumId="6">
    <w:nsid w:val="6A1A42FC"/>
    <w:multiLevelType w:val="hybridMultilevel"/>
    <w:tmpl w:val="DB54AEB8"/>
    <w:lvl w:ilvl="0" w:tplc="6E3A42A8">
      <w:start w:val="1"/>
      <w:numFmt w:val="decimal"/>
      <w:lvlText w:val="%1)"/>
      <w:lvlJc w:val="left"/>
      <w:pPr>
        <w:ind w:left="1661" w:hanging="358"/>
        <w:jc w:val="right"/>
      </w:pPr>
      <w:rPr>
        <w:rFonts w:ascii="Arial" w:eastAsia="Arial" w:hAnsi="Arial" w:cs="Arial" w:hint="default"/>
        <w:spacing w:val="-1"/>
        <w:w w:val="92"/>
        <w:sz w:val="22"/>
        <w:szCs w:val="22"/>
        <w:lang w:val="cs-CZ" w:eastAsia="en-US" w:bidi="ar-SA"/>
      </w:rPr>
    </w:lvl>
    <w:lvl w:ilvl="1" w:tplc="96DE330C">
      <w:start w:val="1"/>
      <w:numFmt w:val="lowerLetter"/>
      <w:lvlText w:val="%2."/>
      <w:lvlJc w:val="left"/>
      <w:pPr>
        <w:ind w:left="2741" w:hanging="366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  <w:lang w:val="cs-CZ" w:eastAsia="en-US" w:bidi="ar-SA"/>
      </w:rPr>
    </w:lvl>
    <w:lvl w:ilvl="2" w:tplc="ABAC8278">
      <w:numFmt w:val="bullet"/>
      <w:lvlText w:val="•"/>
      <w:lvlJc w:val="left"/>
      <w:pPr>
        <w:ind w:left="3641" w:hanging="366"/>
      </w:pPr>
      <w:rPr>
        <w:rFonts w:hint="default"/>
        <w:lang w:val="cs-CZ" w:eastAsia="en-US" w:bidi="ar-SA"/>
      </w:rPr>
    </w:lvl>
    <w:lvl w:ilvl="3" w:tplc="C50E5A92">
      <w:numFmt w:val="bullet"/>
      <w:lvlText w:val="•"/>
      <w:lvlJc w:val="left"/>
      <w:pPr>
        <w:ind w:left="4543" w:hanging="366"/>
      </w:pPr>
      <w:rPr>
        <w:rFonts w:hint="default"/>
        <w:lang w:val="cs-CZ" w:eastAsia="en-US" w:bidi="ar-SA"/>
      </w:rPr>
    </w:lvl>
    <w:lvl w:ilvl="4" w:tplc="FCF25AD8">
      <w:numFmt w:val="bullet"/>
      <w:lvlText w:val="•"/>
      <w:lvlJc w:val="left"/>
      <w:pPr>
        <w:ind w:left="5444" w:hanging="366"/>
      </w:pPr>
      <w:rPr>
        <w:rFonts w:hint="default"/>
        <w:lang w:val="cs-CZ" w:eastAsia="en-US" w:bidi="ar-SA"/>
      </w:rPr>
    </w:lvl>
    <w:lvl w:ilvl="5" w:tplc="9D3A37AA">
      <w:numFmt w:val="bullet"/>
      <w:lvlText w:val="•"/>
      <w:lvlJc w:val="left"/>
      <w:pPr>
        <w:ind w:left="6346" w:hanging="366"/>
      </w:pPr>
      <w:rPr>
        <w:rFonts w:hint="default"/>
        <w:lang w:val="cs-CZ" w:eastAsia="en-US" w:bidi="ar-SA"/>
      </w:rPr>
    </w:lvl>
    <w:lvl w:ilvl="6" w:tplc="BF26A6D4">
      <w:numFmt w:val="bullet"/>
      <w:lvlText w:val="•"/>
      <w:lvlJc w:val="left"/>
      <w:pPr>
        <w:ind w:left="7247" w:hanging="366"/>
      </w:pPr>
      <w:rPr>
        <w:rFonts w:hint="default"/>
        <w:lang w:val="cs-CZ" w:eastAsia="en-US" w:bidi="ar-SA"/>
      </w:rPr>
    </w:lvl>
    <w:lvl w:ilvl="7" w:tplc="8D0473EA">
      <w:numFmt w:val="bullet"/>
      <w:lvlText w:val="•"/>
      <w:lvlJc w:val="left"/>
      <w:pPr>
        <w:ind w:left="8149" w:hanging="366"/>
      </w:pPr>
      <w:rPr>
        <w:rFonts w:hint="default"/>
        <w:lang w:val="cs-CZ" w:eastAsia="en-US" w:bidi="ar-SA"/>
      </w:rPr>
    </w:lvl>
    <w:lvl w:ilvl="8" w:tplc="6060D99A">
      <w:numFmt w:val="bullet"/>
      <w:lvlText w:val="•"/>
      <w:lvlJc w:val="left"/>
      <w:pPr>
        <w:ind w:left="9050" w:hanging="366"/>
      </w:pPr>
      <w:rPr>
        <w:rFonts w:hint="default"/>
        <w:lang w:val="cs-CZ" w:eastAsia="en-US" w:bidi="ar-SA"/>
      </w:rPr>
    </w:lvl>
  </w:abstractNum>
  <w:abstractNum w:abstractNumId="7">
    <w:nsid w:val="78F9470D"/>
    <w:multiLevelType w:val="hybridMultilevel"/>
    <w:tmpl w:val="21FC31FC"/>
    <w:lvl w:ilvl="0" w:tplc="0074987A">
      <w:start w:val="1"/>
      <w:numFmt w:val="decimal"/>
      <w:lvlText w:val="%1)"/>
      <w:lvlJc w:val="left"/>
      <w:pPr>
        <w:ind w:left="1678" w:hanging="361"/>
        <w:jc w:val="left"/>
      </w:pPr>
      <w:rPr>
        <w:rFonts w:ascii="Arial" w:eastAsia="Arial" w:hAnsi="Arial" w:cs="Arial" w:hint="default"/>
        <w:spacing w:val="-1"/>
        <w:w w:val="92"/>
        <w:sz w:val="22"/>
        <w:szCs w:val="22"/>
        <w:lang w:val="cs-CZ" w:eastAsia="en-US" w:bidi="ar-SA"/>
      </w:rPr>
    </w:lvl>
    <w:lvl w:ilvl="1" w:tplc="ED84615C">
      <w:numFmt w:val="bullet"/>
      <w:lvlText w:val="•"/>
      <w:lvlJc w:val="left"/>
      <w:pPr>
        <w:ind w:left="2597" w:hanging="361"/>
      </w:pPr>
      <w:rPr>
        <w:rFonts w:hint="default"/>
        <w:lang w:val="cs-CZ" w:eastAsia="en-US" w:bidi="ar-SA"/>
      </w:rPr>
    </w:lvl>
    <w:lvl w:ilvl="2" w:tplc="783E8822">
      <w:numFmt w:val="bullet"/>
      <w:lvlText w:val="•"/>
      <w:lvlJc w:val="left"/>
      <w:pPr>
        <w:ind w:left="3514" w:hanging="361"/>
      </w:pPr>
      <w:rPr>
        <w:rFonts w:hint="default"/>
        <w:lang w:val="cs-CZ" w:eastAsia="en-US" w:bidi="ar-SA"/>
      </w:rPr>
    </w:lvl>
    <w:lvl w:ilvl="3" w:tplc="E4308E38">
      <w:numFmt w:val="bullet"/>
      <w:lvlText w:val="•"/>
      <w:lvlJc w:val="left"/>
      <w:pPr>
        <w:ind w:left="4432" w:hanging="361"/>
      </w:pPr>
      <w:rPr>
        <w:rFonts w:hint="default"/>
        <w:lang w:val="cs-CZ" w:eastAsia="en-US" w:bidi="ar-SA"/>
      </w:rPr>
    </w:lvl>
    <w:lvl w:ilvl="4" w:tplc="A588E060">
      <w:numFmt w:val="bullet"/>
      <w:lvlText w:val="•"/>
      <w:lvlJc w:val="left"/>
      <w:pPr>
        <w:ind w:left="5349" w:hanging="361"/>
      </w:pPr>
      <w:rPr>
        <w:rFonts w:hint="default"/>
        <w:lang w:val="cs-CZ" w:eastAsia="en-US" w:bidi="ar-SA"/>
      </w:rPr>
    </w:lvl>
    <w:lvl w:ilvl="5" w:tplc="77206D1C">
      <w:numFmt w:val="bullet"/>
      <w:lvlText w:val="•"/>
      <w:lvlJc w:val="left"/>
      <w:pPr>
        <w:ind w:left="6266" w:hanging="361"/>
      </w:pPr>
      <w:rPr>
        <w:rFonts w:hint="default"/>
        <w:lang w:val="cs-CZ" w:eastAsia="en-US" w:bidi="ar-SA"/>
      </w:rPr>
    </w:lvl>
    <w:lvl w:ilvl="6" w:tplc="57D4FBE4">
      <w:numFmt w:val="bullet"/>
      <w:lvlText w:val="•"/>
      <w:lvlJc w:val="left"/>
      <w:pPr>
        <w:ind w:left="7184" w:hanging="361"/>
      </w:pPr>
      <w:rPr>
        <w:rFonts w:hint="default"/>
        <w:lang w:val="cs-CZ" w:eastAsia="en-US" w:bidi="ar-SA"/>
      </w:rPr>
    </w:lvl>
    <w:lvl w:ilvl="7" w:tplc="FB0A3DE8">
      <w:numFmt w:val="bullet"/>
      <w:lvlText w:val="•"/>
      <w:lvlJc w:val="left"/>
      <w:pPr>
        <w:ind w:left="8101" w:hanging="361"/>
      </w:pPr>
      <w:rPr>
        <w:rFonts w:hint="default"/>
        <w:lang w:val="cs-CZ" w:eastAsia="en-US" w:bidi="ar-SA"/>
      </w:rPr>
    </w:lvl>
    <w:lvl w:ilvl="8" w:tplc="3D369EBA">
      <w:numFmt w:val="bullet"/>
      <w:lvlText w:val="•"/>
      <w:lvlJc w:val="left"/>
      <w:pPr>
        <w:ind w:left="9018" w:hanging="361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A31B0"/>
    <w:rsid w:val="004A31B0"/>
    <w:rsid w:val="0073761D"/>
    <w:rsid w:val="00C0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4A31B0"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31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4A31B0"/>
  </w:style>
  <w:style w:type="paragraph" w:customStyle="1" w:styleId="Heading1">
    <w:name w:val="Heading 1"/>
    <w:basedOn w:val="Normln"/>
    <w:uiPriority w:val="1"/>
    <w:qFormat/>
    <w:rsid w:val="004A31B0"/>
    <w:pPr>
      <w:spacing w:before="16"/>
      <w:ind w:left="20"/>
      <w:outlineLvl w:val="1"/>
    </w:pPr>
    <w:rPr>
      <w:sz w:val="25"/>
      <w:szCs w:val="25"/>
    </w:rPr>
  </w:style>
  <w:style w:type="paragraph" w:customStyle="1" w:styleId="Heading2">
    <w:name w:val="Heading 2"/>
    <w:basedOn w:val="Normln"/>
    <w:uiPriority w:val="1"/>
    <w:qFormat/>
    <w:rsid w:val="004A31B0"/>
    <w:pPr>
      <w:spacing w:line="264" w:lineRule="exact"/>
      <w:ind w:left="1516"/>
      <w:outlineLvl w:val="2"/>
    </w:pPr>
    <w:rPr>
      <w:sz w:val="23"/>
      <w:szCs w:val="23"/>
    </w:rPr>
  </w:style>
  <w:style w:type="paragraph" w:customStyle="1" w:styleId="Heading3">
    <w:name w:val="Heading 3"/>
    <w:basedOn w:val="Normln"/>
    <w:uiPriority w:val="1"/>
    <w:qFormat/>
    <w:rsid w:val="004A31B0"/>
    <w:pPr>
      <w:ind w:left="1819"/>
      <w:outlineLvl w:val="3"/>
    </w:pPr>
    <w:rPr>
      <w:b/>
      <w:bCs/>
    </w:rPr>
  </w:style>
  <w:style w:type="paragraph" w:styleId="Nzev">
    <w:name w:val="Title"/>
    <w:basedOn w:val="Normln"/>
    <w:uiPriority w:val="1"/>
    <w:qFormat/>
    <w:rsid w:val="004A31B0"/>
    <w:pPr>
      <w:spacing w:before="63"/>
      <w:ind w:left="3377" w:right="2219"/>
      <w:jc w:val="center"/>
    </w:pPr>
    <w:rPr>
      <w:sz w:val="54"/>
      <w:szCs w:val="54"/>
      <w:u w:val="single" w:color="000000"/>
    </w:rPr>
  </w:style>
  <w:style w:type="paragraph" w:styleId="Odstavecseseznamem">
    <w:name w:val="List Paragraph"/>
    <w:basedOn w:val="Normln"/>
    <w:uiPriority w:val="1"/>
    <w:qFormat/>
    <w:rsid w:val="004A31B0"/>
    <w:pPr>
      <w:spacing w:before="121"/>
      <w:ind w:left="1537" w:hanging="360"/>
      <w:jc w:val="both"/>
    </w:pPr>
  </w:style>
  <w:style w:type="paragraph" w:customStyle="1" w:styleId="TableParagraph">
    <w:name w:val="Table Paragraph"/>
    <w:basedOn w:val="Normln"/>
    <w:uiPriority w:val="1"/>
    <w:qFormat/>
    <w:rsid w:val="004A31B0"/>
    <w:pPr>
      <w:spacing w:before="18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1692</Words>
  <Characters>9985</Characters>
  <Application>Microsoft Office Word</Application>
  <DocSecurity>0</DocSecurity>
  <Lines>83</Lines>
  <Paragraphs>23</Paragraphs>
  <ScaleCrop>false</ScaleCrop>
  <Company/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Prusova</dc:creator>
  <cp:lastModifiedBy>Windows User</cp:lastModifiedBy>
  <cp:revision>2</cp:revision>
  <dcterms:created xsi:type="dcterms:W3CDTF">2022-03-24T15:26:00Z</dcterms:created>
  <dcterms:modified xsi:type="dcterms:W3CDTF">2022-03-24T15:26:00Z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WorkCentre 7235</vt:lpwstr>
  </property>
</Properties>
</file>