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17" w:rsidRDefault="00633340" w:rsidP="00AD635E">
      <w:pPr>
        <w:spacing w:after="0" w:line="259" w:lineRule="auto"/>
        <w:ind w:left="-284" w:right="283" w:firstLine="284"/>
        <w:jc w:val="center"/>
      </w:pPr>
      <w:r>
        <w:rPr>
          <w:b/>
          <w:sz w:val="22"/>
        </w:rPr>
        <w:t xml:space="preserve">RÁMCOVÁ KUPNÍ SMLOUVA č. 12963 </w:t>
      </w:r>
    </w:p>
    <w:p w:rsidR="00475317" w:rsidRDefault="00633340">
      <w:pPr>
        <w:spacing w:after="0" w:line="259" w:lineRule="auto"/>
        <w:ind w:left="0" w:right="223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71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4931"/>
      </w:tblGrid>
      <w:tr w:rsidR="00475317">
        <w:trPr>
          <w:trHeight w:val="228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Prodávající: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K&amp;V ELEKTRO a.s. </w:t>
            </w:r>
          </w:p>
        </w:tc>
      </w:tr>
      <w:tr w:rsidR="00475317">
        <w:trPr>
          <w:trHeight w:val="23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se sídlem:           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Týnská 1053/21, 110 00 Praha 1 </w:t>
            </w:r>
          </w:p>
        </w:tc>
      </w:tr>
      <w:tr w:rsidR="00475317">
        <w:trPr>
          <w:trHeight w:val="23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doručovací adresa: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Strakonická 1d, 150 00 Praha 5 - Smíchov </w:t>
            </w:r>
          </w:p>
        </w:tc>
      </w:tr>
      <w:tr w:rsidR="00475317">
        <w:trPr>
          <w:trHeight w:val="23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IČ:                         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284 63 005 </w:t>
            </w:r>
          </w:p>
        </w:tc>
      </w:tr>
      <w:tr w:rsidR="00475317">
        <w:trPr>
          <w:trHeight w:val="23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DIČ:                    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CZ28463005 </w:t>
            </w:r>
          </w:p>
        </w:tc>
      </w:tr>
      <w:tr w:rsidR="00475317">
        <w:trPr>
          <w:trHeight w:val="22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jednající:    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</w:pPr>
            <w:r>
              <w:t xml:space="preserve">Ing. Helena Vaňková, předseda představenstva </w:t>
            </w:r>
          </w:p>
        </w:tc>
      </w:tr>
      <w:tr w:rsidR="00475317">
        <w:trPr>
          <w:trHeight w:val="68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 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16" w:line="259" w:lineRule="auto"/>
              <w:ind w:left="0" w:right="0" w:firstLine="0"/>
              <w:jc w:val="left"/>
            </w:pPr>
            <w:r>
              <w:t xml:space="preserve">Ing. Jan Vaněk, člen představenstva </w:t>
            </w:r>
          </w:p>
          <w:p w:rsidR="00475317" w:rsidRDefault="00633340">
            <w:pPr>
              <w:spacing w:after="0" w:line="259" w:lineRule="auto"/>
              <w:ind w:left="2358" w:right="1394" w:hanging="1649"/>
              <w:jc w:val="left"/>
            </w:pPr>
            <w:r>
              <w:t xml:space="preserve">(dále jen „prodávající“) </w:t>
            </w:r>
            <w:r>
              <w:rPr>
                <w:b/>
              </w:rPr>
              <w:t xml:space="preserve">a </w:t>
            </w:r>
          </w:p>
        </w:tc>
      </w:tr>
      <w:tr w:rsidR="00475317">
        <w:trPr>
          <w:trHeight w:val="24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Kupující:</w:t>
            </w:r>
            <w:r>
              <w:t xml:space="preserve">           </w:t>
            </w:r>
            <w: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Sportovní zařízení města Příbram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475317">
        <w:trPr>
          <w:trHeight w:val="22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sídlem/místem podnikání: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Legionářů 378, Příbram VII, 261 01 Příbram </w:t>
            </w:r>
          </w:p>
        </w:tc>
      </w:tr>
      <w:tr w:rsidR="00475317">
        <w:trPr>
          <w:trHeight w:val="22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doručovací adresa: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Legionářů 378, Příbram VII, 261 01 Příbram </w:t>
            </w:r>
          </w:p>
        </w:tc>
      </w:tr>
      <w:tr w:rsidR="00475317">
        <w:trPr>
          <w:trHeight w:val="23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IČ:                     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71217975 </w:t>
            </w:r>
          </w:p>
        </w:tc>
      </w:tr>
      <w:tr w:rsidR="00475317">
        <w:trPr>
          <w:trHeight w:val="23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DIČ:                   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CZ71217975 </w:t>
            </w:r>
          </w:p>
        </w:tc>
      </w:tr>
      <w:tr w:rsidR="00475317">
        <w:trPr>
          <w:trHeight w:val="22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t xml:space="preserve">jednající:             </w:t>
            </w:r>
            <w:r>
              <w:tab/>
              <w:t xml:space="preserve"> </w:t>
            </w:r>
          </w:p>
        </w:tc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</w:tcPr>
          <w:p w:rsidR="00475317" w:rsidRDefault="00633340">
            <w:pPr>
              <w:spacing w:after="0" w:line="259" w:lineRule="auto"/>
              <w:ind w:left="0" w:right="0" w:firstLine="0"/>
              <w:jc w:val="left"/>
            </w:pPr>
            <w:r>
              <w:t xml:space="preserve">Mgr. Jan Slaba, ředitel  </w:t>
            </w:r>
          </w:p>
        </w:tc>
      </w:tr>
    </w:tbl>
    <w:p w:rsidR="00475317" w:rsidRDefault="00633340">
      <w:pPr>
        <w:ind w:left="-5"/>
      </w:pPr>
      <w:r>
        <w:t xml:space="preserve">(blíže viz dotazník zákazníka)  smlouvu za kupujícího předložil: Mgr. Jan Slaba, ředitel </w:t>
      </w:r>
    </w:p>
    <w:p w:rsidR="00475317" w:rsidRDefault="00633340">
      <w:pPr>
        <w:ind w:left="3551" w:right="0"/>
      </w:pPr>
      <w:r>
        <w:t xml:space="preserve">(dále jen „kupující“) </w:t>
      </w:r>
    </w:p>
    <w:p w:rsidR="00475317" w:rsidRDefault="00633340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 xml:space="preserve">Prodávající se zavazuje kupujícímu dodat věc - </w:t>
      </w:r>
      <w:r>
        <w:t xml:space="preserve">elektroinstalační materiál podle jeho objednávky, umožnit nabýt vlastnické právo k ní - němu a kupující se zavazuje převzít a zaplatit prodávajícímu kupní cenu, to vše za podmínek dále uvedených. 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 xml:space="preserve">Kupní cena zboží bude stanovena podle platného obchodního </w:t>
      </w:r>
      <w:r>
        <w:t>ceníku prodávajícího v době prodeje zboží s promítnutím přiznaných slev, pokud nebylo písemně ujednáno jinak. Toto ujednání není myšleno jako podmínka pro účinnost této smlouvy, nýbrž smlouva je platná a účinná jejím uzavřením. Konkrétní výše kupní ceny dí</w:t>
      </w:r>
      <w:r>
        <w:t>lčí smlouvy, po započtení přiznané slevy, bude před objednáním kupujícího oznámena nabídkou prodávajícího, pokud si jí u něj kupující vyžádá svou poptávkou; nabídka bude - v těchto případech - následně schválena objednávkou a akceptací objednávky dochází k</w:t>
      </w:r>
      <w:r>
        <w:t xml:space="preserve"> uzavření dílčí kupní smlouvy za podmínek této rámcové smlouvy. 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 xml:space="preserve">Termín plnění dodávky podle konkrétního ujednání při objednávce.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 xml:space="preserve">Místem plnění je sklad prodávajícího, pokud není ujednáno jinak. Je-li objednána doprava zboží ke kupujícímu </w:t>
      </w:r>
    </w:p>
    <w:p w:rsidR="00475317" w:rsidRDefault="00633340">
      <w:pPr>
        <w:ind w:left="370" w:right="0"/>
      </w:pPr>
      <w:r>
        <w:t>vozovým parkem</w:t>
      </w:r>
      <w:r>
        <w:t xml:space="preserve"> prodávajícího (závoz prodávajícím), tak je součástí kupní ceny zboží.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 xml:space="preserve">Splatnost faktur: </w:t>
      </w:r>
    </w:p>
    <w:p w:rsidR="00475317" w:rsidRDefault="00633340">
      <w:pPr>
        <w:ind w:left="370" w:right="0"/>
      </w:pPr>
      <w:r>
        <w:t xml:space="preserve">- je </w:t>
      </w:r>
      <w:r>
        <w:rPr>
          <w:b/>
        </w:rPr>
        <w:t>14</w:t>
      </w:r>
      <w:r>
        <w:t xml:space="preserve"> </w:t>
      </w:r>
      <w:r>
        <w:rPr>
          <w:b/>
        </w:rPr>
        <w:t>dní</w:t>
      </w:r>
      <w:r>
        <w:t xml:space="preserve"> od data vystavení. Neuhrazená částka všech vystavených faktur nesmí překročit </w:t>
      </w:r>
      <w:r>
        <w:rPr>
          <w:b/>
        </w:rPr>
        <w:t>15 000 Kč</w:t>
      </w:r>
      <w:r>
        <w:t xml:space="preserve"> (tzv. fakturační limit). 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>Smlouva se uzavírá na dobu neurčitou. Smlouva může být kteroukoliv ze smluvních stran písemně vypovězena s výpovědní lhůtou 30-ti kalendářních dní, která počíná běžet prvním dnem měsíce, který následuje po měsíci, v němž byla druhé smluvní straně doručena.</w:t>
      </w:r>
      <w:r>
        <w:t xml:space="preserve"> 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>Svým podpisem níže kupující potvrzuje, že jsou mu známy obchodní podmínky prodávajícího (Opkv21a ve znění změn), že se před uzavřením smlouvy seznámil s těmito podmínkami, jakožto nedílnou součástí všech závazkových vztahů s prodávajícím, a tyto podmínk</w:t>
      </w:r>
      <w:r>
        <w:t xml:space="preserve">y byly součástí nabídky na uzavření této smlouvy a přistupuje k nim.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t>Je-li kupující osobou, která má povinnost uveřejnit tuto smlouvu, jakož s tím spojené dokumenty (objednávky), případně jejich metadata, zejm. prostřednictvím registru smluv ve smyslu z.č</w:t>
      </w:r>
      <w:r>
        <w:t>. 340/2015 Sb., zavazuje se tak učinit ve lhůtě 15 dnů od jejího uzavření a informovat (e-mailem) prodávajícího splnění této povinnosti bez zbytečného odkladu; pro případ nesplnění povinnosti uveřejnění, které by vedlo až ke zrušení ex lege této smlouvy či</w:t>
      </w:r>
      <w:r>
        <w:t xml:space="preserve"> jejích dílčích uzavřených kupních smluv k objednávkám (§ 7 cit. zák.), se kupující zavazuje zaplatit prodávajícímu smluvní pokutu ve výši obvyklé ceny zboží jím dodaného kupujícímu, které zůstává neuhrazené ke dni žádosti prodávajícího na zaplacení takové</w:t>
      </w:r>
      <w:r>
        <w:t xml:space="preserve"> smluvní pokuty, včetně všech zákonných a smluvních sankcí podle této smlouvy. </w:t>
      </w:r>
    </w:p>
    <w:p w:rsidR="00475317" w:rsidRDefault="00633340">
      <w:pPr>
        <w:numPr>
          <w:ilvl w:val="0"/>
          <w:numId w:val="1"/>
        </w:numPr>
        <w:ind w:right="0" w:hanging="360"/>
      </w:pPr>
      <w:r>
        <w:lastRenderedPageBreak/>
        <w:t xml:space="preserve">Smlouva je vyhotovena ve dvou výtiscích s platností originálu, přičemž každá ze smluvních stran obdrží po </w:t>
      </w:r>
    </w:p>
    <w:p w:rsidR="00475317" w:rsidRDefault="00633340">
      <w:pPr>
        <w:ind w:left="370" w:right="0"/>
      </w:pPr>
      <w:r>
        <w:t xml:space="preserve">jednom vyhotovení.  </w:t>
      </w:r>
    </w:p>
    <w:p w:rsidR="00475317" w:rsidRDefault="006333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75317" w:rsidRDefault="00633340">
      <w:pPr>
        <w:tabs>
          <w:tab w:val="center" w:pos="2454"/>
          <w:tab w:val="center" w:pos="4957"/>
          <w:tab w:val="center" w:pos="5665"/>
          <w:tab w:val="center" w:pos="781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V................................dne</w:t>
      </w:r>
      <w:r>
        <w:t xml:space="preserve">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V Praze dne................................ </w:t>
      </w:r>
    </w:p>
    <w:p w:rsidR="00475317" w:rsidRDefault="0063334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D635E" w:rsidRDefault="00AD635E">
      <w:pPr>
        <w:spacing w:after="0" w:line="259" w:lineRule="auto"/>
        <w:ind w:left="0" w:right="0" w:firstLine="0"/>
        <w:jc w:val="left"/>
      </w:pPr>
    </w:p>
    <w:p w:rsidR="00AD635E" w:rsidRDefault="00AD635E">
      <w:pPr>
        <w:spacing w:after="0" w:line="259" w:lineRule="auto"/>
        <w:ind w:left="0" w:right="0" w:firstLine="0"/>
        <w:jc w:val="left"/>
      </w:pPr>
    </w:p>
    <w:p w:rsidR="00AD635E" w:rsidRDefault="00AD635E">
      <w:pPr>
        <w:spacing w:after="0" w:line="259" w:lineRule="auto"/>
        <w:ind w:left="0" w:right="0" w:firstLine="0"/>
        <w:jc w:val="left"/>
      </w:pPr>
    </w:p>
    <w:p w:rsidR="00475317" w:rsidRDefault="00633340" w:rsidP="00AD635E">
      <w:pPr>
        <w:spacing w:after="0" w:line="259" w:lineRule="auto"/>
        <w:ind w:left="0" w:right="0" w:firstLine="0"/>
        <w:jc w:val="left"/>
      </w:pPr>
      <w:r>
        <w:t xml:space="preserve"> </w:t>
      </w:r>
      <w:r>
        <w:t xml:space="preserve">        </w:t>
      </w:r>
      <w:r>
        <w:tab/>
      </w:r>
      <w:r w:rsidR="00AD635E">
        <w:t xml:space="preserve">                                                                                                                                                                                             </w:t>
      </w:r>
      <w:r>
        <w:t xml:space="preserve">........................................ </w:t>
      </w:r>
      <w:r>
        <w:tab/>
        <w:t xml:space="preserve"> </w:t>
      </w:r>
      <w:r w:rsidR="00AD635E">
        <w:t xml:space="preserve">          </w:t>
      </w:r>
      <w:r>
        <w:t>............</w:t>
      </w:r>
      <w:r w:rsidR="00AD635E">
        <w:t xml:space="preserve">.....................             </w:t>
      </w:r>
      <w:r>
        <w:t xml:space="preserve">........................................ </w:t>
      </w:r>
    </w:p>
    <w:p w:rsidR="00AD635E" w:rsidRDefault="00633340" w:rsidP="00AD635E">
      <w:pPr>
        <w:spacing w:after="0"/>
        <w:ind w:right="926"/>
        <w:jc w:val="left"/>
      </w:pPr>
      <w:r>
        <w:t xml:space="preserve">za kupujícího    </w:t>
      </w:r>
      <w:r w:rsidR="00AD635E">
        <w:t xml:space="preserve">                                      </w:t>
      </w:r>
      <w:r>
        <w:t>za prodávajíc</w:t>
      </w:r>
      <w:r>
        <w:t xml:space="preserve">ího  </w:t>
      </w:r>
      <w:r w:rsidR="00AD635E">
        <w:t xml:space="preserve">                 za pro</w:t>
      </w:r>
      <w:r>
        <w:t xml:space="preserve">dávajícího </w:t>
      </w:r>
      <w:r w:rsidR="00AD635E">
        <w:t xml:space="preserve">           </w:t>
      </w:r>
    </w:p>
    <w:p w:rsidR="00AD635E" w:rsidRDefault="00633340" w:rsidP="00AD635E">
      <w:pPr>
        <w:spacing w:after="0"/>
        <w:ind w:right="926"/>
        <w:jc w:val="left"/>
      </w:pPr>
      <w:r>
        <w:t xml:space="preserve">Mgr. Jan Slaba   </w:t>
      </w:r>
      <w:r w:rsidR="00AD635E">
        <w:t xml:space="preserve">                                     </w:t>
      </w:r>
      <w:r>
        <w:t xml:space="preserve">Ing. Helena Vaňková   </w:t>
      </w:r>
      <w:r w:rsidR="00AD635E">
        <w:t xml:space="preserve">         </w:t>
      </w:r>
      <w:r>
        <w:t xml:space="preserve">Ing. Jan Vaněk ředitel     </w:t>
      </w:r>
      <w:r w:rsidR="00AD635E">
        <w:t xml:space="preserve">                                                  </w:t>
      </w:r>
      <w:r>
        <w:t>předseda představenstva</w:t>
      </w:r>
      <w:r w:rsidR="00AD635E">
        <w:t xml:space="preserve">     </w:t>
      </w:r>
      <w:r>
        <w:t>člen</w:t>
      </w:r>
      <w:r w:rsidR="00AD635E">
        <w:t xml:space="preserve"> př</w:t>
      </w:r>
      <w:r>
        <w:t xml:space="preserve">edstavenstva </w:t>
      </w:r>
    </w:p>
    <w:p w:rsidR="00AD635E" w:rsidRDefault="00633340" w:rsidP="00AD635E">
      <w:pPr>
        <w:spacing w:after="0"/>
        <w:ind w:left="0" w:right="926" w:firstLine="0"/>
        <w:jc w:val="left"/>
      </w:pPr>
      <w:r>
        <w:rPr>
          <w:i/>
        </w:rPr>
        <w:t>(</w:t>
      </w:r>
      <w:r>
        <w:t>Sportovní zařízení města Příbram</w:t>
      </w:r>
      <w:r w:rsidR="00AD635E">
        <w:t xml:space="preserve"> </w:t>
      </w:r>
    </w:p>
    <w:p w:rsidR="00633340" w:rsidRDefault="00AD635E" w:rsidP="00AD635E">
      <w:pPr>
        <w:spacing w:after="0"/>
        <w:ind w:left="0" w:right="926" w:firstLine="0"/>
        <w:jc w:val="left"/>
      </w:pPr>
      <w:r>
        <w:rPr>
          <w:i/>
        </w:rPr>
        <w:t>razítko, podpis)</w:t>
      </w:r>
      <w:r w:rsidR="00633340">
        <w:rPr>
          <w:i/>
        </w:rPr>
        <w:t xml:space="preserve"> </w:t>
      </w:r>
      <w:r>
        <w:rPr>
          <w:i/>
        </w:rPr>
        <w:t xml:space="preserve">                                      </w:t>
      </w:r>
      <w:r w:rsidR="00633340">
        <w:t>K &amp; V</w:t>
      </w:r>
      <w:r w:rsidR="00633340" w:rsidRPr="00633340">
        <w:t xml:space="preserve"> </w:t>
      </w:r>
      <w:r w:rsidR="00633340">
        <w:t>ELEKTRO a.s</w:t>
      </w:r>
      <w:r w:rsidR="00633340" w:rsidRPr="00633340">
        <w:t xml:space="preserve"> </w:t>
      </w:r>
      <w:r w:rsidR="00633340">
        <w:t xml:space="preserve">          K</w:t>
      </w:r>
      <w:r w:rsidR="00633340">
        <w:t xml:space="preserve"> &amp; V</w:t>
      </w:r>
      <w:r w:rsidR="00633340">
        <w:t xml:space="preserve"> </w:t>
      </w:r>
      <w:r w:rsidR="00633340">
        <w:t xml:space="preserve">ELEKTRO </w:t>
      </w:r>
      <w:r w:rsidR="00633340">
        <w:t xml:space="preserve">a.s.                               </w:t>
      </w:r>
    </w:p>
    <w:p w:rsidR="00475317" w:rsidRDefault="00633340" w:rsidP="00AD635E">
      <w:pPr>
        <w:spacing w:after="0"/>
        <w:ind w:left="0" w:right="926" w:firstLine="0"/>
        <w:jc w:val="left"/>
      </w:pPr>
      <w:r>
        <w:t xml:space="preserve">                                                                 </w:t>
      </w:r>
      <w:r>
        <w:rPr>
          <w:i/>
        </w:rPr>
        <w:t>(razítko, podpis</w:t>
      </w:r>
      <w:r>
        <w:t xml:space="preserve"> </w:t>
      </w:r>
      <w:r>
        <w:rPr>
          <w:i/>
        </w:rPr>
        <w:t>)</w:t>
      </w:r>
      <w:r>
        <w:t xml:space="preserve">                </w:t>
      </w:r>
      <w:bookmarkStart w:id="0" w:name="_GoBack"/>
      <w:bookmarkEnd w:id="0"/>
      <w:r>
        <w:rPr>
          <w:i/>
        </w:rPr>
        <w:t>(razítko, podpis</w:t>
      </w:r>
      <w:r>
        <w:t>.</w:t>
      </w:r>
      <w:r>
        <w:rPr>
          <w:i/>
        </w:rPr>
        <w:t xml:space="preserve">) </w:t>
      </w:r>
      <w:r>
        <w:rPr>
          <w:i/>
        </w:rPr>
        <w:tab/>
      </w:r>
      <w:r>
        <w:t xml:space="preserve"> </w:t>
      </w:r>
      <w:r>
        <w:tab/>
      </w:r>
      <w:r>
        <w:rPr>
          <w:i/>
        </w:rPr>
        <w:t xml:space="preserve"> </w:t>
      </w:r>
      <w:r>
        <w:t xml:space="preserve"> </w:t>
      </w:r>
      <w:r>
        <w:tab/>
        <w:t xml:space="preserve"> </w:t>
      </w:r>
      <w:r>
        <w:rPr>
          <w:i/>
        </w:rPr>
        <w:t xml:space="preserve">         </w:t>
      </w:r>
      <w:r>
        <w:rPr>
          <w:i/>
        </w:rPr>
        <w:t xml:space="preserve">  </w:t>
      </w:r>
      <w:r>
        <w:tab/>
      </w:r>
      <w:r>
        <w:rPr>
          <w:i/>
        </w:rPr>
        <w:t xml:space="preserve"> </w:t>
      </w:r>
      <w:r w:rsidR="00AD635E">
        <w:rPr>
          <w:i/>
        </w:rPr>
        <w:t xml:space="preserve">                        </w:t>
      </w:r>
      <w:r>
        <w:rPr>
          <w:i/>
        </w:rPr>
        <w:t xml:space="preserve">                   </w:t>
      </w:r>
      <w:r>
        <w:rPr>
          <w:sz w:val="31"/>
          <w:vertAlign w:val="superscript"/>
        </w:rPr>
        <w:tab/>
      </w:r>
      <w:r>
        <w:t xml:space="preserve"> </w:t>
      </w:r>
    </w:p>
    <w:sectPr w:rsidR="00475317" w:rsidSect="00AD635E">
      <w:pgSz w:w="11906" w:h="16838"/>
      <w:pgMar w:top="567" w:right="1133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808B5"/>
    <w:multiLevelType w:val="hybridMultilevel"/>
    <w:tmpl w:val="91AAD124"/>
    <w:lvl w:ilvl="0" w:tplc="CFB8687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87A6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8FD6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CED6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2760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612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E336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097B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BC7C2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17"/>
    <w:rsid w:val="00475317"/>
    <w:rsid w:val="00633340"/>
    <w:rsid w:val="00A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E7EF-6361-44F7-A3C3-FB727714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8" w:lineRule="auto"/>
      <w:ind w:left="10" w:right="560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Moeller Elektrotechnika s</vt:lpstr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Moeller Elektrotechnika s</dc:title>
  <dc:subject/>
  <dc:creator>Tomáš Matoušek</dc:creator>
  <cp:keywords/>
  <cp:lastModifiedBy>Pelclová</cp:lastModifiedBy>
  <cp:revision>3</cp:revision>
  <dcterms:created xsi:type="dcterms:W3CDTF">2022-03-24T13:42:00Z</dcterms:created>
  <dcterms:modified xsi:type="dcterms:W3CDTF">2022-03-24T13:42:00Z</dcterms:modified>
</cp:coreProperties>
</file>