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E657BF">
        <w:rPr>
          <w:rFonts w:ascii="Arial" w:hAnsi="Arial" w:cs="Arial"/>
          <w:b/>
          <w:sz w:val="36"/>
          <w:szCs w:val="36"/>
        </w:rPr>
        <w:t>1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E657BF" w:rsidRPr="00E657BF" w:rsidRDefault="00E657BF" w:rsidP="00E657BF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č. smlouvy zhotovitele:</w:t>
      </w:r>
      <w:r w:rsidRPr="00E657BF">
        <w:rPr>
          <w:rFonts w:ascii="Arial" w:hAnsi="Arial" w:cs="Arial"/>
          <w:b/>
          <w:sz w:val="22"/>
          <w:szCs w:val="22"/>
        </w:rPr>
        <w:tab/>
      </w:r>
      <w:r w:rsidR="00B762B1">
        <w:rPr>
          <w:rFonts w:ascii="Arial" w:hAnsi="Arial" w:cs="Arial"/>
          <w:b/>
          <w:sz w:val="22"/>
          <w:szCs w:val="22"/>
        </w:rPr>
        <w:t>149</w:t>
      </w:r>
      <w:r w:rsidR="00BE4702">
        <w:rPr>
          <w:rFonts w:ascii="Arial" w:hAnsi="Arial" w:cs="Arial"/>
          <w:b/>
          <w:sz w:val="22"/>
          <w:szCs w:val="22"/>
        </w:rPr>
        <w:t>/</w:t>
      </w:r>
      <w:r w:rsidR="00B762B1">
        <w:rPr>
          <w:rFonts w:ascii="Arial" w:hAnsi="Arial" w:cs="Arial"/>
          <w:b/>
          <w:sz w:val="22"/>
          <w:szCs w:val="22"/>
        </w:rPr>
        <w:t>2021</w:t>
      </w:r>
      <w:r w:rsidRPr="00E657BF">
        <w:rPr>
          <w:rFonts w:ascii="Arial" w:hAnsi="Arial" w:cs="Arial"/>
          <w:b/>
          <w:sz w:val="22"/>
          <w:szCs w:val="22"/>
        </w:rPr>
        <w:tab/>
      </w:r>
    </w:p>
    <w:p w:rsidR="008E3236" w:rsidRPr="00915416" w:rsidRDefault="00E657BF" w:rsidP="00E657BF">
      <w:pPr>
        <w:ind w:left="2124" w:firstLine="708"/>
        <w:rPr>
          <w:rFonts w:ascii="Arial" w:hAnsi="Arial" w:cs="Arial"/>
          <w:b/>
        </w:rPr>
      </w:pPr>
      <w:r w:rsidRPr="00E657BF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BE4702">
        <w:rPr>
          <w:rFonts w:ascii="Arial" w:hAnsi="Arial" w:cs="Arial"/>
          <w:b/>
          <w:sz w:val="22"/>
          <w:szCs w:val="22"/>
        </w:rPr>
        <w:tab/>
      </w:r>
      <w:r w:rsidR="00B762B1">
        <w:rPr>
          <w:rFonts w:ascii="Arial" w:hAnsi="Arial" w:cs="Arial"/>
          <w:b/>
          <w:sz w:val="22"/>
          <w:szCs w:val="22"/>
        </w:rPr>
        <w:t>1283</w:t>
      </w:r>
      <w:r w:rsidRPr="00E657BF">
        <w:rPr>
          <w:rFonts w:ascii="Arial" w:hAnsi="Arial" w:cs="Arial"/>
          <w:b/>
          <w:sz w:val="22"/>
          <w:szCs w:val="22"/>
        </w:rPr>
        <w:t>/2021</w:t>
      </w:r>
    </w:p>
    <w:p w:rsidR="00E657BF" w:rsidRDefault="00E657BF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39506D" w:rsidRPr="00D74A50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B762B1" w:rsidRPr="00B762B1" w:rsidRDefault="00B762B1" w:rsidP="00B762B1">
      <w:pPr>
        <w:jc w:val="center"/>
        <w:rPr>
          <w:rFonts w:ascii="Arial" w:hAnsi="Arial" w:cs="Arial"/>
          <w:sz w:val="22"/>
        </w:rPr>
      </w:pPr>
      <w:r w:rsidRPr="00B762B1">
        <w:rPr>
          <w:rFonts w:ascii="Arial" w:hAnsi="Arial" w:cs="Arial"/>
          <w:b/>
          <w:sz w:val="22"/>
        </w:rPr>
        <w:t>Bystřice, ř. km 6,458-7,318 (Masarykova – Nábřežní v TP) - úprava koryta – stavebně technický průzkum (STP)</w:t>
      </w:r>
    </w:p>
    <w:p w:rsidR="00377587" w:rsidRPr="0037134D" w:rsidRDefault="00377587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B762B1" w:rsidRPr="00B762B1" w:rsidRDefault="00B762B1" w:rsidP="00B762B1">
      <w:pPr>
        <w:jc w:val="both"/>
        <w:rPr>
          <w:rFonts w:ascii="Arial" w:hAnsi="Arial" w:cs="Arial"/>
          <w:sz w:val="22"/>
          <w:szCs w:val="22"/>
        </w:rPr>
      </w:pPr>
      <w:r w:rsidRPr="00B762B1">
        <w:rPr>
          <w:rFonts w:ascii="Arial" w:hAnsi="Arial" w:cs="Arial"/>
          <w:sz w:val="22"/>
          <w:szCs w:val="22"/>
        </w:rPr>
        <w:t>Tato smlouva byla uzavřena mezi:</w:t>
      </w:r>
    </w:p>
    <w:p w:rsidR="00B762B1" w:rsidRPr="00B762B1" w:rsidRDefault="00B762B1" w:rsidP="00B762B1">
      <w:pPr>
        <w:jc w:val="both"/>
        <w:rPr>
          <w:rFonts w:ascii="Arial" w:hAnsi="Arial" w:cs="Arial"/>
          <w:sz w:val="22"/>
          <w:szCs w:val="22"/>
        </w:rPr>
      </w:pPr>
    </w:p>
    <w:p w:rsidR="00B762B1" w:rsidRPr="00B762B1" w:rsidRDefault="00B762B1" w:rsidP="00B762B1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B762B1">
        <w:rPr>
          <w:rFonts w:ascii="Arial" w:hAnsi="Arial" w:cs="Arial"/>
          <w:b/>
          <w:sz w:val="22"/>
          <w:szCs w:val="22"/>
        </w:rPr>
        <w:t>Objednatel:</w:t>
      </w:r>
      <w:r w:rsidRPr="00B762B1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762B1" w:rsidRPr="00B762B1" w:rsidRDefault="00B762B1" w:rsidP="00B762B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762B1">
        <w:rPr>
          <w:rFonts w:ascii="Arial" w:hAnsi="Arial" w:cs="Arial"/>
          <w:sz w:val="22"/>
          <w:szCs w:val="22"/>
        </w:rPr>
        <w:t>sídlo:</w:t>
      </w:r>
      <w:r w:rsidRPr="00B762B1">
        <w:rPr>
          <w:rFonts w:ascii="Arial" w:hAnsi="Arial" w:cs="Arial"/>
          <w:sz w:val="22"/>
          <w:szCs w:val="22"/>
        </w:rPr>
        <w:tab/>
        <w:t>Bezručova 4219, 430 03 Chomutov</w:t>
      </w:r>
    </w:p>
    <w:p w:rsidR="00B762B1" w:rsidRPr="00B762B1" w:rsidRDefault="00B762B1" w:rsidP="00B762B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762B1">
        <w:rPr>
          <w:rFonts w:ascii="Arial" w:hAnsi="Arial" w:cs="Arial"/>
          <w:sz w:val="22"/>
          <w:szCs w:val="22"/>
        </w:rPr>
        <w:t>IČO:</w:t>
      </w:r>
      <w:r w:rsidRPr="00B762B1">
        <w:rPr>
          <w:rFonts w:ascii="Arial" w:hAnsi="Arial" w:cs="Arial"/>
          <w:sz w:val="22"/>
          <w:szCs w:val="22"/>
        </w:rPr>
        <w:tab/>
        <w:t>70889988</w:t>
      </w:r>
    </w:p>
    <w:p w:rsidR="00B762B1" w:rsidRPr="00B762B1" w:rsidRDefault="00B762B1" w:rsidP="00B762B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762B1">
        <w:rPr>
          <w:rFonts w:ascii="Arial" w:hAnsi="Arial" w:cs="Arial"/>
          <w:sz w:val="22"/>
          <w:szCs w:val="22"/>
        </w:rPr>
        <w:t>DIČ:</w:t>
      </w:r>
      <w:r w:rsidRPr="00B762B1">
        <w:rPr>
          <w:rFonts w:ascii="Arial" w:hAnsi="Arial" w:cs="Arial"/>
          <w:sz w:val="22"/>
          <w:szCs w:val="22"/>
        </w:rPr>
        <w:tab/>
        <w:t>CZ70889988</w:t>
      </w:r>
    </w:p>
    <w:p w:rsidR="003C3575" w:rsidRDefault="00B762B1" w:rsidP="00B762B1">
      <w:pPr>
        <w:tabs>
          <w:tab w:val="left" w:pos="3960"/>
        </w:tabs>
        <w:ind w:left="3969" w:hanging="3969"/>
        <w:jc w:val="both"/>
        <w:rPr>
          <w:rFonts w:ascii="Arial CE" w:hAnsi="Arial CE"/>
          <w:color w:val="000000"/>
          <w:sz w:val="22"/>
          <w:szCs w:val="22"/>
        </w:rPr>
      </w:pPr>
      <w:r w:rsidRPr="00B762B1">
        <w:rPr>
          <w:rFonts w:ascii="Arial CE" w:hAnsi="Arial CE"/>
          <w:color w:val="000000"/>
          <w:sz w:val="22"/>
          <w:szCs w:val="22"/>
        </w:rPr>
        <w:t xml:space="preserve">statutární orgán: </w:t>
      </w:r>
      <w:r w:rsidRPr="00B762B1">
        <w:rPr>
          <w:rFonts w:ascii="Arial CE" w:hAnsi="Arial CE"/>
          <w:color w:val="000000"/>
          <w:sz w:val="22"/>
          <w:szCs w:val="22"/>
        </w:rPr>
        <w:tab/>
      </w:r>
    </w:p>
    <w:p w:rsidR="00B762B1" w:rsidRPr="00B762B1" w:rsidRDefault="00B762B1" w:rsidP="00B762B1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B762B1">
        <w:rPr>
          <w:rFonts w:ascii="Arial CE" w:hAnsi="Arial CE" w:cs="Arial"/>
          <w:sz w:val="22"/>
          <w:szCs w:val="22"/>
        </w:rPr>
        <w:t>zástupce ve věcech smluvních:</w:t>
      </w:r>
      <w:r w:rsidRPr="00B762B1">
        <w:rPr>
          <w:rFonts w:ascii="Arial CE" w:hAnsi="Arial CE" w:cs="Arial"/>
          <w:sz w:val="22"/>
          <w:szCs w:val="22"/>
        </w:rPr>
        <w:tab/>
      </w:r>
      <w:r w:rsidRPr="00B762B1">
        <w:rPr>
          <w:rFonts w:ascii="Arial CE" w:hAnsi="Arial CE" w:cs="Arial"/>
          <w:sz w:val="22"/>
          <w:szCs w:val="22"/>
        </w:rPr>
        <w:tab/>
      </w:r>
    </w:p>
    <w:p w:rsidR="00B762B1" w:rsidRPr="00B762B1" w:rsidRDefault="00B762B1" w:rsidP="00B762B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762B1">
        <w:rPr>
          <w:rFonts w:ascii="Arial" w:hAnsi="Arial" w:cs="Arial"/>
          <w:sz w:val="22"/>
          <w:szCs w:val="22"/>
        </w:rPr>
        <w:t>zástupce ve věcech technických:</w:t>
      </w:r>
      <w:r w:rsidRPr="00B762B1">
        <w:rPr>
          <w:rFonts w:ascii="Arial" w:hAnsi="Arial" w:cs="Arial"/>
          <w:sz w:val="22"/>
          <w:szCs w:val="22"/>
        </w:rPr>
        <w:tab/>
      </w:r>
    </w:p>
    <w:p w:rsidR="00B762B1" w:rsidRPr="00B762B1" w:rsidRDefault="00B762B1" w:rsidP="003C357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762B1">
        <w:rPr>
          <w:rFonts w:ascii="Arial CE" w:hAnsi="Arial CE" w:cs="Arial"/>
          <w:color w:val="000000"/>
          <w:sz w:val="22"/>
          <w:szCs w:val="22"/>
        </w:rPr>
        <w:t>zástupce objednatele:</w:t>
      </w:r>
      <w:r w:rsidRPr="00B762B1">
        <w:rPr>
          <w:rFonts w:ascii="Arial" w:hAnsi="Arial" w:cs="Arial"/>
          <w:color w:val="000000"/>
          <w:sz w:val="22"/>
          <w:szCs w:val="22"/>
        </w:rPr>
        <w:tab/>
      </w:r>
    </w:p>
    <w:p w:rsidR="00B762B1" w:rsidRPr="00B762B1" w:rsidRDefault="00B762B1" w:rsidP="00B762B1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:rsidR="00B762B1" w:rsidRPr="00B762B1" w:rsidRDefault="00B762B1" w:rsidP="00B762B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762B1">
        <w:rPr>
          <w:rFonts w:ascii="Arial" w:hAnsi="Arial" w:cs="Arial"/>
          <w:sz w:val="22"/>
          <w:szCs w:val="22"/>
        </w:rPr>
        <w:t>bankovní spojení:</w:t>
      </w:r>
      <w:r w:rsidRPr="00B762B1">
        <w:rPr>
          <w:rFonts w:ascii="Arial" w:hAnsi="Arial" w:cs="Arial"/>
          <w:sz w:val="22"/>
          <w:szCs w:val="22"/>
        </w:rPr>
        <w:tab/>
      </w:r>
    </w:p>
    <w:p w:rsidR="00B762B1" w:rsidRPr="00B762B1" w:rsidRDefault="00B762B1" w:rsidP="00B762B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762B1">
        <w:rPr>
          <w:rFonts w:ascii="Arial" w:hAnsi="Arial" w:cs="Arial"/>
          <w:sz w:val="22"/>
          <w:szCs w:val="22"/>
        </w:rPr>
        <w:t>číslo účtu:</w:t>
      </w:r>
      <w:r w:rsidRPr="00B762B1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762B1" w:rsidRPr="00B762B1" w:rsidRDefault="00B762B1" w:rsidP="00B762B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762B1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762B1" w:rsidRPr="00B762B1" w:rsidRDefault="00B762B1" w:rsidP="00B762B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762B1" w:rsidRPr="00B762B1" w:rsidRDefault="00B762B1" w:rsidP="00B762B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762B1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B762B1" w:rsidRPr="00B762B1" w:rsidRDefault="00B762B1" w:rsidP="00B762B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762B1" w:rsidRPr="00B762B1" w:rsidRDefault="00B762B1" w:rsidP="00B762B1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B762B1">
        <w:rPr>
          <w:rFonts w:ascii="Arial CE" w:hAnsi="Arial CE" w:cs="Arial"/>
          <w:b/>
          <w:sz w:val="22"/>
          <w:szCs w:val="22"/>
        </w:rPr>
        <w:t>Zhotovitel:</w:t>
      </w:r>
      <w:r w:rsidRPr="00B762B1"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Pr="00B762B1">
        <w:rPr>
          <w:rFonts w:ascii="Arial" w:hAnsi="Arial" w:cs="Arial"/>
          <w:b/>
          <w:bCs/>
          <w:color w:val="000000"/>
          <w:sz w:val="22"/>
          <w:szCs w:val="22"/>
        </w:rPr>
        <w:t>Betonconsult</w:t>
      </w:r>
      <w:proofErr w:type="spellEnd"/>
      <w:r w:rsidRPr="00B762B1">
        <w:rPr>
          <w:rFonts w:ascii="Arial" w:hAnsi="Arial" w:cs="Arial"/>
          <w:b/>
          <w:bCs/>
          <w:color w:val="000000"/>
          <w:sz w:val="22"/>
          <w:szCs w:val="22"/>
        </w:rPr>
        <w:t xml:space="preserve"> s.r.o. </w:t>
      </w:r>
      <w:r w:rsidRPr="00B762B1">
        <w:rPr>
          <w:rFonts w:ascii="Arial" w:hAnsi="Arial" w:cs="Arial"/>
          <w:b/>
          <w:sz w:val="22"/>
          <w:szCs w:val="22"/>
        </w:rPr>
        <w:t xml:space="preserve"> </w:t>
      </w:r>
    </w:p>
    <w:p w:rsidR="00B762B1" w:rsidRPr="00B762B1" w:rsidRDefault="00B762B1" w:rsidP="00B762B1">
      <w:pPr>
        <w:tabs>
          <w:tab w:val="left" w:pos="396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62B1">
        <w:rPr>
          <w:rFonts w:ascii="Arial CE" w:hAnsi="Arial CE" w:cs="Arial"/>
          <w:sz w:val="22"/>
          <w:szCs w:val="22"/>
        </w:rPr>
        <w:t>sídlo:</w:t>
      </w:r>
      <w:r w:rsidRPr="00B762B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762B1">
        <w:rPr>
          <w:rFonts w:ascii="Arial" w:hAnsi="Arial" w:cs="Arial"/>
          <w:bCs/>
          <w:color w:val="000000"/>
          <w:sz w:val="22"/>
          <w:szCs w:val="22"/>
        </w:rPr>
        <w:t>V Rovinách 123, 140 00, Praha 4</w:t>
      </w:r>
    </w:p>
    <w:p w:rsidR="00B762B1" w:rsidRPr="00B762B1" w:rsidRDefault="00B762B1" w:rsidP="00B762B1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B762B1">
        <w:rPr>
          <w:rFonts w:ascii="Arial CE" w:hAnsi="Arial CE" w:cs="Arial"/>
          <w:sz w:val="22"/>
          <w:szCs w:val="22"/>
        </w:rPr>
        <w:t>IČO:</w:t>
      </w:r>
      <w:r w:rsidRPr="00B762B1">
        <w:rPr>
          <w:rFonts w:ascii="Arial CE" w:hAnsi="Arial CE" w:cs="Arial"/>
          <w:sz w:val="22"/>
          <w:szCs w:val="22"/>
        </w:rPr>
        <w:tab/>
        <w:t>27366774</w:t>
      </w:r>
      <w:r w:rsidRPr="00B762B1">
        <w:rPr>
          <w:rFonts w:ascii="Arial CE" w:hAnsi="Arial CE" w:cs="Arial"/>
          <w:sz w:val="22"/>
          <w:szCs w:val="22"/>
        </w:rPr>
        <w:tab/>
      </w:r>
      <w:r w:rsidRPr="00B762B1">
        <w:rPr>
          <w:rFonts w:ascii="Arial CE" w:hAnsi="Arial CE" w:cs="Arial"/>
          <w:sz w:val="22"/>
          <w:szCs w:val="22"/>
        </w:rPr>
        <w:tab/>
      </w:r>
    </w:p>
    <w:p w:rsidR="00B762B1" w:rsidRPr="00B762B1" w:rsidRDefault="00B762B1" w:rsidP="00B762B1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762B1">
        <w:rPr>
          <w:rFonts w:ascii="Arial CE" w:hAnsi="Arial CE" w:cs="Arial"/>
          <w:sz w:val="22"/>
          <w:szCs w:val="22"/>
        </w:rPr>
        <w:t>DIČ:</w:t>
      </w:r>
      <w:r w:rsidRPr="00B762B1">
        <w:rPr>
          <w:rFonts w:ascii="Arial CE" w:hAnsi="Arial CE" w:cs="Arial"/>
          <w:sz w:val="22"/>
          <w:szCs w:val="22"/>
        </w:rPr>
        <w:tab/>
        <w:t>CZ27366774</w:t>
      </w:r>
    </w:p>
    <w:p w:rsidR="00B762B1" w:rsidRPr="00B762B1" w:rsidRDefault="00B762B1" w:rsidP="00B762B1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B762B1">
        <w:rPr>
          <w:rFonts w:ascii="Arial CE" w:hAnsi="Arial CE" w:cs="Arial"/>
          <w:sz w:val="22"/>
          <w:szCs w:val="22"/>
        </w:rPr>
        <w:t>zástupce ve věcech smluvních:</w:t>
      </w:r>
      <w:r w:rsidRPr="00B762B1">
        <w:rPr>
          <w:rFonts w:ascii="Arial CE" w:hAnsi="Arial CE" w:cs="Arial"/>
          <w:sz w:val="22"/>
          <w:szCs w:val="22"/>
        </w:rPr>
        <w:tab/>
        <w:t xml:space="preserve"> </w:t>
      </w:r>
    </w:p>
    <w:p w:rsidR="00B762B1" w:rsidRPr="00B762B1" w:rsidRDefault="00B762B1" w:rsidP="00B762B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/>
          <w:color w:val="FF0000"/>
          <w:sz w:val="22"/>
          <w:u w:val="single"/>
        </w:rPr>
      </w:pPr>
      <w:r w:rsidRPr="00B762B1">
        <w:rPr>
          <w:rFonts w:ascii="Arial CE" w:hAnsi="Arial CE" w:cs="Arial"/>
          <w:sz w:val="22"/>
          <w:szCs w:val="22"/>
        </w:rPr>
        <w:t>zástupce ve věcech technických:</w:t>
      </w:r>
      <w:r w:rsidRPr="00B762B1">
        <w:rPr>
          <w:rFonts w:ascii="Arial CE" w:hAnsi="Arial CE" w:cs="Arial"/>
          <w:b/>
          <w:sz w:val="22"/>
          <w:szCs w:val="22"/>
        </w:rPr>
        <w:tab/>
      </w:r>
      <w:r w:rsidRPr="00B762B1">
        <w:rPr>
          <w:rFonts w:ascii="Arial CE" w:hAnsi="Arial CE" w:cs="Arial"/>
          <w:bCs/>
          <w:sz w:val="22"/>
          <w:szCs w:val="22"/>
        </w:rPr>
        <w:t xml:space="preserve"> </w:t>
      </w:r>
    </w:p>
    <w:p w:rsidR="00B762B1" w:rsidRPr="00B762B1" w:rsidRDefault="00B762B1" w:rsidP="00B762B1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B762B1">
        <w:rPr>
          <w:rFonts w:ascii="Arial CE" w:hAnsi="Arial CE" w:cs="Arial"/>
          <w:b/>
          <w:sz w:val="22"/>
          <w:szCs w:val="22"/>
        </w:rPr>
        <w:tab/>
      </w:r>
    </w:p>
    <w:p w:rsidR="00B762B1" w:rsidRPr="00B762B1" w:rsidRDefault="00B762B1" w:rsidP="003C3575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B762B1">
        <w:rPr>
          <w:rFonts w:ascii="Arial CE" w:hAnsi="Arial CE" w:cs="Arial"/>
          <w:b/>
          <w:sz w:val="22"/>
          <w:szCs w:val="22"/>
        </w:rPr>
        <w:tab/>
      </w:r>
      <w:r w:rsidRPr="00B762B1">
        <w:rPr>
          <w:rFonts w:ascii="Arial" w:hAnsi="Arial" w:cs="Arial"/>
          <w:color w:val="000000"/>
          <w:sz w:val="22"/>
          <w:szCs w:val="22"/>
        </w:rPr>
        <w:tab/>
      </w:r>
      <w:r w:rsidRPr="00B762B1">
        <w:rPr>
          <w:rFonts w:ascii="Arial CE" w:hAnsi="Arial CE" w:cs="Arial"/>
          <w:b/>
          <w:sz w:val="22"/>
          <w:szCs w:val="22"/>
        </w:rPr>
        <w:tab/>
      </w:r>
    </w:p>
    <w:p w:rsidR="00B762B1" w:rsidRPr="00B762B1" w:rsidRDefault="00B762B1" w:rsidP="00B762B1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  <w:highlight w:val="yellow"/>
        </w:rPr>
      </w:pPr>
      <w:r w:rsidRPr="00B762B1">
        <w:rPr>
          <w:rFonts w:ascii="Arial CE" w:hAnsi="Arial CE" w:cs="Arial"/>
          <w:sz w:val="22"/>
          <w:szCs w:val="22"/>
        </w:rPr>
        <w:t>bankovní spojení:</w:t>
      </w:r>
      <w:r w:rsidRPr="00B762B1">
        <w:rPr>
          <w:rFonts w:ascii="Arial CE" w:hAnsi="Arial CE" w:cs="Arial"/>
          <w:sz w:val="22"/>
          <w:szCs w:val="22"/>
        </w:rPr>
        <w:tab/>
      </w:r>
    </w:p>
    <w:p w:rsidR="00B762B1" w:rsidRPr="00B762B1" w:rsidRDefault="00B762B1" w:rsidP="00B762B1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B762B1">
        <w:rPr>
          <w:rFonts w:ascii="Arial CE" w:hAnsi="Arial CE" w:cs="Arial"/>
          <w:sz w:val="22"/>
          <w:szCs w:val="22"/>
        </w:rPr>
        <w:t>číslo účtu:</w:t>
      </w:r>
      <w:r w:rsidRPr="00B762B1">
        <w:rPr>
          <w:rFonts w:ascii="Arial CE" w:hAnsi="Arial CE" w:cs="Arial"/>
          <w:sz w:val="22"/>
          <w:szCs w:val="22"/>
        </w:rPr>
        <w:tab/>
      </w:r>
    </w:p>
    <w:p w:rsidR="00B762B1" w:rsidRPr="00B762B1" w:rsidRDefault="00B762B1" w:rsidP="00B762B1">
      <w:pPr>
        <w:tabs>
          <w:tab w:val="left" w:pos="3969"/>
        </w:tabs>
        <w:ind w:left="3544" w:hanging="3540"/>
        <w:jc w:val="both"/>
        <w:rPr>
          <w:rFonts w:ascii="Arial CE" w:hAnsi="Arial CE" w:cs="Arial"/>
          <w:sz w:val="22"/>
          <w:szCs w:val="22"/>
        </w:rPr>
      </w:pPr>
      <w:r w:rsidRPr="00B762B1">
        <w:rPr>
          <w:rFonts w:ascii="Arial CE" w:hAnsi="Arial CE" w:cs="Arial"/>
          <w:sz w:val="22"/>
          <w:szCs w:val="22"/>
        </w:rPr>
        <w:t>zápis v obchodním rejstříku vedeném Městským soudem v Praze, oddíl C, vložka 108749</w:t>
      </w:r>
      <w:r w:rsidRPr="00B762B1">
        <w:rPr>
          <w:rFonts w:ascii="Arial CE" w:hAnsi="Arial CE" w:cs="Arial"/>
          <w:sz w:val="22"/>
          <w:szCs w:val="22"/>
        </w:rPr>
        <w:tab/>
        <w:t xml:space="preserve">  </w:t>
      </w:r>
    </w:p>
    <w:p w:rsidR="00B762B1" w:rsidRPr="00B762B1" w:rsidRDefault="00B762B1" w:rsidP="00B762B1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B762B1">
        <w:rPr>
          <w:rFonts w:ascii="Arial CE" w:hAnsi="Arial CE" w:cs="Arial"/>
          <w:color w:val="000000"/>
          <w:sz w:val="22"/>
          <w:szCs w:val="22"/>
        </w:rPr>
        <w:t xml:space="preserve">Toto zmocnění trvá až do písemného odvolání. </w:t>
      </w:r>
    </w:p>
    <w:p w:rsidR="00B762B1" w:rsidRPr="00B762B1" w:rsidRDefault="00B762B1" w:rsidP="00B762B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B762B1">
        <w:rPr>
          <w:rFonts w:ascii="Arial CE" w:hAnsi="Arial CE" w:cs="Arial"/>
          <w:sz w:val="22"/>
          <w:szCs w:val="22"/>
        </w:rPr>
        <w:t>(dále jen „zhotovitel“) na straně druhé.</w:t>
      </w:r>
    </w:p>
    <w:p w:rsidR="003D431E" w:rsidRPr="00BE4702" w:rsidRDefault="003D431E" w:rsidP="00BE4702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Cs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363A3C" w:rsidRDefault="00363A3C" w:rsidP="00BE4702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7658" w:rsidRDefault="00AA3EB4" w:rsidP="00BE4702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A3EB4">
        <w:rPr>
          <w:rFonts w:ascii="Arial" w:hAnsi="Arial" w:cs="Arial"/>
          <w:sz w:val="22"/>
          <w:szCs w:val="22"/>
        </w:rPr>
        <w:t xml:space="preserve">Tento dodatek je uzavírán </w:t>
      </w:r>
      <w:r w:rsidR="00B762B1" w:rsidRPr="00B762B1">
        <w:rPr>
          <w:rFonts w:ascii="Arial" w:hAnsi="Arial" w:cs="Arial"/>
          <w:sz w:val="22"/>
          <w:szCs w:val="22"/>
        </w:rPr>
        <w:t>z důvodu klimatických podmínek, které</w:t>
      </w:r>
      <w:r w:rsidR="00B762B1">
        <w:rPr>
          <w:rFonts w:ascii="Arial" w:hAnsi="Arial" w:cs="Arial"/>
          <w:sz w:val="22"/>
          <w:szCs w:val="22"/>
        </w:rPr>
        <w:t xml:space="preserve"> způsobují zvýšený průtok v krytém profilu toku a znemožňuje </w:t>
      </w:r>
      <w:r w:rsidR="00B762B1" w:rsidRPr="00B762B1">
        <w:rPr>
          <w:rFonts w:ascii="Arial" w:hAnsi="Arial" w:cs="Arial"/>
          <w:sz w:val="22"/>
          <w:szCs w:val="22"/>
        </w:rPr>
        <w:t>pokračovat v provádění terénního diagnostického průzkumu.</w:t>
      </w:r>
      <w:r w:rsidR="00B762B1">
        <w:rPr>
          <w:rFonts w:ascii="Arial" w:hAnsi="Arial" w:cs="Arial"/>
          <w:sz w:val="22"/>
          <w:szCs w:val="22"/>
        </w:rPr>
        <w:t xml:space="preserve"> </w:t>
      </w:r>
    </w:p>
    <w:p w:rsidR="002830C6" w:rsidRDefault="00AA3EB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 xml:space="preserve">Tímto dodatkem se mění </w:t>
      </w:r>
      <w:r w:rsidR="00BE4702" w:rsidRPr="00BE4702">
        <w:rPr>
          <w:rFonts w:ascii="Arial" w:hAnsi="Arial" w:cs="Arial"/>
          <w:sz w:val="22"/>
          <w:szCs w:val="22"/>
        </w:rPr>
        <w:t>Čl. III. TERMÍNY PLNĚNÍ</w:t>
      </w:r>
      <w:r w:rsidR="00BE4702">
        <w:rPr>
          <w:rFonts w:ascii="Arial" w:hAnsi="Arial" w:cs="Arial"/>
          <w:sz w:val="22"/>
          <w:szCs w:val="22"/>
        </w:rPr>
        <w:t>.</w:t>
      </w:r>
    </w:p>
    <w:p w:rsidR="00BE4702" w:rsidRDefault="00BE4702" w:rsidP="00363A3C">
      <w:pPr>
        <w:autoSpaceDE w:val="0"/>
        <w:autoSpaceDN w:val="0"/>
        <w:adjustRightInd w:val="0"/>
        <w:spacing w:before="120"/>
        <w:ind w:left="2124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B762B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Čl. III. TERMÍNY PLNĚNÍ </w:t>
      </w:r>
    </w:p>
    <w:p w:rsidR="00B762B1" w:rsidRPr="00B762B1" w:rsidRDefault="00B762B1" w:rsidP="00BE470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E4702" w:rsidRDefault="00BE4702" w:rsidP="00BE470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4702">
        <w:rPr>
          <w:rFonts w:ascii="Arial" w:hAnsi="Arial" w:cs="Arial"/>
          <w:b/>
          <w:color w:val="000000"/>
          <w:sz w:val="22"/>
          <w:szCs w:val="22"/>
        </w:rPr>
        <w:t>Původní znění:</w:t>
      </w:r>
    </w:p>
    <w:p w:rsidR="00B762B1" w:rsidRDefault="00B762B1" w:rsidP="00BE470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B762B1" w:rsidRDefault="00B762B1" w:rsidP="00B762B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62B1">
        <w:rPr>
          <w:rFonts w:ascii="Arial" w:hAnsi="Arial" w:cs="Arial"/>
          <w:b/>
          <w:color w:val="000000"/>
          <w:sz w:val="22"/>
          <w:szCs w:val="22"/>
        </w:rPr>
        <w:t>Termín provedení díla:</w:t>
      </w:r>
    </w:p>
    <w:p w:rsidR="00B762B1" w:rsidRPr="00B762B1" w:rsidRDefault="00B762B1" w:rsidP="00B762B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62B1" w:rsidRPr="00B762B1" w:rsidRDefault="00B762B1" w:rsidP="00B762B1">
      <w:pPr>
        <w:numPr>
          <w:ilvl w:val="0"/>
          <w:numId w:val="4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62B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B762B1" w:rsidRPr="00B762B1" w:rsidRDefault="00B762B1" w:rsidP="00B762B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62B1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B762B1" w:rsidRPr="00B762B1" w:rsidRDefault="00B762B1" w:rsidP="00B762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62B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762B1" w:rsidRPr="00B762B1" w:rsidRDefault="00B762B1" w:rsidP="00B762B1">
      <w:pPr>
        <w:numPr>
          <w:ilvl w:val="0"/>
          <w:numId w:val="4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62B1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B762B1">
        <w:rPr>
          <w:rFonts w:ascii="Arial" w:hAnsi="Arial" w:cs="Arial"/>
          <w:b/>
          <w:color w:val="000000"/>
          <w:sz w:val="22"/>
          <w:szCs w:val="22"/>
        </w:rPr>
        <w:t xml:space="preserve">kompletního STP </w:t>
      </w:r>
      <w:r w:rsidRPr="00B762B1">
        <w:rPr>
          <w:rFonts w:ascii="Arial" w:hAnsi="Arial" w:cs="Arial"/>
          <w:color w:val="000000"/>
          <w:sz w:val="22"/>
          <w:szCs w:val="22"/>
        </w:rPr>
        <w:t>(4 x tištěné + 2 x elektronicky):</w:t>
      </w:r>
    </w:p>
    <w:p w:rsidR="00B762B1" w:rsidRPr="00B762B1" w:rsidRDefault="00B762B1" w:rsidP="00B762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62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762B1">
        <w:rPr>
          <w:rFonts w:ascii="Arial" w:hAnsi="Arial" w:cs="Arial"/>
          <w:b/>
          <w:color w:val="000000"/>
          <w:sz w:val="22"/>
          <w:szCs w:val="22"/>
        </w:rPr>
        <w:tab/>
      </w:r>
      <w:r w:rsidRPr="00B762B1">
        <w:rPr>
          <w:rFonts w:ascii="Arial" w:hAnsi="Arial" w:cs="Arial"/>
          <w:b/>
          <w:color w:val="000000"/>
          <w:sz w:val="22"/>
          <w:szCs w:val="22"/>
        </w:rPr>
        <w:tab/>
      </w:r>
      <w:r w:rsidRPr="00B762B1">
        <w:rPr>
          <w:rFonts w:ascii="Arial" w:hAnsi="Arial" w:cs="Arial"/>
          <w:b/>
          <w:color w:val="000000"/>
          <w:sz w:val="22"/>
          <w:szCs w:val="22"/>
        </w:rPr>
        <w:tab/>
      </w:r>
      <w:r w:rsidRPr="00B762B1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                                              </w:t>
      </w:r>
      <w:r w:rsidRPr="00B762B1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Pr="00B762B1">
        <w:rPr>
          <w:rFonts w:ascii="Arial" w:hAnsi="Arial" w:cs="Arial"/>
          <w:b/>
          <w:bCs/>
          <w:color w:val="000000"/>
          <w:sz w:val="22"/>
          <w:szCs w:val="22"/>
        </w:rPr>
        <w:t>do 31.3.2022</w:t>
      </w:r>
    </w:p>
    <w:p w:rsidR="00BE4702" w:rsidRPr="00BE4702" w:rsidRDefault="00BE4702" w:rsidP="00BE47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687D" w:rsidRPr="00BE4702" w:rsidRDefault="00BE4702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E4702">
        <w:rPr>
          <w:rFonts w:ascii="Arial" w:hAnsi="Arial" w:cs="Arial"/>
          <w:b/>
          <w:sz w:val="22"/>
          <w:szCs w:val="22"/>
        </w:rPr>
        <w:t>Nové znění:</w:t>
      </w:r>
    </w:p>
    <w:p w:rsidR="00BE4702" w:rsidRDefault="00BE4702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762B1" w:rsidRDefault="00B762B1" w:rsidP="00B762B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62B1">
        <w:rPr>
          <w:rFonts w:ascii="Arial" w:hAnsi="Arial" w:cs="Arial"/>
          <w:b/>
          <w:color w:val="000000"/>
          <w:sz w:val="22"/>
          <w:szCs w:val="22"/>
        </w:rPr>
        <w:t>Termín provedení díla:</w:t>
      </w:r>
    </w:p>
    <w:p w:rsidR="00B762B1" w:rsidRPr="00B762B1" w:rsidRDefault="00B762B1" w:rsidP="00B762B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62B1" w:rsidRPr="00B762B1" w:rsidRDefault="00B762B1" w:rsidP="00B762B1">
      <w:pPr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62B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B762B1" w:rsidRPr="00B762B1" w:rsidRDefault="00B762B1" w:rsidP="00B762B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62B1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B762B1" w:rsidRPr="00B762B1" w:rsidRDefault="00B762B1" w:rsidP="00B762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62B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762B1" w:rsidRPr="00B762B1" w:rsidRDefault="00B762B1" w:rsidP="00B762B1">
      <w:pPr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62B1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B762B1">
        <w:rPr>
          <w:rFonts w:ascii="Arial" w:hAnsi="Arial" w:cs="Arial"/>
          <w:b/>
          <w:color w:val="000000"/>
          <w:sz w:val="22"/>
          <w:szCs w:val="22"/>
        </w:rPr>
        <w:t xml:space="preserve">kompletního STP </w:t>
      </w:r>
      <w:r w:rsidRPr="00B762B1">
        <w:rPr>
          <w:rFonts w:ascii="Arial" w:hAnsi="Arial" w:cs="Arial"/>
          <w:color w:val="000000"/>
          <w:sz w:val="22"/>
          <w:szCs w:val="22"/>
        </w:rPr>
        <w:t>(4 x tištěné + 2 x elektronicky):</w:t>
      </w:r>
    </w:p>
    <w:p w:rsidR="00B762B1" w:rsidRPr="00B762B1" w:rsidRDefault="00B762B1" w:rsidP="00B762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62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762B1">
        <w:rPr>
          <w:rFonts w:ascii="Arial" w:hAnsi="Arial" w:cs="Arial"/>
          <w:b/>
          <w:color w:val="000000"/>
          <w:sz w:val="22"/>
          <w:szCs w:val="22"/>
        </w:rPr>
        <w:tab/>
      </w:r>
      <w:r w:rsidRPr="00B762B1">
        <w:rPr>
          <w:rFonts w:ascii="Arial" w:hAnsi="Arial" w:cs="Arial"/>
          <w:b/>
          <w:color w:val="000000"/>
          <w:sz w:val="22"/>
          <w:szCs w:val="22"/>
        </w:rPr>
        <w:tab/>
      </w:r>
      <w:r w:rsidRPr="00B762B1">
        <w:rPr>
          <w:rFonts w:ascii="Arial" w:hAnsi="Arial" w:cs="Arial"/>
          <w:b/>
          <w:color w:val="000000"/>
          <w:sz w:val="22"/>
          <w:szCs w:val="22"/>
        </w:rPr>
        <w:tab/>
      </w:r>
      <w:r w:rsidRPr="00B762B1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                                              </w:t>
      </w:r>
      <w:r w:rsidRPr="00B762B1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Pr="00B762B1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23</w:t>
      </w:r>
      <w:r w:rsidRPr="00B762B1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B762B1">
        <w:rPr>
          <w:rFonts w:ascii="Arial" w:hAnsi="Arial" w:cs="Arial"/>
          <w:b/>
          <w:bCs/>
          <w:color w:val="000000"/>
          <w:sz w:val="22"/>
          <w:szCs w:val="22"/>
        </w:rPr>
        <w:t>.2022</w:t>
      </w:r>
    </w:p>
    <w:p w:rsidR="00BE4702" w:rsidRDefault="00BE4702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762B1" w:rsidRDefault="00B762B1" w:rsidP="00377587">
      <w:pPr>
        <w:jc w:val="both"/>
        <w:rPr>
          <w:rFonts w:ascii="Arial" w:hAnsi="Arial" w:cs="Arial"/>
          <w:sz w:val="22"/>
          <w:szCs w:val="22"/>
        </w:rPr>
      </w:pPr>
    </w:p>
    <w:p w:rsidR="00377587" w:rsidRDefault="00377587" w:rsidP="00377587">
      <w:pPr>
        <w:jc w:val="both"/>
        <w:rPr>
          <w:rFonts w:ascii="Arial" w:hAnsi="Arial" w:cs="Arial"/>
          <w:sz w:val="22"/>
          <w:szCs w:val="22"/>
        </w:rPr>
      </w:pPr>
      <w:r w:rsidRPr="004D730A">
        <w:rPr>
          <w:rFonts w:ascii="Arial" w:hAnsi="Arial" w:cs="Arial"/>
          <w:sz w:val="22"/>
          <w:szCs w:val="22"/>
        </w:rPr>
        <w:t xml:space="preserve">Ostatní ujednání smlouvy o dílo se nemění.   </w:t>
      </w:r>
    </w:p>
    <w:p w:rsidR="000B3894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B3894" w:rsidRPr="002A6E1E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67658" w:rsidRDefault="00363A3C" w:rsidP="00363A3C">
      <w:pPr>
        <w:pStyle w:val="Zkladntext"/>
        <w:spacing w:before="120"/>
        <w:ind w:left="0" w:firstLine="0"/>
        <w:textAlignment w:val="baseline"/>
        <w:rPr>
          <w:rFonts w:ascii="Arial CE" w:hAnsi="Arial CE"/>
          <w:b/>
          <w:color w:val="000000"/>
        </w:rPr>
      </w:pPr>
      <w:r>
        <w:rPr>
          <w:rFonts w:ascii="Arial CE" w:hAnsi="Arial CE"/>
          <w:b/>
          <w:color w:val="000000"/>
        </w:rPr>
        <w:t xml:space="preserve">                                       </w:t>
      </w:r>
      <w:r w:rsidR="00E67658"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E657BF">
        <w:rPr>
          <w:rFonts w:ascii="Arial CE" w:hAnsi="Arial CE"/>
          <w:b/>
          <w:color w:val="000000"/>
        </w:rPr>
        <w:t>1</w:t>
      </w:r>
    </w:p>
    <w:p w:rsidR="00B762B1" w:rsidRPr="006E708B" w:rsidRDefault="00B762B1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6E708B" w:rsidRPr="00FB604D" w:rsidRDefault="006E708B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63A3C" w:rsidRDefault="00363A3C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63A3C" w:rsidRDefault="00363A3C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63A3C" w:rsidRDefault="00363A3C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BE4702">
        <w:rPr>
          <w:rFonts w:ascii="Arial" w:hAnsi="Arial"/>
          <w:sz w:val="22"/>
          <w:szCs w:val="22"/>
        </w:rPr>
        <w:t> </w:t>
      </w:r>
      <w:r w:rsidR="00B762B1">
        <w:rPr>
          <w:rFonts w:ascii="Arial" w:hAnsi="Arial"/>
          <w:sz w:val="22"/>
          <w:szCs w:val="22"/>
        </w:rPr>
        <w:t>Praze</w:t>
      </w:r>
      <w:r w:rsidR="00B7669F">
        <w:rPr>
          <w:rFonts w:ascii="Arial" w:hAnsi="Arial"/>
          <w:sz w:val="22"/>
          <w:szCs w:val="22"/>
        </w:rPr>
        <w:t xml:space="preserve"> d</w:t>
      </w:r>
      <w:r w:rsidRPr="00241C08">
        <w:rPr>
          <w:rFonts w:ascii="Arial" w:hAnsi="Arial"/>
          <w:sz w:val="22"/>
          <w:szCs w:val="22"/>
        </w:rPr>
        <w:t>ne</w:t>
      </w: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C7154" w:rsidRDefault="007C7154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223BA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3C8" w:rsidRDefault="009643C8">
      <w:r>
        <w:separator/>
      </w:r>
    </w:p>
  </w:endnote>
  <w:endnote w:type="continuationSeparator" w:id="0">
    <w:p w:rsidR="009643C8" w:rsidRDefault="0096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3C8" w:rsidRDefault="009643C8">
      <w:r>
        <w:separator/>
      </w:r>
    </w:p>
  </w:footnote>
  <w:footnote w:type="continuationSeparator" w:id="0">
    <w:p w:rsidR="009643C8" w:rsidRDefault="0096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BE4702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BE4702">
      <w:rPr>
        <w:rFonts w:ascii="Arial" w:hAnsi="Arial" w:cs="Arial"/>
        <w:sz w:val="18"/>
        <w:szCs w:val="18"/>
      </w:rPr>
      <w:t xml:space="preserve">Dodatek č. </w:t>
    </w:r>
    <w:r w:rsidR="00E657BF" w:rsidRPr="00BE4702">
      <w:rPr>
        <w:rFonts w:ascii="Arial" w:hAnsi="Arial" w:cs="Arial"/>
        <w:sz w:val="18"/>
        <w:szCs w:val="18"/>
      </w:rPr>
      <w:t>1</w:t>
    </w:r>
    <w:r w:rsidRPr="00BE4702">
      <w:rPr>
        <w:rFonts w:ascii="Arial" w:hAnsi="Arial" w:cs="Arial"/>
        <w:sz w:val="18"/>
        <w:szCs w:val="18"/>
      </w:rPr>
      <w:t xml:space="preserve"> k SOD </w:t>
    </w:r>
    <w:r w:rsidR="00B762B1">
      <w:rPr>
        <w:rFonts w:ascii="Arial" w:hAnsi="Arial" w:cs="Arial"/>
        <w:sz w:val="18"/>
        <w:szCs w:val="18"/>
      </w:rPr>
      <w:t>1283</w:t>
    </w:r>
    <w:r w:rsidRPr="00BE4702">
      <w:rPr>
        <w:rFonts w:ascii="Arial" w:hAnsi="Arial" w:cs="Arial"/>
        <w:sz w:val="18"/>
        <w:szCs w:val="18"/>
      </w:rPr>
      <w:t>/20</w:t>
    </w:r>
    <w:r w:rsidR="00E657BF" w:rsidRPr="00BE4702">
      <w:rPr>
        <w:rFonts w:ascii="Arial" w:hAnsi="Arial" w:cs="Arial"/>
        <w:sz w:val="18"/>
        <w:szCs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C24B6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E4BC4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ED640E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4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9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8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31"/>
  </w:num>
  <w:num w:numId="5">
    <w:abstractNumId w:val="9"/>
  </w:num>
  <w:num w:numId="6">
    <w:abstractNumId w:val="35"/>
  </w:num>
  <w:num w:numId="7">
    <w:abstractNumId w:val="36"/>
  </w:num>
  <w:num w:numId="8">
    <w:abstractNumId w:val="5"/>
  </w:num>
  <w:num w:numId="9">
    <w:abstractNumId w:val="3"/>
  </w:num>
  <w:num w:numId="10">
    <w:abstractNumId w:val="41"/>
  </w:num>
  <w:num w:numId="11">
    <w:abstractNumId w:val="32"/>
  </w:num>
  <w:num w:numId="12">
    <w:abstractNumId w:val="37"/>
  </w:num>
  <w:num w:numId="13">
    <w:abstractNumId w:val="14"/>
  </w:num>
  <w:num w:numId="14">
    <w:abstractNumId w:val="33"/>
  </w:num>
  <w:num w:numId="15">
    <w:abstractNumId w:val="2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34"/>
  </w:num>
  <w:num w:numId="26">
    <w:abstractNumId w:val="20"/>
  </w:num>
  <w:num w:numId="27">
    <w:abstractNumId w:val="12"/>
  </w:num>
  <w:num w:numId="28">
    <w:abstractNumId w:val="39"/>
  </w:num>
  <w:num w:numId="29">
    <w:abstractNumId w:val="24"/>
  </w:num>
  <w:num w:numId="30">
    <w:abstractNumId w:val="29"/>
  </w:num>
  <w:num w:numId="31">
    <w:abstractNumId w:val="40"/>
  </w:num>
  <w:num w:numId="32">
    <w:abstractNumId w:val="38"/>
  </w:num>
  <w:num w:numId="33">
    <w:abstractNumId w:val="8"/>
  </w:num>
  <w:num w:numId="34">
    <w:abstractNumId w:val="6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5"/>
  </w:num>
  <w:num w:numId="42">
    <w:abstractNumId w:val="25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2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0B18"/>
    <w:rsid w:val="00001CE6"/>
    <w:rsid w:val="000079D5"/>
    <w:rsid w:val="00012345"/>
    <w:rsid w:val="00032786"/>
    <w:rsid w:val="00032856"/>
    <w:rsid w:val="00033F75"/>
    <w:rsid w:val="00037FF0"/>
    <w:rsid w:val="000421E5"/>
    <w:rsid w:val="000444B2"/>
    <w:rsid w:val="0004546C"/>
    <w:rsid w:val="00045664"/>
    <w:rsid w:val="00056330"/>
    <w:rsid w:val="00056FE6"/>
    <w:rsid w:val="00057E23"/>
    <w:rsid w:val="000621D7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7EE2"/>
    <w:rsid w:val="00100B1F"/>
    <w:rsid w:val="001031DC"/>
    <w:rsid w:val="00103840"/>
    <w:rsid w:val="001059B3"/>
    <w:rsid w:val="00106A6D"/>
    <w:rsid w:val="0012596F"/>
    <w:rsid w:val="00131488"/>
    <w:rsid w:val="00140567"/>
    <w:rsid w:val="0014618D"/>
    <w:rsid w:val="0015732F"/>
    <w:rsid w:val="00160643"/>
    <w:rsid w:val="00161E22"/>
    <w:rsid w:val="00163376"/>
    <w:rsid w:val="00164F58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3BA4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052A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5707E"/>
    <w:rsid w:val="00361484"/>
    <w:rsid w:val="00362E69"/>
    <w:rsid w:val="00363A3C"/>
    <w:rsid w:val="00365A53"/>
    <w:rsid w:val="0037134D"/>
    <w:rsid w:val="003713BC"/>
    <w:rsid w:val="00371DBD"/>
    <w:rsid w:val="00377587"/>
    <w:rsid w:val="00377BDD"/>
    <w:rsid w:val="00384E86"/>
    <w:rsid w:val="00384FC9"/>
    <w:rsid w:val="0038646C"/>
    <w:rsid w:val="00387502"/>
    <w:rsid w:val="00391ACF"/>
    <w:rsid w:val="0039506D"/>
    <w:rsid w:val="00395AFF"/>
    <w:rsid w:val="003A0395"/>
    <w:rsid w:val="003A2548"/>
    <w:rsid w:val="003A3232"/>
    <w:rsid w:val="003A5C88"/>
    <w:rsid w:val="003B1341"/>
    <w:rsid w:val="003B4C1E"/>
    <w:rsid w:val="003B5B69"/>
    <w:rsid w:val="003B5F73"/>
    <w:rsid w:val="003C3575"/>
    <w:rsid w:val="003C56D1"/>
    <w:rsid w:val="003D431E"/>
    <w:rsid w:val="003D6285"/>
    <w:rsid w:val="003D75A6"/>
    <w:rsid w:val="003F106D"/>
    <w:rsid w:val="003F4AE6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1E35"/>
    <w:rsid w:val="00433538"/>
    <w:rsid w:val="004479F4"/>
    <w:rsid w:val="00454738"/>
    <w:rsid w:val="00454954"/>
    <w:rsid w:val="00463CB8"/>
    <w:rsid w:val="00476A4A"/>
    <w:rsid w:val="004779E6"/>
    <w:rsid w:val="00481B01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113"/>
    <w:rsid w:val="004B6B87"/>
    <w:rsid w:val="004C0B09"/>
    <w:rsid w:val="004C304B"/>
    <w:rsid w:val="004C396C"/>
    <w:rsid w:val="004C49A7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5FBB"/>
    <w:rsid w:val="004F78FB"/>
    <w:rsid w:val="00501673"/>
    <w:rsid w:val="0050601E"/>
    <w:rsid w:val="00511928"/>
    <w:rsid w:val="00522A27"/>
    <w:rsid w:val="0052371F"/>
    <w:rsid w:val="00524DFD"/>
    <w:rsid w:val="005257D4"/>
    <w:rsid w:val="00532A09"/>
    <w:rsid w:val="005368F8"/>
    <w:rsid w:val="005614E7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453F"/>
    <w:rsid w:val="00635211"/>
    <w:rsid w:val="00637062"/>
    <w:rsid w:val="0064267F"/>
    <w:rsid w:val="00665EC1"/>
    <w:rsid w:val="006710D1"/>
    <w:rsid w:val="00671A7E"/>
    <w:rsid w:val="00672340"/>
    <w:rsid w:val="00675100"/>
    <w:rsid w:val="0067603F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E791A"/>
    <w:rsid w:val="006F2A83"/>
    <w:rsid w:val="006F73E2"/>
    <w:rsid w:val="006F77BF"/>
    <w:rsid w:val="00704C92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76B6D"/>
    <w:rsid w:val="00780F56"/>
    <w:rsid w:val="0078134D"/>
    <w:rsid w:val="00781B6E"/>
    <w:rsid w:val="00783045"/>
    <w:rsid w:val="00783836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7803"/>
    <w:rsid w:val="007C39BD"/>
    <w:rsid w:val="007C6638"/>
    <w:rsid w:val="007C7154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06A"/>
    <w:rsid w:val="00840DA5"/>
    <w:rsid w:val="00841258"/>
    <w:rsid w:val="008432CA"/>
    <w:rsid w:val="008432E7"/>
    <w:rsid w:val="0084341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706"/>
    <w:rsid w:val="00914903"/>
    <w:rsid w:val="00915416"/>
    <w:rsid w:val="00936D58"/>
    <w:rsid w:val="009577CF"/>
    <w:rsid w:val="009613FA"/>
    <w:rsid w:val="009643C8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2662"/>
    <w:rsid w:val="009B2B8D"/>
    <w:rsid w:val="009B5E91"/>
    <w:rsid w:val="009C18D9"/>
    <w:rsid w:val="009C1AAA"/>
    <w:rsid w:val="009C22A0"/>
    <w:rsid w:val="009C4477"/>
    <w:rsid w:val="009C612C"/>
    <w:rsid w:val="009D1181"/>
    <w:rsid w:val="009D1968"/>
    <w:rsid w:val="009D3592"/>
    <w:rsid w:val="009D6834"/>
    <w:rsid w:val="009E657B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A3EB4"/>
    <w:rsid w:val="00AB3DAF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06C36"/>
    <w:rsid w:val="00B114C4"/>
    <w:rsid w:val="00B116D9"/>
    <w:rsid w:val="00B123C4"/>
    <w:rsid w:val="00B16667"/>
    <w:rsid w:val="00B17AF2"/>
    <w:rsid w:val="00B23798"/>
    <w:rsid w:val="00B34E3F"/>
    <w:rsid w:val="00B459F0"/>
    <w:rsid w:val="00B51285"/>
    <w:rsid w:val="00B535AE"/>
    <w:rsid w:val="00B5360D"/>
    <w:rsid w:val="00B56AAB"/>
    <w:rsid w:val="00B56D3C"/>
    <w:rsid w:val="00B64B94"/>
    <w:rsid w:val="00B739FD"/>
    <w:rsid w:val="00B762B1"/>
    <w:rsid w:val="00B7669F"/>
    <w:rsid w:val="00B840BD"/>
    <w:rsid w:val="00B844A2"/>
    <w:rsid w:val="00B86729"/>
    <w:rsid w:val="00B92C56"/>
    <w:rsid w:val="00B94105"/>
    <w:rsid w:val="00BA5122"/>
    <w:rsid w:val="00BA6A71"/>
    <w:rsid w:val="00BB2DAF"/>
    <w:rsid w:val="00BB2E1C"/>
    <w:rsid w:val="00BB4447"/>
    <w:rsid w:val="00BB4CC3"/>
    <w:rsid w:val="00BB5297"/>
    <w:rsid w:val="00BB62B5"/>
    <w:rsid w:val="00BC00D4"/>
    <w:rsid w:val="00BC3C71"/>
    <w:rsid w:val="00BC5BA5"/>
    <w:rsid w:val="00BD5ACA"/>
    <w:rsid w:val="00BE42F1"/>
    <w:rsid w:val="00BE4702"/>
    <w:rsid w:val="00BE6ACC"/>
    <w:rsid w:val="00BF4A4D"/>
    <w:rsid w:val="00BF5B97"/>
    <w:rsid w:val="00BF7072"/>
    <w:rsid w:val="00C0492B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0DC0"/>
    <w:rsid w:val="00C829D1"/>
    <w:rsid w:val="00C85761"/>
    <w:rsid w:val="00C85932"/>
    <w:rsid w:val="00C864E0"/>
    <w:rsid w:val="00C90680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313C7"/>
    <w:rsid w:val="00D322C0"/>
    <w:rsid w:val="00D36857"/>
    <w:rsid w:val="00D51E02"/>
    <w:rsid w:val="00D5749B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0D7D"/>
    <w:rsid w:val="00DB3F13"/>
    <w:rsid w:val="00DC0D56"/>
    <w:rsid w:val="00DC238C"/>
    <w:rsid w:val="00DC543B"/>
    <w:rsid w:val="00DD58BD"/>
    <w:rsid w:val="00DD59C6"/>
    <w:rsid w:val="00DD6632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43DF"/>
    <w:rsid w:val="00E34DB2"/>
    <w:rsid w:val="00E3762E"/>
    <w:rsid w:val="00E55D9E"/>
    <w:rsid w:val="00E57C8B"/>
    <w:rsid w:val="00E57D22"/>
    <w:rsid w:val="00E6189E"/>
    <w:rsid w:val="00E623BD"/>
    <w:rsid w:val="00E648D5"/>
    <w:rsid w:val="00E657BF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B40F3"/>
    <w:rsid w:val="00EB4BE3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6687D"/>
    <w:rsid w:val="00F746C6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C2105"/>
    <w:rsid w:val="00FC3E1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53AC9"/>
  <w15:docId w15:val="{8EAAF001-9CC1-4050-9CA6-582CB9B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5C88"/>
    <w:rPr>
      <w:color w:val="605E5C"/>
      <w:shd w:val="clear" w:color="auto" w:fill="E1DFDD"/>
    </w:rPr>
  </w:style>
  <w:style w:type="paragraph" w:customStyle="1" w:styleId="Default">
    <w:name w:val="Default"/>
    <w:rsid w:val="00E65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4</cp:revision>
  <cp:lastPrinted>2021-01-25T06:18:00Z</cp:lastPrinted>
  <dcterms:created xsi:type="dcterms:W3CDTF">2022-03-10T12:46:00Z</dcterms:created>
  <dcterms:modified xsi:type="dcterms:W3CDTF">2022-03-10T12:48:00Z</dcterms:modified>
</cp:coreProperties>
</file>