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11B" w:rsidRPr="00624431" w:rsidRDefault="00E8571A" w:rsidP="007A08A3">
      <w:pPr>
        <w:tabs>
          <w:tab w:val="left" w:pos="3969"/>
        </w:tabs>
        <w:jc w:val="center"/>
        <w:rPr>
          <w:rFonts w:ascii="Times New Roman" w:hAnsi="Times New Roman"/>
          <w:b/>
          <w:sz w:val="24"/>
          <w:szCs w:val="24"/>
          <w:lang w:val="cs-CZ"/>
        </w:rPr>
      </w:pPr>
      <w:r w:rsidRPr="00624431">
        <w:rPr>
          <w:rFonts w:ascii="Times New Roman" w:hAnsi="Times New Roman"/>
          <w:b/>
          <w:sz w:val="24"/>
          <w:szCs w:val="24"/>
          <w:lang w:val="cs-CZ"/>
        </w:rPr>
        <w:t>SMLOUVA O PROVEDENÍ UMĚLECKÉHO VÝKONU</w:t>
      </w:r>
    </w:p>
    <w:p w:rsidR="00413048" w:rsidRPr="00624431" w:rsidRDefault="00413048" w:rsidP="00413048">
      <w:pPr>
        <w:spacing w:after="0"/>
        <w:jc w:val="both"/>
        <w:rPr>
          <w:rFonts w:ascii="Times New Roman" w:hAnsi="Times New Roman"/>
          <w:b/>
          <w:sz w:val="24"/>
          <w:szCs w:val="24"/>
        </w:rPr>
      </w:pPr>
      <w:r w:rsidRPr="00624431">
        <w:rPr>
          <w:rFonts w:ascii="Times New Roman" w:hAnsi="Times New Roman"/>
          <w:b/>
          <w:sz w:val="24"/>
          <w:szCs w:val="24"/>
        </w:rPr>
        <w:t>Ondřej Ládek (vystupující pod uměleckým jménem Xindl X)</w:t>
      </w:r>
    </w:p>
    <w:p w:rsidR="00413048" w:rsidRPr="00F03912" w:rsidRDefault="00413048" w:rsidP="00413048">
      <w:pPr>
        <w:spacing w:after="0"/>
        <w:jc w:val="both"/>
        <w:rPr>
          <w:rFonts w:ascii="Times New Roman" w:hAnsi="Times New Roman"/>
          <w:sz w:val="24"/>
          <w:szCs w:val="24"/>
          <w:lang w:val="pl-PL"/>
        </w:rPr>
      </w:pPr>
      <w:r w:rsidRPr="00F03912">
        <w:rPr>
          <w:rFonts w:ascii="Times New Roman" w:hAnsi="Times New Roman"/>
          <w:sz w:val="24"/>
          <w:szCs w:val="24"/>
          <w:lang w:val="pl-PL"/>
        </w:rPr>
        <w:t>Trvalým bytem: Čiklova 647/3, 128 00 Praha  - Nusle</w:t>
      </w:r>
    </w:p>
    <w:p w:rsidR="00413048" w:rsidRPr="00F03912" w:rsidRDefault="00413048" w:rsidP="00413048">
      <w:pPr>
        <w:spacing w:after="0"/>
        <w:jc w:val="both"/>
        <w:rPr>
          <w:rFonts w:ascii="Times New Roman" w:hAnsi="Times New Roman"/>
          <w:sz w:val="24"/>
          <w:szCs w:val="24"/>
          <w:lang w:val="pl-PL"/>
        </w:rPr>
      </w:pPr>
      <w:r w:rsidRPr="00F03912">
        <w:rPr>
          <w:rFonts w:ascii="Times New Roman" w:hAnsi="Times New Roman"/>
          <w:sz w:val="24"/>
          <w:szCs w:val="24"/>
          <w:lang w:val="pl-PL"/>
        </w:rPr>
        <w:t>Kontaktní adresa: U Uranie 8, 170 00 Praha 7</w:t>
      </w:r>
    </w:p>
    <w:p w:rsidR="00413048" w:rsidRPr="00F03912" w:rsidRDefault="00413048" w:rsidP="00413048">
      <w:pPr>
        <w:spacing w:after="0"/>
        <w:jc w:val="both"/>
        <w:rPr>
          <w:rFonts w:ascii="Times New Roman" w:hAnsi="Times New Roman"/>
          <w:sz w:val="24"/>
          <w:szCs w:val="24"/>
          <w:lang w:val="pl-PL"/>
        </w:rPr>
      </w:pPr>
      <w:r w:rsidRPr="00F03912">
        <w:rPr>
          <w:rFonts w:ascii="Times New Roman" w:hAnsi="Times New Roman"/>
          <w:sz w:val="24"/>
          <w:szCs w:val="24"/>
          <w:lang w:val="pl-PL"/>
        </w:rPr>
        <w:t>DIČ: CZ 790819/0029</w:t>
      </w:r>
    </w:p>
    <w:p w:rsidR="00413048" w:rsidRPr="00F03912" w:rsidRDefault="00413048" w:rsidP="00413048">
      <w:pPr>
        <w:jc w:val="both"/>
        <w:rPr>
          <w:rFonts w:ascii="Times New Roman" w:hAnsi="Times New Roman"/>
          <w:sz w:val="24"/>
          <w:szCs w:val="24"/>
          <w:lang w:val="pl-PL"/>
        </w:rPr>
      </w:pPr>
      <w:r w:rsidRPr="00F03912">
        <w:rPr>
          <w:rFonts w:ascii="Times New Roman" w:hAnsi="Times New Roman"/>
          <w:sz w:val="24"/>
          <w:szCs w:val="24"/>
          <w:lang w:val="pl-PL"/>
        </w:rPr>
        <w:t xml:space="preserve">(dále jen </w:t>
      </w:r>
      <w:r w:rsidR="008E17AD">
        <w:rPr>
          <w:rFonts w:ascii="Times New Roman" w:hAnsi="Times New Roman"/>
          <w:sz w:val="24"/>
          <w:szCs w:val="24"/>
          <w:lang w:val="pl-PL"/>
        </w:rPr>
        <w:t>„</w:t>
      </w:r>
      <w:r w:rsidRPr="00F03912">
        <w:rPr>
          <w:rFonts w:ascii="Times New Roman" w:hAnsi="Times New Roman"/>
          <w:sz w:val="24"/>
          <w:szCs w:val="24"/>
          <w:lang w:val="pl-PL"/>
        </w:rPr>
        <w:t>umělec</w:t>
      </w:r>
      <w:r w:rsidR="008E17AD">
        <w:rPr>
          <w:rFonts w:ascii="Times New Roman" w:hAnsi="Times New Roman"/>
          <w:sz w:val="24"/>
          <w:szCs w:val="24"/>
          <w:lang w:val="pl-PL"/>
        </w:rPr>
        <w:t>”</w:t>
      </w:r>
      <w:r w:rsidRPr="00F03912">
        <w:rPr>
          <w:rFonts w:ascii="Times New Roman" w:hAnsi="Times New Roman"/>
          <w:sz w:val="24"/>
          <w:szCs w:val="24"/>
          <w:lang w:val="pl-PL"/>
        </w:rPr>
        <w:t>)</w:t>
      </w:r>
    </w:p>
    <w:p w:rsidR="00413048" w:rsidRPr="00F03912" w:rsidRDefault="00413048" w:rsidP="00413048">
      <w:pPr>
        <w:keepLines/>
        <w:jc w:val="both"/>
        <w:outlineLvl w:val="0"/>
        <w:rPr>
          <w:rFonts w:ascii="Times New Roman" w:hAnsi="Times New Roman"/>
          <w:b/>
          <w:sz w:val="24"/>
          <w:szCs w:val="24"/>
          <w:lang w:val="pl-PL"/>
        </w:rPr>
      </w:pPr>
      <w:r w:rsidRPr="00F03912">
        <w:rPr>
          <w:rFonts w:ascii="Times New Roman" w:hAnsi="Times New Roman"/>
          <w:b/>
          <w:sz w:val="24"/>
          <w:szCs w:val="24"/>
          <w:lang w:val="pl-PL"/>
        </w:rPr>
        <w:t>zastoupen pro účely uzavření této smlouvy zástupcem:</w:t>
      </w:r>
    </w:p>
    <w:p w:rsidR="00413048" w:rsidRPr="00D25E8A" w:rsidRDefault="00413048" w:rsidP="00413048">
      <w:pPr>
        <w:spacing w:after="0"/>
        <w:rPr>
          <w:rFonts w:ascii="Times New Roman" w:hAnsi="Times New Roman"/>
          <w:b/>
          <w:sz w:val="24"/>
          <w:szCs w:val="24"/>
        </w:rPr>
      </w:pPr>
      <w:r w:rsidRPr="00D25E8A">
        <w:rPr>
          <w:rFonts w:ascii="Times New Roman" w:hAnsi="Times New Roman"/>
          <w:b/>
          <w:sz w:val="24"/>
          <w:szCs w:val="24"/>
        </w:rPr>
        <w:t>Zuzana Jarošová</w:t>
      </w:r>
    </w:p>
    <w:p w:rsidR="00413048" w:rsidRPr="00624431" w:rsidRDefault="00413048" w:rsidP="00413048">
      <w:pPr>
        <w:spacing w:after="0"/>
        <w:rPr>
          <w:rFonts w:ascii="Times New Roman" w:hAnsi="Times New Roman"/>
          <w:sz w:val="24"/>
          <w:szCs w:val="24"/>
        </w:rPr>
      </w:pPr>
      <w:r w:rsidRPr="00624431">
        <w:rPr>
          <w:rFonts w:ascii="Times New Roman" w:hAnsi="Times New Roman"/>
          <w:sz w:val="24"/>
          <w:szCs w:val="24"/>
        </w:rPr>
        <w:t>Školní 653</w:t>
      </w:r>
    </w:p>
    <w:p w:rsidR="00A23BD2" w:rsidRPr="00624431" w:rsidRDefault="00413048" w:rsidP="00413048">
      <w:pPr>
        <w:spacing w:after="0"/>
        <w:rPr>
          <w:rFonts w:ascii="Times New Roman" w:hAnsi="Times New Roman"/>
          <w:sz w:val="24"/>
          <w:szCs w:val="24"/>
        </w:rPr>
      </w:pPr>
      <w:r w:rsidRPr="00624431">
        <w:rPr>
          <w:rFonts w:ascii="Times New Roman" w:hAnsi="Times New Roman"/>
          <w:sz w:val="24"/>
          <w:szCs w:val="24"/>
        </w:rPr>
        <w:t>273 02 Tuchlovice</w:t>
      </w:r>
    </w:p>
    <w:p w:rsidR="00413048" w:rsidRPr="00624431" w:rsidRDefault="00413048" w:rsidP="00413048">
      <w:pPr>
        <w:spacing w:after="0"/>
        <w:rPr>
          <w:rFonts w:ascii="Times New Roman" w:hAnsi="Times New Roman"/>
          <w:sz w:val="24"/>
          <w:szCs w:val="24"/>
        </w:rPr>
      </w:pPr>
      <w:r w:rsidRPr="00624431">
        <w:rPr>
          <w:rFonts w:ascii="Times New Roman" w:hAnsi="Times New Roman"/>
          <w:sz w:val="24"/>
          <w:szCs w:val="24"/>
        </w:rPr>
        <w:t>IČO: 431 58 536</w:t>
      </w:r>
    </w:p>
    <w:p w:rsidR="00413048" w:rsidRPr="00624431" w:rsidRDefault="00413048" w:rsidP="00413048">
      <w:pPr>
        <w:spacing w:after="0"/>
        <w:rPr>
          <w:rFonts w:ascii="Times New Roman" w:hAnsi="Times New Roman"/>
          <w:sz w:val="24"/>
          <w:szCs w:val="24"/>
        </w:rPr>
      </w:pPr>
      <w:r w:rsidRPr="00624431">
        <w:rPr>
          <w:rFonts w:ascii="Times New Roman" w:hAnsi="Times New Roman"/>
          <w:sz w:val="24"/>
          <w:szCs w:val="24"/>
        </w:rPr>
        <w:t>DIČ: 6659091637</w:t>
      </w:r>
    </w:p>
    <w:p w:rsidR="00E8571A" w:rsidRPr="00624431" w:rsidRDefault="00E8571A" w:rsidP="00413048">
      <w:pPr>
        <w:rPr>
          <w:rFonts w:ascii="Times New Roman" w:hAnsi="Times New Roman"/>
          <w:sz w:val="24"/>
          <w:szCs w:val="24"/>
          <w:lang w:val="cs-CZ"/>
        </w:rPr>
      </w:pPr>
      <w:r w:rsidRPr="00624431">
        <w:rPr>
          <w:rFonts w:ascii="Times New Roman" w:hAnsi="Times New Roman"/>
          <w:sz w:val="24"/>
          <w:szCs w:val="24"/>
          <w:lang w:val="cs-CZ"/>
        </w:rPr>
        <w:t xml:space="preserve">(dále jen </w:t>
      </w:r>
      <w:r w:rsidRPr="008E17AD">
        <w:rPr>
          <w:rFonts w:ascii="Times New Roman" w:hAnsi="Times New Roman"/>
          <w:sz w:val="24"/>
          <w:szCs w:val="24"/>
          <w:lang w:val="cs-CZ"/>
        </w:rPr>
        <w:t>„Agentura“)</w:t>
      </w:r>
    </w:p>
    <w:p w:rsidR="00DA2FCD" w:rsidRPr="00392C90" w:rsidRDefault="00EB16B0" w:rsidP="00F117AE">
      <w:pPr>
        <w:rPr>
          <w:rFonts w:ascii="Times New Roman" w:hAnsi="Times New Roman"/>
          <w:b/>
          <w:sz w:val="24"/>
          <w:szCs w:val="24"/>
          <w:lang w:val="cs-CZ"/>
        </w:rPr>
      </w:pPr>
      <w:r w:rsidRPr="00392C90">
        <w:rPr>
          <w:rFonts w:ascii="Times New Roman" w:hAnsi="Times New Roman"/>
          <w:b/>
          <w:sz w:val="24"/>
          <w:szCs w:val="24"/>
          <w:lang w:val="cs-CZ"/>
        </w:rPr>
        <w:t>a</w:t>
      </w:r>
    </w:p>
    <w:p w:rsidR="007D68A4" w:rsidRPr="00C07DA4" w:rsidRDefault="005414C5" w:rsidP="007D68A4">
      <w:pPr>
        <w:pStyle w:val="Prosttext"/>
        <w:rPr>
          <w:rFonts w:ascii="Times New Roman" w:hAnsi="Times New Roman"/>
          <w:b/>
          <w:sz w:val="24"/>
          <w:szCs w:val="24"/>
        </w:rPr>
      </w:pPr>
      <w:r w:rsidRPr="00C07DA4">
        <w:rPr>
          <w:rFonts w:ascii="Times New Roman" w:hAnsi="Times New Roman"/>
          <w:b/>
          <w:sz w:val="24"/>
          <w:szCs w:val="24"/>
        </w:rPr>
        <w:t>Městský obvod Liberec – Vratislavice nad Nisou</w:t>
      </w:r>
    </w:p>
    <w:p w:rsidR="00711183" w:rsidRPr="00C07DA4" w:rsidRDefault="005414C5" w:rsidP="007D68A4">
      <w:pPr>
        <w:pStyle w:val="Prosttext"/>
        <w:rPr>
          <w:rFonts w:ascii="Times New Roman" w:hAnsi="Times New Roman"/>
          <w:sz w:val="24"/>
          <w:szCs w:val="24"/>
        </w:rPr>
      </w:pPr>
      <w:r w:rsidRPr="00C07DA4">
        <w:rPr>
          <w:rFonts w:ascii="Times New Roman" w:hAnsi="Times New Roman"/>
          <w:sz w:val="24"/>
          <w:szCs w:val="24"/>
        </w:rPr>
        <w:t>Tanvaldská 50</w:t>
      </w:r>
    </w:p>
    <w:p w:rsidR="00711183" w:rsidRPr="00C07DA4" w:rsidRDefault="005414C5" w:rsidP="007D68A4">
      <w:pPr>
        <w:pStyle w:val="Prosttext"/>
        <w:rPr>
          <w:rFonts w:ascii="Times New Roman" w:hAnsi="Times New Roman"/>
          <w:sz w:val="24"/>
          <w:szCs w:val="24"/>
        </w:rPr>
      </w:pPr>
      <w:r w:rsidRPr="00C07DA4">
        <w:rPr>
          <w:rFonts w:ascii="Times New Roman" w:hAnsi="Times New Roman"/>
          <w:sz w:val="24"/>
          <w:szCs w:val="24"/>
        </w:rPr>
        <w:t>463 11 Liberec 30</w:t>
      </w:r>
    </w:p>
    <w:p w:rsidR="005414C5" w:rsidRPr="00C07DA4" w:rsidRDefault="005414C5" w:rsidP="007D68A4">
      <w:pPr>
        <w:pStyle w:val="Prosttext"/>
        <w:rPr>
          <w:rFonts w:ascii="Times New Roman" w:hAnsi="Times New Roman"/>
          <w:sz w:val="24"/>
          <w:szCs w:val="24"/>
        </w:rPr>
      </w:pPr>
      <w:r w:rsidRPr="00C07DA4">
        <w:rPr>
          <w:rFonts w:ascii="Times New Roman" w:hAnsi="Times New Roman"/>
          <w:sz w:val="24"/>
          <w:szCs w:val="24"/>
        </w:rPr>
        <w:t>IČO: 00262978</w:t>
      </w:r>
    </w:p>
    <w:p w:rsidR="005414C5" w:rsidRPr="00C07DA4" w:rsidRDefault="005414C5" w:rsidP="007D68A4">
      <w:pPr>
        <w:pStyle w:val="Prosttext"/>
        <w:rPr>
          <w:rFonts w:ascii="Times New Roman" w:hAnsi="Times New Roman"/>
          <w:sz w:val="24"/>
          <w:szCs w:val="24"/>
        </w:rPr>
      </w:pPr>
      <w:r w:rsidRPr="00C07DA4">
        <w:rPr>
          <w:rFonts w:ascii="Times New Roman" w:hAnsi="Times New Roman"/>
          <w:sz w:val="24"/>
          <w:szCs w:val="24"/>
        </w:rPr>
        <w:t>DIČ: CZ00262978</w:t>
      </w:r>
    </w:p>
    <w:p w:rsidR="00D25E8A" w:rsidRPr="005414C5" w:rsidRDefault="00D25E8A" w:rsidP="007D68A4">
      <w:pPr>
        <w:pStyle w:val="Normlnweb"/>
        <w:spacing w:before="0" w:beforeAutospacing="0" w:after="0" w:afterAutospacing="0"/>
      </w:pPr>
      <w:r w:rsidRPr="00C07DA4">
        <w:t>(dále jen “pořadatel”)</w:t>
      </w:r>
    </w:p>
    <w:p w:rsidR="0005097E" w:rsidRPr="00711183" w:rsidRDefault="0005097E" w:rsidP="00F77A58">
      <w:pPr>
        <w:spacing w:after="0" w:line="240" w:lineRule="auto"/>
        <w:rPr>
          <w:rFonts w:ascii="Times New Roman" w:hAnsi="Times New Roman"/>
          <w:color w:val="FF0000"/>
          <w:sz w:val="24"/>
          <w:szCs w:val="24"/>
        </w:rPr>
      </w:pPr>
    </w:p>
    <w:p w:rsidR="00E8571A" w:rsidRPr="00624431" w:rsidRDefault="00E8571A" w:rsidP="00D25E8A">
      <w:pPr>
        <w:spacing w:after="0"/>
        <w:rPr>
          <w:rFonts w:ascii="Times New Roman" w:hAnsi="Times New Roman"/>
          <w:b/>
          <w:sz w:val="24"/>
          <w:szCs w:val="24"/>
          <w:lang w:val="cs-CZ"/>
        </w:rPr>
      </w:pPr>
      <w:r w:rsidRPr="00624431">
        <w:rPr>
          <w:rFonts w:ascii="Times New Roman" w:hAnsi="Times New Roman"/>
          <w:sz w:val="24"/>
          <w:szCs w:val="24"/>
          <w:lang w:val="cs-CZ"/>
        </w:rPr>
        <w:t>(Agentura a Pořadatel jsou dále společně též označováni jako „</w:t>
      </w:r>
      <w:r w:rsidRPr="00624431">
        <w:rPr>
          <w:rFonts w:ascii="Times New Roman" w:hAnsi="Times New Roman"/>
          <w:b/>
          <w:sz w:val="24"/>
          <w:szCs w:val="24"/>
          <w:lang w:val="cs-CZ"/>
        </w:rPr>
        <w:t>Strany</w:t>
      </w:r>
      <w:r w:rsidRPr="00624431">
        <w:rPr>
          <w:rFonts w:ascii="Times New Roman" w:hAnsi="Times New Roman"/>
          <w:sz w:val="24"/>
          <w:szCs w:val="24"/>
          <w:lang w:val="cs-CZ"/>
        </w:rPr>
        <w:t>“, nebo kdokoli z nich jednotlivě jako „</w:t>
      </w:r>
      <w:r w:rsidRPr="00624431">
        <w:rPr>
          <w:rFonts w:ascii="Times New Roman" w:hAnsi="Times New Roman"/>
          <w:b/>
          <w:sz w:val="24"/>
          <w:szCs w:val="24"/>
          <w:lang w:val="cs-CZ"/>
        </w:rPr>
        <w:t>Strana</w:t>
      </w:r>
      <w:r w:rsidRPr="00624431">
        <w:rPr>
          <w:rFonts w:ascii="Times New Roman" w:hAnsi="Times New Roman"/>
          <w:sz w:val="24"/>
          <w:szCs w:val="24"/>
          <w:lang w:val="cs-CZ"/>
        </w:rPr>
        <w:t>“)</w:t>
      </w:r>
    </w:p>
    <w:p w:rsidR="00E8571A" w:rsidRPr="00624431" w:rsidRDefault="003A411B" w:rsidP="00E8571A">
      <w:pPr>
        <w:pStyle w:val="Heading1CtrlShiftH1"/>
        <w:rPr>
          <w:rFonts w:ascii="Times New Roman" w:hAnsi="Times New Roman"/>
          <w:sz w:val="24"/>
          <w:szCs w:val="24"/>
        </w:rPr>
      </w:pPr>
      <w:r w:rsidRPr="00624431">
        <w:rPr>
          <w:rFonts w:ascii="Times New Roman" w:hAnsi="Times New Roman"/>
          <w:sz w:val="24"/>
          <w:szCs w:val="24"/>
        </w:rPr>
        <w:t>Preambule</w:t>
      </w:r>
    </w:p>
    <w:p w:rsidR="00E8571A" w:rsidRPr="00624431" w:rsidRDefault="00E8571A" w:rsidP="00E8571A">
      <w:pPr>
        <w:pStyle w:val="Heading2CtrlShiftH2"/>
        <w:rPr>
          <w:rFonts w:ascii="Times New Roman" w:hAnsi="Times New Roman"/>
          <w:b/>
          <w:sz w:val="24"/>
          <w:szCs w:val="24"/>
        </w:rPr>
      </w:pPr>
      <w:r w:rsidRPr="00624431">
        <w:rPr>
          <w:rFonts w:ascii="Times New Roman" w:hAnsi="Times New Roman"/>
          <w:sz w:val="24"/>
          <w:szCs w:val="24"/>
        </w:rPr>
        <w:t>Pro účely této smlouvy se „Umělcem“ rozumí</w:t>
      </w:r>
      <w:r w:rsidR="00413048" w:rsidRPr="00624431">
        <w:rPr>
          <w:rFonts w:ascii="Times New Roman" w:hAnsi="Times New Roman"/>
          <w:b/>
          <w:sz w:val="24"/>
          <w:szCs w:val="24"/>
        </w:rPr>
        <w:t>Ondřej Ládek (Xindl X)</w:t>
      </w:r>
      <w:r w:rsidRPr="00624431">
        <w:rPr>
          <w:rFonts w:ascii="Times New Roman" w:hAnsi="Times New Roman"/>
          <w:b/>
          <w:sz w:val="24"/>
          <w:szCs w:val="24"/>
        </w:rPr>
        <w:t>.</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Vzhledem k tomu, že: </w:t>
      </w:r>
    </w:p>
    <w:p w:rsidR="00E8571A" w:rsidRPr="00624431" w:rsidRDefault="00E8571A" w:rsidP="00E8571A">
      <w:pPr>
        <w:pStyle w:val="Alpha1CtrlShiftA1"/>
        <w:rPr>
          <w:rFonts w:ascii="Times New Roman" w:hAnsi="Times New Roman"/>
          <w:sz w:val="24"/>
          <w:szCs w:val="24"/>
          <w:lang w:val="cs-CZ"/>
        </w:rPr>
      </w:pPr>
      <w:r w:rsidRPr="00624431">
        <w:rPr>
          <w:rFonts w:ascii="Times New Roman" w:hAnsi="Times New Roman"/>
          <w:sz w:val="24"/>
          <w:szCs w:val="24"/>
          <w:lang w:val="cs-CZ"/>
        </w:rPr>
        <w:lastRenderedPageBreak/>
        <w:t>Pořadatel má zájem na koncertním vystoupení Umělce na níže uvedeném místě a v níže uvedeném čase;</w:t>
      </w:r>
    </w:p>
    <w:p w:rsidR="00E8571A" w:rsidRPr="00624431" w:rsidRDefault="00E8571A" w:rsidP="00E8571A">
      <w:pPr>
        <w:pStyle w:val="Alpha1CtrlShiftA1"/>
        <w:rPr>
          <w:rFonts w:ascii="Times New Roman" w:hAnsi="Times New Roman"/>
          <w:sz w:val="24"/>
          <w:szCs w:val="24"/>
          <w:lang w:val="cs-CZ"/>
        </w:rPr>
      </w:pPr>
      <w:r w:rsidRPr="00624431">
        <w:rPr>
          <w:rFonts w:ascii="Times New Roman" w:hAnsi="Times New Roman"/>
          <w:sz w:val="24"/>
          <w:szCs w:val="24"/>
          <w:lang w:val="cs-CZ"/>
        </w:rPr>
        <w:t>Agentura je schopna zajistit vystoupení Umělce na svou odpovědnost;</w:t>
      </w:r>
    </w:p>
    <w:p w:rsidR="00E8571A" w:rsidRPr="00624431" w:rsidRDefault="00E8571A" w:rsidP="00E8571A">
      <w:pPr>
        <w:ind w:left="360" w:firstLine="207"/>
        <w:rPr>
          <w:rFonts w:ascii="Times New Roman" w:hAnsi="Times New Roman"/>
          <w:sz w:val="24"/>
          <w:szCs w:val="24"/>
          <w:lang w:val="cs-CZ"/>
        </w:rPr>
      </w:pPr>
      <w:r w:rsidRPr="00624431">
        <w:rPr>
          <w:rFonts w:ascii="Times New Roman" w:hAnsi="Times New Roman"/>
          <w:sz w:val="24"/>
          <w:szCs w:val="24"/>
          <w:lang w:val="cs-CZ"/>
        </w:rPr>
        <w:t xml:space="preserve">Strany uzavírají níže uvedeného dne, měsíce a roku tuto smlouvu. </w:t>
      </w:r>
    </w:p>
    <w:p w:rsidR="00E8571A" w:rsidRPr="00624431" w:rsidRDefault="00E8571A" w:rsidP="00E8571A">
      <w:pPr>
        <w:pStyle w:val="Heading1CtrlShiftH1"/>
        <w:rPr>
          <w:rFonts w:ascii="Times New Roman" w:hAnsi="Times New Roman"/>
          <w:sz w:val="24"/>
          <w:szCs w:val="24"/>
        </w:rPr>
      </w:pPr>
      <w:r w:rsidRPr="00624431">
        <w:rPr>
          <w:rFonts w:ascii="Times New Roman" w:hAnsi="Times New Roman"/>
          <w:sz w:val="24"/>
          <w:szCs w:val="24"/>
        </w:rPr>
        <w:t>Předmět smlouvy</w:t>
      </w:r>
    </w:p>
    <w:p w:rsidR="004E2323" w:rsidRPr="009B385E" w:rsidRDefault="00E8571A" w:rsidP="009B385E">
      <w:pPr>
        <w:pStyle w:val="Heading2CtrlShiftH2"/>
        <w:rPr>
          <w:rFonts w:ascii="Times New Roman" w:hAnsi="Times New Roman"/>
          <w:sz w:val="24"/>
          <w:szCs w:val="24"/>
        </w:rPr>
      </w:pPr>
      <w:r w:rsidRPr="00624431">
        <w:rPr>
          <w:rFonts w:ascii="Times New Roman" w:hAnsi="Times New Roman"/>
          <w:sz w:val="24"/>
          <w:szCs w:val="24"/>
        </w:rPr>
        <w:t xml:space="preserve">Předmětem této smlouvy je závazek Agentury zajistit, že se Umělec zúčastní koncertního </w:t>
      </w:r>
      <w:r w:rsidR="005D12EC" w:rsidRPr="00624431">
        <w:rPr>
          <w:rFonts w:ascii="Times New Roman" w:hAnsi="Times New Roman"/>
          <w:sz w:val="24"/>
          <w:szCs w:val="24"/>
        </w:rPr>
        <w:t>vystoupení</w:t>
      </w:r>
      <w:r w:rsidRPr="00624431">
        <w:rPr>
          <w:rFonts w:ascii="Times New Roman" w:hAnsi="Times New Roman"/>
          <w:sz w:val="24"/>
          <w:szCs w:val="24"/>
        </w:rPr>
        <w:t xml:space="preserve"> a provede osobně umělecký výkon za podmínek </w:t>
      </w:r>
      <w:r w:rsidR="005D12EC" w:rsidRPr="00624431">
        <w:rPr>
          <w:rFonts w:ascii="Times New Roman" w:hAnsi="Times New Roman"/>
          <w:sz w:val="24"/>
          <w:szCs w:val="24"/>
        </w:rPr>
        <w:t xml:space="preserve">uvedených </w:t>
      </w:r>
      <w:r w:rsidRPr="00624431">
        <w:rPr>
          <w:rFonts w:ascii="Times New Roman" w:hAnsi="Times New Roman"/>
          <w:sz w:val="24"/>
          <w:szCs w:val="24"/>
        </w:rPr>
        <w:t>v této smlouvě v místě a čase dle další specifikace a závazek Pořadatele zaplatit za zajištění provedení uměleckého výkonu Agentuře dohodnutou odměnu.</w:t>
      </w:r>
    </w:p>
    <w:p w:rsidR="00AC2AB9" w:rsidRDefault="00AC2AB9" w:rsidP="004E2323">
      <w:pPr>
        <w:pStyle w:val="Heading2CtrlShiftH2"/>
        <w:numPr>
          <w:ilvl w:val="0"/>
          <w:numId w:val="0"/>
        </w:numPr>
        <w:ind w:left="567"/>
        <w:rPr>
          <w:rStyle w:val="Heading1CtrlShiftH1Char"/>
          <w:rFonts w:ascii="Times New Roman" w:hAnsi="Times New Roman"/>
          <w:b/>
          <w:sz w:val="24"/>
          <w:szCs w:val="24"/>
          <w:lang w:val="cs-CZ"/>
        </w:rPr>
      </w:pPr>
    </w:p>
    <w:p w:rsidR="00AC2AB9" w:rsidRDefault="00AC2AB9" w:rsidP="004E2323">
      <w:pPr>
        <w:pStyle w:val="Heading2CtrlShiftH2"/>
        <w:numPr>
          <w:ilvl w:val="0"/>
          <w:numId w:val="0"/>
        </w:numPr>
        <w:ind w:left="567"/>
        <w:rPr>
          <w:rStyle w:val="Heading1CtrlShiftH1Char"/>
          <w:rFonts w:ascii="Times New Roman" w:hAnsi="Times New Roman"/>
          <w:b/>
          <w:sz w:val="24"/>
          <w:szCs w:val="24"/>
          <w:lang w:val="cs-CZ"/>
        </w:rPr>
      </w:pPr>
    </w:p>
    <w:p w:rsidR="00AC2AB9" w:rsidRDefault="00AC2AB9" w:rsidP="004E2323">
      <w:pPr>
        <w:pStyle w:val="Heading2CtrlShiftH2"/>
        <w:numPr>
          <w:ilvl w:val="0"/>
          <w:numId w:val="0"/>
        </w:numPr>
        <w:ind w:left="567"/>
        <w:rPr>
          <w:rStyle w:val="Heading1CtrlShiftH1Char"/>
          <w:rFonts w:ascii="Times New Roman" w:hAnsi="Times New Roman"/>
          <w:b/>
          <w:sz w:val="24"/>
          <w:szCs w:val="24"/>
          <w:lang w:val="cs-CZ"/>
        </w:rPr>
      </w:pPr>
    </w:p>
    <w:p w:rsidR="00E8571A" w:rsidRPr="00406EBF" w:rsidRDefault="00E8571A" w:rsidP="004E2323">
      <w:pPr>
        <w:pStyle w:val="Heading2CtrlShiftH2"/>
        <w:numPr>
          <w:ilvl w:val="0"/>
          <w:numId w:val="0"/>
        </w:numPr>
        <w:ind w:left="567"/>
        <w:rPr>
          <w:rFonts w:ascii="Times New Roman" w:hAnsi="Times New Roman"/>
          <w:sz w:val="24"/>
          <w:szCs w:val="24"/>
        </w:rPr>
      </w:pPr>
      <w:r w:rsidRPr="00406EBF">
        <w:rPr>
          <w:rStyle w:val="Heading1CtrlShiftH1Char"/>
          <w:rFonts w:ascii="Times New Roman" w:hAnsi="Times New Roman"/>
          <w:b/>
          <w:sz w:val="24"/>
          <w:szCs w:val="24"/>
          <w:lang w:val="cs-CZ"/>
        </w:rPr>
        <w:t xml:space="preserve">Specifikace akce: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1"/>
        <w:gridCol w:w="6327"/>
      </w:tblGrid>
      <w:tr w:rsidR="00E8571A" w:rsidRPr="00624431" w:rsidTr="00E71B5B">
        <w:trPr>
          <w:trHeight w:val="666"/>
        </w:trPr>
        <w:tc>
          <w:tcPr>
            <w:tcW w:w="2571" w:type="dxa"/>
            <w:shd w:val="clear" w:color="auto" w:fill="auto"/>
          </w:tcPr>
          <w:p w:rsidR="00E8571A" w:rsidRPr="00B3466F" w:rsidRDefault="00E8571A" w:rsidP="00122CE8">
            <w:pPr>
              <w:spacing w:after="0"/>
              <w:rPr>
                <w:rFonts w:ascii="Times New Roman" w:hAnsi="Times New Roman"/>
                <w:sz w:val="24"/>
                <w:szCs w:val="24"/>
                <w:lang w:val="cs-CZ"/>
              </w:rPr>
            </w:pPr>
            <w:r w:rsidRPr="00B3466F">
              <w:rPr>
                <w:rFonts w:ascii="Times New Roman" w:hAnsi="Times New Roman"/>
                <w:sz w:val="24"/>
                <w:szCs w:val="24"/>
                <w:lang w:val="cs-CZ"/>
              </w:rPr>
              <w:t>Název akce:</w:t>
            </w:r>
          </w:p>
        </w:tc>
        <w:tc>
          <w:tcPr>
            <w:tcW w:w="6327" w:type="dxa"/>
            <w:shd w:val="clear" w:color="auto" w:fill="auto"/>
          </w:tcPr>
          <w:p w:rsidR="00E8571A" w:rsidRPr="00B3466F" w:rsidRDefault="0083318E" w:rsidP="00041B65">
            <w:pPr>
              <w:pStyle w:val="Heading1CtrlShiftH1"/>
              <w:numPr>
                <w:ilvl w:val="0"/>
                <w:numId w:val="0"/>
              </w:numPr>
              <w:spacing w:after="0"/>
              <w:rPr>
                <w:rFonts w:ascii="Times New Roman" w:hAnsi="Times New Roman"/>
                <w:sz w:val="24"/>
                <w:szCs w:val="24"/>
                <w:lang w:val="cs-CZ"/>
              </w:rPr>
            </w:pPr>
            <w:r>
              <w:rPr>
                <w:rFonts w:ascii="Times New Roman" w:hAnsi="Times New Roman"/>
                <w:sz w:val="24"/>
                <w:szCs w:val="24"/>
              </w:rPr>
              <w:t>Vratislavské slavnosti</w:t>
            </w:r>
          </w:p>
        </w:tc>
      </w:tr>
      <w:tr w:rsidR="00E8571A" w:rsidRPr="003F75A8">
        <w:trPr>
          <w:trHeight w:val="558"/>
        </w:trPr>
        <w:tc>
          <w:tcPr>
            <w:tcW w:w="2571" w:type="dxa"/>
            <w:shd w:val="clear" w:color="auto" w:fill="auto"/>
          </w:tcPr>
          <w:p w:rsidR="00E8571A" w:rsidRPr="00E74431" w:rsidRDefault="00C97E66" w:rsidP="00E71B5B">
            <w:pPr>
              <w:spacing w:after="0"/>
              <w:rPr>
                <w:rFonts w:ascii="Times New Roman" w:hAnsi="Times New Roman"/>
                <w:sz w:val="24"/>
                <w:szCs w:val="24"/>
                <w:lang w:val="cs-CZ"/>
              </w:rPr>
            </w:pPr>
            <w:r>
              <w:rPr>
                <w:rFonts w:ascii="Times New Roman" w:hAnsi="Times New Roman"/>
                <w:sz w:val="24"/>
                <w:szCs w:val="24"/>
                <w:lang w:val="cs-CZ"/>
              </w:rPr>
              <w:t>Termín, místo, čas:</w:t>
            </w:r>
          </w:p>
        </w:tc>
        <w:tc>
          <w:tcPr>
            <w:tcW w:w="6327" w:type="dxa"/>
            <w:shd w:val="clear" w:color="auto" w:fill="auto"/>
          </w:tcPr>
          <w:p w:rsidR="00E629EA" w:rsidRPr="001D071C" w:rsidRDefault="0083318E" w:rsidP="004C7D61">
            <w:pPr>
              <w:pStyle w:val="Normlnweb"/>
              <w:numPr>
                <w:ilvl w:val="0"/>
                <w:numId w:val="32"/>
              </w:numPr>
              <w:spacing w:before="0" w:beforeAutospacing="0" w:after="0" w:afterAutospacing="0"/>
              <w:jc w:val="both"/>
              <w:rPr>
                <w:bCs/>
              </w:rPr>
            </w:pPr>
            <w:r>
              <w:rPr>
                <w:bCs/>
              </w:rPr>
              <w:t>19.8</w:t>
            </w:r>
            <w:r w:rsidR="00F22D38">
              <w:rPr>
                <w:bCs/>
              </w:rPr>
              <w:t>2017</w:t>
            </w:r>
          </w:p>
          <w:p w:rsidR="00324B33" w:rsidRPr="00C07DA4" w:rsidRDefault="005414C5" w:rsidP="00F77A58">
            <w:pPr>
              <w:pStyle w:val="Normlnweb"/>
              <w:numPr>
                <w:ilvl w:val="0"/>
                <w:numId w:val="32"/>
              </w:numPr>
              <w:spacing w:before="0" w:beforeAutospacing="0" w:after="0" w:afterAutospacing="0"/>
              <w:jc w:val="both"/>
              <w:rPr>
                <w:bCs/>
              </w:rPr>
            </w:pPr>
            <w:r w:rsidRPr="00C07DA4">
              <w:rPr>
                <w:bCs/>
              </w:rPr>
              <w:t>Vratislavice nad Nisou, Tanvaldská (místo konání Zámecký park), Nad Školou 1675 (KC VRATISLAVICE 101010 – zázemí)</w:t>
            </w:r>
          </w:p>
          <w:p w:rsidR="005414C5" w:rsidRPr="00C07DA4" w:rsidRDefault="005414C5" w:rsidP="005414C5">
            <w:pPr>
              <w:pStyle w:val="Normlnweb"/>
              <w:numPr>
                <w:ilvl w:val="0"/>
                <w:numId w:val="32"/>
              </w:numPr>
              <w:spacing w:before="0" w:beforeAutospacing="0" w:after="0" w:afterAutospacing="0"/>
              <w:jc w:val="both"/>
              <w:rPr>
                <w:bCs/>
              </w:rPr>
            </w:pPr>
            <w:r w:rsidRPr="00C07DA4">
              <w:rPr>
                <w:bCs/>
              </w:rPr>
              <w:t>50.7438947N, 15.0903047E (vjezd do parku)</w:t>
            </w:r>
          </w:p>
          <w:p w:rsidR="005414C5" w:rsidRPr="00C07DA4" w:rsidRDefault="005414C5" w:rsidP="005414C5">
            <w:pPr>
              <w:pStyle w:val="Normlnweb"/>
              <w:numPr>
                <w:ilvl w:val="0"/>
                <w:numId w:val="32"/>
              </w:numPr>
              <w:spacing w:before="0" w:beforeAutospacing="0" w:after="0" w:afterAutospacing="0"/>
              <w:jc w:val="both"/>
              <w:rPr>
                <w:bCs/>
              </w:rPr>
            </w:pPr>
            <w:r w:rsidRPr="00C07DA4">
              <w:rPr>
                <w:bCs/>
              </w:rPr>
              <w:t>50.7436831N, 15.0928483E (KC)</w:t>
            </w:r>
          </w:p>
          <w:p w:rsidR="004C7D61" w:rsidRPr="001D071C" w:rsidRDefault="00324B33" w:rsidP="003D5EA1">
            <w:pPr>
              <w:pStyle w:val="Normlnweb"/>
              <w:numPr>
                <w:ilvl w:val="0"/>
                <w:numId w:val="32"/>
              </w:numPr>
              <w:spacing w:before="0" w:beforeAutospacing="0" w:after="0" w:afterAutospacing="0"/>
              <w:jc w:val="both"/>
              <w:rPr>
                <w:bCs/>
              </w:rPr>
            </w:pPr>
            <w:r w:rsidRPr="001D071C">
              <w:rPr>
                <w:bCs/>
              </w:rPr>
              <w:t>Čas koncertu</w:t>
            </w:r>
            <w:r w:rsidR="00AA111F" w:rsidRPr="001D071C">
              <w:rPr>
                <w:bCs/>
              </w:rPr>
              <w:t xml:space="preserve">: </w:t>
            </w:r>
            <w:r w:rsidR="005414C5" w:rsidRPr="003D5EA1">
              <w:rPr>
                <w:bCs/>
              </w:rPr>
              <w:t>21:30 – 22:30</w:t>
            </w:r>
            <w:r w:rsidR="005414C5" w:rsidRPr="003D5EA1">
              <w:rPr>
                <w:bCs/>
                <w:i/>
              </w:rPr>
              <w:t xml:space="preserve"> </w:t>
            </w:r>
          </w:p>
        </w:tc>
      </w:tr>
      <w:tr w:rsidR="00C923F1" w:rsidRPr="00624431">
        <w:trPr>
          <w:trHeight w:val="558"/>
        </w:trPr>
        <w:tc>
          <w:tcPr>
            <w:tcW w:w="2571" w:type="dxa"/>
            <w:shd w:val="clear" w:color="auto" w:fill="auto"/>
          </w:tcPr>
          <w:p w:rsidR="00C923F1" w:rsidRPr="00624431" w:rsidRDefault="00210341" w:rsidP="00122CE8">
            <w:pPr>
              <w:rPr>
                <w:rFonts w:ascii="Times New Roman" w:hAnsi="Times New Roman"/>
                <w:sz w:val="24"/>
                <w:szCs w:val="24"/>
                <w:lang w:val="cs-CZ"/>
              </w:rPr>
            </w:pPr>
            <w:r>
              <w:rPr>
                <w:rFonts w:ascii="Times New Roman" w:hAnsi="Times New Roman"/>
                <w:sz w:val="24"/>
                <w:szCs w:val="24"/>
                <w:lang w:val="cs-CZ"/>
              </w:rPr>
              <w:t>Č</w:t>
            </w:r>
            <w:r w:rsidR="00C923F1">
              <w:rPr>
                <w:rFonts w:ascii="Times New Roman" w:hAnsi="Times New Roman"/>
                <w:sz w:val="24"/>
                <w:szCs w:val="24"/>
                <w:lang w:val="cs-CZ"/>
              </w:rPr>
              <w:t>asový harmonogram:</w:t>
            </w:r>
          </w:p>
        </w:tc>
        <w:tc>
          <w:tcPr>
            <w:tcW w:w="6327" w:type="dxa"/>
            <w:shd w:val="clear" w:color="auto" w:fill="auto"/>
          </w:tcPr>
          <w:p w:rsidR="00F8289E" w:rsidRDefault="00711183" w:rsidP="004C7D61">
            <w:pPr>
              <w:pStyle w:val="Odstavecseseznamem"/>
              <w:numPr>
                <w:ilvl w:val="0"/>
                <w:numId w:val="33"/>
              </w:numPr>
            </w:pPr>
            <w:r w:rsidRPr="003D5EA1">
              <w:t>19.30</w:t>
            </w:r>
            <w:r w:rsidR="004C7D61" w:rsidRPr="003D5EA1">
              <w:t>- příjezd, vybalení</w:t>
            </w:r>
            <w:r w:rsidR="008D3510">
              <w:t xml:space="preserve"> </w:t>
            </w:r>
          </w:p>
          <w:p w:rsidR="008D3510" w:rsidRPr="001D071C" w:rsidRDefault="008D3510" w:rsidP="008D3510">
            <w:pPr>
              <w:pStyle w:val="Odstavecseseznamem"/>
            </w:pPr>
          </w:p>
          <w:p w:rsidR="00F8289E" w:rsidRPr="001D071C" w:rsidRDefault="00F8289E" w:rsidP="00F8289E">
            <w:pPr>
              <w:widowControl w:val="0"/>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contextualSpacing/>
              <w:jc w:val="both"/>
              <w:rPr>
                <w:rFonts w:ascii="Times New Roman" w:hAnsi="Times New Roman"/>
                <w:sz w:val="24"/>
                <w:szCs w:val="24"/>
              </w:rPr>
            </w:pPr>
            <w:r w:rsidRPr="001D071C">
              <w:rPr>
                <w:rFonts w:ascii="Times New Roman" w:hAnsi="Times New Roman"/>
                <w:b/>
                <w:sz w:val="24"/>
                <w:szCs w:val="24"/>
              </w:rPr>
              <w:t xml:space="preserve">PARKOVÁNÍ VOZIDEL </w:t>
            </w:r>
          </w:p>
          <w:p w:rsidR="00F8289E" w:rsidRPr="001D071C" w:rsidRDefault="00F8289E" w:rsidP="00F8289E">
            <w:pPr>
              <w:pStyle w:val="Zkladntext"/>
              <w:rPr>
                <w:rFonts w:ascii="Times New Roman" w:hAnsi="Times New Roman"/>
                <w:sz w:val="24"/>
                <w:szCs w:val="24"/>
              </w:rPr>
            </w:pPr>
            <w:r w:rsidRPr="001D071C">
              <w:rPr>
                <w:rFonts w:ascii="Times New Roman" w:hAnsi="Times New Roman"/>
                <w:sz w:val="24"/>
                <w:szCs w:val="24"/>
              </w:rPr>
              <w:t xml:space="preserve">Požadujeme bezpečné a dostatečně velké místo v areálu nebo </w:t>
            </w:r>
            <w:r w:rsidRPr="001D071C">
              <w:rPr>
                <w:rFonts w:ascii="Times New Roman" w:hAnsi="Times New Roman"/>
                <w:sz w:val="24"/>
                <w:szCs w:val="24"/>
              </w:rPr>
              <w:lastRenderedPageBreak/>
              <w:t>v bezprostřední blízkosti pro parkování  následujícíh</w:t>
            </w:r>
            <w:r w:rsidR="00711183">
              <w:rPr>
                <w:rFonts w:ascii="Times New Roman" w:hAnsi="Times New Roman"/>
                <w:sz w:val="24"/>
                <w:szCs w:val="24"/>
              </w:rPr>
              <w:t>o počtu vozidel :1 x dodávka , 1 x osobní auto</w:t>
            </w:r>
            <w:r w:rsidRPr="001D071C">
              <w:rPr>
                <w:rFonts w:ascii="Times New Roman" w:hAnsi="Times New Roman"/>
                <w:sz w:val="24"/>
                <w:szCs w:val="24"/>
              </w:rPr>
              <w:t xml:space="preserve">.  </w:t>
            </w:r>
            <w:r w:rsidR="00584572" w:rsidRPr="001D071C">
              <w:rPr>
                <w:rFonts w:ascii="Times New Roman" w:hAnsi="Times New Roman"/>
                <w:sz w:val="24"/>
                <w:szCs w:val="24"/>
              </w:rPr>
              <w:t xml:space="preserve">Případné náklady spojené s parkováním hradí pořadatel. </w:t>
            </w:r>
          </w:p>
          <w:p w:rsidR="004C7D61" w:rsidRPr="003D5EA1" w:rsidRDefault="005414C5" w:rsidP="004C7D61">
            <w:pPr>
              <w:pStyle w:val="Odstavecseseznamem"/>
              <w:numPr>
                <w:ilvl w:val="0"/>
                <w:numId w:val="33"/>
              </w:numPr>
            </w:pPr>
            <w:r w:rsidRPr="003D5EA1">
              <w:t>20:30 – 21:00</w:t>
            </w:r>
            <w:r w:rsidR="004C7D61" w:rsidRPr="003D5EA1">
              <w:t>-  příprava/nást</w:t>
            </w:r>
            <w:r w:rsidR="001D071C" w:rsidRPr="003D5EA1">
              <w:t>r</w:t>
            </w:r>
            <w:r w:rsidR="004C7D61" w:rsidRPr="003D5EA1">
              <w:t>ojovka</w:t>
            </w:r>
          </w:p>
          <w:p w:rsidR="00E66400" w:rsidRPr="003D5EA1" w:rsidRDefault="003D5EA1" w:rsidP="004C7D61">
            <w:pPr>
              <w:pStyle w:val="Odstavecseseznamem"/>
              <w:numPr>
                <w:ilvl w:val="0"/>
                <w:numId w:val="33"/>
              </w:numPr>
            </w:pPr>
            <w:r w:rsidRPr="003D5EA1">
              <w:t>21</w:t>
            </w:r>
            <w:r w:rsidR="005414C5" w:rsidRPr="003D5EA1">
              <w:t>:00 – 21:30</w:t>
            </w:r>
            <w:r w:rsidR="00F22D38" w:rsidRPr="003D5EA1">
              <w:t>–zvuková zkouška</w:t>
            </w:r>
          </w:p>
          <w:p w:rsidR="004F0D6B" w:rsidRPr="001D071C" w:rsidRDefault="003D5EA1" w:rsidP="0083318E">
            <w:pPr>
              <w:pStyle w:val="ColorfulList-Accent11"/>
              <w:widowControl w:val="0"/>
              <w:numPr>
                <w:ilvl w:val="0"/>
                <w:numId w:val="31"/>
              </w:num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3D5EA1">
              <w:rPr>
                <w:rFonts w:ascii="Times New Roman" w:hAnsi="Times New Roman"/>
                <w:sz w:val="24"/>
                <w:szCs w:val="24"/>
              </w:rPr>
              <w:t>21</w:t>
            </w:r>
            <w:r w:rsidR="005414C5" w:rsidRPr="003D5EA1">
              <w:rPr>
                <w:rFonts w:ascii="Times New Roman" w:hAnsi="Times New Roman"/>
                <w:sz w:val="24"/>
                <w:szCs w:val="24"/>
              </w:rPr>
              <w:t>:30 – 22:30</w:t>
            </w:r>
            <w:r w:rsidR="00E66400" w:rsidRPr="003D5EA1">
              <w:rPr>
                <w:rFonts w:ascii="Times New Roman" w:hAnsi="Times New Roman"/>
                <w:sz w:val="24"/>
                <w:szCs w:val="24"/>
              </w:rPr>
              <w:t>–</w:t>
            </w:r>
            <w:r w:rsidR="001D071C" w:rsidRPr="003D5EA1">
              <w:rPr>
                <w:rFonts w:ascii="Times New Roman" w:hAnsi="Times New Roman"/>
                <w:sz w:val="24"/>
                <w:szCs w:val="24"/>
              </w:rPr>
              <w:t>koncert</w:t>
            </w:r>
            <w:r w:rsidR="001D071C" w:rsidRPr="001D071C">
              <w:rPr>
                <w:rFonts w:ascii="Times New Roman" w:hAnsi="Times New Roman"/>
                <w:sz w:val="24"/>
                <w:szCs w:val="24"/>
              </w:rPr>
              <w:t xml:space="preserve"> Xindl X</w:t>
            </w:r>
          </w:p>
        </w:tc>
      </w:tr>
      <w:tr w:rsidR="00E8571A" w:rsidRPr="00624431">
        <w:trPr>
          <w:trHeight w:val="558"/>
        </w:trPr>
        <w:tc>
          <w:tcPr>
            <w:tcW w:w="2571" w:type="dxa"/>
            <w:shd w:val="clear" w:color="auto" w:fill="auto"/>
          </w:tcPr>
          <w:p w:rsidR="00E8571A" w:rsidRPr="00624431" w:rsidRDefault="00E8571A" w:rsidP="00E8571A">
            <w:pPr>
              <w:rPr>
                <w:rFonts w:ascii="Times New Roman" w:hAnsi="Times New Roman"/>
                <w:sz w:val="24"/>
                <w:szCs w:val="24"/>
                <w:lang w:val="cs-CZ"/>
              </w:rPr>
            </w:pPr>
            <w:r w:rsidRPr="00624431">
              <w:rPr>
                <w:rFonts w:ascii="Times New Roman" w:hAnsi="Times New Roman"/>
                <w:sz w:val="24"/>
                <w:szCs w:val="24"/>
                <w:lang w:val="cs-CZ"/>
              </w:rPr>
              <w:lastRenderedPageBreak/>
              <w:t xml:space="preserve">Honorář: </w:t>
            </w:r>
          </w:p>
        </w:tc>
        <w:tc>
          <w:tcPr>
            <w:tcW w:w="6327" w:type="dxa"/>
            <w:shd w:val="clear" w:color="auto" w:fill="auto"/>
          </w:tcPr>
          <w:p w:rsidR="008D3510" w:rsidRDefault="008D3510" w:rsidP="00944768">
            <w:pPr>
              <w:widowControl w:val="0"/>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contextualSpacing/>
              <w:jc w:val="both"/>
              <w:rPr>
                <w:rFonts w:ascii="Times New Roman" w:hAnsi="Times New Roman"/>
                <w:bCs/>
                <w:sz w:val="24"/>
                <w:szCs w:val="24"/>
                <w:lang w:val="cs-CZ"/>
              </w:rPr>
            </w:pPr>
            <w:r w:rsidRPr="00F03912">
              <w:rPr>
                <w:rFonts w:ascii="Times New Roman" w:hAnsi="Times New Roman"/>
                <w:bCs/>
                <w:sz w:val="24"/>
                <w:szCs w:val="24"/>
                <w:lang w:val="cs-CZ"/>
              </w:rPr>
              <w:t>Pořadatel se zavazuje agentuře zaplatit za zajištění vytvoření vystoupení</w:t>
            </w:r>
            <w:r>
              <w:rPr>
                <w:rFonts w:ascii="Times New Roman" w:hAnsi="Times New Roman"/>
                <w:bCs/>
                <w:sz w:val="24"/>
                <w:szCs w:val="24"/>
                <w:lang w:val="cs-CZ"/>
              </w:rPr>
              <w:t>/honorář</w:t>
            </w:r>
            <w:r w:rsidRPr="00F03912">
              <w:rPr>
                <w:rFonts w:ascii="Times New Roman" w:hAnsi="Times New Roman"/>
                <w:bCs/>
                <w:sz w:val="24"/>
                <w:szCs w:val="24"/>
                <w:lang w:val="cs-CZ"/>
              </w:rPr>
              <w:t xml:space="preserve"> a plnění dle této smlouvy </w:t>
            </w:r>
            <w:r w:rsidRPr="00F03912">
              <w:rPr>
                <w:rFonts w:ascii="Times New Roman" w:hAnsi="Times New Roman"/>
                <w:sz w:val="24"/>
                <w:szCs w:val="24"/>
                <w:lang w:val="cs-CZ"/>
              </w:rPr>
              <w:t xml:space="preserve">úplatu (cenu) </w:t>
            </w:r>
            <w:r>
              <w:rPr>
                <w:rFonts w:ascii="Times New Roman" w:hAnsi="Times New Roman"/>
                <w:sz w:val="24"/>
                <w:szCs w:val="24"/>
                <w:lang w:val="cs-CZ"/>
              </w:rPr>
              <w:t>130.000,-Kč + náklady na dopravu 4.500,-Kč + 21% DPH.</w:t>
            </w:r>
          </w:p>
          <w:p w:rsidR="008D3510" w:rsidRDefault="008D3510" w:rsidP="00944768">
            <w:pPr>
              <w:widowControl w:val="0"/>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contextualSpacing/>
              <w:jc w:val="both"/>
              <w:rPr>
                <w:rFonts w:ascii="Times New Roman" w:hAnsi="Times New Roman"/>
                <w:bCs/>
                <w:sz w:val="24"/>
                <w:szCs w:val="24"/>
                <w:lang w:val="cs-CZ"/>
              </w:rPr>
            </w:pPr>
          </w:p>
          <w:p w:rsidR="008D3510" w:rsidRDefault="008D3510" w:rsidP="00944768">
            <w:pPr>
              <w:widowControl w:val="0"/>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contextualSpacing/>
              <w:jc w:val="both"/>
              <w:rPr>
                <w:rFonts w:ascii="Times New Roman" w:hAnsi="Times New Roman"/>
                <w:bCs/>
                <w:sz w:val="24"/>
                <w:szCs w:val="24"/>
                <w:lang w:val="cs-CZ"/>
              </w:rPr>
            </w:pPr>
            <w:r>
              <w:rPr>
                <w:rFonts w:ascii="Times New Roman" w:hAnsi="Times New Roman"/>
                <w:bCs/>
                <w:sz w:val="24"/>
                <w:szCs w:val="24"/>
                <w:lang w:val="cs-CZ"/>
              </w:rPr>
              <w:t>Úplata (cena) proběhne následovně:</w:t>
            </w:r>
          </w:p>
          <w:p w:rsidR="00BE6B99" w:rsidRPr="008D3510" w:rsidRDefault="003F3787" w:rsidP="008D3510">
            <w:pPr>
              <w:widowControl w:val="0"/>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contextualSpacing/>
              <w:jc w:val="both"/>
              <w:rPr>
                <w:rFonts w:ascii="Times New Roman" w:hAnsi="Times New Roman"/>
                <w:sz w:val="24"/>
                <w:szCs w:val="24"/>
                <w:lang w:val="cs-CZ"/>
              </w:rPr>
            </w:pPr>
            <w:r>
              <w:rPr>
                <w:rFonts w:ascii="Times New Roman" w:hAnsi="Times New Roman"/>
                <w:sz w:val="24"/>
                <w:szCs w:val="24"/>
                <w:lang w:val="cs-CZ"/>
              </w:rPr>
              <w:t xml:space="preserve">zálohová faktura ve výši 80.000,-Kč převodem na bankovní účet agentury nejdéle do 11.8.2017 a doplatek na základě řádné faktury ve výši 82.745,-Kč převodem na účet agentury nejdéle do 23.8.2017 </w:t>
            </w:r>
            <w:r w:rsidR="00083FB1" w:rsidRPr="00F03912">
              <w:rPr>
                <w:rFonts w:ascii="Times New Roman" w:hAnsi="Times New Roman"/>
                <w:sz w:val="24"/>
                <w:szCs w:val="24"/>
                <w:lang w:val="cs-CZ"/>
              </w:rPr>
              <w:t xml:space="preserve"> </w:t>
            </w:r>
          </w:p>
          <w:p w:rsidR="00416A2E" w:rsidRPr="00416A2E" w:rsidRDefault="00416A2E" w:rsidP="003F3787">
            <w:pPr>
              <w:widowControl w:val="0"/>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contextualSpacing/>
              <w:jc w:val="both"/>
              <w:rPr>
                <w:rFonts w:ascii="Times New Roman" w:hAnsi="Times New Roman"/>
                <w:i/>
                <w:sz w:val="24"/>
                <w:szCs w:val="24"/>
                <w:lang w:val="cs-CZ"/>
              </w:rPr>
            </w:pPr>
          </w:p>
        </w:tc>
      </w:tr>
      <w:tr w:rsidR="00E8571A" w:rsidRPr="006862A7">
        <w:trPr>
          <w:trHeight w:val="558"/>
        </w:trPr>
        <w:tc>
          <w:tcPr>
            <w:tcW w:w="2571" w:type="dxa"/>
            <w:shd w:val="clear" w:color="auto" w:fill="auto"/>
          </w:tcPr>
          <w:p w:rsidR="001D065D" w:rsidRPr="001D071C" w:rsidRDefault="00E8571A" w:rsidP="00122CE8">
            <w:pPr>
              <w:spacing w:after="0"/>
              <w:rPr>
                <w:rFonts w:ascii="Times New Roman" w:hAnsi="Times New Roman"/>
                <w:sz w:val="24"/>
                <w:szCs w:val="24"/>
                <w:lang w:val="cs-CZ"/>
              </w:rPr>
            </w:pPr>
            <w:r w:rsidRPr="001D071C">
              <w:rPr>
                <w:rFonts w:ascii="Times New Roman" w:hAnsi="Times New Roman"/>
                <w:sz w:val="24"/>
                <w:szCs w:val="24"/>
                <w:lang w:val="cs-CZ"/>
              </w:rPr>
              <w:t>Odpovědn</w:t>
            </w:r>
            <w:r w:rsidR="00B11146" w:rsidRPr="001D071C">
              <w:rPr>
                <w:rFonts w:ascii="Times New Roman" w:hAnsi="Times New Roman"/>
                <w:sz w:val="24"/>
                <w:szCs w:val="24"/>
                <w:lang w:val="cs-CZ"/>
              </w:rPr>
              <w:t>é osoby</w:t>
            </w:r>
            <w:r w:rsidR="00582F95" w:rsidRPr="001D071C">
              <w:rPr>
                <w:rFonts w:ascii="Times New Roman" w:hAnsi="Times New Roman"/>
                <w:sz w:val="24"/>
                <w:szCs w:val="24"/>
                <w:lang w:val="cs-CZ"/>
              </w:rPr>
              <w:t xml:space="preserve"> za pořadat</w:t>
            </w:r>
            <w:r w:rsidR="004F0D6B" w:rsidRPr="001D071C">
              <w:rPr>
                <w:rFonts w:ascii="Times New Roman" w:hAnsi="Times New Roman"/>
                <w:sz w:val="24"/>
                <w:szCs w:val="24"/>
                <w:lang w:val="cs-CZ"/>
              </w:rPr>
              <w:t>ele</w:t>
            </w:r>
            <w:r w:rsidR="00122CE8" w:rsidRPr="001D071C">
              <w:rPr>
                <w:rFonts w:ascii="Times New Roman" w:hAnsi="Times New Roman"/>
                <w:sz w:val="24"/>
                <w:szCs w:val="24"/>
                <w:lang w:val="cs-CZ"/>
              </w:rPr>
              <w:t>+ kontakty</w:t>
            </w:r>
            <w:r w:rsidR="00B11146" w:rsidRPr="001D071C">
              <w:rPr>
                <w:rFonts w:ascii="Times New Roman" w:hAnsi="Times New Roman"/>
                <w:sz w:val="24"/>
                <w:szCs w:val="24"/>
                <w:lang w:val="cs-CZ"/>
              </w:rPr>
              <w:t>:</w:t>
            </w:r>
          </w:p>
        </w:tc>
        <w:tc>
          <w:tcPr>
            <w:tcW w:w="6327" w:type="dxa"/>
            <w:shd w:val="clear" w:color="auto" w:fill="auto"/>
          </w:tcPr>
          <w:p w:rsidR="008B42DA" w:rsidRPr="00416A2E" w:rsidRDefault="00DD00A5" w:rsidP="008B42DA">
            <w:pPr>
              <w:spacing w:after="0"/>
              <w:rPr>
                <w:rFonts w:ascii="Times New Roman" w:hAnsi="Times New Roman"/>
                <w:i/>
                <w:sz w:val="24"/>
                <w:szCs w:val="24"/>
              </w:rPr>
            </w:pPr>
            <w:r w:rsidRPr="00416A2E">
              <w:rPr>
                <w:rFonts w:ascii="Times New Roman" w:hAnsi="Times New Roman"/>
                <w:sz w:val="24"/>
                <w:szCs w:val="24"/>
                <w:lang w:val="cs-CZ"/>
              </w:rPr>
              <w:t>Technika, zvuk, světla</w:t>
            </w:r>
            <w:r w:rsidR="00AC2AB9" w:rsidRPr="00416A2E">
              <w:rPr>
                <w:rFonts w:ascii="Times New Roman" w:hAnsi="Times New Roman"/>
                <w:sz w:val="24"/>
                <w:szCs w:val="24"/>
                <w:lang w:val="cs-CZ"/>
              </w:rPr>
              <w:t xml:space="preserve">: </w:t>
            </w:r>
            <w:r w:rsidR="00416A2E" w:rsidRPr="00416A2E">
              <w:rPr>
                <w:rFonts w:ascii="Times New Roman" w:hAnsi="Times New Roman"/>
                <w:sz w:val="24"/>
                <w:szCs w:val="24"/>
              </w:rPr>
              <w:t xml:space="preserve">T.H.T MUSIC </w:t>
            </w:r>
            <w:r w:rsidR="00416A2E" w:rsidRPr="00416A2E">
              <w:rPr>
                <w:rFonts w:ascii="Times New Roman" w:hAnsi="Times New Roman"/>
                <w:i/>
                <w:sz w:val="24"/>
                <w:szCs w:val="24"/>
                <w:highlight w:val="green"/>
              </w:rPr>
              <w:t>(kontakty a jména upřesníme)</w:t>
            </w:r>
          </w:p>
          <w:p w:rsidR="00DD00A5" w:rsidRPr="00C07DA4" w:rsidRDefault="00DD00A5" w:rsidP="008B42DA">
            <w:pPr>
              <w:spacing w:after="0"/>
              <w:rPr>
                <w:rFonts w:ascii="Times New Roman" w:hAnsi="Times New Roman"/>
                <w:sz w:val="24"/>
                <w:szCs w:val="24"/>
              </w:rPr>
            </w:pPr>
            <w:r w:rsidRPr="00C07DA4">
              <w:rPr>
                <w:rFonts w:ascii="Times New Roman" w:hAnsi="Times New Roman"/>
                <w:sz w:val="24"/>
                <w:szCs w:val="24"/>
              </w:rPr>
              <w:t>Stage man</w:t>
            </w:r>
            <w:r w:rsidR="00AA111F" w:rsidRPr="00C07DA4">
              <w:rPr>
                <w:rFonts w:ascii="Times New Roman" w:hAnsi="Times New Roman"/>
                <w:sz w:val="24"/>
                <w:szCs w:val="24"/>
              </w:rPr>
              <w:t>a</w:t>
            </w:r>
            <w:r w:rsidRPr="00C07DA4">
              <w:rPr>
                <w:rFonts w:ascii="Times New Roman" w:hAnsi="Times New Roman"/>
                <w:sz w:val="24"/>
                <w:szCs w:val="24"/>
              </w:rPr>
              <w:t>ger:</w:t>
            </w:r>
            <w:r w:rsidR="00416A2E" w:rsidRPr="00C07DA4">
              <w:rPr>
                <w:rFonts w:ascii="Times New Roman" w:hAnsi="Times New Roman"/>
                <w:sz w:val="24"/>
                <w:szCs w:val="24"/>
              </w:rPr>
              <w:t>David Jelínek, 774 774 603</w:t>
            </w:r>
          </w:p>
          <w:p w:rsidR="00AC2AB9" w:rsidRPr="001D071C" w:rsidRDefault="0058652E" w:rsidP="00416A2E">
            <w:pPr>
              <w:spacing w:after="0"/>
              <w:rPr>
                <w:rFonts w:ascii="Times New Roman" w:hAnsi="Times New Roman"/>
                <w:sz w:val="24"/>
                <w:szCs w:val="24"/>
                <w:lang w:val="cs-CZ"/>
              </w:rPr>
            </w:pPr>
            <w:r w:rsidRPr="00C07DA4">
              <w:rPr>
                <w:rFonts w:ascii="Times New Roman" w:hAnsi="Times New Roman"/>
                <w:sz w:val="24"/>
                <w:szCs w:val="24"/>
                <w:lang w:val="cs-CZ"/>
              </w:rPr>
              <w:t>Produkce:</w:t>
            </w:r>
            <w:r w:rsidR="00416A2E" w:rsidRPr="00C07DA4">
              <w:rPr>
                <w:rFonts w:ascii="Times New Roman" w:hAnsi="Times New Roman"/>
                <w:sz w:val="24"/>
                <w:szCs w:val="24"/>
                <w:lang w:val="cs-CZ"/>
              </w:rPr>
              <w:t>David Jelínek, 774 774 603</w:t>
            </w:r>
          </w:p>
        </w:tc>
      </w:tr>
      <w:tr w:rsidR="00322424" w:rsidRPr="00F03912">
        <w:trPr>
          <w:trHeight w:val="558"/>
        </w:trPr>
        <w:tc>
          <w:tcPr>
            <w:tcW w:w="2571" w:type="dxa"/>
            <w:shd w:val="clear" w:color="auto" w:fill="auto"/>
          </w:tcPr>
          <w:p w:rsidR="00322424" w:rsidRDefault="00322424" w:rsidP="00122CE8">
            <w:pPr>
              <w:spacing w:after="0"/>
              <w:rPr>
                <w:rFonts w:ascii="Times New Roman" w:hAnsi="Times New Roman"/>
                <w:sz w:val="24"/>
                <w:szCs w:val="24"/>
                <w:lang w:val="cs-CZ"/>
              </w:rPr>
            </w:pPr>
            <w:r>
              <w:rPr>
                <w:rFonts w:ascii="Times New Roman" w:hAnsi="Times New Roman"/>
                <w:sz w:val="24"/>
                <w:szCs w:val="24"/>
                <w:lang w:val="cs-CZ"/>
              </w:rPr>
              <w:t>Prodej MCHD:</w:t>
            </w:r>
          </w:p>
        </w:tc>
        <w:tc>
          <w:tcPr>
            <w:tcW w:w="6327" w:type="dxa"/>
            <w:shd w:val="clear" w:color="auto" w:fill="auto"/>
          </w:tcPr>
          <w:p w:rsidR="00322424" w:rsidRPr="00D51179" w:rsidRDefault="00322424" w:rsidP="00D51179">
            <w:pPr>
              <w:pStyle w:val="Zkladntext"/>
              <w:rPr>
                <w:rFonts w:ascii="Times New Roman" w:hAnsi="Times New Roman"/>
                <w:sz w:val="24"/>
                <w:szCs w:val="24"/>
                <w:lang w:val="cs-CZ"/>
              </w:rPr>
            </w:pPr>
            <w:r w:rsidRPr="00D51179">
              <w:rPr>
                <w:rFonts w:ascii="Times New Roman" w:hAnsi="Times New Roman"/>
                <w:sz w:val="24"/>
                <w:szCs w:val="24"/>
              </w:rPr>
              <w:t xml:space="preserve">Pořadatel souhlasí s tím, že Agentuře poskytne zdarma možnost prodeje předmětů, jako jsou trička, CD a suvenýry ve svém prodejním místě, pokud je zřízeno. Pokud prodejní místo není, pořadatel zajistí Agentuře stůl s osvětlením v blízkosti podia. </w:t>
            </w:r>
          </w:p>
        </w:tc>
      </w:tr>
      <w:tr w:rsidR="00C97E66" w:rsidRPr="00F03912" w:rsidTr="003D5EA1">
        <w:trPr>
          <w:trHeight w:val="694"/>
        </w:trPr>
        <w:tc>
          <w:tcPr>
            <w:tcW w:w="2571" w:type="dxa"/>
            <w:shd w:val="clear" w:color="auto" w:fill="auto"/>
          </w:tcPr>
          <w:p w:rsidR="00C97E66" w:rsidRDefault="003920E9" w:rsidP="00122CE8">
            <w:pPr>
              <w:spacing w:after="0"/>
              <w:rPr>
                <w:rFonts w:ascii="Times New Roman" w:hAnsi="Times New Roman"/>
                <w:sz w:val="24"/>
                <w:szCs w:val="24"/>
                <w:lang w:val="cs-CZ"/>
              </w:rPr>
            </w:pPr>
            <w:r>
              <w:rPr>
                <w:rFonts w:ascii="Times New Roman" w:hAnsi="Times New Roman"/>
                <w:sz w:val="24"/>
                <w:szCs w:val="24"/>
                <w:lang w:val="cs-CZ"/>
              </w:rPr>
              <w:t>Catering:</w:t>
            </w:r>
          </w:p>
          <w:p w:rsidR="0083318E" w:rsidRPr="00A90380" w:rsidRDefault="0083318E" w:rsidP="00122CE8">
            <w:pPr>
              <w:spacing w:after="0"/>
              <w:rPr>
                <w:rFonts w:ascii="Times New Roman" w:hAnsi="Times New Roman"/>
                <w:sz w:val="24"/>
                <w:szCs w:val="24"/>
                <w:lang w:val="cs-CZ"/>
              </w:rPr>
            </w:pPr>
          </w:p>
        </w:tc>
        <w:tc>
          <w:tcPr>
            <w:tcW w:w="6327" w:type="dxa"/>
            <w:shd w:val="clear" w:color="auto" w:fill="auto"/>
          </w:tcPr>
          <w:p w:rsidR="00C97E66" w:rsidRPr="007F1C09" w:rsidRDefault="00C97E66" w:rsidP="007F1C09">
            <w:pPr>
              <w:pStyle w:val="Zkladntext"/>
              <w:rPr>
                <w:rFonts w:ascii="Times New Roman" w:hAnsi="Times New Roman"/>
                <w:sz w:val="24"/>
                <w:szCs w:val="24"/>
              </w:rPr>
            </w:pPr>
            <w:r>
              <w:rPr>
                <w:rFonts w:ascii="Times New Roman" w:hAnsi="Times New Roman"/>
                <w:sz w:val="24"/>
                <w:szCs w:val="24"/>
              </w:rPr>
              <w:t>Pořadatel zajistí pro Umělce občerstvení dle přílohy č. 3 této smlouvy</w:t>
            </w:r>
          </w:p>
        </w:tc>
      </w:tr>
      <w:tr w:rsidR="00F8289E" w:rsidRPr="00F03912" w:rsidTr="00D3412F">
        <w:trPr>
          <w:trHeight w:val="140"/>
        </w:trPr>
        <w:tc>
          <w:tcPr>
            <w:tcW w:w="2571" w:type="dxa"/>
            <w:shd w:val="clear" w:color="auto" w:fill="auto"/>
          </w:tcPr>
          <w:p w:rsidR="00F8289E" w:rsidRDefault="00F8289E" w:rsidP="00122CE8">
            <w:pPr>
              <w:spacing w:after="0"/>
              <w:rPr>
                <w:rFonts w:ascii="Times New Roman" w:hAnsi="Times New Roman"/>
                <w:sz w:val="24"/>
                <w:szCs w:val="24"/>
                <w:lang w:val="cs-CZ"/>
              </w:rPr>
            </w:pPr>
            <w:r w:rsidRPr="00A90380">
              <w:rPr>
                <w:rFonts w:ascii="Times New Roman" w:hAnsi="Times New Roman"/>
                <w:sz w:val="24"/>
                <w:szCs w:val="24"/>
                <w:lang w:val="cs-CZ"/>
              </w:rPr>
              <w:t>Šatna:</w:t>
            </w:r>
          </w:p>
        </w:tc>
        <w:tc>
          <w:tcPr>
            <w:tcW w:w="6327" w:type="dxa"/>
            <w:shd w:val="clear" w:color="auto" w:fill="auto"/>
          </w:tcPr>
          <w:p w:rsidR="00E71B5B" w:rsidRDefault="007F1C09" w:rsidP="007F1C09">
            <w:pPr>
              <w:pStyle w:val="Zkladntext"/>
              <w:rPr>
                <w:rFonts w:ascii="Times New Roman" w:hAnsi="Times New Roman"/>
                <w:sz w:val="24"/>
                <w:szCs w:val="24"/>
              </w:rPr>
            </w:pPr>
            <w:r w:rsidRPr="007F1C09">
              <w:rPr>
                <w:rFonts w:ascii="Times New Roman" w:hAnsi="Times New Roman"/>
                <w:sz w:val="24"/>
                <w:szCs w:val="24"/>
              </w:rPr>
              <w:t>Šatn</w:t>
            </w:r>
            <w:r w:rsidR="0058652E">
              <w:rPr>
                <w:rFonts w:ascii="Times New Roman" w:hAnsi="Times New Roman"/>
                <w:sz w:val="24"/>
                <w:szCs w:val="24"/>
              </w:rPr>
              <w:t>a</w:t>
            </w:r>
            <w:r w:rsidRPr="007F1C09">
              <w:rPr>
                <w:rFonts w:ascii="Times New Roman" w:hAnsi="Times New Roman"/>
                <w:sz w:val="24"/>
                <w:szCs w:val="24"/>
              </w:rPr>
              <w:t xml:space="preserve"> musí být čistá, osvětlená a uzamykatelná ( klíč bude vydán při příjezdu</w:t>
            </w:r>
            <w:r w:rsidR="003920E9">
              <w:rPr>
                <w:rFonts w:ascii="Times New Roman" w:hAnsi="Times New Roman"/>
                <w:sz w:val="24"/>
                <w:szCs w:val="24"/>
              </w:rPr>
              <w:t xml:space="preserve"> road managerovi kapely</w:t>
            </w:r>
            <w:r w:rsidRPr="007F1C09">
              <w:rPr>
                <w:rFonts w:ascii="Times New Roman" w:hAnsi="Times New Roman"/>
                <w:sz w:val="24"/>
                <w:szCs w:val="24"/>
              </w:rPr>
              <w:t xml:space="preserve">). </w:t>
            </w:r>
            <w:r w:rsidR="00E71B5B">
              <w:rPr>
                <w:rFonts w:ascii="Times New Roman" w:hAnsi="Times New Roman"/>
                <w:sz w:val="24"/>
                <w:szCs w:val="24"/>
              </w:rPr>
              <w:t>V blízkosti se musí nacházet</w:t>
            </w:r>
            <w:r w:rsidRPr="007F1C09">
              <w:rPr>
                <w:rFonts w:ascii="Times New Roman" w:hAnsi="Times New Roman"/>
                <w:sz w:val="24"/>
                <w:szCs w:val="24"/>
              </w:rPr>
              <w:t xml:space="preserve"> - WC, zásuvka 220V, umyvadlo s teplou a studenou vodou, věšák, příslušný počet židlí a stolů. Dveře </w:t>
            </w:r>
            <w:r w:rsidRPr="007F1C09">
              <w:rPr>
                <w:rFonts w:ascii="Times New Roman" w:hAnsi="Times New Roman"/>
                <w:sz w:val="24"/>
                <w:szCs w:val="24"/>
              </w:rPr>
              <w:lastRenderedPageBreak/>
              <w:t>šatny</w:t>
            </w:r>
            <w:r w:rsidR="00D3412F">
              <w:rPr>
                <w:rFonts w:ascii="Times New Roman" w:hAnsi="Times New Roman"/>
                <w:sz w:val="24"/>
                <w:szCs w:val="24"/>
              </w:rPr>
              <w:t>/stanu</w:t>
            </w:r>
            <w:r w:rsidRPr="007F1C09">
              <w:rPr>
                <w:rFonts w:ascii="Times New Roman" w:hAnsi="Times New Roman"/>
                <w:sz w:val="24"/>
                <w:szCs w:val="24"/>
              </w:rPr>
              <w:t xml:space="preserve"> prosíme označit nápisem XINDL X. </w:t>
            </w:r>
          </w:p>
          <w:p w:rsidR="004F5DEF" w:rsidRDefault="004F5DEF" w:rsidP="004F5DEF">
            <w:pPr>
              <w:pStyle w:val="Zkladntext2"/>
            </w:pPr>
            <w:r>
              <w:t>Pořadatel se zavazuje zajistit teplotu v šatnách v minimální výši 20</w:t>
            </w:r>
            <w:r>
              <w:rPr>
                <w:vertAlign w:val="superscript"/>
              </w:rPr>
              <w:t>o</w:t>
            </w:r>
            <w:r>
              <w:t xml:space="preserve"> C. V opačném případě může agentura odmítnout vystoupení, aniž by zanikl nárok na honorář. Veškeré prostory a zařízení, ve kterém se účinkující, technika a technický doprovod pohybují, musí odpovídat předpisům o bezpečnosti a ochraně zdraví dle příslušných ČSN.</w:t>
            </w:r>
          </w:p>
          <w:p w:rsidR="00F8289E" w:rsidRDefault="007F1C09" w:rsidP="0058652E">
            <w:pPr>
              <w:pStyle w:val="Zkladntext"/>
              <w:rPr>
                <w:rFonts w:ascii="Times New Roman" w:hAnsi="Times New Roman"/>
                <w:sz w:val="24"/>
                <w:szCs w:val="24"/>
              </w:rPr>
            </w:pPr>
            <w:r w:rsidRPr="007F1C09">
              <w:rPr>
                <w:rFonts w:ascii="Times New Roman" w:hAnsi="Times New Roman"/>
                <w:sz w:val="24"/>
                <w:szCs w:val="24"/>
              </w:rPr>
              <w:t xml:space="preserve">Vstup do zákulisí a </w:t>
            </w:r>
            <w:r w:rsidRPr="003D5EA1">
              <w:rPr>
                <w:rFonts w:ascii="Times New Roman" w:hAnsi="Times New Roman"/>
                <w:sz w:val="24"/>
                <w:szCs w:val="24"/>
              </w:rPr>
              <w:t>šaten</w:t>
            </w:r>
            <w:r w:rsidR="00D3412F" w:rsidRPr="003D5EA1">
              <w:rPr>
                <w:rFonts w:ascii="Times New Roman" w:hAnsi="Times New Roman"/>
                <w:sz w:val="24"/>
                <w:szCs w:val="24"/>
              </w:rPr>
              <w:t>/stanu</w:t>
            </w:r>
            <w:r w:rsidR="003D5EA1" w:rsidRPr="003D5EA1">
              <w:rPr>
                <w:rFonts w:ascii="Times New Roman" w:hAnsi="Times New Roman"/>
                <w:sz w:val="24"/>
                <w:szCs w:val="24"/>
              </w:rPr>
              <w:t xml:space="preserve"> </w:t>
            </w:r>
            <w:r w:rsidRPr="003D5EA1">
              <w:rPr>
                <w:rFonts w:ascii="Times New Roman" w:hAnsi="Times New Roman"/>
                <w:sz w:val="24"/>
                <w:szCs w:val="24"/>
              </w:rPr>
              <w:t>musí být hlídán</w:t>
            </w:r>
            <w:r w:rsidRPr="007F1C09">
              <w:rPr>
                <w:rFonts w:ascii="Times New Roman" w:hAnsi="Times New Roman"/>
                <w:sz w:val="24"/>
                <w:szCs w:val="24"/>
              </w:rPr>
              <w:t xml:space="preserve"> proti vstupu cizích osob pořadatelskou nebobezpečnostní službou. </w:t>
            </w:r>
            <w:r w:rsidR="00584572" w:rsidRPr="00584572">
              <w:rPr>
                <w:rFonts w:ascii="Times New Roman" w:hAnsi="Times New Roman"/>
                <w:sz w:val="24"/>
                <w:szCs w:val="24"/>
              </w:rPr>
              <w:t xml:space="preserve">Pořadatel odpovídá za krádeže,ztrátu či poškození vybavení a osobních věcí </w:t>
            </w:r>
            <w:r w:rsidR="00584572">
              <w:rPr>
                <w:rFonts w:ascii="Times New Roman" w:hAnsi="Times New Roman"/>
                <w:sz w:val="24"/>
                <w:szCs w:val="24"/>
              </w:rPr>
              <w:t>kapely Xindl X</w:t>
            </w:r>
            <w:r w:rsidR="00584572" w:rsidRPr="00584572">
              <w:rPr>
                <w:rFonts w:ascii="Times New Roman" w:hAnsi="Times New Roman"/>
                <w:sz w:val="24"/>
                <w:szCs w:val="24"/>
              </w:rPr>
              <w:t>,jestliže k tomu došlo zanedbáním ze strany pořadatele.</w:t>
            </w:r>
            <w:r w:rsidRPr="007F1C09">
              <w:rPr>
                <w:rFonts w:ascii="Times New Roman" w:hAnsi="Times New Roman"/>
                <w:sz w:val="24"/>
                <w:szCs w:val="24"/>
              </w:rPr>
              <w:t>Jakékoliv změny je nutno konzultovat .</w:t>
            </w:r>
          </w:p>
          <w:p w:rsidR="00416A2E" w:rsidRPr="00416A2E" w:rsidRDefault="00416A2E" w:rsidP="0058652E">
            <w:pPr>
              <w:pStyle w:val="Zkladntext"/>
              <w:rPr>
                <w:rFonts w:ascii="Times New Roman" w:hAnsi="Times New Roman"/>
                <w:i/>
              </w:rPr>
            </w:pPr>
            <w:r w:rsidRPr="00416A2E">
              <w:rPr>
                <w:rFonts w:ascii="Times New Roman" w:hAnsi="Times New Roman"/>
                <w:i/>
                <w:sz w:val="24"/>
                <w:szCs w:val="24"/>
                <w:highlight w:val="green"/>
              </w:rPr>
              <w:t>Šatny budou v uzamykatelném objektu s přístupem pouze pro kapely a lidí z produkce akce. Backstage bude pochopitelně hlídaná.</w:t>
            </w:r>
          </w:p>
        </w:tc>
      </w:tr>
      <w:tr w:rsidR="00C97E66" w:rsidRPr="00624431">
        <w:trPr>
          <w:trHeight w:val="558"/>
        </w:trPr>
        <w:tc>
          <w:tcPr>
            <w:tcW w:w="2571" w:type="dxa"/>
            <w:shd w:val="clear" w:color="auto" w:fill="auto"/>
          </w:tcPr>
          <w:p w:rsidR="00C97E66" w:rsidRPr="00624431" w:rsidRDefault="00C97E66" w:rsidP="0007151D">
            <w:pPr>
              <w:rPr>
                <w:rFonts w:ascii="Times New Roman" w:hAnsi="Times New Roman"/>
                <w:sz w:val="24"/>
                <w:szCs w:val="24"/>
                <w:lang w:val="cs-CZ"/>
              </w:rPr>
            </w:pPr>
            <w:r>
              <w:rPr>
                <w:rFonts w:ascii="Times New Roman" w:hAnsi="Times New Roman"/>
                <w:sz w:val="24"/>
                <w:szCs w:val="24"/>
                <w:lang w:val="cs-CZ"/>
              </w:rPr>
              <w:lastRenderedPageBreak/>
              <w:t>Odpovědné osoby za kapelu:</w:t>
            </w:r>
          </w:p>
        </w:tc>
        <w:tc>
          <w:tcPr>
            <w:tcW w:w="6327" w:type="dxa"/>
            <w:shd w:val="clear" w:color="auto" w:fill="auto"/>
          </w:tcPr>
          <w:p w:rsidR="00C97E66" w:rsidRPr="00D47C6C" w:rsidRDefault="00C97E66" w:rsidP="004F0D6B">
            <w:pPr>
              <w:spacing w:after="0"/>
              <w:rPr>
                <w:rFonts w:ascii="Times New Roman" w:hAnsi="Times New Roman"/>
                <w:sz w:val="24"/>
                <w:szCs w:val="24"/>
                <w:lang w:val="cs-CZ"/>
              </w:rPr>
            </w:pPr>
            <w:r w:rsidRPr="00D47C6C">
              <w:rPr>
                <w:rFonts w:ascii="Times New Roman" w:hAnsi="Times New Roman"/>
                <w:sz w:val="24"/>
                <w:szCs w:val="24"/>
                <w:lang w:val="cs-CZ"/>
              </w:rPr>
              <w:t>Zuzana Jarošová–603 457 466</w:t>
            </w:r>
          </w:p>
          <w:p w:rsidR="00D866B7" w:rsidRPr="00D47C6C" w:rsidRDefault="00C97E66" w:rsidP="003920E9">
            <w:pPr>
              <w:spacing w:after="0"/>
              <w:rPr>
                <w:rFonts w:ascii="Times New Roman" w:hAnsi="Times New Roman"/>
                <w:sz w:val="24"/>
                <w:szCs w:val="24"/>
                <w:lang w:val="cs-CZ"/>
              </w:rPr>
            </w:pPr>
            <w:r w:rsidRPr="00D47C6C">
              <w:rPr>
                <w:rFonts w:ascii="Times New Roman" w:hAnsi="Times New Roman"/>
                <w:sz w:val="24"/>
                <w:szCs w:val="24"/>
                <w:lang w:val="cs-CZ"/>
              </w:rPr>
              <w:t>Marek Landštof – road manager - 721 804</w:t>
            </w:r>
            <w:r w:rsidR="00D866B7" w:rsidRPr="00D47C6C">
              <w:rPr>
                <w:rFonts w:ascii="Times New Roman" w:hAnsi="Times New Roman"/>
                <w:sz w:val="24"/>
                <w:szCs w:val="24"/>
                <w:lang w:val="cs-CZ"/>
              </w:rPr>
              <w:t> </w:t>
            </w:r>
            <w:r w:rsidRPr="00D47C6C">
              <w:rPr>
                <w:rFonts w:ascii="Times New Roman" w:hAnsi="Times New Roman"/>
                <w:sz w:val="24"/>
                <w:szCs w:val="24"/>
                <w:lang w:val="cs-CZ"/>
              </w:rPr>
              <w:t>503</w:t>
            </w:r>
          </w:p>
          <w:p w:rsidR="005A74A1" w:rsidRDefault="00C97E66" w:rsidP="004F0D6B">
            <w:pPr>
              <w:spacing w:after="0"/>
              <w:rPr>
                <w:rFonts w:ascii="Times New Roman" w:hAnsi="Times New Roman"/>
                <w:sz w:val="24"/>
                <w:szCs w:val="24"/>
                <w:lang w:val="cs-CZ"/>
              </w:rPr>
            </w:pPr>
            <w:r>
              <w:rPr>
                <w:rFonts w:ascii="Times New Roman" w:hAnsi="Times New Roman"/>
                <w:sz w:val="24"/>
                <w:szCs w:val="24"/>
                <w:lang w:val="cs-CZ"/>
              </w:rPr>
              <w:t>Jarda Matucha – zvukař – 777 871</w:t>
            </w:r>
            <w:r w:rsidR="00DD00A5">
              <w:rPr>
                <w:rFonts w:ascii="Times New Roman" w:hAnsi="Times New Roman"/>
                <w:sz w:val="24"/>
                <w:szCs w:val="24"/>
                <w:lang w:val="cs-CZ"/>
              </w:rPr>
              <w:t> </w:t>
            </w:r>
            <w:r>
              <w:rPr>
                <w:rFonts w:ascii="Times New Roman" w:hAnsi="Times New Roman"/>
                <w:sz w:val="24"/>
                <w:szCs w:val="24"/>
                <w:lang w:val="cs-CZ"/>
              </w:rPr>
              <w:t>067</w:t>
            </w:r>
          </w:p>
          <w:p w:rsidR="00DD00A5" w:rsidRPr="00D47C6C" w:rsidRDefault="00DD00A5" w:rsidP="004F0D6B">
            <w:pPr>
              <w:spacing w:after="0"/>
              <w:rPr>
                <w:rFonts w:ascii="Times New Roman" w:hAnsi="Times New Roman"/>
                <w:sz w:val="24"/>
                <w:szCs w:val="24"/>
                <w:lang w:val="cs-CZ"/>
              </w:rPr>
            </w:pPr>
            <w:r>
              <w:rPr>
                <w:rFonts w:ascii="Times New Roman" w:hAnsi="Times New Roman"/>
                <w:sz w:val="24"/>
                <w:szCs w:val="24"/>
                <w:lang w:val="cs-CZ"/>
              </w:rPr>
              <w:t>Petr Hansl – osvětlovač – 724 301 674</w:t>
            </w:r>
          </w:p>
        </w:tc>
      </w:tr>
    </w:tbl>
    <w:p w:rsidR="00414CA3" w:rsidRPr="00624431" w:rsidRDefault="00414CA3" w:rsidP="00624431">
      <w:pPr>
        <w:rPr>
          <w:rFonts w:ascii="Times New Roman" w:hAnsi="Times New Roman"/>
          <w:sz w:val="24"/>
          <w:szCs w:val="24"/>
          <w:lang w:val="cs-CZ"/>
        </w:rPr>
      </w:pPr>
    </w:p>
    <w:p w:rsidR="00E8571A" w:rsidRPr="00624431" w:rsidRDefault="00E8571A" w:rsidP="00E8571A">
      <w:pPr>
        <w:pStyle w:val="Heading1CtrlShiftH1"/>
        <w:rPr>
          <w:rFonts w:ascii="Times New Roman" w:hAnsi="Times New Roman"/>
          <w:sz w:val="24"/>
          <w:szCs w:val="24"/>
        </w:rPr>
      </w:pPr>
      <w:r w:rsidRPr="00624431">
        <w:rPr>
          <w:rFonts w:ascii="Times New Roman" w:hAnsi="Times New Roman"/>
          <w:sz w:val="24"/>
          <w:szCs w:val="24"/>
        </w:rPr>
        <w:t>Provedení uměleckého výkonu</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Agentura prohlašuje, že je oprávněna účast Umělce ve smyslu této smlouvy na vlastní odpovědnost zajistit. </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Závazek Agentury je omezen na zajištění osobní účasti Umělce na vystoupení (včetně případně doprovodné kapely, je-li tak sjednáno) a zajištění vlastních hudebních nástrojů a nástrojové aparatury. </w:t>
      </w:r>
    </w:p>
    <w:p w:rsidR="00E8571A" w:rsidRPr="00624431" w:rsidRDefault="00E8571A" w:rsidP="00E8571A">
      <w:pPr>
        <w:pStyle w:val="Heading1CtrlShiftH1"/>
        <w:rPr>
          <w:rFonts w:ascii="Times New Roman" w:hAnsi="Times New Roman"/>
          <w:sz w:val="24"/>
          <w:szCs w:val="24"/>
        </w:rPr>
      </w:pPr>
      <w:r w:rsidRPr="00624431">
        <w:rPr>
          <w:rFonts w:ascii="Times New Roman" w:hAnsi="Times New Roman"/>
          <w:sz w:val="24"/>
          <w:szCs w:val="24"/>
        </w:rPr>
        <w:t>Práva a povinnosti smluvních stran</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lastRenderedPageBreak/>
        <w:t xml:space="preserve">Agentura se zavazuje zajistit, že se Umělec dostaví do místa konání vystoupení dle čl. </w:t>
      </w:r>
      <w:r w:rsidR="000C63FD" w:rsidRPr="00624431">
        <w:rPr>
          <w:rFonts w:ascii="Times New Roman" w:hAnsi="Times New Roman"/>
          <w:sz w:val="24"/>
          <w:szCs w:val="24"/>
        </w:rPr>
        <w:t>2</w:t>
      </w:r>
      <w:r w:rsidRPr="00624431">
        <w:rPr>
          <w:rFonts w:ascii="Times New Roman" w:hAnsi="Times New Roman"/>
          <w:sz w:val="24"/>
          <w:szCs w:val="24"/>
        </w:rPr>
        <w:t xml:space="preserve"> odst. 2 ve stavu umožňujícím provedení uměleckého výkonu. </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Pořadatel se zavazuje z</w:t>
      </w:r>
      <w:r w:rsidR="00896994">
        <w:rPr>
          <w:rFonts w:ascii="Times New Roman" w:hAnsi="Times New Roman"/>
          <w:sz w:val="24"/>
          <w:szCs w:val="24"/>
        </w:rPr>
        <w:t>ajistit na své náklady kvalitní s</w:t>
      </w:r>
      <w:r w:rsidRPr="00624431">
        <w:rPr>
          <w:rFonts w:ascii="Times New Roman" w:hAnsi="Times New Roman"/>
          <w:sz w:val="24"/>
          <w:szCs w:val="24"/>
        </w:rPr>
        <w:t>větelnou aparaturu dle technických požadavků Agentury a to</w:t>
      </w:r>
      <w:r w:rsidR="000C63FD" w:rsidRPr="00624431">
        <w:rPr>
          <w:rFonts w:ascii="Times New Roman" w:hAnsi="Times New Roman"/>
          <w:sz w:val="24"/>
          <w:szCs w:val="24"/>
        </w:rPr>
        <w:t xml:space="preserve"> v souladu s Přílohou č. 1 této smlouvy (</w:t>
      </w:r>
      <w:r w:rsidRPr="00624431">
        <w:rPr>
          <w:rFonts w:ascii="Times New Roman" w:hAnsi="Times New Roman"/>
          <w:sz w:val="24"/>
          <w:szCs w:val="24"/>
        </w:rPr>
        <w:t>dále jen „</w:t>
      </w:r>
      <w:r w:rsidRPr="00624431">
        <w:rPr>
          <w:rFonts w:ascii="Times New Roman" w:hAnsi="Times New Roman"/>
          <w:b/>
          <w:sz w:val="24"/>
          <w:szCs w:val="24"/>
        </w:rPr>
        <w:t>RIDER</w:t>
      </w:r>
      <w:r w:rsidR="0007151D">
        <w:rPr>
          <w:rFonts w:ascii="Times New Roman" w:hAnsi="Times New Roman"/>
          <w:sz w:val="24"/>
          <w:szCs w:val="24"/>
        </w:rPr>
        <w:t>“) a taktéž dle TR zvukovou aparaturu.</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Pro potřeby stěhování zvukové a nástrojové aparatury před zahájením uměleckého vystoupení Umělce na jeviště a zpět po skončení provedení uměleckého výkonu do doprovodného vozidla a na pomoc při její instalaci a demontáži zajistí Pořadatel spolupráci </w:t>
      </w:r>
      <w:r w:rsidRPr="008B1D99">
        <w:rPr>
          <w:rFonts w:ascii="Times New Roman" w:hAnsi="Times New Roman"/>
          <w:sz w:val="24"/>
          <w:szCs w:val="24"/>
        </w:rPr>
        <w:t>odpovídajícího počtu osob</w:t>
      </w:r>
      <w:r w:rsidR="008B1D99">
        <w:rPr>
          <w:rFonts w:ascii="Times New Roman" w:hAnsi="Times New Roman"/>
          <w:sz w:val="24"/>
          <w:szCs w:val="24"/>
        </w:rPr>
        <w:t xml:space="preserve"> (</w:t>
      </w:r>
      <w:r w:rsidR="003D5EA1">
        <w:rPr>
          <w:rFonts w:ascii="Times New Roman" w:hAnsi="Times New Roman"/>
          <w:sz w:val="24"/>
          <w:szCs w:val="24"/>
        </w:rPr>
        <w:t>4</w:t>
      </w:r>
      <w:r w:rsidR="008B1D99">
        <w:rPr>
          <w:rFonts w:ascii="Times New Roman" w:hAnsi="Times New Roman"/>
          <w:sz w:val="24"/>
          <w:szCs w:val="24"/>
        </w:rPr>
        <w:t xml:space="preserve"> dle náročnosti prostor)</w:t>
      </w:r>
      <w:r w:rsidRPr="00624431">
        <w:rPr>
          <w:rFonts w:ascii="Times New Roman" w:hAnsi="Times New Roman"/>
          <w:sz w:val="24"/>
          <w:szCs w:val="24"/>
        </w:rPr>
        <w:t xml:space="preserve">. Tyto osoby nesmí být pod vlivem alkoholu a drog. </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Pořadatel odpovídá za dodržení hygienických, bezpečnostních a požárních předpisů v místě konání akce. Pořadatel odpovídá za škody na zdraví a na majetku, vzniklé Agentuře, Umělci či jeho doprovodným osobám v souvislosti s prováděním uměleckého výkonu, pokud tyto nebyly prokazatelně zaviněny Agenturou, Umělcem či jeho doprovodnými osobami, tj. pokud vzniknou v důsledku nedodržení předpisů o bezpečnosti a ochraně zdraví, při nedodržení technických norem a obecně závazných pře</w:t>
      </w:r>
      <w:r w:rsidR="000C63FD" w:rsidRPr="00624431">
        <w:rPr>
          <w:rFonts w:ascii="Times New Roman" w:hAnsi="Times New Roman"/>
          <w:sz w:val="24"/>
          <w:szCs w:val="24"/>
        </w:rPr>
        <w:t>d</w:t>
      </w:r>
      <w:r w:rsidRPr="00624431">
        <w:rPr>
          <w:rFonts w:ascii="Times New Roman" w:hAnsi="Times New Roman"/>
          <w:sz w:val="24"/>
          <w:szCs w:val="24"/>
        </w:rPr>
        <w:t>pisů ze strany Pořadatele.</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Pořadatel je povinen zajistit, že nastavení zvukové aparatury nebude mezi ukončením zvukové zkoušky a vystoupením Umělce měněno.</w:t>
      </w:r>
    </w:p>
    <w:p w:rsidR="00E8571A" w:rsidRPr="00945120" w:rsidRDefault="00E8571A" w:rsidP="00945120">
      <w:pPr>
        <w:pStyle w:val="Heading2CtrlShiftH2"/>
        <w:rPr>
          <w:rFonts w:ascii="Times New Roman" w:hAnsi="Times New Roman"/>
          <w:sz w:val="24"/>
          <w:szCs w:val="24"/>
        </w:rPr>
      </w:pPr>
      <w:r w:rsidRPr="00945120">
        <w:rPr>
          <w:rFonts w:ascii="Times New Roman" w:hAnsi="Times New Roman"/>
          <w:sz w:val="24"/>
          <w:szCs w:val="24"/>
        </w:rPr>
        <w:t xml:space="preserve">Další povinnosti Pořadatele v souvislosti s vystoupením Umělce mohou vyplývat </w:t>
      </w:r>
      <w:r w:rsidR="000C63FD" w:rsidRPr="00945120">
        <w:rPr>
          <w:rFonts w:ascii="Times New Roman" w:hAnsi="Times New Roman"/>
          <w:sz w:val="24"/>
          <w:szCs w:val="24"/>
        </w:rPr>
        <w:t>z RIDERU.</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Za Agenturu jsou ke všem úkonům spojeným s touto smlouvou zmocněny osoby uvedené v čl. </w:t>
      </w:r>
      <w:r w:rsidR="00B34A58" w:rsidRPr="00624431">
        <w:rPr>
          <w:rFonts w:ascii="Times New Roman" w:hAnsi="Times New Roman"/>
          <w:sz w:val="24"/>
          <w:szCs w:val="24"/>
        </w:rPr>
        <w:t>2</w:t>
      </w:r>
      <w:r w:rsidRPr="00624431">
        <w:rPr>
          <w:rFonts w:ascii="Times New Roman" w:hAnsi="Times New Roman"/>
          <w:sz w:val="24"/>
          <w:szCs w:val="24"/>
        </w:rPr>
        <w:t xml:space="preserve">. odst. 2 v posledním řádku tabulky nebo Umělec. </w:t>
      </w:r>
    </w:p>
    <w:p w:rsidR="00E8571A" w:rsidRPr="00624431" w:rsidRDefault="00E8571A" w:rsidP="00E8571A">
      <w:pPr>
        <w:pStyle w:val="Heading1CtrlShiftH1"/>
        <w:rPr>
          <w:rFonts w:ascii="Times New Roman" w:hAnsi="Times New Roman"/>
          <w:sz w:val="24"/>
          <w:szCs w:val="24"/>
        </w:rPr>
      </w:pPr>
      <w:r w:rsidRPr="00624431">
        <w:rPr>
          <w:rFonts w:ascii="Times New Roman" w:hAnsi="Times New Roman"/>
          <w:sz w:val="24"/>
          <w:szCs w:val="24"/>
        </w:rPr>
        <w:t>Odměna za zajištění provedení uměleckého výkonu</w:t>
      </w:r>
    </w:p>
    <w:p w:rsidR="00B34A58" w:rsidRPr="00945120" w:rsidRDefault="000C63FD" w:rsidP="00E55DAE">
      <w:pPr>
        <w:pStyle w:val="Heading2CtrlShiftH2"/>
        <w:rPr>
          <w:rFonts w:ascii="Times New Roman" w:hAnsi="Times New Roman"/>
          <w:sz w:val="24"/>
          <w:szCs w:val="24"/>
        </w:rPr>
      </w:pPr>
      <w:r w:rsidRPr="00945120">
        <w:rPr>
          <w:rFonts w:ascii="Times New Roman" w:hAnsi="Times New Roman"/>
          <w:sz w:val="24"/>
          <w:szCs w:val="24"/>
        </w:rPr>
        <w:t>S</w:t>
      </w:r>
      <w:r w:rsidR="00E8571A" w:rsidRPr="00945120">
        <w:rPr>
          <w:rFonts w:ascii="Times New Roman" w:hAnsi="Times New Roman"/>
          <w:sz w:val="24"/>
          <w:szCs w:val="24"/>
        </w:rPr>
        <w:t xml:space="preserve">trany se dohodly na celkové odměně za zajištění provedení </w:t>
      </w:r>
      <w:bookmarkStart w:id="0" w:name="_Toc151798128"/>
      <w:bookmarkStart w:id="1" w:name="_Ref153348684"/>
      <w:bookmarkStart w:id="2" w:name="_Ref314140196"/>
      <w:r w:rsidR="00CC70F8" w:rsidRPr="00945120">
        <w:rPr>
          <w:rFonts w:ascii="Times New Roman" w:hAnsi="Times New Roman"/>
          <w:sz w:val="24"/>
          <w:szCs w:val="24"/>
        </w:rPr>
        <w:t>v celkové výši</w:t>
      </w:r>
      <w:bookmarkEnd w:id="0"/>
      <w:bookmarkEnd w:id="1"/>
      <w:bookmarkEnd w:id="2"/>
      <w:r w:rsidR="0083318E">
        <w:rPr>
          <w:rFonts w:ascii="Times New Roman" w:hAnsi="Times New Roman"/>
          <w:b/>
          <w:sz w:val="24"/>
          <w:szCs w:val="24"/>
        </w:rPr>
        <w:t>134.500</w:t>
      </w:r>
      <w:r w:rsidR="0058652E">
        <w:rPr>
          <w:rFonts w:ascii="Times New Roman" w:hAnsi="Times New Roman"/>
          <w:b/>
          <w:sz w:val="24"/>
          <w:szCs w:val="24"/>
        </w:rPr>
        <w:t xml:space="preserve">,- </w:t>
      </w:r>
      <w:r w:rsidR="0077599F">
        <w:rPr>
          <w:rFonts w:ascii="Times New Roman" w:hAnsi="Times New Roman"/>
          <w:b/>
          <w:sz w:val="24"/>
          <w:szCs w:val="24"/>
        </w:rPr>
        <w:t>Kč + 21% DPH</w:t>
      </w:r>
    </w:p>
    <w:p w:rsidR="003D5EA1" w:rsidRPr="003F3787" w:rsidRDefault="003F3787" w:rsidP="00E55DAE">
      <w:pPr>
        <w:pStyle w:val="Heading2CtrlShiftH2"/>
        <w:rPr>
          <w:rFonts w:ascii="Times New Roman" w:hAnsi="Times New Roman"/>
          <w:sz w:val="24"/>
          <w:szCs w:val="24"/>
        </w:rPr>
      </w:pPr>
      <w:r>
        <w:rPr>
          <w:rFonts w:ascii="Times New Roman" w:hAnsi="Times New Roman"/>
          <w:sz w:val="24"/>
          <w:szCs w:val="24"/>
        </w:rPr>
        <w:lastRenderedPageBreak/>
        <w:t>Zálohová p</w:t>
      </w:r>
      <w:r w:rsidR="00996250" w:rsidRPr="003D5EA1">
        <w:rPr>
          <w:rFonts w:ascii="Times New Roman" w:hAnsi="Times New Roman"/>
          <w:sz w:val="24"/>
          <w:szCs w:val="24"/>
        </w:rPr>
        <w:t xml:space="preserve">latba proběhne </w:t>
      </w:r>
      <w:r w:rsidR="00581BF5" w:rsidRPr="003D5EA1">
        <w:rPr>
          <w:rFonts w:ascii="Times New Roman" w:hAnsi="Times New Roman"/>
          <w:sz w:val="24"/>
          <w:szCs w:val="24"/>
        </w:rPr>
        <w:t xml:space="preserve">převodem na účet nejdéle </w:t>
      </w:r>
      <w:r w:rsidR="004F5DEF" w:rsidRPr="003F3787">
        <w:rPr>
          <w:rFonts w:ascii="Times New Roman" w:hAnsi="Times New Roman"/>
          <w:sz w:val="24"/>
          <w:szCs w:val="24"/>
        </w:rPr>
        <w:t xml:space="preserve">do </w:t>
      </w:r>
      <w:r w:rsidR="0083318E" w:rsidRPr="003F3787">
        <w:rPr>
          <w:rFonts w:ascii="Times New Roman" w:hAnsi="Times New Roman"/>
          <w:sz w:val="24"/>
          <w:szCs w:val="24"/>
        </w:rPr>
        <w:t>11.8</w:t>
      </w:r>
      <w:r w:rsidR="00F22D38" w:rsidRPr="003F3787">
        <w:rPr>
          <w:rFonts w:ascii="Times New Roman" w:hAnsi="Times New Roman"/>
          <w:sz w:val="24"/>
          <w:szCs w:val="24"/>
        </w:rPr>
        <w:t>.2017</w:t>
      </w:r>
      <w:r w:rsidRPr="003F3787">
        <w:rPr>
          <w:rFonts w:ascii="Times New Roman" w:hAnsi="Times New Roman"/>
          <w:sz w:val="24"/>
          <w:szCs w:val="24"/>
        </w:rPr>
        <w:t>, doplatek do 23.8.2017</w:t>
      </w:r>
    </w:p>
    <w:p w:rsidR="00E55DAE" w:rsidRPr="003F3D7C" w:rsidRDefault="003D5EA1" w:rsidP="00E55DAE">
      <w:pPr>
        <w:pStyle w:val="Heading2CtrlShiftH2"/>
        <w:rPr>
          <w:rFonts w:ascii="Times New Roman" w:hAnsi="Times New Roman"/>
          <w:sz w:val="24"/>
          <w:szCs w:val="24"/>
        </w:rPr>
      </w:pPr>
      <w:r w:rsidRPr="003D5EA1">
        <w:rPr>
          <w:rFonts w:ascii="Times New Roman" w:hAnsi="Times New Roman"/>
          <w:sz w:val="24"/>
          <w:szCs w:val="24"/>
        </w:rPr>
        <w:t xml:space="preserve"> </w:t>
      </w:r>
      <w:r w:rsidR="00E8571A" w:rsidRPr="003D5EA1">
        <w:rPr>
          <w:rFonts w:ascii="Times New Roman" w:hAnsi="Times New Roman"/>
          <w:sz w:val="24"/>
          <w:szCs w:val="24"/>
        </w:rPr>
        <w:t>V případě nezaplacení odměny uvedeným způsobem je Agentura (její zástupce přítomný v místě vystoupení nebo Umělec jako její zástupce) oprávněna od této smlouvy odstoupit s okamžitými účinky, odmítnout vystoupení Umělce a uplatnit nárok na náhradu škody ve výši vynaložených nákladů a ušlého zisku. V případě prodlení se zaplacením odměny náleží Agentuře nárok na smluvní pokutu ve výši 1% z odměny denně.</w:t>
      </w:r>
      <w:bookmarkStart w:id="3" w:name="_Ref314140905"/>
    </w:p>
    <w:bookmarkEnd w:id="3"/>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V odměně dle odst. 1 tohoto článku jsou zahrnuty veškeré náklady Agentury vynaložené pro zajištění vystoupení Umělce, zejména honorář za provedení uměleckého výkonu pro Umělce (a event. doprovodné hudebníky), pro doprovodný personál Umělce a náklady na cestu</w:t>
      </w:r>
      <w:r w:rsidR="005D12EC" w:rsidRPr="00624431">
        <w:rPr>
          <w:rFonts w:ascii="Times New Roman" w:hAnsi="Times New Roman"/>
          <w:sz w:val="24"/>
          <w:szCs w:val="24"/>
        </w:rPr>
        <w:t xml:space="preserve"> podle bodu 2.2 této smlouvy.</w:t>
      </w:r>
    </w:p>
    <w:p w:rsidR="00E8571A" w:rsidRPr="00624431" w:rsidRDefault="00E8571A" w:rsidP="00E8571A">
      <w:pPr>
        <w:pStyle w:val="Heading1CtrlShiftH1"/>
        <w:rPr>
          <w:rFonts w:ascii="Times New Roman" w:hAnsi="Times New Roman"/>
          <w:sz w:val="24"/>
          <w:szCs w:val="24"/>
        </w:rPr>
      </w:pPr>
      <w:r w:rsidRPr="00624431">
        <w:rPr>
          <w:rFonts w:ascii="Times New Roman" w:hAnsi="Times New Roman"/>
          <w:sz w:val="24"/>
          <w:szCs w:val="24"/>
        </w:rPr>
        <w:t>Autorská práva a práva související s autorskými právy</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Pořadatel získává touto smlouvou podlicenci k užití uměleckých výkonů Umělce a doprovodných hudebníků provedených při vystoupení podle této smlouvy výlučně živým provozováním v rámci vystoupení</w:t>
      </w:r>
      <w:r w:rsidR="00E55DAE" w:rsidRPr="00624431">
        <w:rPr>
          <w:rFonts w:ascii="Times New Roman" w:hAnsi="Times New Roman"/>
          <w:sz w:val="24"/>
          <w:szCs w:val="24"/>
        </w:rPr>
        <w:t xml:space="preserve"> ve smyslu ustanovení § 48 zákona č. 121/2000 Sb., o právu autorském, o právech souvisejících s právem autorským a o změně některých zákonů (dále jen „</w:t>
      </w:r>
      <w:r w:rsidR="00E55DAE" w:rsidRPr="00624431">
        <w:rPr>
          <w:rFonts w:ascii="Times New Roman" w:hAnsi="Times New Roman"/>
          <w:b/>
          <w:sz w:val="24"/>
          <w:szCs w:val="24"/>
        </w:rPr>
        <w:t>Autorský zákon</w:t>
      </w:r>
      <w:r w:rsidR="00E55DAE" w:rsidRPr="00624431">
        <w:rPr>
          <w:rFonts w:ascii="Times New Roman" w:hAnsi="Times New Roman"/>
          <w:sz w:val="24"/>
          <w:szCs w:val="24"/>
        </w:rPr>
        <w:t>“)</w:t>
      </w:r>
      <w:r w:rsidRPr="00624431">
        <w:rPr>
          <w:rFonts w:ascii="Times New Roman" w:hAnsi="Times New Roman"/>
          <w:sz w:val="24"/>
          <w:szCs w:val="24"/>
        </w:rPr>
        <w:t xml:space="preserve">. </w:t>
      </w:r>
    </w:p>
    <w:p w:rsidR="00E8571A" w:rsidRPr="00010A9A" w:rsidRDefault="00E8571A" w:rsidP="00886176">
      <w:pPr>
        <w:widowControl w:val="0"/>
        <w:suppressAutoHyphens/>
        <w:ind w:left="360"/>
        <w:jc w:val="both"/>
        <w:rPr>
          <w:rFonts w:ascii="Arial" w:hAnsi="Arial" w:cs="Arial"/>
          <w:i/>
          <w:highlight w:val="green"/>
        </w:rPr>
      </w:pPr>
      <w:r w:rsidRPr="00820A64">
        <w:rPr>
          <w:rFonts w:ascii="Times New Roman" w:hAnsi="Times New Roman"/>
          <w:sz w:val="24"/>
          <w:szCs w:val="24"/>
        </w:rPr>
        <w:t>Tato smlouva neopravňuje Pořadatele k pořizování obrazového či zvukově obrazového záznamu vystoupení ani k využití jmen, podobizen či jiných projevů osobní povahy výkonných umělců pro jiné účely, než pro přímou propagaci vystoupení Umělce. Taková propagace nesmí být přímou nebo nepřímou propagací třetí osoby, ani jejích výrobků nebo služeb.</w:t>
      </w:r>
      <w:r w:rsidR="003D5EA1">
        <w:rPr>
          <w:rFonts w:ascii="Times New Roman" w:hAnsi="Times New Roman"/>
          <w:i/>
          <w:sz w:val="24"/>
          <w:szCs w:val="24"/>
          <w:highlight w:val="green"/>
        </w:rPr>
        <w:t>Povoleno</w:t>
      </w:r>
      <w:r w:rsidR="00010A9A" w:rsidRPr="00010A9A">
        <w:rPr>
          <w:rFonts w:ascii="Times New Roman" w:hAnsi="Times New Roman"/>
          <w:i/>
          <w:sz w:val="24"/>
          <w:szCs w:val="24"/>
          <w:highlight w:val="green"/>
        </w:rPr>
        <w:t xml:space="preserve"> pro potřeby fotodokumnetace akce na web.</w:t>
      </w:r>
    </w:p>
    <w:p w:rsidR="00E8571A" w:rsidRDefault="00E8571A" w:rsidP="00E8571A">
      <w:pPr>
        <w:pStyle w:val="Heading2CtrlShiftH2"/>
        <w:rPr>
          <w:rFonts w:ascii="Times New Roman" w:hAnsi="Times New Roman"/>
          <w:sz w:val="24"/>
          <w:szCs w:val="24"/>
        </w:rPr>
      </w:pPr>
      <w:r w:rsidRPr="001D071C">
        <w:rPr>
          <w:rFonts w:ascii="Times New Roman" w:hAnsi="Times New Roman"/>
          <w:sz w:val="24"/>
          <w:szCs w:val="24"/>
        </w:rPr>
        <w:t>Pořadatel se zavazuje získat na vlastní odpovědnost a na vlastní</w:t>
      </w:r>
      <w:r w:rsidRPr="00624431">
        <w:rPr>
          <w:rFonts w:ascii="Times New Roman" w:hAnsi="Times New Roman"/>
          <w:sz w:val="24"/>
          <w:szCs w:val="24"/>
        </w:rPr>
        <w:t xml:space="preserve"> účet hromadnou smlouvou uzavřenou s kolektivním správcem OSA</w:t>
      </w:r>
      <w:r w:rsidR="00E55DAE" w:rsidRPr="00624431">
        <w:rPr>
          <w:rFonts w:ascii="Times New Roman" w:hAnsi="Times New Roman"/>
          <w:sz w:val="24"/>
          <w:szCs w:val="24"/>
        </w:rPr>
        <w:t xml:space="preserve"> a licenci</w:t>
      </w:r>
      <w:r w:rsidRPr="00624431">
        <w:rPr>
          <w:rFonts w:ascii="Times New Roman" w:hAnsi="Times New Roman"/>
          <w:sz w:val="24"/>
          <w:szCs w:val="24"/>
        </w:rPr>
        <w:t xml:space="preserve"> k užití autorských děl hudebních, která budou Umělcem provedena při vystoupení. Umělec prohlašuje, že práva k užití všech prováděných děl zastupuje uvedený kolektivní správce. Repertoárový list je přílohou č. 2 této smlouvy.</w:t>
      </w:r>
    </w:p>
    <w:p w:rsidR="00E8571A" w:rsidRPr="00624431" w:rsidRDefault="00E8571A" w:rsidP="00E8571A">
      <w:pPr>
        <w:pStyle w:val="Heading1CtrlShiftH1"/>
        <w:rPr>
          <w:rFonts w:ascii="Times New Roman" w:hAnsi="Times New Roman"/>
          <w:sz w:val="24"/>
          <w:szCs w:val="24"/>
        </w:rPr>
      </w:pPr>
      <w:r w:rsidRPr="00624431">
        <w:rPr>
          <w:rFonts w:ascii="Times New Roman" w:hAnsi="Times New Roman"/>
          <w:sz w:val="24"/>
          <w:szCs w:val="24"/>
        </w:rPr>
        <w:t>Odstoupení od smlouvy</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lastRenderedPageBreak/>
        <w:t xml:space="preserve">Pořadatel je oprávněn od smlouvy odstoupit s okamžitými účinky v případě porušení povinnosti zajistit přítomnost Umělce dle ustanovení čl. </w:t>
      </w:r>
      <w:r w:rsidR="005D12EC" w:rsidRPr="00624431">
        <w:rPr>
          <w:rFonts w:ascii="Times New Roman" w:hAnsi="Times New Roman"/>
          <w:sz w:val="24"/>
          <w:szCs w:val="24"/>
        </w:rPr>
        <w:t>4</w:t>
      </w:r>
      <w:r w:rsidRPr="00624431">
        <w:rPr>
          <w:rFonts w:ascii="Times New Roman" w:hAnsi="Times New Roman"/>
          <w:sz w:val="24"/>
          <w:szCs w:val="24"/>
        </w:rPr>
        <w:t xml:space="preserve"> odst. 1. Odstoupením od smlouvy není dotčeno právo Pořadatele na náhradu škody, vzniklé porušením těchto ustanovení. Agentura uhradí Pořadateli náklady prokazatelně a účelně vynaložené v souvislosti s pořádáním předmětného vystoupení. </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Agentura je oprávněna od smlouvy odstoupit s okamžitými účinky v případě porušení povinnosti Pořadatele dle ustanovení č</w:t>
      </w:r>
      <w:r w:rsidR="005D12EC" w:rsidRPr="00624431">
        <w:rPr>
          <w:rFonts w:ascii="Times New Roman" w:hAnsi="Times New Roman"/>
          <w:sz w:val="24"/>
          <w:szCs w:val="24"/>
        </w:rPr>
        <w:t>l. 4</w:t>
      </w:r>
      <w:r w:rsidRPr="00624431">
        <w:rPr>
          <w:rFonts w:ascii="Times New Roman" w:hAnsi="Times New Roman"/>
          <w:sz w:val="24"/>
          <w:szCs w:val="24"/>
        </w:rPr>
        <w:t xml:space="preserve"> odst. 2, 4, 6 </w:t>
      </w:r>
      <w:r w:rsidR="008B1D99">
        <w:rPr>
          <w:rFonts w:ascii="Times New Roman" w:hAnsi="Times New Roman"/>
          <w:sz w:val="24"/>
          <w:szCs w:val="24"/>
        </w:rPr>
        <w:t>.</w:t>
      </w:r>
      <w:r w:rsidRPr="00624431">
        <w:rPr>
          <w:rFonts w:ascii="Times New Roman" w:hAnsi="Times New Roman"/>
          <w:sz w:val="24"/>
          <w:szCs w:val="24"/>
        </w:rPr>
        <w:t xml:space="preserve">Odstoupením od smlouvy není dotčeno právo Agentury na náhradu škody ve výši vynaložených nákladů a ušlého zisku. Ustanovení čl. </w:t>
      </w:r>
      <w:r w:rsidR="005D12EC" w:rsidRPr="00624431">
        <w:rPr>
          <w:rFonts w:ascii="Times New Roman" w:hAnsi="Times New Roman"/>
          <w:sz w:val="24"/>
          <w:szCs w:val="24"/>
        </w:rPr>
        <w:t>5</w:t>
      </w:r>
      <w:r w:rsidRPr="00624431">
        <w:rPr>
          <w:rFonts w:ascii="Times New Roman" w:hAnsi="Times New Roman"/>
          <w:sz w:val="24"/>
          <w:szCs w:val="24"/>
        </w:rPr>
        <w:t xml:space="preserve"> odst. 1 není dotčeno. </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Oznámení o odstoupení od smlouvy musí být učiněno písemně a doručeno nebo předáno druhé smluvní straně nebo jejímu zástupci přítomnému v místě konání akce. </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Tato smlouva zaniká a smluvní strany vůči sobě nebudou mít žádné vzájemné nároky (s výjimkou dle následující věty) v případě, že konání akce resp. vystoupení Umělce na akci bude zabráněno v důsledku nepředvídatelné nebo neodvratitelné události ležící mimo vliv smluvních stran, např. v důsledku přírodní katastrofy, epidemie, úředního zákazu, nemoci nebo úrazu Umělce, úmrtí v jeho rodině apod. </w:t>
      </w:r>
    </w:p>
    <w:p w:rsidR="00E8571A" w:rsidRPr="00F03912" w:rsidRDefault="00E8571A" w:rsidP="00E8571A">
      <w:pPr>
        <w:pStyle w:val="Heading2CtrlShiftH2"/>
        <w:rPr>
          <w:rFonts w:ascii="Times New Roman" w:hAnsi="Times New Roman"/>
          <w:sz w:val="24"/>
          <w:szCs w:val="24"/>
          <w:lang w:val="pl-PL"/>
        </w:rPr>
      </w:pPr>
      <w:r w:rsidRPr="00F03912">
        <w:rPr>
          <w:rFonts w:ascii="Times New Roman" w:hAnsi="Times New Roman"/>
          <w:sz w:val="24"/>
          <w:szCs w:val="24"/>
          <w:lang w:val="pl-PL"/>
        </w:rPr>
        <w:t xml:space="preserve">Strana, na jejíž straně ona nepředvídatelná okolnost nastala, je povinna o tom bez odkladu informovat druhou Stranu, jinak odpovídá za vzniklou škodu. </w:t>
      </w:r>
    </w:p>
    <w:p w:rsidR="00E8571A" w:rsidRPr="00F03912" w:rsidRDefault="00E8571A" w:rsidP="00E8571A">
      <w:pPr>
        <w:pStyle w:val="Heading2CtrlShiftH2"/>
        <w:rPr>
          <w:rFonts w:ascii="Times New Roman" w:hAnsi="Times New Roman"/>
          <w:sz w:val="24"/>
          <w:szCs w:val="24"/>
          <w:lang w:val="pl-PL"/>
        </w:rPr>
      </w:pPr>
      <w:r w:rsidRPr="00F03912">
        <w:rPr>
          <w:rFonts w:ascii="Times New Roman" w:hAnsi="Times New Roman"/>
          <w:sz w:val="24"/>
          <w:szCs w:val="24"/>
          <w:lang w:val="pl-PL"/>
        </w:rPr>
        <w:t xml:space="preserve">Pořadatel se zavazuje, že zaplatí Agentuře celou odměnu dle čl. V i v případě, že se akce nebo vystoupení Umělce neuskuteční za podmínek dle této smlouvy z jiných důvodů na straně Pořadatele než z důvodů uvedených v odstavci 4 tohoto článku, např. z důvodů časových prodlev v návaznosti jednotlivých vystoupení, která mají být součástí akce.     </w:t>
      </w:r>
    </w:p>
    <w:p w:rsidR="00E8571A" w:rsidRPr="00624431" w:rsidRDefault="00E8571A" w:rsidP="00E8571A">
      <w:pPr>
        <w:pStyle w:val="Heading1CtrlShiftH1"/>
        <w:rPr>
          <w:rFonts w:ascii="Times New Roman" w:hAnsi="Times New Roman"/>
          <w:sz w:val="24"/>
          <w:szCs w:val="24"/>
        </w:rPr>
      </w:pPr>
      <w:r w:rsidRPr="00624431">
        <w:rPr>
          <w:rFonts w:ascii="Times New Roman" w:hAnsi="Times New Roman"/>
          <w:sz w:val="24"/>
          <w:szCs w:val="24"/>
        </w:rPr>
        <w:t>Zvláštní a závěrečná ustanovení</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Místo a čas provedení uměleckého výkonu, čas a druh akce, stejně jako ostatní podmínky sjednané touto smlouvou lze změnit jen s písemným souhlasem obou Stran. </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lastRenderedPageBreak/>
        <w:t xml:space="preserve">Tuto smlouvu je možné měnit nebo doplňovat pouze na základě písemné dohody </w:t>
      </w:r>
      <w:r w:rsidR="00E55DAE" w:rsidRPr="00624431">
        <w:rPr>
          <w:rFonts w:ascii="Times New Roman" w:hAnsi="Times New Roman"/>
          <w:sz w:val="24"/>
          <w:szCs w:val="24"/>
        </w:rPr>
        <w:t>S</w:t>
      </w:r>
      <w:r w:rsidRPr="00624431">
        <w:rPr>
          <w:rFonts w:ascii="Times New Roman" w:hAnsi="Times New Roman"/>
          <w:sz w:val="24"/>
          <w:szCs w:val="24"/>
        </w:rPr>
        <w:t xml:space="preserve">tran ve formě </w:t>
      </w:r>
      <w:r w:rsidR="00E55DAE" w:rsidRPr="00624431">
        <w:rPr>
          <w:rFonts w:ascii="Times New Roman" w:hAnsi="Times New Roman"/>
          <w:sz w:val="24"/>
          <w:szCs w:val="24"/>
        </w:rPr>
        <w:t xml:space="preserve">vzestupně číslovaných </w:t>
      </w:r>
      <w:r w:rsidRPr="00624431">
        <w:rPr>
          <w:rFonts w:ascii="Times New Roman" w:hAnsi="Times New Roman"/>
          <w:sz w:val="24"/>
          <w:szCs w:val="24"/>
        </w:rPr>
        <w:t xml:space="preserve">písemných dodatků, které musí být podepsány oběma </w:t>
      </w:r>
      <w:r w:rsidR="00E55DAE" w:rsidRPr="00624431">
        <w:rPr>
          <w:rFonts w:ascii="Times New Roman" w:hAnsi="Times New Roman"/>
          <w:sz w:val="24"/>
          <w:szCs w:val="24"/>
        </w:rPr>
        <w:t>S</w:t>
      </w:r>
      <w:r w:rsidRPr="00624431">
        <w:rPr>
          <w:rFonts w:ascii="Times New Roman" w:hAnsi="Times New Roman"/>
          <w:sz w:val="24"/>
          <w:szCs w:val="24"/>
        </w:rPr>
        <w:t>tranami</w:t>
      </w:r>
      <w:r w:rsidR="00E55DAE" w:rsidRPr="00624431">
        <w:rPr>
          <w:rFonts w:ascii="Times New Roman" w:hAnsi="Times New Roman"/>
          <w:sz w:val="24"/>
          <w:szCs w:val="24"/>
        </w:rPr>
        <w:t>.</w:t>
      </w:r>
    </w:p>
    <w:p w:rsidR="008E17AD" w:rsidRDefault="008E17AD" w:rsidP="008E17AD">
      <w:pPr>
        <w:pStyle w:val="Heading1CtrlShiftH1"/>
      </w:pPr>
      <w:r>
        <w:t>Smlouva se řídí podle platných zákonů české republiky.</w:t>
      </w:r>
    </w:p>
    <w:p w:rsidR="00E8571A" w:rsidRPr="00624431" w:rsidRDefault="00E8571A" w:rsidP="00E8571A">
      <w:pPr>
        <w:pStyle w:val="Heading2CtrlShiftH2"/>
        <w:rPr>
          <w:rFonts w:ascii="Times New Roman" w:hAnsi="Times New Roman"/>
          <w:sz w:val="24"/>
          <w:szCs w:val="24"/>
        </w:rPr>
      </w:pPr>
      <w:r w:rsidRPr="00624431">
        <w:rPr>
          <w:rFonts w:ascii="Times New Roman" w:hAnsi="Times New Roman"/>
          <w:sz w:val="24"/>
          <w:szCs w:val="24"/>
        </w:rPr>
        <w:t xml:space="preserve">Přílohy této smlouvy tvoří její nedílnou součást. Přílohy mohou být změněny a doplňovány jen způsobem uvedeným v odst. 2 tohoto článku. </w:t>
      </w:r>
    </w:p>
    <w:p w:rsidR="00DF78FF" w:rsidRDefault="00E8571A" w:rsidP="00DF78FF">
      <w:pPr>
        <w:pStyle w:val="Heading2CtrlShiftH2"/>
        <w:rPr>
          <w:rFonts w:ascii="Times New Roman" w:hAnsi="Times New Roman"/>
          <w:sz w:val="24"/>
          <w:szCs w:val="24"/>
          <w:lang w:val="pl-PL"/>
        </w:rPr>
      </w:pPr>
      <w:r w:rsidRPr="00DF78FF">
        <w:rPr>
          <w:rFonts w:ascii="Times New Roman" w:hAnsi="Times New Roman"/>
          <w:sz w:val="24"/>
          <w:szCs w:val="24"/>
          <w:lang w:val="pl-PL"/>
        </w:rPr>
        <w:t xml:space="preserve">Tato smlouva nabývá platnosti a účinnosti dnem jejího podpisu oběma </w:t>
      </w:r>
      <w:r w:rsidR="00E55DAE" w:rsidRPr="00DF78FF">
        <w:rPr>
          <w:rFonts w:ascii="Times New Roman" w:hAnsi="Times New Roman"/>
          <w:sz w:val="24"/>
          <w:szCs w:val="24"/>
          <w:lang w:val="pl-PL"/>
        </w:rPr>
        <w:t>S</w:t>
      </w:r>
      <w:r w:rsidRPr="00DF78FF">
        <w:rPr>
          <w:rFonts w:ascii="Times New Roman" w:hAnsi="Times New Roman"/>
          <w:sz w:val="24"/>
          <w:szCs w:val="24"/>
          <w:lang w:val="pl-PL"/>
        </w:rPr>
        <w:t>tranami.</w:t>
      </w:r>
    </w:p>
    <w:p w:rsidR="00F22D38" w:rsidRPr="003F3787" w:rsidRDefault="00E8571A" w:rsidP="00F22D38">
      <w:pPr>
        <w:pStyle w:val="Heading2CtrlShiftH2"/>
        <w:rPr>
          <w:rFonts w:ascii="Times New Roman" w:hAnsi="Times New Roman"/>
          <w:b/>
          <w:sz w:val="24"/>
          <w:szCs w:val="24"/>
          <w:lang w:val="cs-CZ"/>
        </w:rPr>
      </w:pPr>
      <w:r w:rsidRPr="003F3787">
        <w:rPr>
          <w:rFonts w:ascii="Times New Roman" w:hAnsi="Times New Roman"/>
          <w:sz w:val="24"/>
          <w:szCs w:val="24"/>
          <w:lang w:val="pl-PL"/>
        </w:rPr>
        <w:t xml:space="preserve"> Tato smlouva je vyhotovena ve </w:t>
      </w:r>
      <w:r w:rsidR="003F3787" w:rsidRPr="003F3787">
        <w:rPr>
          <w:rFonts w:ascii="Times New Roman" w:hAnsi="Times New Roman"/>
          <w:sz w:val="24"/>
          <w:szCs w:val="24"/>
          <w:lang w:val="pl-PL"/>
        </w:rPr>
        <w:t>třech stejnopisec</w:t>
      </w:r>
      <w:r w:rsidR="008D3510">
        <w:rPr>
          <w:rFonts w:ascii="Times New Roman" w:hAnsi="Times New Roman"/>
          <w:sz w:val="24"/>
          <w:szCs w:val="24"/>
          <w:lang w:val="pl-PL"/>
        </w:rPr>
        <w:t xml:space="preserve"> z nichž dva obdrží pořadatel a jeden agentura.</w:t>
      </w:r>
    </w:p>
    <w:p w:rsidR="00F22D38" w:rsidRDefault="00F22D38" w:rsidP="00F22D38">
      <w:pPr>
        <w:rPr>
          <w:rFonts w:ascii="Times New Roman" w:hAnsi="Times New Roman"/>
          <w:b/>
          <w:sz w:val="24"/>
          <w:szCs w:val="24"/>
          <w:lang w:val="cs-CZ"/>
        </w:rPr>
      </w:pPr>
    </w:p>
    <w:p w:rsidR="00DD00A5" w:rsidRPr="00C07DA4" w:rsidRDefault="00F22D38" w:rsidP="00F22D38">
      <w:pPr>
        <w:rPr>
          <w:rFonts w:ascii="Times New Roman" w:hAnsi="Times New Roman"/>
          <w:b/>
          <w:sz w:val="24"/>
          <w:szCs w:val="24"/>
          <w:u w:val="single"/>
          <w:lang w:val="cs-CZ"/>
        </w:rPr>
      </w:pPr>
      <w:r w:rsidRPr="00C07DA4">
        <w:rPr>
          <w:rFonts w:ascii="Times New Roman" w:hAnsi="Times New Roman"/>
          <w:b/>
          <w:sz w:val="24"/>
          <w:szCs w:val="24"/>
          <w:u w:val="single"/>
          <w:lang w:val="cs-CZ"/>
        </w:rPr>
        <w:t>PŘÍLOHA Č. 1</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Technický Rider kapely Xindl X Jaro-léto 2017</w:t>
      </w:r>
    </w:p>
    <w:p w:rsidR="00D25AE9" w:rsidRPr="00C07DA4" w:rsidRDefault="00D25AE9" w:rsidP="00F22D38">
      <w:pPr>
        <w:autoSpaceDE w:val="0"/>
        <w:autoSpaceDN w:val="0"/>
        <w:adjustRightInd w:val="0"/>
        <w:spacing w:after="0" w:line="240" w:lineRule="auto"/>
        <w:rPr>
          <w:rFonts w:ascii="Times New Roman" w:hAnsi="Times New Roman"/>
          <w:b/>
          <w:bCs/>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 Předejte včas technikům se Stageplanem v2.1.7 a Světelným Riderem v2.1.7!!!</w:t>
      </w:r>
    </w:p>
    <w:p w:rsidR="00F22D38" w:rsidRPr="00C07DA4" w:rsidRDefault="00F22D38" w:rsidP="00F22D38">
      <w:pPr>
        <w:autoSpaceDE w:val="0"/>
        <w:autoSpaceDN w:val="0"/>
        <w:adjustRightInd w:val="0"/>
        <w:spacing w:after="0" w:line="240" w:lineRule="auto"/>
        <w:rPr>
          <w:rFonts w:ascii="Arial-BoldMT" w:hAnsi="Arial-BoldMT" w:cs="Arial-BoldMT"/>
          <w:b/>
          <w:bCs/>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Tento Tech.Rider je součástí PDF Rideru XX 2017 v 2.1.7 obsahujícího též Video/Light Rider v2.1.7</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a Xindl X Stage Plan v2.1.7</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Pokud některý z nich nemáte,žádejte jej u promotéra,nebo</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od nás: www.xindlx.cz, Zuzana Jarošová +420 603 457 466</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Přivezeme: </w:t>
      </w:r>
      <w:r w:rsidRPr="00C07DA4">
        <w:rPr>
          <w:rFonts w:ascii="Times New Roman" w:hAnsi="Times New Roman"/>
          <w:sz w:val="24"/>
          <w:szCs w:val="24"/>
          <w:lang w:val="cs-CZ"/>
        </w:rPr>
        <w:t>-vlastní digitální mixážní pult Allen&amp;Heath iLiveT112+iDR64mixrack-vlastní přibližovací páráky, -kompletní</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sadu mikrofonů k osazení celé kapely-vlastní D.I.boxy ,vlastní In-ear monitory.</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S kapelou přijedou: zvukař a podiový technik/road-manager,ojediněle i osvětlovač</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w:t>
      </w:r>
      <w:r w:rsidRPr="00C07DA4">
        <w:rPr>
          <w:rFonts w:ascii="Times New Roman" w:hAnsi="Times New Roman"/>
          <w:b/>
          <w:bCs/>
          <w:sz w:val="24"/>
          <w:szCs w:val="24"/>
          <w:lang w:val="cs-CZ"/>
        </w:rPr>
        <w:t>!!!Rack potřebujeme nainstalovat na podiu, a pult v FOH, o jednu kapelu dříve!!!</w:t>
      </w:r>
      <w:r w:rsidRPr="00C07DA4">
        <w:rPr>
          <w:rFonts w:ascii="Times New Roman" w:hAnsi="Times New Roman"/>
          <w:sz w:val="24"/>
          <w:szCs w:val="24"/>
          <w:lang w:val="cs-CZ"/>
        </w:rPr>
        <w:t>*</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w:t>
      </w:r>
      <w:r w:rsidRPr="00C07DA4">
        <w:rPr>
          <w:rFonts w:ascii="Times New Roman" w:hAnsi="Times New Roman"/>
          <w:b/>
          <w:bCs/>
          <w:sz w:val="24"/>
          <w:szCs w:val="24"/>
          <w:lang w:val="cs-CZ"/>
        </w:rPr>
        <w:t xml:space="preserve">= </w:t>
      </w:r>
      <w:r w:rsidRPr="00C07DA4">
        <w:rPr>
          <w:rFonts w:ascii="Times New Roman" w:hAnsi="Times New Roman"/>
          <w:sz w:val="24"/>
          <w:szCs w:val="24"/>
          <w:lang w:val="cs-CZ"/>
        </w:rPr>
        <w:t>festival</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Potřebujeme:</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 GPS souřadnice příjezdové cesty,nebo nákladové rampy! </w:t>
      </w:r>
      <w:r w:rsidRPr="00C07DA4">
        <w:rPr>
          <w:rFonts w:ascii="Times New Roman" w:hAnsi="Times New Roman"/>
          <w:sz w:val="24"/>
          <w:szCs w:val="24"/>
          <w:lang w:val="cs-CZ"/>
        </w:rPr>
        <w:t>(od produkce) Nutně!</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lastRenderedPageBreak/>
        <w:t>- 4 silné,střízlivé pomocníky na vyložení z auta, nošení,stavbu a balení (škody si hradí pomocníci/jejich vedoucí</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okamžitě)</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*Zastřešenou,osvětlenou 3x3m přípravnu nástrojů v těsné blízkosti schodů na podium,se zásuvkou ~230V na vlastním</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jištěném okruhu,čistý koberec min.3x2m/čisté podiové desky min.3x2m</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xml:space="preserve">- 2 ks stabilních praktikáblů </w:t>
      </w:r>
      <w:r w:rsidRPr="00C07DA4">
        <w:rPr>
          <w:rFonts w:ascii="Times New Roman" w:hAnsi="Times New Roman"/>
          <w:b/>
          <w:bCs/>
          <w:sz w:val="24"/>
          <w:szCs w:val="24"/>
          <w:lang w:val="cs-CZ"/>
        </w:rPr>
        <w:t xml:space="preserve">2x2x0,4m! </w:t>
      </w:r>
      <w:r w:rsidRPr="00C07DA4">
        <w:rPr>
          <w:rFonts w:ascii="Times New Roman" w:hAnsi="Times New Roman"/>
          <w:sz w:val="24"/>
          <w:szCs w:val="24"/>
          <w:lang w:val="cs-CZ"/>
        </w:rPr>
        <w:t xml:space="preserve">pro klávesy a </w:t>
      </w:r>
      <w:r w:rsidRPr="00C07DA4">
        <w:rPr>
          <w:rFonts w:ascii="Times New Roman" w:hAnsi="Times New Roman"/>
          <w:b/>
          <w:bCs/>
          <w:sz w:val="24"/>
          <w:szCs w:val="24"/>
          <w:lang w:val="cs-CZ"/>
        </w:rPr>
        <w:t xml:space="preserve">3x2x0,4-0,6m! </w:t>
      </w:r>
      <w:r w:rsidRPr="00C07DA4">
        <w:rPr>
          <w:rFonts w:ascii="Times New Roman" w:hAnsi="Times New Roman"/>
          <w:sz w:val="24"/>
          <w:szCs w:val="24"/>
          <w:lang w:val="cs-CZ"/>
        </w:rPr>
        <w:t>pro bicí viz.stageplan.</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 </w:t>
      </w:r>
      <w:r w:rsidRPr="00C07DA4">
        <w:rPr>
          <w:rFonts w:ascii="Times New Roman" w:hAnsi="Times New Roman"/>
          <w:sz w:val="24"/>
          <w:szCs w:val="24"/>
          <w:lang w:val="cs-CZ"/>
        </w:rPr>
        <w:t>max100m nenapojovaný LAN kabel UTP CAT5e ,či vyšší ,z FOH až k bicím s rezervou 5 metrů v FOH i na podiu.</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veškeré XLR kabely k mikrofonům, DI-boxům,propojení s P.A. , ~230V sítě na podiu a v FOH,mikrofonní stojany</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místo v zastřešeném FOH ve středové ose podia *FOH ideálně zvýšené o 30-50cm nad zemí.</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jeden,či více stolů(*2ks totožných flightcase) pod mixážní pult(pult120x90cm) o výšce cca 85-cca100cm</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obsluhu zvukové aparatury po dobu příprav a koncertu -1zvukaře v FOH , 2-3*techniky na podiu pro</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stavbu a pomoc se zapojením všech Vámi dodaných kabelů do našeho systému = 3 místa pro zapojování do</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xml:space="preserve">páráků (bicí,klávesy SR, přední centr/SL) </w:t>
      </w:r>
      <w:r w:rsidRPr="00C07DA4">
        <w:rPr>
          <w:rFonts w:ascii="Times New Roman" w:hAnsi="Times New Roman"/>
          <w:b/>
          <w:bCs/>
          <w:sz w:val="24"/>
          <w:szCs w:val="24"/>
          <w:lang w:val="cs-CZ"/>
        </w:rPr>
        <w:t xml:space="preserve">Náš technik nezapojuje! </w:t>
      </w:r>
      <w:r w:rsidRPr="00C07DA4">
        <w:rPr>
          <w:rFonts w:ascii="Times New Roman" w:hAnsi="Times New Roman"/>
          <w:sz w:val="24"/>
          <w:szCs w:val="24"/>
          <w:lang w:val="cs-CZ"/>
        </w:rPr>
        <w:t>Má na starosti nástroje a koordinaci!</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sz w:val="24"/>
          <w:szCs w:val="24"/>
          <w:lang w:val="cs-CZ"/>
        </w:rPr>
        <w:t>*</w:t>
      </w:r>
      <w:r w:rsidRPr="00C07DA4">
        <w:rPr>
          <w:rFonts w:ascii="Times New Roman" w:hAnsi="Times New Roman"/>
          <w:b/>
          <w:bCs/>
          <w:sz w:val="24"/>
          <w:szCs w:val="24"/>
          <w:lang w:val="cs-CZ"/>
        </w:rPr>
        <w:t>Vše (FOH+stage+přípravna+šatna*) musí být zajištěno proti vodě – déšť shora,ale i následně voda/bláto odspodu(podlážky)!</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P.A. </w:t>
      </w:r>
      <w:r w:rsidRPr="00C07DA4">
        <w:rPr>
          <w:rFonts w:ascii="Times New Roman" w:hAnsi="Times New Roman"/>
          <w:sz w:val="24"/>
          <w:szCs w:val="24"/>
          <w:lang w:val="cs-CZ"/>
        </w:rPr>
        <w:t>- Změřený,sfázovaný Line array systém s min.10“, 25W/divák, min. však 5kW nominal(nikoli peak) 30Hz-20kHz.</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 </w:t>
      </w:r>
      <w:r w:rsidRPr="00C07DA4">
        <w:rPr>
          <w:rFonts w:ascii="Times New Roman" w:hAnsi="Times New Roman"/>
          <w:sz w:val="24"/>
          <w:szCs w:val="24"/>
          <w:lang w:val="cs-CZ"/>
        </w:rPr>
        <w:t>Požadujeme plný přístup k systémovým procesorům(EQ systému,Dynamické korekce,atd.) na notebooku v FOH</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 </w:t>
      </w:r>
      <w:r w:rsidRPr="00C07DA4">
        <w:rPr>
          <w:rFonts w:ascii="Times New Roman" w:hAnsi="Times New Roman"/>
          <w:sz w:val="24"/>
          <w:szCs w:val="24"/>
          <w:lang w:val="cs-CZ"/>
        </w:rPr>
        <w:t>Potřebujeme Sub zvlášť.</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Vykrývací dvoupásmový(é) box(y) pro mono(st)Front-fill (min.500W nomin.200Hz-20kHz) Podle potřeby více kusů.</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Propojení s P.A.- L&amp;R</w:t>
      </w:r>
      <w:r w:rsidRPr="00C07DA4">
        <w:rPr>
          <w:rFonts w:ascii="Times New Roman" w:hAnsi="Times New Roman"/>
          <w:sz w:val="24"/>
          <w:szCs w:val="24"/>
          <w:lang w:val="cs-CZ"/>
        </w:rPr>
        <w:t>(+</w:t>
      </w:r>
      <w:r w:rsidRPr="00C07DA4">
        <w:rPr>
          <w:rFonts w:ascii="Times New Roman" w:hAnsi="Times New Roman"/>
          <w:b/>
          <w:bCs/>
          <w:sz w:val="24"/>
          <w:szCs w:val="24"/>
          <w:lang w:val="cs-CZ"/>
        </w:rPr>
        <w:t>sub,+center</w:t>
      </w:r>
      <w:r w:rsidRPr="00C07DA4">
        <w:rPr>
          <w:rFonts w:ascii="Times New Roman" w:hAnsi="Times New Roman"/>
          <w:sz w:val="24"/>
          <w:szCs w:val="24"/>
          <w:lang w:val="cs-CZ"/>
        </w:rPr>
        <w:t>): možno provést na podiu , či L&amp;R&amp;Sub v FOH (potřebujeme patřičný</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počet a délku XLR)</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-prosíme Vás o propojení Vašimi 30ti kvalitními , funkčními XLR kabely v dostatečné délce k propojení</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lastRenderedPageBreak/>
        <w:t>mikrofonů a D.I.boxů se stageboxem(s našimi přibližováky). S min. rezervou 10ti kusů dlouhých XLR.</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Elektrické připojení 230</w:t>
      </w:r>
      <w:r w:rsidRPr="00C07DA4">
        <w:rPr>
          <w:rFonts w:ascii="Times New Roman" w:hAnsi="Times New Roman"/>
          <w:sz w:val="24"/>
          <w:szCs w:val="24"/>
          <w:lang w:val="cs-CZ"/>
        </w:rPr>
        <w:t>~</w:t>
      </w:r>
      <w:r w:rsidRPr="00C07DA4">
        <w:rPr>
          <w:rFonts w:ascii="Times New Roman" w:hAnsi="Times New Roman"/>
          <w:b/>
          <w:bCs/>
          <w:sz w:val="24"/>
          <w:szCs w:val="24"/>
          <w:lang w:val="cs-CZ"/>
        </w:rPr>
        <w:t xml:space="preserve">V: </w:t>
      </w:r>
      <w:r w:rsidRPr="00C07DA4">
        <w:rPr>
          <w:rFonts w:ascii="Times New Roman" w:hAnsi="Times New Roman"/>
          <w:sz w:val="24"/>
          <w:szCs w:val="24"/>
          <w:lang w:val="cs-CZ"/>
        </w:rPr>
        <w:t xml:space="preserve">- stabilní zrevidovaný 16A jištěný přívod </w:t>
      </w:r>
      <w:r w:rsidRPr="00C07DA4">
        <w:rPr>
          <w:rFonts w:ascii="Times New Roman" w:hAnsi="Times New Roman"/>
          <w:b/>
          <w:bCs/>
          <w:sz w:val="24"/>
          <w:szCs w:val="24"/>
          <w:lang w:val="cs-CZ"/>
        </w:rPr>
        <w:t>podle ČSN s proudovým chráničem</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sz w:val="24"/>
          <w:szCs w:val="24"/>
          <w:lang w:val="cs-CZ"/>
        </w:rPr>
        <w:t xml:space="preserve">- Kompletní pokrytí podia sítěmi 230~V dle stageplanu </w:t>
      </w:r>
      <w:r w:rsidRPr="00C07DA4">
        <w:rPr>
          <w:rFonts w:ascii="Times New Roman" w:hAnsi="Times New Roman"/>
          <w:b/>
          <w:bCs/>
          <w:sz w:val="24"/>
          <w:szCs w:val="24"/>
          <w:lang w:val="cs-CZ"/>
        </w:rPr>
        <w:t>(ke keyboardu z naší UPS!)</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- 3x230~V na stejné fázi a zemi jako je stage,potřebujeme v FOH.</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kabelové přejezdy v exponovaných místech(párák(2xCAT5e)+230~V k pultu,příp.DMX)</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Mikrofonní stojany: </w:t>
      </w:r>
      <w:r w:rsidRPr="00C07DA4">
        <w:rPr>
          <w:rFonts w:ascii="Times New Roman" w:hAnsi="Times New Roman"/>
          <w:sz w:val="24"/>
          <w:szCs w:val="24"/>
          <w:lang w:val="cs-CZ"/>
        </w:rPr>
        <w:t>- 1x malý stojan pro AKG D112(kopák),</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- 3x střední stojan (Hi-hat,El.guit,Voc host)</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- 8x vysoký stojan (5xzpěv,2xOH,1x antena)</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sz w:val="24"/>
          <w:szCs w:val="24"/>
          <w:lang w:val="cs-CZ"/>
        </w:rPr>
        <w:t xml:space="preserve">- všechny tyto prosíme s rameny a </w:t>
      </w:r>
      <w:r w:rsidRPr="00C07DA4">
        <w:rPr>
          <w:rFonts w:ascii="Times New Roman" w:hAnsi="Times New Roman"/>
          <w:b/>
          <w:bCs/>
          <w:sz w:val="24"/>
          <w:szCs w:val="24"/>
          <w:lang w:val="cs-CZ"/>
        </w:rPr>
        <w:t>malými závity a 5x objímkami viz stageplan</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Mimo Video/Light Rider v2.1.7 (bez přítomnosti našeho osvětlovače):</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b/>
          <w:bCs/>
          <w:sz w:val="24"/>
          <w:szCs w:val="24"/>
          <w:lang w:val="cs-CZ"/>
        </w:rPr>
        <w:t xml:space="preserve">Osvětlení podia: </w:t>
      </w:r>
      <w:r w:rsidRPr="00C07DA4">
        <w:rPr>
          <w:rFonts w:ascii="Times New Roman" w:hAnsi="Times New Roman"/>
          <w:sz w:val="24"/>
          <w:szCs w:val="24"/>
          <w:lang w:val="cs-CZ"/>
        </w:rPr>
        <w:t>- při přípravách horní bílé silné konstantní světlo odpovídající prostoru,</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při vystoupení profesionální světelná show adekvátní k charakteru jednotlivých skladeb</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mlha: použijte hazer , a nebo mlhou lehce přifuokávejte přes ventilátor</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(ne 5ti minutová oblaka dýmu),jen kvalitní originální náplně!</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ostatní po dohodě se zvukařem kapely-kontakt níže</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Klubové koncerty preferujeme nekuřácké. Minimálně v bezprostředním okolí podia.</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Prosíme o aktuální soupis frekvencí používaných bezdrátových audio-zařízení v době konání koncertu a i jeho příprav.</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Je zakázáno pořizovat jakýkoli audio/video záznam,či stream z koncertu ,či jeho příprav, a nebo zákulisí bez předchozí domluvy a</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písemného souhlasu umělce.</w:t>
      </w:r>
    </w:p>
    <w:p w:rsidR="00F22D38" w:rsidRPr="00C07DA4" w:rsidRDefault="00F22D38" w:rsidP="00F22D38">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Prosíme o vylepení WI-FI hesla v šatně.</w:t>
      </w:r>
    </w:p>
    <w:p w:rsidR="00D25AE9" w:rsidRPr="00C07DA4" w:rsidRDefault="00D25AE9" w:rsidP="00F22D38">
      <w:pPr>
        <w:autoSpaceDE w:val="0"/>
        <w:autoSpaceDN w:val="0"/>
        <w:adjustRightInd w:val="0"/>
        <w:spacing w:after="0" w:line="240" w:lineRule="auto"/>
        <w:rPr>
          <w:rFonts w:ascii="Times New Roman" w:hAnsi="Times New Roman"/>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Předem velice děkujeme za vstřícný profesionální přístup!</w:t>
      </w:r>
    </w:p>
    <w:p w:rsidR="00D25AE9" w:rsidRPr="00C07DA4" w:rsidRDefault="00D25AE9" w:rsidP="00F22D38">
      <w:pPr>
        <w:autoSpaceDE w:val="0"/>
        <w:autoSpaceDN w:val="0"/>
        <w:adjustRightInd w:val="0"/>
        <w:spacing w:after="0" w:line="240" w:lineRule="auto"/>
        <w:rPr>
          <w:rFonts w:ascii="Times New Roman" w:hAnsi="Times New Roman"/>
          <w:b/>
          <w:bCs/>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Dotazy technického rázu směřujte na:</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Jaroslav Matucha zvuk&amp;doprava</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tel: +420777871067</w:t>
      </w:r>
    </w:p>
    <w:p w:rsidR="00F22D38" w:rsidRPr="00C07DA4" w:rsidRDefault="00F22D38" w:rsidP="00F22D38">
      <w:pPr>
        <w:autoSpaceDE w:val="0"/>
        <w:autoSpaceDN w:val="0"/>
        <w:adjustRightInd w:val="0"/>
        <w:spacing w:after="0" w:line="240" w:lineRule="auto"/>
        <w:rPr>
          <w:rFonts w:ascii="Times New Roman" w:hAnsi="Times New Roman"/>
          <w:b/>
          <w:bCs/>
          <w:sz w:val="24"/>
          <w:szCs w:val="24"/>
          <w:lang w:val="cs-CZ"/>
        </w:rPr>
      </w:pPr>
      <w:r w:rsidRPr="00C07DA4">
        <w:rPr>
          <w:rFonts w:ascii="Times New Roman" w:hAnsi="Times New Roman"/>
          <w:b/>
          <w:bCs/>
          <w:sz w:val="24"/>
          <w:szCs w:val="24"/>
          <w:lang w:val="cs-CZ"/>
        </w:rPr>
        <w:t>e-mail: jarda.zvuk@seznam.cz</w:t>
      </w:r>
    </w:p>
    <w:p w:rsidR="00F22D38" w:rsidRPr="00D25AE9" w:rsidRDefault="00F22D38" w:rsidP="00F22D38">
      <w:pPr>
        <w:rPr>
          <w:rFonts w:ascii="Times New Roman" w:hAnsi="Times New Roman"/>
          <w:b/>
          <w:sz w:val="24"/>
          <w:szCs w:val="24"/>
          <w:u w:val="single"/>
          <w:lang w:val="cs-CZ"/>
        </w:rPr>
      </w:pPr>
      <w:r w:rsidRPr="00C07DA4">
        <w:rPr>
          <w:rFonts w:ascii="Times New Roman" w:hAnsi="Times New Roman"/>
          <w:sz w:val="24"/>
          <w:szCs w:val="24"/>
          <w:lang w:val="cs-CZ"/>
        </w:rPr>
        <w:t>strana 1/2 XX stageplan v 2.1.7 2017</w:t>
      </w:r>
    </w:p>
    <w:p w:rsidR="003920E9" w:rsidRPr="00D25AE9" w:rsidRDefault="003920E9" w:rsidP="00DD00A5">
      <w:pPr>
        <w:jc w:val="center"/>
        <w:rPr>
          <w:rFonts w:ascii="Times New Roman" w:hAnsi="Times New Roman"/>
          <w:b/>
          <w:sz w:val="24"/>
          <w:szCs w:val="24"/>
          <w:u w:val="single"/>
          <w:lang w:val="cs-CZ"/>
        </w:rPr>
      </w:pPr>
    </w:p>
    <w:p w:rsidR="003920E9" w:rsidRDefault="00F22D38" w:rsidP="00DD00A5">
      <w:pPr>
        <w:jc w:val="center"/>
        <w:rPr>
          <w:rFonts w:ascii="Times New Roman" w:hAnsi="Times New Roman"/>
          <w:b/>
          <w:sz w:val="24"/>
          <w:szCs w:val="24"/>
          <w:u w:val="single"/>
          <w:lang w:val="cs-CZ"/>
        </w:rPr>
      </w:pPr>
      <w:r>
        <w:rPr>
          <w:rFonts w:ascii="Times New Roman" w:hAnsi="Times New Roman"/>
          <w:b/>
          <w:noProof/>
          <w:sz w:val="24"/>
          <w:szCs w:val="24"/>
          <w:u w:val="single"/>
          <w:lang w:val="cs-CZ" w:eastAsia="cs-CZ"/>
        </w:rPr>
        <w:lastRenderedPageBreak/>
        <w:drawing>
          <wp:inline distT="0" distB="0" distL="0" distR="0">
            <wp:extent cx="5651500" cy="7539472"/>
            <wp:effectExtent l="19050" t="0" r="635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651500" cy="7539472"/>
                    </a:xfrm>
                    <a:prstGeom prst="rect">
                      <a:avLst/>
                    </a:prstGeom>
                    <a:noFill/>
                    <a:ln w="9525">
                      <a:noFill/>
                      <a:miter lim="800000"/>
                      <a:headEnd/>
                      <a:tailEnd/>
                    </a:ln>
                  </pic:spPr>
                </pic:pic>
              </a:graphicData>
            </a:graphic>
          </wp:inline>
        </w:drawing>
      </w:r>
    </w:p>
    <w:p w:rsidR="00D25AE9" w:rsidRDefault="00D25AE9" w:rsidP="00F22D38">
      <w:pPr>
        <w:autoSpaceDE w:val="0"/>
        <w:autoSpaceDN w:val="0"/>
        <w:adjustRightInd w:val="0"/>
        <w:spacing w:after="0" w:line="240" w:lineRule="auto"/>
        <w:rPr>
          <w:rFonts w:ascii="Calibri-Bold" w:hAnsi="Calibri-Bold" w:cs="Calibri-Bold"/>
          <w:b/>
          <w:bCs/>
          <w:color w:val="000000"/>
          <w:sz w:val="30"/>
          <w:szCs w:val="30"/>
          <w:lang w:val="cs-CZ"/>
        </w:rPr>
      </w:pPr>
    </w:p>
    <w:p w:rsidR="00D25AE9" w:rsidRDefault="00D25AE9" w:rsidP="00F22D38">
      <w:pPr>
        <w:autoSpaceDE w:val="0"/>
        <w:autoSpaceDN w:val="0"/>
        <w:adjustRightInd w:val="0"/>
        <w:spacing w:after="0" w:line="240" w:lineRule="auto"/>
        <w:rPr>
          <w:rFonts w:ascii="Calibri-Bold" w:hAnsi="Calibri-Bold" w:cs="Calibri-Bold"/>
          <w:b/>
          <w:bCs/>
          <w:color w:val="000000"/>
          <w:sz w:val="30"/>
          <w:szCs w:val="30"/>
          <w:lang w:val="cs-CZ"/>
        </w:rPr>
      </w:pPr>
    </w:p>
    <w:p w:rsidR="00D25AE9" w:rsidRDefault="00D25AE9" w:rsidP="00F22D38">
      <w:pPr>
        <w:autoSpaceDE w:val="0"/>
        <w:autoSpaceDN w:val="0"/>
        <w:adjustRightInd w:val="0"/>
        <w:spacing w:after="0" w:line="240" w:lineRule="auto"/>
        <w:rPr>
          <w:rFonts w:ascii="Calibri-Bold" w:hAnsi="Calibri-Bold" w:cs="Calibri-Bold"/>
          <w:b/>
          <w:bCs/>
          <w:color w:val="000000"/>
          <w:sz w:val="30"/>
          <w:szCs w:val="30"/>
          <w:lang w:val="cs-CZ"/>
        </w:rPr>
      </w:pPr>
    </w:p>
    <w:p w:rsidR="00D25AE9" w:rsidRDefault="00D25AE9" w:rsidP="00F22D38">
      <w:pPr>
        <w:autoSpaceDE w:val="0"/>
        <w:autoSpaceDN w:val="0"/>
        <w:adjustRightInd w:val="0"/>
        <w:spacing w:after="0" w:line="240" w:lineRule="auto"/>
        <w:rPr>
          <w:rFonts w:ascii="Calibri-Bold" w:hAnsi="Calibri-Bold" w:cs="Calibri-Bold"/>
          <w:b/>
          <w:bCs/>
          <w:color w:val="000000"/>
          <w:sz w:val="30"/>
          <w:szCs w:val="30"/>
          <w:lang w:val="cs-CZ"/>
        </w:rPr>
      </w:pPr>
    </w:p>
    <w:p w:rsidR="00D25AE9" w:rsidRDefault="00D25AE9" w:rsidP="00F22D38">
      <w:pPr>
        <w:autoSpaceDE w:val="0"/>
        <w:autoSpaceDN w:val="0"/>
        <w:adjustRightInd w:val="0"/>
        <w:spacing w:after="0" w:line="240" w:lineRule="auto"/>
        <w:rPr>
          <w:rFonts w:ascii="Calibri-Bold" w:hAnsi="Calibri-Bold" w:cs="Calibri-Bold"/>
          <w:b/>
          <w:bCs/>
          <w:color w:val="000000"/>
          <w:sz w:val="30"/>
          <w:szCs w:val="30"/>
          <w:lang w:val="cs-CZ"/>
        </w:rPr>
      </w:pPr>
    </w:p>
    <w:p w:rsidR="00F22D38" w:rsidRPr="00C07DA4" w:rsidRDefault="00F22D38" w:rsidP="00F22D38">
      <w:pPr>
        <w:autoSpaceDE w:val="0"/>
        <w:autoSpaceDN w:val="0"/>
        <w:adjustRightInd w:val="0"/>
        <w:spacing w:after="0" w:line="240" w:lineRule="auto"/>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t>Xindl X ….. Video/Light Rider v2.1.7 jaro - léto 2017</w:t>
      </w:r>
    </w:p>
    <w:p w:rsidR="00D25AE9" w:rsidRPr="00C07DA4" w:rsidRDefault="00D25AE9" w:rsidP="00F22D38">
      <w:pPr>
        <w:autoSpaceDE w:val="0"/>
        <w:autoSpaceDN w:val="0"/>
        <w:adjustRightInd w:val="0"/>
        <w:spacing w:after="0" w:line="240" w:lineRule="auto"/>
        <w:rPr>
          <w:rFonts w:ascii="Times New Roman" w:hAnsi="Times New Roman"/>
          <w:b/>
          <w:bCs/>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
          <w:bCs/>
          <w:color w:val="0070C1"/>
          <w:sz w:val="24"/>
          <w:szCs w:val="24"/>
          <w:lang w:val="cs-CZ"/>
        </w:rPr>
      </w:pPr>
      <w:r w:rsidRPr="00C07DA4">
        <w:rPr>
          <w:rFonts w:ascii="Times New Roman" w:hAnsi="Times New Roman"/>
          <w:b/>
          <w:bCs/>
          <w:color w:val="0070C1"/>
          <w:sz w:val="24"/>
          <w:szCs w:val="24"/>
          <w:lang w:val="cs-CZ"/>
        </w:rPr>
        <w:t>Tento "Video/Light Rider v2.1.7" je součástí celkového "PDF Rideru XX 2017 v 2.1.7"</w:t>
      </w:r>
    </w:p>
    <w:p w:rsidR="00F22D38" w:rsidRPr="00C07DA4" w:rsidRDefault="00F22D38" w:rsidP="00F22D38">
      <w:pPr>
        <w:autoSpaceDE w:val="0"/>
        <w:autoSpaceDN w:val="0"/>
        <w:adjustRightInd w:val="0"/>
        <w:spacing w:after="0" w:line="240" w:lineRule="auto"/>
        <w:rPr>
          <w:rFonts w:ascii="Times New Roman" w:hAnsi="Times New Roman"/>
          <w:b/>
          <w:bCs/>
          <w:color w:val="0070C1"/>
          <w:sz w:val="24"/>
          <w:szCs w:val="24"/>
          <w:lang w:val="cs-CZ"/>
        </w:rPr>
      </w:pPr>
      <w:r w:rsidRPr="00C07DA4">
        <w:rPr>
          <w:rFonts w:ascii="Times New Roman" w:hAnsi="Times New Roman"/>
          <w:b/>
          <w:bCs/>
          <w:color w:val="0070C1"/>
          <w:sz w:val="24"/>
          <w:szCs w:val="24"/>
          <w:lang w:val="cs-CZ"/>
        </w:rPr>
        <w:t>obsahujícího též XindlX "Stage Plan v2.1.7"</w:t>
      </w:r>
    </w:p>
    <w:p w:rsidR="00F22D38" w:rsidRPr="00C07DA4" w:rsidRDefault="00F22D38" w:rsidP="00F22D38">
      <w:pPr>
        <w:autoSpaceDE w:val="0"/>
        <w:autoSpaceDN w:val="0"/>
        <w:adjustRightInd w:val="0"/>
        <w:spacing w:after="0" w:line="240" w:lineRule="auto"/>
        <w:rPr>
          <w:rFonts w:ascii="Times New Roman" w:hAnsi="Times New Roman"/>
          <w:b/>
          <w:bCs/>
          <w:color w:val="0070C1"/>
          <w:sz w:val="24"/>
          <w:szCs w:val="24"/>
          <w:lang w:val="cs-CZ"/>
        </w:rPr>
      </w:pPr>
      <w:r w:rsidRPr="00C07DA4">
        <w:rPr>
          <w:rFonts w:ascii="Times New Roman" w:hAnsi="Times New Roman"/>
          <w:b/>
          <w:bCs/>
          <w:color w:val="0070C1"/>
          <w:sz w:val="24"/>
          <w:szCs w:val="24"/>
          <w:lang w:val="cs-CZ"/>
        </w:rPr>
        <w:t>a "Technický Rider 2017 v2.1.7"</w:t>
      </w:r>
    </w:p>
    <w:p w:rsidR="00F22D38" w:rsidRPr="00C07DA4" w:rsidRDefault="00F22D38" w:rsidP="00F22D38">
      <w:pPr>
        <w:autoSpaceDE w:val="0"/>
        <w:autoSpaceDN w:val="0"/>
        <w:adjustRightInd w:val="0"/>
        <w:spacing w:after="0" w:line="240" w:lineRule="auto"/>
        <w:rPr>
          <w:rFonts w:ascii="Times New Roman" w:hAnsi="Times New Roman"/>
          <w:b/>
          <w:bCs/>
          <w:color w:val="0070C1"/>
          <w:sz w:val="24"/>
          <w:szCs w:val="24"/>
          <w:lang w:val="cs-CZ"/>
        </w:rPr>
      </w:pPr>
      <w:r w:rsidRPr="00C07DA4">
        <w:rPr>
          <w:rFonts w:ascii="Times New Roman" w:hAnsi="Times New Roman"/>
          <w:b/>
          <w:bCs/>
          <w:color w:val="0070C1"/>
          <w:sz w:val="24"/>
          <w:szCs w:val="24"/>
          <w:lang w:val="cs-CZ"/>
        </w:rPr>
        <w:t>Pokud některý z nich nemáte,žádejte jej u promotéra,nebo</w:t>
      </w:r>
    </w:p>
    <w:p w:rsidR="00F22D38" w:rsidRPr="00C07DA4" w:rsidRDefault="00F22D38" w:rsidP="00F22D38">
      <w:pPr>
        <w:autoSpaceDE w:val="0"/>
        <w:autoSpaceDN w:val="0"/>
        <w:adjustRightInd w:val="0"/>
        <w:spacing w:after="0" w:line="240" w:lineRule="auto"/>
        <w:rPr>
          <w:rFonts w:ascii="Times New Roman" w:hAnsi="Times New Roman"/>
          <w:b/>
          <w:bCs/>
          <w:color w:val="0070C1"/>
          <w:sz w:val="24"/>
          <w:szCs w:val="24"/>
          <w:lang w:val="cs-CZ"/>
        </w:rPr>
      </w:pPr>
      <w:r w:rsidRPr="00C07DA4">
        <w:rPr>
          <w:rFonts w:ascii="Times New Roman" w:hAnsi="Times New Roman"/>
          <w:b/>
          <w:bCs/>
          <w:color w:val="0070C1"/>
          <w:sz w:val="24"/>
          <w:szCs w:val="24"/>
          <w:lang w:val="cs-CZ"/>
        </w:rPr>
        <w:t>od nás: xindlx.cz , Zuzana Jarošová +420 603 457 466</w:t>
      </w:r>
    </w:p>
    <w:p w:rsidR="00F22D38" w:rsidRPr="00C07DA4" w:rsidRDefault="00F22D38" w:rsidP="00F22D38">
      <w:pPr>
        <w:autoSpaceDE w:val="0"/>
        <w:autoSpaceDN w:val="0"/>
        <w:adjustRightInd w:val="0"/>
        <w:spacing w:after="0" w:line="240" w:lineRule="auto"/>
        <w:rPr>
          <w:rFonts w:ascii="Times New Roman" w:hAnsi="Times New Roman"/>
          <w:b/>
          <w:bCs/>
          <w:color w:val="0070C1"/>
          <w:sz w:val="24"/>
          <w:szCs w:val="24"/>
          <w:lang w:val="cs-CZ"/>
        </w:rPr>
      </w:pPr>
      <w:r w:rsidRPr="00C07DA4">
        <w:rPr>
          <w:rFonts w:ascii="Times New Roman" w:hAnsi="Times New Roman"/>
          <w:b/>
          <w:bCs/>
          <w:color w:val="0070C1"/>
          <w:sz w:val="24"/>
          <w:szCs w:val="24"/>
          <w:lang w:val="cs-CZ"/>
        </w:rPr>
        <w:t>Součástí tohoto "Video/Light Rideru v2.1.7" jsou náhledy a světelný light plot !</w:t>
      </w:r>
    </w:p>
    <w:p w:rsidR="00D25AE9" w:rsidRPr="00C07DA4" w:rsidRDefault="00D25AE9" w:rsidP="00F22D38">
      <w:pPr>
        <w:autoSpaceDE w:val="0"/>
        <w:autoSpaceDN w:val="0"/>
        <w:adjustRightInd w:val="0"/>
        <w:spacing w:after="0" w:line="240" w:lineRule="auto"/>
        <w:rPr>
          <w:rFonts w:ascii="Times New Roman" w:hAnsi="Times New Roman"/>
          <w:b/>
          <w:bCs/>
          <w:color w:val="0070C1"/>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t xml:space="preserve">SVĚTLA: Petr Hansl Tel: +420 724 301 674 e-mail: </w:t>
      </w:r>
      <w:hyperlink r:id="rId8" w:history="1">
        <w:r w:rsidR="00D25AE9" w:rsidRPr="00C07DA4">
          <w:rPr>
            <w:rStyle w:val="Hypertextovodkaz"/>
            <w:rFonts w:ascii="Times New Roman" w:hAnsi="Times New Roman"/>
            <w:b/>
            <w:bCs/>
            <w:sz w:val="24"/>
            <w:szCs w:val="24"/>
            <w:lang w:val="cs-CZ"/>
          </w:rPr>
          <w:t>petr.hansl@osvetlovaci.cz</w:t>
        </w:r>
      </w:hyperlink>
    </w:p>
    <w:p w:rsidR="00D25AE9" w:rsidRPr="00C07DA4" w:rsidRDefault="00D25AE9" w:rsidP="00F22D38">
      <w:pPr>
        <w:autoSpaceDE w:val="0"/>
        <w:autoSpaceDN w:val="0"/>
        <w:adjustRightInd w:val="0"/>
        <w:spacing w:after="0" w:line="240" w:lineRule="auto"/>
        <w:rPr>
          <w:rFonts w:ascii="Times New Roman" w:hAnsi="Times New Roman"/>
          <w:b/>
          <w:bCs/>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Pořadatele prosíme o zajištění profesionální koncertní osvětlovací techniky. Viz přiložený vizuál.</w:t>
      </w: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Při přípravách koncertu prosíme o konstantní bílé světlo na podiu a na schodech na podium (pracák)</w:t>
      </w: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ovladatelný z FOH nezávisle na světelném pultu.</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D25AE9">
      <w:pPr>
        <w:autoSpaceDE w:val="0"/>
        <w:autoSpaceDN w:val="0"/>
        <w:adjustRightInd w:val="0"/>
        <w:spacing w:after="0" w:line="240" w:lineRule="auto"/>
        <w:jc w:val="center"/>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t>Front light:</w:t>
      </w: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7x Arri, FHR či jiná alternativa fresnel světla. Důležité je, aby podium bylo bíle nasvíceno pocelé jeho ploše.</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Cs/>
          <w:sz w:val="24"/>
          <w:szCs w:val="24"/>
          <w:lang w:val="cs-CZ"/>
        </w:rPr>
      </w:pPr>
      <w:r w:rsidRPr="00C07DA4">
        <w:rPr>
          <w:rFonts w:ascii="Times New Roman" w:hAnsi="Times New Roman"/>
          <w:sz w:val="24"/>
          <w:szCs w:val="24"/>
          <w:lang w:val="cs-CZ"/>
        </w:rPr>
        <w:t xml:space="preserve">• </w:t>
      </w:r>
      <w:r w:rsidRPr="00C07DA4">
        <w:rPr>
          <w:rFonts w:ascii="Times New Roman" w:hAnsi="Times New Roman"/>
          <w:bCs/>
          <w:sz w:val="24"/>
          <w:szCs w:val="24"/>
          <w:lang w:val="cs-CZ"/>
        </w:rPr>
        <w:t>1x Follow spot 2600-3600K, od 2,5kW a výše(dle vzdálenosti FOH), stmívatelný,s</w:t>
      </w:r>
    </w:p>
    <w:p w:rsidR="00F22D38" w:rsidRPr="00C07DA4" w:rsidRDefault="00F22D38" w:rsidP="00F22D38">
      <w:pPr>
        <w:autoSpaceDE w:val="0"/>
        <w:autoSpaceDN w:val="0"/>
        <w:adjustRightInd w:val="0"/>
        <w:spacing w:after="0" w:line="240" w:lineRule="auto"/>
        <w:rPr>
          <w:rFonts w:ascii="Times New Roman" w:hAnsi="Times New Roman"/>
          <w:bCs/>
          <w:sz w:val="24"/>
          <w:szCs w:val="24"/>
          <w:lang w:val="cs-CZ"/>
        </w:rPr>
      </w:pPr>
      <w:r w:rsidRPr="00C07DA4">
        <w:rPr>
          <w:rFonts w:ascii="Times New Roman" w:hAnsi="Times New Roman"/>
          <w:bCs/>
          <w:sz w:val="24"/>
          <w:szCs w:val="24"/>
          <w:lang w:val="cs-CZ"/>
        </w:rPr>
        <w:t>proškolenou obsluhou,na vyvýšeném praktikáblu vedle osvětlovače u FOH</w:t>
      </w:r>
    </w:p>
    <w:p w:rsidR="00D25AE9" w:rsidRPr="00C07DA4" w:rsidRDefault="00D25AE9" w:rsidP="00F22D38">
      <w:pPr>
        <w:autoSpaceDE w:val="0"/>
        <w:autoSpaceDN w:val="0"/>
        <w:adjustRightInd w:val="0"/>
        <w:spacing w:after="0" w:line="240" w:lineRule="auto"/>
        <w:rPr>
          <w:rFonts w:ascii="Times New Roman" w:hAnsi="Times New Roman"/>
          <w:bCs/>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Cs/>
          <w:sz w:val="24"/>
          <w:szCs w:val="24"/>
          <w:lang w:val="cs-CZ"/>
        </w:rPr>
      </w:pPr>
      <w:r w:rsidRPr="00C07DA4">
        <w:rPr>
          <w:rFonts w:ascii="Times New Roman" w:hAnsi="Times New Roman"/>
          <w:sz w:val="24"/>
          <w:szCs w:val="24"/>
          <w:lang w:val="cs-CZ"/>
        </w:rPr>
        <w:t xml:space="preserve">• </w:t>
      </w:r>
      <w:r w:rsidRPr="00C07DA4">
        <w:rPr>
          <w:rFonts w:ascii="Times New Roman" w:hAnsi="Times New Roman"/>
          <w:bCs/>
          <w:sz w:val="24"/>
          <w:szCs w:val="24"/>
          <w:lang w:val="cs-CZ"/>
        </w:rPr>
        <w:t>(spoty prosíme alespoň 1m nad hlavami publika) a možnost komunikace se spotařem</w:t>
      </w:r>
    </w:p>
    <w:p w:rsidR="00F22D38" w:rsidRPr="00C07DA4" w:rsidRDefault="00F22D38" w:rsidP="00F22D38">
      <w:pPr>
        <w:autoSpaceDE w:val="0"/>
        <w:autoSpaceDN w:val="0"/>
        <w:adjustRightInd w:val="0"/>
        <w:spacing w:after="0" w:line="240" w:lineRule="auto"/>
        <w:rPr>
          <w:rFonts w:ascii="Times New Roman" w:hAnsi="Times New Roman"/>
          <w:bCs/>
          <w:sz w:val="24"/>
          <w:szCs w:val="24"/>
          <w:lang w:val="cs-CZ"/>
        </w:rPr>
      </w:pPr>
      <w:r w:rsidRPr="00C07DA4">
        <w:rPr>
          <w:rFonts w:ascii="Times New Roman" w:hAnsi="Times New Roman"/>
          <w:bCs/>
          <w:sz w:val="24"/>
          <w:szCs w:val="24"/>
          <w:lang w:val="cs-CZ"/>
        </w:rPr>
        <w:t>během koncertu ( v případě hosta jsou zapotřebí follow spoty dva !! )</w:t>
      </w:r>
    </w:p>
    <w:p w:rsidR="00D25AE9" w:rsidRPr="00C07DA4" w:rsidRDefault="00D25AE9" w:rsidP="00F22D38">
      <w:pPr>
        <w:autoSpaceDE w:val="0"/>
        <w:autoSpaceDN w:val="0"/>
        <w:adjustRightInd w:val="0"/>
        <w:spacing w:after="0" w:line="240" w:lineRule="auto"/>
        <w:rPr>
          <w:rFonts w:ascii="Times New Roman" w:hAnsi="Times New Roman"/>
          <w:bCs/>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b/>
          <w:bCs/>
          <w:color w:val="000000"/>
          <w:sz w:val="24"/>
          <w:szCs w:val="24"/>
          <w:lang w:val="cs-CZ"/>
        </w:rPr>
      </w:pPr>
      <w:r w:rsidRPr="00C07DA4">
        <w:rPr>
          <w:rFonts w:ascii="Times New Roman" w:hAnsi="Times New Roman"/>
          <w:color w:val="000000"/>
          <w:sz w:val="24"/>
          <w:szCs w:val="24"/>
          <w:lang w:val="cs-CZ"/>
        </w:rPr>
        <w:t xml:space="preserve">• </w:t>
      </w:r>
      <w:r w:rsidRPr="00C07DA4">
        <w:rPr>
          <w:rFonts w:ascii="Times New Roman" w:hAnsi="Times New Roman"/>
          <w:b/>
          <w:bCs/>
          <w:color w:val="000000"/>
          <w:sz w:val="24"/>
          <w:szCs w:val="24"/>
          <w:lang w:val="cs-CZ"/>
        </w:rPr>
        <w:t>Na front trussu musí být umístěny blindery ( halogeny,ne LED!! ) k nasvícení publika !!!</w:t>
      </w:r>
    </w:p>
    <w:p w:rsidR="00D25AE9" w:rsidRPr="00C07DA4" w:rsidRDefault="00D25AE9" w:rsidP="00F22D38">
      <w:pPr>
        <w:autoSpaceDE w:val="0"/>
        <w:autoSpaceDN w:val="0"/>
        <w:adjustRightInd w:val="0"/>
        <w:spacing w:after="0" w:line="240" w:lineRule="auto"/>
        <w:rPr>
          <w:rFonts w:ascii="Times New Roman" w:hAnsi="Times New Roman"/>
          <w:b/>
          <w:bCs/>
          <w:color w:val="000000"/>
          <w:sz w:val="24"/>
          <w:szCs w:val="24"/>
          <w:lang w:val="cs-CZ"/>
        </w:rPr>
      </w:pPr>
    </w:p>
    <w:p w:rsidR="00F22D38" w:rsidRPr="00C07DA4" w:rsidRDefault="00F22D38" w:rsidP="00D25AE9">
      <w:pPr>
        <w:autoSpaceDE w:val="0"/>
        <w:autoSpaceDN w:val="0"/>
        <w:adjustRightInd w:val="0"/>
        <w:spacing w:after="0" w:line="240" w:lineRule="auto"/>
        <w:jc w:val="center"/>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lastRenderedPageBreak/>
        <w:t>Back light :</w:t>
      </w: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4x moving heads led wash (GLP, MARTIN, ROBE, CLAY PAKY, VARILITE ) – TOP</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4x moving heads led wash (GLP, MARTIN, ROBE, CLAY PAKY, VARILITE ) - Floor ( na sloupechnebo větších casech )</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xml:space="preserve">• 4x moving heads spot (GLP, MARTIN, ROBE, CLAY PAKY, VARILITE ) </w:t>
      </w:r>
      <w:r w:rsidR="00D25AE9" w:rsidRPr="00C07DA4">
        <w:rPr>
          <w:rFonts w:ascii="Times New Roman" w:hAnsi="Times New Roman"/>
          <w:color w:val="000000"/>
          <w:sz w:val="24"/>
          <w:szCs w:val="24"/>
          <w:lang w:val="cs-CZ"/>
        </w:rPr>
        <w:t>–</w:t>
      </w:r>
      <w:r w:rsidRPr="00C07DA4">
        <w:rPr>
          <w:rFonts w:ascii="Times New Roman" w:hAnsi="Times New Roman"/>
          <w:color w:val="000000"/>
          <w:sz w:val="24"/>
          <w:szCs w:val="24"/>
          <w:lang w:val="cs-CZ"/>
        </w:rPr>
        <w:t xml:space="preserve"> TOP</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4x moving heads spot (GLP, MARTIN, ROBE, CLAY PAKY, VARILITE ) - Floor ( na sloupech nebovětších casech )</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2x Hazer + ventilátor : s kvalitní originální nemastnou náplní bez zápachu a přídavných vůní apod.(určitě ne hlasité,syčivé mlhostroje a pětiminutová oblaka dýmu,prosím !!! )</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(Počty světel v tomto technickém rideru jsou nezbytné minimální počty !! …. podle rozměrů</w:t>
      </w: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pódia,nebo klubové scény prosím konzultujte s naším osvětlovačem)</w:t>
      </w:r>
    </w:p>
    <w:p w:rsidR="00D25AE9" w:rsidRPr="00C07DA4" w:rsidRDefault="00D25AE9" w:rsidP="00F22D38">
      <w:pPr>
        <w:autoSpaceDE w:val="0"/>
        <w:autoSpaceDN w:val="0"/>
        <w:adjustRightInd w:val="0"/>
        <w:spacing w:after="0" w:line="240" w:lineRule="auto"/>
        <w:rPr>
          <w:rFonts w:ascii="Times New Roman" w:hAnsi="Times New Roman"/>
          <w:b/>
          <w:bCs/>
          <w:color w:val="000000"/>
          <w:sz w:val="24"/>
          <w:szCs w:val="24"/>
          <w:lang w:val="cs-CZ"/>
        </w:rPr>
      </w:pPr>
    </w:p>
    <w:p w:rsidR="00D25AE9" w:rsidRPr="00C07DA4" w:rsidRDefault="00D25AE9" w:rsidP="00F22D38">
      <w:pPr>
        <w:autoSpaceDE w:val="0"/>
        <w:autoSpaceDN w:val="0"/>
        <w:adjustRightInd w:val="0"/>
        <w:spacing w:after="0" w:line="240" w:lineRule="auto"/>
        <w:rPr>
          <w:rFonts w:ascii="Times New Roman" w:hAnsi="Times New Roman"/>
          <w:b/>
          <w:bCs/>
          <w:color w:val="000000"/>
          <w:sz w:val="24"/>
          <w:szCs w:val="24"/>
          <w:lang w:val="cs-CZ"/>
        </w:rPr>
      </w:pPr>
    </w:p>
    <w:p w:rsidR="00D25AE9" w:rsidRPr="00010A9A" w:rsidRDefault="00D25AE9" w:rsidP="00F22D38">
      <w:pPr>
        <w:autoSpaceDE w:val="0"/>
        <w:autoSpaceDN w:val="0"/>
        <w:adjustRightInd w:val="0"/>
        <w:spacing w:after="0" w:line="240" w:lineRule="auto"/>
        <w:rPr>
          <w:rFonts w:ascii="Times New Roman" w:hAnsi="Times New Roman"/>
          <w:b/>
          <w:bCs/>
          <w:color w:val="000000"/>
          <w:sz w:val="24"/>
          <w:szCs w:val="24"/>
          <w:highlight w:val="cyan"/>
          <w:lang w:val="cs-CZ"/>
        </w:rPr>
      </w:pPr>
    </w:p>
    <w:p w:rsidR="00F22D38" w:rsidRPr="00C07DA4" w:rsidRDefault="00F22D38" w:rsidP="00D25AE9">
      <w:pPr>
        <w:autoSpaceDE w:val="0"/>
        <w:autoSpaceDN w:val="0"/>
        <w:adjustRightInd w:val="0"/>
        <w:spacing w:after="0" w:line="240" w:lineRule="auto"/>
        <w:jc w:val="center"/>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t>Control:</w:t>
      </w:r>
    </w:p>
    <w:p w:rsidR="00D25AE9" w:rsidRPr="00C07DA4" w:rsidRDefault="00D25AE9" w:rsidP="00D25AE9">
      <w:pPr>
        <w:autoSpaceDE w:val="0"/>
        <w:autoSpaceDN w:val="0"/>
        <w:adjustRightInd w:val="0"/>
        <w:spacing w:after="0" w:line="240" w:lineRule="auto"/>
        <w:jc w:val="center"/>
        <w:rPr>
          <w:rFonts w:ascii="Times New Roman" w:hAnsi="Times New Roman"/>
          <w:b/>
          <w:bCs/>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xml:space="preserve">• V FOH napatchovaný a připravený pult (AVOLITES PEARL 2004,2010 nebo AVOLITES TITAN( </w:t>
      </w:r>
      <w:r w:rsidRPr="00C07DA4">
        <w:rPr>
          <w:rFonts w:ascii="Times New Roman" w:hAnsi="Times New Roman"/>
          <w:sz w:val="24"/>
          <w:szCs w:val="24"/>
          <w:lang w:val="cs-CZ"/>
        </w:rPr>
        <w:t>ne titan one</w:t>
      </w:r>
      <w:r w:rsidRPr="00C07DA4">
        <w:rPr>
          <w:rFonts w:ascii="Times New Roman" w:hAnsi="Times New Roman"/>
          <w:color w:val="000000"/>
          <w:sz w:val="24"/>
          <w:szCs w:val="24"/>
          <w:lang w:val="cs-CZ"/>
        </w:rPr>
        <w:t>), MA LIGTING MA2, CHAMSYS) tak,aby bylo vidět po celé šířce stage i na horníhranu stage</w:t>
      </w:r>
    </w:p>
    <w:p w:rsidR="00D25AE9" w:rsidRPr="00C07DA4" w:rsidRDefault="00D25AE9" w:rsidP="00F22D38">
      <w:pPr>
        <w:autoSpaceDE w:val="0"/>
        <w:autoSpaceDN w:val="0"/>
        <w:adjustRightInd w:val="0"/>
        <w:spacing w:after="0" w:line="240" w:lineRule="auto"/>
        <w:rPr>
          <w:rFonts w:ascii="Times New Roman" w:hAnsi="Times New Roman"/>
          <w:color w:val="000000"/>
          <w:sz w:val="24"/>
          <w:szCs w:val="24"/>
          <w:lang w:val="cs-CZ"/>
        </w:rPr>
      </w:pP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Popřípadě si dle domluvy náš osvětlovač přiveze vlastní pult MA LIGHTING MA2 ( bude</w:t>
      </w:r>
    </w:p>
    <w:p w:rsidR="00F22D38" w:rsidRPr="00C07DA4" w:rsidRDefault="00F22D38" w:rsidP="00F22D38">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zapotřebí stůl nebo case 1,5x1x0,90m na světelný pult a 4x230V zásuvka )</w:t>
      </w:r>
    </w:p>
    <w:p w:rsidR="00D25AE9" w:rsidRPr="00C07DA4" w:rsidRDefault="00D25AE9" w:rsidP="00F22D38">
      <w:pPr>
        <w:jc w:val="center"/>
        <w:rPr>
          <w:rFonts w:ascii="Times New Roman" w:hAnsi="Times New Roman"/>
          <w:b/>
          <w:bCs/>
          <w:color w:val="000000"/>
          <w:sz w:val="24"/>
          <w:szCs w:val="24"/>
          <w:lang w:val="cs-CZ"/>
        </w:rPr>
      </w:pPr>
    </w:p>
    <w:p w:rsidR="003920E9" w:rsidRPr="00C07DA4" w:rsidRDefault="00F22D38" w:rsidP="00F22D38">
      <w:pPr>
        <w:jc w:val="center"/>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t>Video:</w:t>
      </w:r>
    </w:p>
    <w:p w:rsidR="00D25AE9" w:rsidRPr="00C07DA4" w:rsidRDefault="00D25AE9" w:rsidP="00D25AE9">
      <w:pPr>
        <w:autoSpaceDE w:val="0"/>
        <w:autoSpaceDN w:val="0"/>
        <w:adjustRightInd w:val="0"/>
        <w:spacing w:after="0" w:line="240" w:lineRule="auto"/>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t>Video:</w:t>
      </w: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V případě projekce nebo LED stěny prosíme o přípojku WGA nebo HDMI v místě</w:t>
      </w:r>
    </w:p>
    <w:p w:rsidR="00D25AE9" w:rsidRPr="00C07DA4" w:rsidRDefault="00D25AE9" w:rsidP="00D25AE9">
      <w:pPr>
        <w:autoSpaceDE w:val="0"/>
        <w:autoSpaceDN w:val="0"/>
        <w:adjustRightInd w:val="0"/>
        <w:spacing w:after="0" w:line="240" w:lineRule="auto"/>
        <w:rPr>
          <w:rFonts w:ascii="Times New Roman" w:hAnsi="Times New Roman"/>
          <w:b/>
          <w:bCs/>
          <w:color w:val="000000"/>
          <w:sz w:val="24"/>
          <w:szCs w:val="24"/>
          <w:lang w:val="cs-CZ"/>
        </w:rPr>
      </w:pPr>
      <w:r w:rsidRPr="00C07DA4">
        <w:rPr>
          <w:rFonts w:ascii="Times New Roman" w:hAnsi="Times New Roman"/>
          <w:color w:val="000000"/>
          <w:sz w:val="24"/>
          <w:szCs w:val="24"/>
          <w:lang w:val="cs-CZ"/>
        </w:rPr>
        <w:t xml:space="preserve">osvětlovače.Video i světla obsluhuje jedna osoba. </w:t>
      </w:r>
      <w:r w:rsidRPr="00C07DA4">
        <w:rPr>
          <w:rFonts w:ascii="Times New Roman" w:hAnsi="Times New Roman"/>
          <w:b/>
          <w:bCs/>
          <w:color w:val="000000"/>
          <w:sz w:val="24"/>
          <w:szCs w:val="24"/>
          <w:lang w:val="cs-CZ"/>
        </w:rPr>
        <w:t>Je nutno konzultovat s naším</w:t>
      </w:r>
    </w:p>
    <w:p w:rsidR="00D25AE9" w:rsidRPr="00C07DA4" w:rsidRDefault="00D25AE9" w:rsidP="00D25AE9">
      <w:pPr>
        <w:autoSpaceDE w:val="0"/>
        <w:autoSpaceDN w:val="0"/>
        <w:adjustRightInd w:val="0"/>
        <w:spacing w:after="0" w:line="240" w:lineRule="auto"/>
        <w:rPr>
          <w:rFonts w:ascii="Times New Roman" w:hAnsi="Times New Roman"/>
          <w:b/>
          <w:bCs/>
          <w:color w:val="000000"/>
          <w:sz w:val="24"/>
          <w:szCs w:val="24"/>
          <w:lang w:val="cs-CZ"/>
        </w:rPr>
      </w:pPr>
      <w:r w:rsidRPr="00C07DA4">
        <w:rPr>
          <w:rFonts w:ascii="Times New Roman" w:hAnsi="Times New Roman"/>
          <w:b/>
          <w:bCs/>
          <w:color w:val="000000"/>
          <w:sz w:val="24"/>
          <w:szCs w:val="24"/>
          <w:lang w:val="cs-CZ"/>
        </w:rPr>
        <w:lastRenderedPageBreak/>
        <w:t>osvětlovačem!!</w:t>
      </w:r>
    </w:p>
    <w:p w:rsidR="00D25AE9" w:rsidRPr="00C07DA4" w:rsidRDefault="00D25AE9" w:rsidP="00D25AE9">
      <w:pPr>
        <w:autoSpaceDE w:val="0"/>
        <w:autoSpaceDN w:val="0"/>
        <w:adjustRightInd w:val="0"/>
        <w:spacing w:after="0" w:line="240" w:lineRule="auto"/>
        <w:rPr>
          <w:rFonts w:ascii="Times New Roman" w:hAnsi="Times New Roman"/>
          <w:b/>
          <w:bCs/>
          <w:sz w:val="24"/>
          <w:szCs w:val="24"/>
          <w:lang w:val="cs-CZ"/>
        </w:rPr>
      </w:pPr>
    </w:p>
    <w:p w:rsidR="00D25AE9" w:rsidRPr="00C07DA4" w:rsidRDefault="00D25AE9" w:rsidP="00D25AE9">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 Pokud není možné HDMI nebo WGA v FOH z důvodu procesoru u stage, je nutné</w:t>
      </w:r>
    </w:p>
    <w:p w:rsidR="00D25AE9" w:rsidRPr="00C07DA4" w:rsidRDefault="00D25AE9" w:rsidP="00D25AE9">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natáhnout přímý kabel CAT6 nebo vyšší do FOH a předem kontaktovat našeho</w:t>
      </w:r>
    </w:p>
    <w:p w:rsidR="00D25AE9" w:rsidRPr="00C07DA4" w:rsidRDefault="00D25AE9" w:rsidP="00D25AE9">
      <w:pPr>
        <w:autoSpaceDE w:val="0"/>
        <w:autoSpaceDN w:val="0"/>
        <w:adjustRightInd w:val="0"/>
        <w:spacing w:after="0" w:line="240" w:lineRule="auto"/>
        <w:rPr>
          <w:rFonts w:ascii="Times New Roman" w:hAnsi="Times New Roman"/>
          <w:sz w:val="24"/>
          <w:szCs w:val="24"/>
          <w:lang w:val="cs-CZ"/>
        </w:rPr>
      </w:pPr>
      <w:r w:rsidRPr="00C07DA4">
        <w:rPr>
          <w:rFonts w:ascii="Times New Roman" w:hAnsi="Times New Roman"/>
          <w:sz w:val="24"/>
          <w:szCs w:val="24"/>
          <w:lang w:val="cs-CZ"/>
        </w:rPr>
        <w:t>osvětlovače a upozornit na tento způsob řešení !!!</w:t>
      </w:r>
    </w:p>
    <w:p w:rsidR="00D25AE9" w:rsidRPr="00C07DA4" w:rsidRDefault="00D25AE9" w:rsidP="00D25AE9">
      <w:pPr>
        <w:autoSpaceDE w:val="0"/>
        <w:autoSpaceDN w:val="0"/>
        <w:adjustRightInd w:val="0"/>
        <w:spacing w:after="0" w:line="240" w:lineRule="auto"/>
        <w:rPr>
          <w:rFonts w:ascii="Times New Roman" w:hAnsi="Times New Roman"/>
          <w:sz w:val="24"/>
          <w:szCs w:val="24"/>
          <w:lang w:val="cs-CZ"/>
        </w:rPr>
      </w:pP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V tomto případě si náš osvětlovač přiveze vlastní pult a vlastní Pc s mediaserver.</w:t>
      </w: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 Bude zapotřebí stůl, nebo case 1,5x1x0,90m pod světelný pult a 1x1m na Pc v FOH a</w:t>
      </w: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4x 230V zásuvka.</w:t>
      </w: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Po celou dobu příprav a samotného koncertu je pořadatel povinný zajistit řádně proškoleného</w:t>
      </w: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technika, který bude nápomocen našemu osvětlovači. Bude obeznámen se světelným setupem a ovládacím pultem.</w:t>
      </w:r>
    </w:p>
    <w:p w:rsidR="00D25AE9" w:rsidRPr="00C07DA4" w:rsidRDefault="00D25AE9" w:rsidP="00D25AE9">
      <w:pPr>
        <w:autoSpaceDE w:val="0"/>
        <w:autoSpaceDN w:val="0"/>
        <w:adjustRightInd w:val="0"/>
        <w:spacing w:after="0" w:line="240" w:lineRule="auto"/>
        <w:rPr>
          <w:rFonts w:ascii="Times New Roman" w:hAnsi="Times New Roman"/>
          <w:color w:val="000000"/>
          <w:sz w:val="24"/>
          <w:szCs w:val="24"/>
          <w:lang w:val="cs-CZ"/>
        </w:rPr>
      </w:pPr>
    </w:p>
    <w:p w:rsidR="00D25AE9" w:rsidRPr="00D25AE9" w:rsidRDefault="00D25AE9" w:rsidP="00D25AE9">
      <w:pPr>
        <w:autoSpaceDE w:val="0"/>
        <w:autoSpaceDN w:val="0"/>
        <w:adjustRightInd w:val="0"/>
        <w:spacing w:after="0" w:line="240" w:lineRule="auto"/>
        <w:rPr>
          <w:rFonts w:ascii="Times New Roman" w:hAnsi="Times New Roman"/>
          <w:color w:val="000000"/>
          <w:sz w:val="24"/>
          <w:szCs w:val="24"/>
          <w:lang w:val="cs-CZ"/>
        </w:rPr>
      </w:pPr>
      <w:r w:rsidRPr="00C07DA4">
        <w:rPr>
          <w:rFonts w:ascii="Times New Roman" w:hAnsi="Times New Roman"/>
          <w:color w:val="000000"/>
          <w:sz w:val="24"/>
          <w:szCs w:val="24"/>
          <w:lang w:val="cs-CZ"/>
        </w:rPr>
        <w:t>Pořadatel je povinen zajistit, aby hlavní osvětlovač kontaktoval našeho osvětlovače a dohodl způsob svícení a setupu světel.</w:t>
      </w:r>
    </w:p>
    <w:p w:rsidR="00D25AE9" w:rsidRDefault="00D25AE9" w:rsidP="00D25AE9">
      <w:pPr>
        <w:jc w:val="center"/>
        <w:rPr>
          <w:rFonts w:ascii="Times New Roman" w:hAnsi="Times New Roman"/>
          <w:b/>
          <w:sz w:val="24"/>
          <w:szCs w:val="24"/>
          <w:u w:val="single"/>
          <w:lang w:val="cs-CZ"/>
        </w:rPr>
      </w:pPr>
      <w:r>
        <w:rPr>
          <w:rFonts w:ascii="Times New Roman" w:hAnsi="Times New Roman"/>
          <w:b/>
          <w:noProof/>
          <w:sz w:val="24"/>
          <w:szCs w:val="24"/>
          <w:u w:val="single"/>
          <w:lang w:val="cs-CZ" w:eastAsia="cs-CZ"/>
        </w:rPr>
        <w:lastRenderedPageBreak/>
        <w:drawing>
          <wp:inline distT="0" distB="0" distL="0" distR="0">
            <wp:extent cx="5651500" cy="7990602"/>
            <wp:effectExtent l="1905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51500" cy="7990602"/>
                    </a:xfrm>
                    <a:prstGeom prst="rect">
                      <a:avLst/>
                    </a:prstGeom>
                    <a:noFill/>
                    <a:ln w="9525">
                      <a:noFill/>
                      <a:miter lim="800000"/>
                      <a:headEnd/>
                      <a:tailEnd/>
                    </a:ln>
                  </pic:spPr>
                </pic:pic>
              </a:graphicData>
            </a:graphic>
          </wp:inline>
        </w:drawing>
      </w:r>
    </w:p>
    <w:p w:rsidR="00D25AE9" w:rsidRDefault="00D25AE9" w:rsidP="00D25AE9">
      <w:pPr>
        <w:jc w:val="center"/>
        <w:rPr>
          <w:rFonts w:ascii="Times New Roman" w:hAnsi="Times New Roman"/>
          <w:b/>
          <w:sz w:val="24"/>
          <w:szCs w:val="24"/>
          <w:u w:val="single"/>
          <w:lang w:val="cs-CZ"/>
        </w:rPr>
      </w:pPr>
      <w:r>
        <w:rPr>
          <w:rFonts w:ascii="Times New Roman" w:hAnsi="Times New Roman"/>
          <w:b/>
          <w:noProof/>
          <w:sz w:val="24"/>
          <w:szCs w:val="24"/>
          <w:u w:val="single"/>
          <w:lang w:val="cs-CZ" w:eastAsia="cs-CZ"/>
        </w:rPr>
        <w:lastRenderedPageBreak/>
        <w:drawing>
          <wp:inline distT="0" distB="0" distL="0" distR="0">
            <wp:extent cx="5651500" cy="7990602"/>
            <wp:effectExtent l="1905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651500" cy="7990602"/>
                    </a:xfrm>
                    <a:prstGeom prst="rect">
                      <a:avLst/>
                    </a:prstGeom>
                    <a:noFill/>
                    <a:ln w="9525">
                      <a:noFill/>
                      <a:miter lim="800000"/>
                      <a:headEnd/>
                      <a:tailEnd/>
                    </a:ln>
                  </pic:spPr>
                </pic:pic>
              </a:graphicData>
            </a:graphic>
          </wp:inline>
        </w:drawing>
      </w:r>
    </w:p>
    <w:p w:rsidR="00D25AE9" w:rsidRDefault="00D25AE9" w:rsidP="00D25AE9">
      <w:pPr>
        <w:jc w:val="center"/>
        <w:rPr>
          <w:rFonts w:ascii="Times New Roman" w:hAnsi="Times New Roman"/>
          <w:b/>
          <w:sz w:val="24"/>
          <w:szCs w:val="24"/>
          <w:u w:val="single"/>
          <w:lang w:val="cs-CZ"/>
        </w:rPr>
      </w:pPr>
      <w:r>
        <w:rPr>
          <w:rFonts w:ascii="Times New Roman" w:hAnsi="Times New Roman"/>
          <w:b/>
          <w:noProof/>
          <w:sz w:val="24"/>
          <w:szCs w:val="24"/>
          <w:u w:val="single"/>
          <w:lang w:val="cs-CZ" w:eastAsia="cs-CZ"/>
        </w:rPr>
        <w:lastRenderedPageBreak/>
        <w:drawing>
          <wp:inline distT="0" distB="0" distL="0" distR="0">
            <wp:extent cx="5651500" cy="10308052"/>
            <wp:effectExtent l="1905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651500" cy="10308052"/>
                    </a:xfrm>
                    <a:prstGeom prst="rect">
                      <a:avLst/>
                    </a:prstGeom>
                    <a:noFill/>
                    <a:ln w="9525">
                      <a:noFill/>
                      <a:miter lim="800000"/>
                      <a:headEnd/>
                      <a:tailEnd/>
                    </a:ln>
                  </pic:spPr>
                </pic:pic>
              </a:graphicData>
            </a:graphic>
          </wp:inline>
        </w:drawing>
      </w:r>
    </w:p>
    <w:p w:rsidR="00F22D38" w:rsidRDefault="00F22D38" w:rsidP="00DD00A5">
      <w:pPr>
        <w:jc w:val="center"/>
        <w:rPr>
          <w:rFonts w:ascii="Times New Roman" w:hAnsi="Times New Roman"/>
          <w:b/>
          <w:sz w:val="24"/>
          <w:szCs w:val="24"/>
          <w:u w:val="single"/>
          <w:lang w:val="cs-CZ"/>
        </w:rPr>
      </w:pPr>
    </w:p>
    <w:p w:rsidR="00DD00A5" w:rsidRPr="00931B72" w:rsidRDefault="00DD00A5" w:rsidP="00DD00A5">
      <w:pPr>
        <w:jc w:val="center"/>
        <w:rPr>
          <w:rFonts w:ascii="Times New Roman" w:hAnsi="Times New Roman"/>
          <w:b/>
          <w:sz w:val="24"/>
          <w:szCs w:val="24"/>
          <w:u w:val="single"/>
          <w:lang w:val="cs-CZ"/>
        </w:rPr>
      </w:pPr>
      <w:r w:rsidRPr="00931B72">
        <w:rPr>
          <w:rFonts w:ascii="Times New Roman" w:hAnsi="Times New Roman"/>
          <w:b/>
          <w:sz w:val="24"/>
          <w:szCs w:val="24"/>
          <w:u w:val="single"/>
          <w:lang w:val="cs-CZ"/>
        </w:rPr>
        <w:t>PŘÍLOHA Č. 2</w:t>
      </w:r>
    </w:p>
    <w:p w:rsidR="00DD00A5" w:rsidRPr="00A22177" w:rsidRDefault="00DD00A5" w:rsidP="00DD00A5">
      <w:pPr>
        <w:rPr>
          <w:rFonts w:ascii="Times New Roman" w:hAnsi="Times New Roman"/>
          <w:b/>
          <w:sz w:val="24"/>
          <w:szCs w:val="24"/>
          <w:u w:val="single"/>
          <w:lang w:val="cs-CZ"/>
        </w:rPr>
      </w:pPr>
      <w:r>
        <w:rPr>
          <w:rFonts w:ascii="Times New Roman" w:hAnsi="Times New Roman"/>
          <w:b/>
          <w:sz w:val="24"/>
          <w:szCs w:val="24"/>
          <w:u w:val="single"/>
          <w:lang w:val="cs-CZ"/>
        </w:rPr>
        <w:t>PLAY LIST</w:t>
      </w:r>
    </w:p>
    <w:p w:rsidR="00DD00A5" w:rsidRPr="00F8289E" w:rsidRDefault="00DD00A5" w:rsidP="00DD00A5">
      <w:pPr>
        <w:rPr>
          <w:rFonts w:ascii="Times New Roman" w:hAnsi="Times New Roman"/>
          <w:b/>
          <w:sz w:val="24"/>
          <w:szCs w:val="24"/>
        </w:rPr>
      </w:pPr>
      <w:r w:rsidRPr="00F8289E">
        <w:rPr>
          <w:rFonts w:ascii="Times New Roman" w:hAnsi="Times New Roman"/>
          <w:b/>
          <w:sz w:val="24"/>
          <w:szCs w:val="24"/>
        </w:rPr>
        <w:t>Hudba/Text: OndřejLádek (pokudneníuvedenojinak)</w:t>
      </w:r>
    </w:p>
    <w:p w:rsidR="00322424" w:rsidRPr="00F8289E" w:rsidRDefault="00322424" w:rsidP="00322424">
      <w:pPr>
        <w:spacing w:after="0"/>
        <w:rPr>
          <w:rFonts w:ascii="Times New Roman" w:hAnsi="Times New Roman"/>
          <w:sz w:val="24"/>
          <w:szCs w:val="24"/>
        </w:rPr>
      </w:pPr>
      <w:r w:rsidRPr="00F8289E">
        <w:rPr>
          <w:rFonts w:ascii="Times New Roman" w:hAnsi="Times New Roman"/>
          <w:sz w:val="24"/>
          <w:szCs w:val="24"/>
        </w:rPr>
        <w:t>V blbýmvěku</w:t>
      </w:r>
    </w:p>
    <w:p w:rsidR="00322424" w:rsidRPr="00F8289E" w:rsidRDefault="00D96F68" w:rsidP="00322424">
      <w:pPr>
        <w:spacing w:after="0"/>
        <w:rPr>
          <w:rFonts w:ascii="Times New Roman" w:hAnsi="Times New Roman"/>
          <w:sz w:val="24"/>
          <w:szCs w:val="24"/>
        </w:rPr>
      </w:pPr>
      <w:r>
        <w:rPr>
          <w:rFonts w:ascii="Times New Roman" w:hAnsi="Times New Roman"/>
          <w:sz w:val="24"/>
          <w:szCs w:val="24"/>
        </w:rPr>
        <w:t>Mýval</w:t>
      </w:r>
    </w:p>
    <w:p w:rsidR="00322424" w:rsidRDefault="00322424" w:rsidP="00DD00A5">
      <w:pPr>
        <w:spacing w:after="0"/>
        <w:rPr>
          <w:rFonts w:ascii="Times New Roman" w:hAnsi="Times New Roman"/>
          <w:sz w:val="24"/>
          <w:szCs w:val="24"/>
        </w:rPr>
      </w:pPr>
      <w:r>
        <w:rPr>
          <w:rFonts w:ascii="Times New Roman" w:hAnsi="Times New Roman"/>
          <w:sz w:val="24"/>
          <w:szCs w:val="24"/>
        </w:rPr>
        <w:t>Žáby v hrnci</w:t>
      </w:r>
    </w:p>
    <w:p w:rsidR="00322424" w:rsidRDefault="00322424" w:rsidP="00DD00A5">
      <w:pPr>
        <w:spacing w:after="0"/>
        <w:rPr>
          <w:rFonts w:ascii="Times New Roman" w:hAnsi="Times New Roman"/>
          <w:sz w:val="24"/>
          <w:szCs w:val="24"/>
        </w:rPr>
      </w:pPr>
      <w:r>
        <w:rPr>
          <w:rFonts w:ascii="Times New Roman" w:hAnsi="Times New Roman"/>
          <w:sz w:val="24"/>
          <w:szCs w:val="24"/>
        </w:rPr>
        <w:t>Světlo na konci tunelu</w:t>
      </w:r>
    </w:p>
    <w:p w:rsidR="00DD00A5" w:rsidRDefault="00DD00A5" w:rsidP="00DD00A5">
      <w:pPr>
        <w:spacing w:after="0"/>
        <w:rPr>
          <w:rFonts w:ascii="Times New Roman" w:hAnsi="Times New Roman"/>
          <w:sz w:val="24"/>
          <w:szCs w:val="24"/>
        </w:rPr>
      </w:pPr>
      <w:r w:rsidRPr="00F8289E">
        <w:rPr>
          <w:rFonts w:ascii="Times New Roman" w:hAnsi="Times New Roman"/>
          <w:sz w:val="24"/>
          <w:szCs w:val="24"/>
        </w:rPr>
        <w:t>Barbína</w:t>
      </w:r>
    </w:p>
    <w:p w:rsidR="00322424" w:rsidRPr="00F8289E" w:rsidRDefault="00322424" w:rsidP="00322424">
      <w:pPr>
        <w:spacing w:after="0"/>
        <w:rPr>
          <w:rFonts w:ascii="Times New Roman" w:hAnsi="Times New Roman"/>
          <w:sz w:val="24"/>
          <w:szCs w:val="24"/>
        </w:rPr>
      </w:pPr>
      <w:r w:rsidRPr="00F8289E">
        <w:rPr>
          <w:rFonts w:ascii="Times New Roman" w:hAnsi="Times New Roman"/>
          <w:sz w:val="24"/>
          <w:szCs w:val="24"/>
        </w:rPr>
        <w:t>Chemie</w:t>
      </w:r>
    </w:p>
    <w:p w:rsidR="00DD00A5" w:rsidRPr="00F8289E" w:rsidRDefault="00DD00A5" w:rsidP="00DD00A5">
      <w:pPr>
        <w:spacing w:after="0"/>
        <w:rPr>
          <w:rFonts w:ascii="Times New Roman" w:hAnsi="Times New Roman"/>
          <w:sz w:val="24"/>
          <w:szCs w:val="24"/>
        </w:rPr>
      </w:pPr>
      <w:r w:rsidRPr="00F8289E">
        <w:rPr>
          <w:rFonts w:ascii="Times New Roman" w:hAnsi="Times New Roman"/>
          <w:sz w:val="24"/>
          <w:szCs w:val="24"/>
        </w:rPr>
        <w:t>Štědrý večernastal (Martin Volák/OndřejLádek, OndřejLádek)</w:t>
      </w:r>
    </w:p>
    <w:p w:rsidR="00DD00A5" w:rsidRPr="00F8289E" w:rsidRDefault="00DD00A5" w:rsidP="00DD00A5">
      <w:pPr>
        <w:spacing w:after="0"/>
        <w:rPr>
          <w:rFonts w:ascii="Times New Roman" w:hAnsi="Times New Roman"/>
          <w:sz w:val="24"/>
          <w:szCs w:val="24"/>
        </w:rPr>
      </w:pPr>
      <w:r w:rsidRPr="00F8289E">
        <w:rPr>
          <w:rFonts w:ascii="Times New Roman" w:hAnsi="Times New Roman"/>
          <w:sz w:val="24"/>
          <w:szCs w:val="24"/>
        </w:rPr>
        <w:t>Anděl</w:t>
      </w:r>
    </w:p>
    <w:p w:rsidR="00DD00A5" w:rsidRPr="00F8289E" w:rsidRDefault="00DD00A5" w:rsidP="00DD00A5">
      <w:pPr>
        <w:spacing w:after="0"/>
        <w:rPr>
          <w:rFonts w:ascii="Times New Roman" w:hAnsi="Times New Roman"/>
          <w:sz w:val="24"/>
          <w:szCs w:val="24"/>
        </w:rPr>
      </w:pPr>
      <w:r w:rsidRPr="00F8289E">
        <w:rPr>
          <w:rFonts w:ascii="Times New Roman" w:hAnsi="Times New Roman"/>
          <w:sz w:val="24"/>
          <w:szCs w:val="24"/>
        </w:rPr>
        <w:t>Na vodě</w:t>
      </w:r>
    </w:p>
    <w:p w:rsidR="00DD00A5" w:rsidRPr="00F8289E" w:rsidRDefault="00DD00A5" w:rsidP="00DD00A5">
      <w:pPr>
        <w:spacing w:after="0"/>
        <w:rPr>
          <w:rFonts w:ascii="Times New Roman" w:hAnsi="Times New Roman"/>
          <w:sz w:val="24"/>
          <w:szCs w:val="24"/>
        </w:rPr>
      </w:pPr>
      <w:r w:rsidRPr="00F8289E">
        <w:rPr>
          <w:rFonts w:ascii="Times New Roman" w:hAnsi="Times New Roman"/>
          <w:sz w:val="24"/>
          <w:szCs w:val="24"/>
        </w:rPr>
        <w:t>Popelka</w:t>
      </w:r>
    </w:p>
    <w:p w:rsidR="00DD00A5" w:rsidRDefault="00DD00A5" w:rsidP="00DD00A5">
      <w:pPr>
        <w:spacing w:after="0"/>
        <w:rPr>
          <w:rFonts w:ascii="Times New Roman" w:hAnsi="Times New Roman"/>
          <w:sz w:val="24"/>
          <w:szCs w:val="24"/>
          <w:lang w:val="de-DE"/>
        </w:rPr>
      </w:pPr>
      <w:r>
        <w:rPr>
          <w:rFonts w:ascii="Times New Roman" w:hAnsi="Times New Roman"/>
          <w:sz w:val="24"/>
          <w:szCs w:val="24"/>
        </w:rPr>
        <w:t>Cudzinka v tvojej zemi (</w:t>
      </w:r>
      <w:r w:rsidRPr="00F532C8">
        <w:rPr>
          <w:rFonts w:ascii="Times New Roman" w:hAnsi="Times New Roman"/>
          <w:sz w:val="24"/>
          <w:szCs w:val="24"/>
          <w:lang w:val="de-DE"/>
        </w:rPr>
        <w:t>Mirka Miškechová/Ondřej Ládek, Ondřej Ládek)</w:t>
      </w:r>
    </w:p>
    <w:p w:rsidR="00322424" w:rsidRPr="00F532C8" w:rsidRDefault="00322424" w:rsidP="00DD00A5">
      <w:pPr>
        <w:spacing w:after="0"/>
        <w:rPr>
          <w:rFonts w:ascii="Times New Roman" w:hAnsi="Times New Roman"/>
          <w:sz w:val="24"/>
          <w:szCs w:val="24"/>
          <w:lang w:val="de-DE"/>
        </w:rPr>
      </w:pPr>
      <w:r>
        <w:rPr>
          <w:rFonts w:ascii="Times New Roman" w:hAnsi="Times New Roman"/>
          <w:sz w:val="24"/>
          <w:szCs w:val="24"/>
          <w:lang w:val="de-DE"/>
        </w:rPr>
        <w:t>Láska v housce</w:t>
      </w:r>
    </w:p>
    <w:p w:rsidR="00DD00A5" w:rsidRPr="00F532C8" w:rsidRDefault="00DD00A5" w:rsidP="00DD00A5">
      <w:pPr>
        <w:spacing w:after="0"/>
        <w:rPr>
          <w:rFonts w:ascii="Times New Roman" w:hAnsi="Times New Roman"/>
          <w:color w:val="000000" w:themeColor="text1"/>
          <w:sz w:val="24"/>
          <w:szCs w:val="24"/>
          <w:lang w:val="de-DE"/>
        </w:rPr>
      </w:pPr>
    </w:p>
    <w:p w:rsidR="00DD00A5" w:rsidRPr="00F8289E" w:rsidRDefault="00DD00A5" w:rsidP="00DD00A5">
      <w:pPr>
        <w:spacing w:after="0"/>
        <w:rPr>
          <w:rFonts w:ascii="Times New Roman" w:hAnsi="Times New Roman"/>
          <w:sz w:val="24"/>
          <w:szCs w:val="24"/>
        </w:rPr>
      </w:pPr>
    </w:p>
    <w:p w:rsidR="00DD00A5" w:rsidRPr="00F8289E" w:rsidRDefault="00DD00A5" w:rsidP="00DD00A5">
      <w:pPr>
        <w:spacing w:after="0"/>
        <w:rPr>
          <w:rFonts w:ascii="Times New Roman" w:eastAsia="Times New Roman" w:hAnsi="Times New Roman"/>
          <w:sz w:val="24"/>
          <w:szCs w:val="24"/>
        </w:rPr>
      </w:pPr>
    </w:p>
    <w:p w:rsidR="00DD00A5" w:rsidRPr="00931B72" w:rsidRDefault="00DD00A5" w:rsidP="00DD00A5">
      <w:pPr>
        <w:spacing w:after="0"/>
        <w:jc w:val="center"/>
        <w:rPr>
          <w:rFonts w:ascii="Times New Roman" w:hAnsi="Times New Roman"/>
          <w:b/>
          <w:sz w:val="24"/>
          <w:szCs w:val="24"/>
          <w:u w:val="single"/>
          <w:lang w:val="cs-CZ"/>
        </w:rPr>
      </w:pPr>
    </w:p>
    <w:p w:rsidR="00DD00A5" w:rsidRPr="00931B72" w:rsidRDefault="00DD00A5" w:rsidP="00DD00A5">
      <w:pPr>
        <w:jc w:val="center"/>
        <w:rPr>
          <w:rFonts w:ascii="Times New Roman" w:hAnsi="Times New Roman"/>
          <w:sz w:val="24"/>
          <w:szCs w:val="24"/>
          <w:u w:val="single"/>
          <w:lang w:val="cs-CZ"/>
        </w:rPr>
      </w:pPr>
      <w:r w:rsidRPr="00931B72">
        <w:rPr>
          <w:rFonts w:ascii="Times New Roman" w:hAnsi="Times New Roman"/>
          <w:b/>
          <w:sz w:val="24"/>
          <w:szCs w:val="24"/>
          <w:u w:val="single"/>
          <w:lang w:val="cs-CZ"/>
        </w:rPr>
        <w:t>PŘÍLOHA Č. 3</w:t>
      </w:r>
    </w:p>
    <w:p w:rsidR="00DD00A5" w:rsidRPr="00F8289E" w:rsidRDefault="00DD00A5" w:rsidP="00DD00A5">
      <w:pPr>
        <w:rPr>
          <w:rFonts w:ascii="Times New Roman" w:hAnsi="Times New Roman"/>
          <w:b/>
          <w:sz w:val="24"/>
          <w:szCs w:val="24"/>
          <w:u w:val="single"/>
          <w:lang w:val="cs-CZ"/>
        </w:rPr>
      </w:pPr>
      <w:r>
        <w:rPr>
          <w:rFonts w:ascii="Times New Roman" w:hAnsi="Times New Roman"/>
          <w:b/>
          <w:sz w:val="24"/>
          <w:szCs w:val="24"/>
          <w:u w:val="single"/>
          <w:lang w:val="cs-CZ"/>
        </w:rPr>
        <w:t>CATERING</w:t>
      </w:r>
      <w:r w:rsidR="008D3510">
        <w:rPr>
          <w:rFonts w:ascii="Times New Roman" w:hAnsi="Times New Roman"/>
          <w:b/>
          <w:sz w:val="24"/>
          <w:szCs w:val="24"/>
          <w:u w:val="single"/>
          <w:lang w:val="cs-CZ"/>
        </w:rPr>
        <w:t xml:space="preserve"> PRO 10</w:t>
      </w:r>
      <w:r w:rsidRPr="00931B72">
        <w:rPr>
          <w:rFonts w:ascii="Times New Roman" w:hAnsi="Times New Roman"/>
          <w:b/>
          <w:sz w:val="24"/>
          <w:szCs w:val="24"/>
          <w:u w:val="single"/>
          <w:lang w:val="cs-CZ"/>
        </w:rPr>
        <w:t xml:space="preserve"> OSOB </w:t>
      </w:r>
    </w:p>
    <w:p w:rsidR="00DD00A5" w:rsidRPr="006472CA" w:rsidRDefault="00DD00A5" w:rsidP="00DD00A5">
      <w:pPr>
        <w:rPr>
          <w:b/>
          <w:u w:val="single"/>
        </w:rPr>
      </w:pPr>
      <w:r w:rsidRPr="006472CA">
        <w:rPr>
          <w:b/>
          <w:u w:val="single"/>
        </w:rPr>
        <w:t>Ondra Ládek – Xindl X</w:t>
      </w:r>
      <w:r>
        <w:rPr>
          <w:b/>
          <w:u w:val="single"/>
        </w:rPr>
        <w:t xml:space="preserve"> – vždy</w:t>
      </w:r>
      <w:r w:rsidR="008D3510">
        <w:rPr>
          <w:b/>
          <w:u w:val="single"/>
        </w:rPr>
        <w:t xml:space="preserve"> </w:t>
      </w:r>
      <w:r>
        <w:rPr>
          <w:b/>
          <w:u w:val="single"/>
        </w:rPr>
        <w:t>připravené samostatně a</w:t>
      </w:r>
      <w:r w:rsidR="00411E00">
        <w:rPr>
          <w:b/>
          <w:u w:val="single"/>
        </w:rPr>
        <w:t>odděleně od catering kapely</w:t>
      </w:r>
    </w:p>
    <w:p w:rsidR="00DD00A5" w:rsidRDefault="00DD00A5" w:rsidP="00DD00A5">
      <w:pPr>
        <w:pStyle w:val="Odstavecseseznamem"/>
        <w:numPr>
          <w:ilvl w:val="0"/>
          <w:numId w:val="25"/>
        </w:numPr>
        <w:contextualSpacing/>
      </w:pPr>
      <w:r>
        <w:t>1x neperlivá voda 1,5 l</w:t>
      </w:r>
    </w:p>
    <w:p w:rsidR="00DD00A5" w:rsidRDefault="00DD00A5" w:rsidP="00DD00A5">
      <w:pPr>
        <w:pStyle w:val="Odstavecseseznamem"/>
        <w:numPr>
          <w:ilvl w:val="0"/>
          <w:numId w:val="25"/>
        </w:numPr>
        <w:contextualSpacing/>
      </w:pPr>
      <w:r>
        <w:t>1x neperlivá 0,5 l (na podium)</w:t>
      </w:r>
    </w:p>
    <w:p w:rsidR="00DD00A5" w:rsidRDefault="00DD00A5" w:rsidP="00DD00A5">
      <w:pPr>
        <w:pStyle w:val="Odstavecseseznamem"/>
        <w:numPr>
          <w:ilvl w:val="0"/>
          <w:numId w:val="25"/>
        </w:numPr>
        <w:contextualSpacing/>
      </w:pPr>
      <w:r>
        <w:t>1x jablkový džus 100%</w:t>
      </w:r>
    </w:p>
    <w:p w:rsidR="00DD00A5" w:rsidRDefault="00DD00A5" w:rsidP="00DD00A5">
      <w:pPr>
        <w:pStyle w:val="Odstavecseseznamem"/>
        <w:numPr>
          <w:ilvl w:val="0"/>
          <w:numId w:val="25"/>
        </w:numPr>
        <w:contextualSpacing/>
      </w:pPr>
      <w:r>
        <w:t>1x jogurtový nápoj Activia nebo1x jogurt bílý</w:t>
      </w:r>
    </w:p>
    <w:p w:rsidR="004531E8" w:rsidRPr="004531E8" w:rsidRDefault="00711183" w:rsidP="00DD00A5">
      <w:pPr>
        <w:pStyle w:val="Odstavecseseznamem"/>
        <w:numPr>
          <w:ilvl w:val="0"/>
          <w:numId w:val="26"/>
        </w:numPr>
        <w:contextualSpacing/>
      </w:pPr>
      <w:r>
        <w:t>15</w:t>
      </w:r>
      <w:r w:rsidR="00322424">
        <w:t>0</w:t>
      </w:r>
      <w:r w:rsidR="00DD00A5">
        <w:t xml:space="preserve"> g zeleniny - jen rajské, papriky a ledový salát!!! </w:t>
      </w:r>
    </w:p>
    <w:p w:rsidR="00DD00A5" w:rsidRDefault="004531E8" w:rsidP="00DD00A5">
      <w:pPr>
        <w:pStyle w:val="Odstavecseseznamem"/>
        <w:numPr>
          <w:ilvl w:val="0"/>
          <w:numId w:val="26"/>
        </w:numPr>
        <w:contextualSpacing/>
      </w:pPr>
      <w:r>
        <w:lastRenderedPageBreak/>
        <w:t xml:space="preserve">1x banán </w:t>
      </w:r>
    </w:p>
    <w:p w:rsidR="004531E8" w:rsidRDefault="00DD00A5" w:rsidP="00DD00A5">
      <w:pPr>
        <w:pStyle w:val="Odstavecseseznamem"/>
        <w:numPr>
          <w:ilvl w:val="0"/>
          <w:numId w:val="26"/>
        </w:numPr>
        <w:contextualSpacing/>
      </w:pPr>
      <w:r>
        <w:t xml:space="preserve">100 g drůbeží šunka </w:t>
      </w:r>
    </w:p>
    <w:p w:rsidR="00DD00A5" w:rsidRDefault="00DD00A5" w:rsidP="00DD00A5"/>
    <w:p w:rsidR="00DD00A5" w:rsidRDefault="00DD00A5" w:rsidP="00DD00A5">
      <w:pPr>
        <w:rPr>
          <w:b/>
          <w:u w:val="single"/>
        </w:rPr>
      </w:pPr>
      <w:r w:rsidRPr="006472CA">
        <w:rPr>
          <w:b/>
          <w:u w:val="single"/>
        </w:rPr>
        <w:t>Kapela</w:t>
      </w:r>
    </w:p>
    <w:p w:rsidR="00DD00A5" w:rsidRDefault="00DD00A5" w:rsidP="00DD00A5">
      <w:pPr>
        <w:pStyle w:val="Odstavecseseznamem"/>
        <w:numPr>
          <w:ilvl w:val="0"/>
          <w:numId w:val="27"/>
        </w:numPr>
        <w:contextualSpacing/>
      </w:pPr>
      <w:r>
        <w:t xml:space="preserve">6x  neperlivá voda 1,5 l </w:t>
      </w:r>
    </w:p>
    <w:p w:rsidR="00DD00A5" w:rsidRDefault="00322424" w:rsidP="00DD00A5">
      <w:pPr>
        <w:pStyle w:val="Odstavecseseznamem"/>
        <w:numPr>
          <w:ilvl w:val="0"/>
          <w:numId w:val="27"/>
        </w:numPr>
        <w:contextualSpacing/>
      </w:pPr>
      <w:r>
        <w:t>6</w:t>
      </w:r>
      <w:r w:rsidR="00DD00A5">
        <w:t>x neperlivá voda 0,5 l (na podium)</w:t>
      </w:r>
    </w:p>
    <w:p w:rsidR="00DD00A5" w:rsidRDefault="00322424" w:rsidP="00DD00A5">
      <w:pPr>
        <w:pStyle w:val="Odstavecseseznamem"/>
        <w:numPr>
          <w:ilvl w:val="0"/>
          <w:numId w:val="27"/>
        </w:numPr>
        <w:contextualSpacing/>
      </w:pPr>
      <w:r>
        <w:t>1</w:t>
      </w:r>
      <w:r w:rsidR="00DD00A5">
        <w:t>x  1 l pomerančový džus 100%</w:t>
      </w:r>
    </w:p>
    <w:p w:rsidR="00DD00A5" w:rsidRDefault="00322424" w:rsidP="00DD00A5">
      <w:pPr>
        <w:pStyle w:val="Odstavecseseznamem"/>
        <w:numPr>
          <w:ilvl w:val="0"/>
          <w:numId w:val="27"/>
        </w:numPr>
        <w:contextualSpacing/>
      </w:pPr>
      <w:r>
        <w:t>1</w:t>
      </w:r>
      <w:r w:rsidR="00DD00A5">
        <w:t>x  1 l jablkový džus 100%</w:t>
      </w:r>
    </w:p>
    <w:p w:rsidR="00DD00A5" w:rsidRDefault="00DD00A5" w:rsidP="00DD00A5">
      <w:pPr>
        <w:pStyle w:val="Odstavecseseznamem"/>
        <w:numPr>
          <w:ilvl w:val="0"/>
          <w:numId w:val="27"/>
        </w:numPr>
        <w:contextualSpacing/>
      </w:pPr>
      <w:r>
        <w:t>1x  1 l hruškový džus 100%</w:t>
      </w:r>
    </w:p>
    <w:p w:rsidR="00DD00A5" w:rsidRDefault="00DD00A5" w:rsidP="00DD00A5">
      <w:pPr>
        <w:pStyle w:val="Odstavecseseznamem"/>
        <w:numPr>
          <w:ilvl w:val="0"/>
          <w:numId w:val="27"/>
        </w:numPr>
        <w:contextualSpacing/>
      </w:pPr>
      <w:r>
        <w:t>1x  1 l CocaCola</w:t>
      </w:r>
    </w:p>
    <w:p w:rsidR="00DD00A5" w:rsidRDefault="004531E8" w:rsidP="00DD00A5">
      <w:pPr>
        <w:pStyle w:val="Odstavecseseznamem"/>
        <w:numPr>
          <w:ilvl w:val="0"/>
          <w:numId w:val="27"/>
        </w:numPr>
        <w:contextualSpacing/>
      </w:pPr>
      <w:r>
        <w:t>8</w:t>
      </w:r>
      <w:r w:rsidR="00DD00A5">
        <w:t>x  Red Bull</w:t>
      </w:r>
    </w:p>
    <w:p w:rsidR="00DD00A5" w:rsidRDefault="00B15BB1" w:rsidP="00DD00A5">
      <w:pPr>
        <w:pStyle w:val="Odstavecseseznamem"/>
        <w:numPr>
          <w:ilvl w:val="0"/>
          <w:numId w:val="27"/>
        </w:numPr>
        <w:contextualSpacing/>
      </w:pPr>
      <w:r>
        <w:t>5</w:t>
      </w:r>
      <w:r w:rsidR="00DD00A5">
        <w:t xml:space="preserve">x   PilsnerUrguell plech </w:t>
      </w:r>
    </w:p>
    <w:p w:rsidR="00B15BB1" w:rsidRDefault="00B15BB1" w:rsidP="00DD00A5">
      <w:pPr>
        <w:pStyle w:val="Odstavecseseznamem"/>
        <w:numPr>
          <w:ilvl w:val="0"/>
          <w:numId w:val="27"/>
        </w:numPr>
        <w:contextualSpacing/>
      </w:pPr>
      <w:r>
        <w:t>3x   Nealkoholické pivo</w:t>
      </w:r>
    </w:p>
    <w:p w:rsidR="00DD00A5" w:rsidRDefault="00B15BB1" w:rsidP="00DD00A5">
      <w:pPr>
        <w:pStyle w:val="Odstavecseseznamem"/>
        <w:numPr>
          <w:ilvl w:val="0"/>
          <w:numId w:val="27"/>
        </w:numPr>
        <w:contextualSpacing/>
      </w:pPr>
      <w:r>
        <w:t>1</w:t>
      </w:r>
      <w:r w:rsidR="00DD00A5">
        <w:t>x  červené víno polosuché</w:t>
      </w:r>
    </w:p>
    <w:p w:rsidR="00DD00A5" w:rsidRDefault="00B15BB1" w:rsidP="00DD00A5">
      <w:pPr>
        <w:pStyle w:val="Odstavecseseznamem"/>
        <w:numPr>
          <w:ilvl w:val="0"/>
          <w:numId w:val="27"/>
        </w:numPr>
        <w:contextualSpacing/>
      </w:pPr>
      <w:r>
        <w:t>1</w:t>
      </w:r>
      <w:r w:rsidR="00DD00A5">
        <w:t>x  bílé víno polosuché</w:t>
      </w:r>
    </w:p>
    <w:p w:rsidR="00DD00A5" w:rsidRDefault="00DD00A5" w:rsidP="00DD00A5">
      <w:pPr>
        <w:pStyle w:val="Odstavecseseznamem"/>
        <w:numPr>
          <w:ilvl w:val="0"/>
          <w:numId w:val="27"/>
        </w:numPr>
        <w:contextualSpacing/>
      </w:pPr>
      <w:r>
        <w:t>Káva, čaj, mléko, cukr</w:t>
      </w:r>
    </w:p>
    <w:p w:rsidR="00DD00A5" w:rsidRDefault="00B15BB1" w:rsidP="00DD00A5">
      <w:pPr>
        <w:pStyle w:val="Odstavecseseznamem"/>
        <w:numPr>
          <w:ilvl w:val="0"/>
          <w:numId w:val="27"/>
        </w:numPr>
        <w:contextualSpacing/>
      </w:pPr>
      <w:r>
        <w:t>2</w:t>
      </w:r>
      <w:r w:rsidR="00DD00A5">
        <w:t>x  jogurtový nápoj Activia</w:t>
      </w:r>
    </w:p>
    <w:p w:rsidR="00DD00A5" w:rsidRDefault="004531E8" w:rsidP="00DD00A5">
      <w:pPr>
        <w:pStyle w:val="Odstavecseseznamem"/>
        <w:numPr>
          <w:ilvl w:val="0"/>
          <w:numId w:val="27"/>
        </w:numPr>
        <w:contextualSpacing/>
      </w:pPr>
      <w:r>
        <w:t>Sýrová mísa 150 g/os.</w:t>
      </w:r>
    </w:p>
    <w:p w:rsidR="003B25F1" w:rsidRDefault="00DD00A5" w:rsidP="00DD00A5">
      <w:pPr>
        <w:pStyle w:val="Odstavecseseznamem"/>
        <w:numPr>
          <w:ilvl w:val="0"/>
          <w:numId w:val="27"/>
        </w:numPr>
        <w:contextualSpacing/>
      </w:pPr>
      <w:r>
        <w:t>Šunková fitness mísa – pouze kuřecí a kr</w:t>
      </w:r>
      <w:r w:rsidR="003B25F1">
        <w:t>ůtí</w:t>
      </w:r>
      <w:r w:rsidR="004531E8">
        <w:t xml:space="preserve"> 150 g/os. </w:t>
      </w:r>
    </w:p>
    <w:p w:rsidR="003B25F1" w:rsidRDefault="00DD00A5" w:rsidP="00DD00A5">
      <w:pPr>
        <w:pStyle w:val="Odstavecseseznamem"/>
        <w:numPr>
          <w:ilvl w:val="0"/>
          <w:numId w:val="27"/>
        </w:numPr>
        <w:contextualSpacing/>
      </w:pPr>
      <w:r>
        <w:t xml:space="preserve">Zeleninová mísa – rajské, paprika-zelená, červená, žlutá, salátová </w:t>
      </w:r>
      <w:r w:rsidR="004531E8">
        <w:t>okurka, ledový salát, mrkev – 10</w:t>
      </w:r>
      <w:r>
        <w:t>0 g/ os</w:t>
      </w:r>
    </w:p>
    <w:p w:rsidR="00DD00A5" w:rsidRDefault="00DD00A5" w:rsidP="00DD00A5">
      <w:pPr>
        <w:pStyle w:val="Odstavecseseznamem"/>
        <w:numPr>
          <w:ilvl w:val="0"/>
          <w:numId w:val="27"/>
        </w:numPr>
        <w:contextualSpacing/>
      </w:pPr>
      <w:r>
        <w:t xml:space="preserve">Ovoce nekrájené – jablka, hrušky, hroznové víno, mandarinky, pomeranče, banány, jahody – </w:t>
      </w:r>
      <w:r w:rsidR="00322424">
        <w:t>cca celkem 10</w:t>
      </w:r>
      <w:r>
        <w:t xml:space="preserve"> ks</w:t>
      </w:r>
    </w:p>
    <w:p w:rsidR="00DD00A5" w:rsidRDefault="004531E8" w:rsidP="00DD00A5">
      <w:pPr>
        <w:pStyle w:val="Odstavecseseznamem"/>
        <w:numPr>
          <w:ilvl w:val="0"/>
          <w:numId w:val="27"/>
        </w:numPr>
        <w:contextualSpacing/>
      </w:pPr>
      <w:r>
        <w:t xml:space="preserve">8 </w:t>
      </w:r>
      <w:r w:rsidR="00DD00A5">
        <w:t xml:space="preserve">x  </w:t>
      </w:r>
      <w:r w:rsidR="00324B33">
        <w:t>corny</w:t>
      </w:r>
      <w:r w:rsidR="00DD00A5">
        <w:t xml:space="preserve"> tyčinky </w:t>
      </w:r>
    </w:p>
    <w:p w:rsidR="00DD00A5" w:rsidRDefault="004531E8" w:rsidP="00DD00A5">
      <w:pPr>
        <w:pStyle w:val="Odstavecseseznamem"/>
        <w:numPr>
          <w:ilvl w:val="0"/>
          <w:numId w:val="27"/>
        </w:numPr>
        <w:contextualSpacing/>
      </w:pPr>
      <w:r>
        <w:t>8</w:t>
      </w:r>
      <w:r w:rsidR="00B15BB1">
        <w:t xml:space="preserve"> x </w:t>
      </w:r>
      <w:r w:rsidR="00DD00A5">
        <w:t xml:space="preserve">Sladké pečivo </w:t>
      </w:r>
      <w:r w:rsidR="00B15BB1">
        <w:t xml:space="preserve">- </w:t>
      </w:r>
      <w:r w:rsidR="00DD00A5">
        <w:t>jablkové, tvarohové, ořechové</w:t>
      </w:r>
    </w:p>
    <w:p w:rsidR="00DD00A5" w:rsidRDefault="00DD00A5" w:rsidP="00B15BB1">
      <w:pPr>
        <w:pStyle w:val="Odstavecseseznamem"/>
        <w:contextualSpacing/>
      </w:pPr>
    </w:p>
    <w:p w:rsidR="00DD00A5" w:rsidRDefault="00DD00A5" w:rsidP="00DD00A5"/>
    <w:p w:rsidR="00DD00A5" w:rsidRPr="00931B72" w:rsidRDefault="00DD00A5" w:rsidP="00DD00A5">
      <w:pPr>
        <w:jc w:val="center"/>
        <w:rPr>
          <w:rFonts w:ascii="Times New Roman" w:hAnsi="Times New Roman"/>
          <w:b/>
          <w:sz w:val="24"/>
          <w:szCs w:val="24"/>
          <w:u w:val="single"/>
          <w:lang w:val="cs-CZ"/>
        </w:rPr>
      </w:pPr>
      <w:r w:rsidRPr="00931B72">
        <w:rPr>
          <w:rFonts w:ascii="Times New Roman" w:hAnsi="Times New Roman"/>
          <w:b/>
          <w:sz w:val="24"/>
          <w:szCs w:val="24"/>
          <w:u w:val="single"/>
          <w:lang w:val="cs-CZ"/>
        </w:rPr>
        <w:t>PŘÍLOHA Č. 4</w:t>
      </w:r>
    </w:p>
    <w:p w:rsidR="00DD00A5" w:rsidRPr="00931B72" w:rsidRDefault="00DD00A5" w:rsidP="00DD00A5">
      <w:pPr>
        <w:rPr>
          <w:rFonts w:ascii="Times New Roman" w:hAnsi="Times New Roman"/>
          <w:b/>
          <w:sz w:val="24"/>
          <w:szCs w:val="24"/>
          <w:u w:val="single"/>
          <w:lang w:val="cs-CZ"/>
        </w:rPr>
      </w:pPr>
      <w:r w:rsidRPr="00931B72">
        <w:rPr>
          <w:rFonts w:ascii="Times New Roman" w:hAnsi="Times New Roman"/>
          <w:b/>
          <w:sz w:val="24"/>
          <w:szCs w:val="24"/>
          <w:u w:val="single"/>
          <w:lang w:val="cs-CZ"/>
        </w:rPr>
        <w:t xml:space="preserve">JMENNÝ SEZNAM + </w:t>
      </w:r>
      <w:r w:rsidRPr="008B1D99">
        <w:rPr>
          <w:rFonts w:ascii="Times New Roman" w:hAnsi="Times New Roman"/>
          <w:b/>
          <w:sz w:val="24"/>
          <w:szCs w:val="24"/>
          <w:u w:val="single"/>
          <w:lang w:val="cs-CZ"/>
        </w:rPr>
        <w:t>SPZ</w:t>
      </w:r>
    </w:p>
    <w:p w:rsidR="00DD00A5" w:rsidRDefault="00DD00A5" w:rsidP="00DD00A5">
      <w:pPr>
        <w:spacing w:after="0" w:line="240" w:lineRule="auto"/>
        <w:rPr>
          <w:rFonts w:ascii="Times New Roman" w:eastAsia="Times New Roman" w:hAnsi="Times New Roman"/>
          <w:sz w:val="24"/>
          <w:szCs w:val="24"/>
          <w:lang w:eastAsia="cs-CZ"/>
        </w:rPr>
      </w:pPr>
      <w:r w:rsidRPr="00931B72">
        <w:rPr>
          <w:rFonts w:ascii="Times New Roman" w:eastAsia="Times New Roman" w:hAnsi="Times New Roman"/>
          <w:sz w:val="24"/>
          <w:szCs w:val="24"/>
          <w:lang w:eastAsia="cs-CZ"/>
        </w:rPr>
        <w:lastRenderedPageBreak/>
        <w:t>OndřejLádek</w:t>
      </w:r>
    </w:p>
    <w:p w:rsidR="00DD00A5" w:rsidRDefault="004531E8"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Milan Matoušek</w:t>
      </w:r>
    </w:p>
    <w:p w:rsidR="004531E8" w:rsidRDefault="004531E8"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R</w:t>
      </w:r>
      <w:r w:rsidR="00322424">
        <w:rPr>
          <w:rFonts w:ascii="Times New Roman" w:eastAsia="Times New Roman" w:hAnsi="Times New Roman"/>
          <w:sz w:val="24"/>
          <w:szCs w:val="24"/>
          <w:lang w:eastAsia="cs-CZ"/>
        </w:rPr>
        <w:t>a</w:t>
      </w:r>
      <w:r>
        <w:rPr>
          <w:rFonts w:ascii="Times New Roman" w:eastAsia="Times New Roman" w:hAnsi="Times New Roman"/>
          <w:sz w:val="24"/>
          <w:szCs w:val="24"/>
          <w:lang w:eastAsia="cs-CZ"/>
        </w:rPr>
        <w:t>dim Genčev</w:t>
      </w:r>
    </w:p>
    <w:p w:rsidR="004531E8" w:rsidRPr="00931B72" w:rsidRDefault="004531E8"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Jan Bálek</w:t>
      </w:r>
    </w:p>
    <w:p w:rsidR="00DD00A5" w:rsidRDefault="00DD00A5"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Emil Valach</w:t>
      </w:r>
    </w:p>
    <w:p w:rsidR="00DF78FF" w:rsidRDefault="008D3510"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Mirka Mi</w:t>
      </w:r>
      <w:r w:rsidR="00DF78FF">
        <w:rPr>
          <w:rFonts w:ascii="Times New Roman" w:eastAsia="Times New Roman" w:hAnsi="Times New Roman"/>
          <w:sz w:val="24"/>
          <w:szCs w:val="24"/>
          <w:lang w:eastAsia="cs-CZ"/>
        </w:rPr>
        <w:t>škechová</w:t>
      </w:r>
    </w:p>
    <w:p w:rsidR="008D3510" w:rsidRDefault="008D3510"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Radek Kašpar</w:t>
      </w:r>
    </w:p>
    <w:p w:rsidR="00DD00A5" w:rsidRPr="00931B72" w:rsidRDefault="00DD00A5"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Marek Landštof – roa</w:t>
      </w:r>
      <w:r w:rsidRPr="00931B72">
        <w:rPr>
          <w:rFonts w:ascii="Times New Roman" w:eastAsia="Times New Roman" w:hAnsi="Times New Roman"/>
          <w:sz w:val="24"/>
          <w:szCs w:val="24"/>
          <w:lang w:eastAsia="cs-CZ"/>
        </w:rPr>
        <w:t>dmanager</w:t>
      </w:r>
    </w:p>
    <w:p w:rsidR="00DD00A5" w:rsidRDefault="00DD00A5" w:rsidP="00DD00A5">
      <w:pPr>
        <w:spacing w:after="0" w:line="240" w:lineRule="auto"/>
        <w:rPr>
          <w:rFonts w:ascii="Times New Roman" w:eastAsia="Times New Roman" w:hAnsi="Times New Roman"/>
          <w:sz w:val="24"/>
          <w:szCs w:val="24"/>
          <w:lang w:eastAsia="cs-CZ"/>
        </w:rPr>
      </w:pPr>
      <w:r w:rsidRPr="00931B72">
        <w:rPr>
          <w:rFonts w:ascii="Times New Roman" w:eastAsia="Times New Roman" w:hAnsi="Times New Roman"/>
          <w:sz w:val="24"/>
          <w:szCs w:val="24"/>
          <w:lang w:eastAsia="cs-CZ"/>
        </w:rPr>
        <w:t>Jaroslav Matucha – zvukař</w:t>
      </w:r>
    </w:p>
    <w:p w:rsidR="00B15BB1" w:rsidRPr="00931B72" w:rsidRDefault="00B15BB1" w:rsidP="00DD00A5">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Petr Hansl - osvětlovač</w:t>
      </w:r>
    </w:p>
    <w:p w:rsidR="00DD00A5" w:rsidRPr="00931B72" w:rsidRDefault="00DD00A5" w:rsidP="00DD00A5">
      <w:pPr>
        <w:spacing w:after="0" w:line="240" w:lineRule="auto"/>
        <w:rPr>
          <w:rFonts w:ascii="Times New Roman" w:eastAsia="Times New Roman" w:hAnsi="Times New Roman"/>
          <w:sz w:val="24"/>
          <w:szCs w:val="24"/>
          <w:lang w:eastAsia="cs-CZ"/>
        </w:rPr>
      </w:pPr>
    </w:p>
    <w:p w:rsidR="0049698E" w:rsidRPr="0083318E" w:rsidRDefault="00DD00A5" w:rsidP="00DD00A5">
      <w:pPr>
        <w:spacing w:after="0" w:line="240" w:lineRule="auto"/>
        <w:rPr>
          <w:rFonts w:ascii="Times New Roman" w:eastAsia="Times New Roman" w:hAnsi="Times New Roman"/>
          <w:sz w:val="24"/>
          <w:szCs w:val="24"/>
          <w:lang w:eastAsia="cs-CZ"/>
        </w:rPr>
      </w:pPr>
      <w:r w:rsidRPr="0083318E">
        <w:rPr>
          <w:rFonts w:ascii="Times New Roman" w:eastAsia="Times New Roman" w:hAnsi="Times New Roman"/>
          <w:sz w:val="24"/>
          <w:szCs w:val="24"/>
          <w:lang w:eastAsia="cs-CZ"/>
        </w:rPr>
        <w:t>- dodávka</w:t>
      </w:r>
      <w:r w:rsidR="00B15BB1" w:rsidRPr="0083318E">
        <w:rPr>
          <w:rFonts w:ascii="Times New Roman" w:eastAsia="Times New Roman" w:hAnsi="Times New Roman"/>
          <w:sz w:val="24"/>
          <w:szCs w:val="24"/>
          <w:lang w:eastAsia="cs-CZ"/>
        </w:rPr>
        <w:t>–</w:t>
      </w:r>
      <w:r w:rsidRPr="0083318E">
        <w:rPr>
          <w:rFonts w:ascii="Times New Roman" w:eastAsia="Times New Roman" w:hAnsi="Times New Roman"/>
          <w:sz w:val="24"/>
          <w:szCs w:val="24"/>
          <w:lang w:eastAsia="cs-CZ"/>
        </w:rPr>
        <w:t xml:space="preserve"> řidič</w:t>
      </w:r>
      <w:r w:rsidR="00D96F68" w:rsidRPr="0083318E">
        <w:rPr>
          <w:rFonts w:ascii="Times New Roman" w:eastAsia="Times New Roman" w:hAnsi="Times New Roman"/>
          <w:sz w:val="24"/>
          <w:szCs w:val="24"/>
          <w:lang w:eastAsia="cs-CZ"/>
        </w:rPr>
        <w:t xml:space="preserve">Jaroslav </w:t>
      </w:r>
      <w:r w:rsidRPr="0083318E">
        <w:rPr>
          <w:rFonts w:ascii="Times New Roman" w:eastAsia="Times New Roman" w:hAnsi="Times New Roman"/>
          <w:sz w:val="24"/>
          <w:szCs w:val="24"/>
          <w:lang w:eastAsia="cs-CZ"/>
        </w:rPr>
        <w:t>Matucha–</w:t>
      </w:r>
      <w:r w:rsidR="00B15BB1" w:rsidRPr="0083318E">
        <w:rPr>
          <w:rFonts w:ascii="Times New Roman" w:hAnsi="Times New Roman"/>
          <w:sz w:val="24"/>
          <w:szCs w:val="24"/>
        </w:rPr>
        <w:t>2AE9878</w:t>
      </w:r>
    </w:p>
    <w:p w:rsidR="0083318E" w:rsidRPr="0083318E" w:rsidRDefault="00322424" w:rsidP="0083318E">
      <w:pPr>
        <w:rPr>
          <w:rFonts w:ascii="Times New Roman" w:hAnsi="Times New Roman"/>
          <w:sz w:val="24"/>
          <w:szCs w:val="24"/>
        </w:rPr>
      </w:pPr>
      <w:r w:rsidRPr="0083318E">
        <w:rPr>
          <w:rFonts w:ascii="Times New Roman" w:hAnsi="Times New Roman"/>
          <w:sz w:val="24"/>
          <w:szCs w:val="24"/>
        </w:rPr>
        <w:t>- os. auto</w:t>
      </w:r>
      <w:r w:rsidR="006F40FD" w:rsidRPr="0083318E">
        <w:rPr>
          <w:rFonts w:ascii="Times New Roman" w:hAnsi="Times New Roman"/>
          <w:sz w:val="24"/>
          <w:szCs w:val="24"/>
        </w:rPr>
        <w:t>–</w:t>
      </w:r>
      <w:r w:rsidR="0083318E" w:rsidRPr="0083318E">
        <w:rPr>
          <w:rFonts w:ascii="Times New Roman" w:hAnsi="Times New Roman"/>
          <w:sz w:val="24"/>
          <w:szCs w:val="24"/>
        </w:rPr>
        <w:t>Marek Landštof – 1AU3042</w:t>
      </w:r>
    </w:p>
    <w:p w:rsidR="00DD00A5" w:rsidRPr="00D96F68" w:rsidRDefault="00DD00A5" w:rsidP="00A51876">
      <w:pPr>
        <w:spacing w:after="0" w:line="240" w:lineRule="auto"/>
        <w:rPr>
          <w:rFonts w:ascii="Times New Roman" w:hAnsi="Times New Roman"/>
          <w:color w:val="00B050"/>
          <w:sz w:val="24"/>
          <w:szCs w:val="24"/>
        </w:rPr>
      </w:pPr>
    </w:p>
    <w:p w:rsidR="006F40FD" w:rsidRPr="00A51876" w:rsidRDefault="006F40FD" w:rsidP="00A51876">
      <w:pPr>
        <w:spacing w:after="0" w:line="240" w:lineRule="auto"/>
        <w:rPr>
          <w:rFonts w:ascii="Times New Roman" w:hAnsi="Times New Roman"/>
          <w:sz w:val="24"/>
          <w:szCs w:val="24"/>
        </w:rPr>
      </w:pPr>
    </w:p>
    <w:tbl>
      <w:tblPr>
        <w:tblpPr w:leftFromText="141" w:rightFromText="141" w:vertAnchor="text" w:horzAnchor="margin" w:tblpY="181"/>
        <w:tblW w:w="0" w:type="auto"/>
        <w:tblLook w:val="04A0"/>
      </w:tblPr>
      <w:tblGrid>
        <w:gridCol w:w="4452"/>
        <w:gridCol w:w="4453"/>
      </w:tblGrid>
      <w:tr w:rsidR="00A51876" w:rsidRPr="009E0106" w:rsidTr="00D25AE9">
        <w:trPr>
          <w:trHeight w:val="380"/>
        </w:trPr>
        <w:tc>
          <w:tcPr>
            <w:tcW w:w="4452" w:type="dxa"/>
          </w:tcPr>
          <w:p w:rsidR="00A51876" w:rsidRPr="009E0106" w:rsidRDefault="00A51876" w:rsidP="0083318E">
            <w:pPr>
              <w:rPr>
                <w:rFonts w:ascii="Times New Roman" w:hAnsi="Times New Roman"/>
                <w:color w:val="000000" w:themeColor="text1"/>
                <w:sz w:val="24"/>
                <w:szCs w:val="24"/>
                <w:lang w:val="cs-CZ"/>
              </w:rPr>
            </w:pPr>
            <w:r w:rsidRPr="009E0106">
              <w:rPr>
                <w:rFonts w:ascii="Times New Roman" w:hAnsi="Times New Roman"/>
                <w:color w:val="000000" w:themeColor="text1"/>
                <w:sz w:val="24"/>
                <w:szCs w:val="24"/>
                <w:lang w:val="cs-CZ"/>
              </w:rPr>
              <w:t>Tuchlovicedne:</w:t>
            </w:r>
            <w:r w:rsidR="0083318E">
              <w:rPr>
                <w:rFonts w:ascii="Times New Roman" w:hAnsi="Times New Roman"/>
                <w:color w:val="000000" w:themeColor="text1"/>
                <w:sz w:val="24"/>
                <w:szCs w:val="24"/>
                <w:lang w:val="cs-CZ"/>
              </w:rPr>
              <w:t>26.1</w:t>
            </w:r>
            <w:r w:rsidRPr="009E0106">
              <w:rPr>
                <w:rFonts w:ascii="Times New Roman" w:hAnsi="Times New Roman"/>
                <w:color w:val="000000" w:themeColor="text1"/>
                <w:sz w:val="24"/>
                <w:szCs w:val="24"/>
                <w:lang w:val="cs-CZ"/>
              </w:rPr>
              <w:t>.201</w:t>
            </w:r>
            <w:r w:rsidR="0033722A">
              <w:rPr>
                <w:rFonts w:ascii="Times New Roman" w:hAnsi="Times New Roman"/>
                <w:color w:val="000000" w:themeColor="text1"/>
                <w:sz w:val="24"/>
                <w:szCs w:val="24"/>
                <w:lang w:val="cs-CZ"/>
              </w:rPr>
              <w:t>7</w:t>
            </w:r>
          </w:p>
        </w:tc>
        <w:tc>
          <w:tcPr>
            <w:tcW w:w="4453" w:type="dxa"/>
          </w:tcPr>
          <w:p w:rsidR="00A51876" w:rsidRPr="009E0106" w:rsidRDefault="008D3510" w:rsidP="00711183">
            <w:pPr>
              <w:rPr>
                <w:rFonts w:ascii="Times New Roman" w:hAnsi="Times New Roman"/>
                <w:color w:val="000000" w:themeColor="text1"/>
                <w:sz w:val="24"/>
                <w:szCs w:val="24"/>
                <w:lang w:val="cs-CZ"/>
              </w:rPr>
            </w:pPr>
            <w:r>
              <w:rPr>
                <w:rFonts w:ascii="Times New Roman" w:hAnsi="Times New Roman"/>
                <w:color w:val="000000" w:themeColor="text1"/>
                <w:sz w:val="24"/>
                <w:szCs w:val="24"/>
                <w:lang w:val="cs-CZ"/>
              </w:rPr>
              <w:t>Vratislav</w:t>
            </w:r>
            <w:r w:rsidR="0083318E">
              <w:rPr>
                <w:rFonts w:ascii="Times New Roman" w:hAnsi="Times New Roman"/>
                <w:color w:val="000000" w:themeColor="text1"/>
                <w:sz w:val="24"/>
                <w:szCs w:val="24"/>
                <w:lang w:val="cs-CZ"/>
              </w:rPr>
              <w:t xml:space="preserve">ice </w:t>
            </w:r>
            <w:r w:rsidR="00A51876" w:rsidRPr="009E0106">
              <w:rPr>
                <w:rFonts w:ascii="Times New Roman" w:hAnsi="Times New Roman"/>
                <w:color w:val="000000" w:themeColor="text1"/>
                <w:sz w:val="24"/>
                <w:szCs w:val="24"/>
                <w:lang w:val="cs-CZ"/>
              </w:rPr>
              <w:t>dne:</w:t>
            </w:r>
          </w:p>
        </w:tc>
      </w:tr>
      <w:tr w:rsidR="00A51876" w:rsidRPr="009E0106" w:rsidTr="00D25AE9">
        <w:trPr>
          <w:trHeight w:val="1178"/>
        </w:trPr>
        <w:tc>
          <w:tcPr>
            <w:tcW w:w="4452" w:type="dxa"/>
          </w:tcPr>
          <w:p w:rsidR="00A51876" w:rsidRPr="009E0106" w:rsidRDefault="00A51876" w:rsidP="00D25AE9">
            <w:pPr>
              <w:rPr>
                <w:rFonts w:ascii="Times New Roman" w:hAnsi="Times New Roman"/>
                <w:b/>
                <w:color w:val="000000" w:themeColor="text1"/>
                <w:sz w:val="24"/>
                <w:szCs w:val="24"/>
                <w:lang w:val="cs-CZ"/>
              </w:rPr>
            </w:pPr>
            <w:r w:rsidRPr="009E0106">
              <w:rPr>
                <w:rFonts w:ascii="Times New Roman" w:hAnsi="Times New Roman"/>
                <w:b/>
                <w:color w:val="000000" w:themeColor="text1"/>
                <w:sz w:val="24"/>
                <w:szCs w:val="24"/>
                <w:lang w:val="cs-CZ"/>
              </w:rPr>
              <w:t>Za Agenturu:</w:t>
            </w:r>
          </w:p>
          <w:p w:rsidR="00A51876" w:rsidRPr="009E0106" w:rsidRDefault="00A51876" w:rsidP="00D25AE9">
            <w:pPr>
              <w:rPr>
                <w:rFonts w:ascii="Times New Roman" w:hAnsi="Times New Roman"/>
                <w:noProof/>
                <w:color w:val="000000" w:themeColor="text1"/>
                <w:sz w:val="24"/>
                <w:szCs w:val="24"/>
                <w:lang w:val="cs-CZ" w:eastAsia="cs-CZ"/>
              </w:rPr>
            </w:pPr>
          </w:p>
          <w:p w:rsidR="00A51876" w:rsidRDefault="00A51876" w:rsidP="00D25AE9">
            <w:pPr>
              <w:rPr>
                <w:rFonts w:ascii="Times New Roman" w:hAnsi="Times New Roman"/>
                <w:color w:val="000000" w:themeColor="text1"/>
                <w:sz w:val="24"/>
                <w:szCs w:val="24"/>
                <w:lang w:val="cs-CZ"/>
              </w:rPr>
            </w:pPr>
          </w:p>
          <w:p w:rsidR="00A51876" w:rsidRPr="009E0106" w:rsidRDefault="00A51876" w:rsidP="00D25AE9">
            <w:pPr>
              <w:rPr>
                <w:rFonts w:ascii="Times New Roman" w:hAnsi="Times New Roman"/>
                <w:color w:val="000000" w:themeColor="text1"/>
                <w:sz w:val="24"/>
                <w:szCs w:val="24"/>
                <w:lang w:val="cs-CZ"/>
              </w:rPr>
            </w:pPr>
          </w:p>
        </w:tc>
        <w:tc>
          <w:tcPr>
            <w:tcW w:w="4453" w:type="dxa"/>
          </w:tcPr>
          <w:p w:rsidR="00A51876" w:rsidRPr="009E0106" w:rsidRDefault="00A51876" w:rsidP="00D25AE9">
            <w:pPr>
              <w:rPr>
                <w:rFonts w:ascii="Times New Roman" w:hAnsi="Times New Roman"/>
                <w:b/>
                <w:color w:val="000000" w:themeColor="text1"/>
                <w:sz w:val="24"/>
                <w:szCs w:val="24"/>
                <w:lang w:val="cs-CZ"/>
              </w:rPr>
            </w:pPr>
            <w:r w:rsidRPr="009E0106">
              <w:rPr>
                <w:rFonts w:ascii="Times New Roman" w:hAnsi="Times New Roman"/>
                <w:b/>
                <w:color w:val="000000" w:themeColor="text1"/>
                <w:sz w:val="24"/>
                <w:szCs w:val="24"/>
                <w:lang w:val="cs-CZ"/>
              </w:rPr>
              <w:t>Za Pořadatele:</w:t>
            </w:r>
          </w:p>
        </w:tc>
      </w:tr>
    </w:tbl>
    <w:p w:rsidR="00DD00A5" w:rsidRDefault="00DD00A5" w:rsidP="00D47C6C">
      <w:pPr>
        <w:jc w:val="center"/>
        <w:rPr>
          <w:rFonts w:ascii="Times New Roman" w:hAnsi="Times New Roman"/>
          <w:b/>
          <w:sz w:val="24"/>
          <w:szCs w:val="24"/>
          <w:u w:val="single"/>
          <w:lang w:val="cs-CZ"/>
        </w:rPr>
      </w:pPr>
    </w:p>
    <w:p w:rsidR="001E7442" w:rsidRDefault="001E7442" w:rsidP="00D47C6C">
      <w:pPr>
        <w:jc w:val="center"/>
        <w:rPr>
          <w:rFonts w:ascii="Times New Roman" w:hAnsi="Times New Roman"/>
          <w:b/>
          <w:sz w:val="24"/>
          <w:szCs w:val="24"/>
          <w:u w:val="single"/>
          <w:lang w:val="cs-CZ"/>
        </w:rPr>
      </w:pPr>
    </w:p>
    <w:p w:rsidR="001E7442" w:rsidRDefault="001E7442" w:rsidP="00D96F68">
      <w:pPr>
        <w:rPr>
          <w:rFonts w:ascii="Times New Roman" w:hAnsi="Times New Roman"/>
          <w:b/>
          <w:sz w:val="24"/>
          <w:szCs w:val="24"/>
          <w:u w:val="single"/>
          <w:lang w:val="cs-CZ"/>
        </w:rPr>
      </w:pPr>
      <w:bookmarkStart w:id="4" w:name="_GoBack"/>
      <w:bookmarkEnd w:id="4"/>
    </w:p>
    <w:sectPr w:rsidR="001E7442" w:rsidSect="00945DD9">
      <w:footerReference w:type="default" r:id="rId12"/>
      <w:pgSz w:w="11906" w:h="16838"/>
      <w:pgMar w:top="1474" w:right="1021" w:bottom="147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BDE" w:rsidRDefault="00583BDE" w:rsidP="00AD0063">
      <w:pPr>
        <w:spacing w:after="0" w:line="240" w:lineRule="auto"/>
      </w:pPr>
      <w:r>
        <w:separator/>
      </w:r>
    </w:p>
  </w:endnote>
  <w:endnote w:type="continuationSeparator" w:id="0">
    <w:p w:rsidR="00583BDE" w:rsidRDefault="00583BDE" w:rsidP="00AD0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pperplate Gothic Bold">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BoldMT">
    <w:altName w:val="Arial"/>
    <w:panose1 w:val="00000000000000000000"/>
    <w:charset w:val="00"/>
    <w:family w:val="swiss"/>
    <w:notTrueType/>
    <w:pitch w:val="default"/>
    <w:sig w:usb0="00000007" w:usb1="00000000" w:usb2="00000000" w:usb3="00000000" w:csb0="00000003"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AE9" w:rsidRDefault="00D25AE9">
    <w:pPr>
      <w:pStyle w:val="Zpat"/>
      <w:jc w:val="right"/>
    </w:pPr>
    <w:r>
      <w:t xml:space="preserve">Stránka </w:t>
    </w:r>
    <w:r w:rsidR="000F5EDC">
      <w:rPr>
        <w:b/>
        <w:sz w:val="24"/>
        <w:szCs w:val="24"/>
      </w:rPr>
      <w:fldChar w:fldCharType="begin"/>
    </w:r>
    <w:r>
      <w:rPr>
        <w:b/>
      </w:rPr>
      <w:instrText>PAGE</w:instrText>
    </w:r>
    <w:r w:rsidR="000F5EDC">
      <w:rPr>
        <w:b/>
        <w:sz w:val="24"/>
        <w:szCs w:val="24"/>
      </w:rPr>
      <w:fldChar w:fldCharType="separate"/>
    </w:r>
    <w:r w:rsidR="00522D59">
      <w:rPr>
        <w:b/>
        <w:noProof/>
      </w:rPr>
      <w:t>1</w:t>
    </w:r>
    <w:r w:rsidR="000F5EDC">
      <w:rPr>
        <w:b/>
        <w:sz w:val="24"/>
        <w:szCs w:val="24"/>
      </w:rPr>
      <w:fldChar w:fldCharType="end"/>
    </w:r>
    <w:r>
      <w:t xml:space="preserve"> z </w:t>
    </w:r>
    <w:r w:rsidR="000F5EDC">
      <w:rPr>
        <w:b/>
        <w:sz w:val="24"/>
        <w:szCs w:val="24"/>
      </w:rPr>
      <w:fldChar w:fldCharType="begin"/>
    </w:r>
    <w:r>
      <w:rPr>
        <w:b/>
      </w:rPr>
      <w:instrText>NUMPAGES</w:instrText>
    </w:r>
    <w:r w:rsidR="000F5EDC">
      <w:rPr>
        <w:b/>
        <w:sz w:val="24"/>
        <w:szCs w:val="24"/>
      </w:rPr>
      <w:fldChar w:fldCharType="separate"/>
    </w:r>
    <w:r w:rsidR="00522D59">
      <w:rPr>
        <w:b/>
        <w:noProof/>
      </w:rPr>
      <w:t>3</w:t>
    </w:r>
    <w:r w:rsidR="000F5EDC">
      <w:rPr>
        <w:b/>
        <w:sz w:val="24"/>
        <w:szCs w:val="24"/>
      </w:rPr>
      <w:fldChar w:fldCharType="end"/>
    </w:r>
  </w:p>
  <w:p w:rsidR="00D25AE9" w:rsidRPr="003A411B" w:rsidRDefault="00D25AE9" w:rsidP="003A411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BDE" w:rsidRDefault="00583BDE" w:rsidP="00AD0063">
      <w:pPr>
        <w:spacing w:after="0" w:line="240" w:lineRule="auto"/>
      </w:pPr>
      <w:r>
        <w:separator/>
      </w:r>
    </w:p>
  </w:footnote>
  <w:footnote w:type="continuationSeparator" w:id="0">
    <w:p w:rsidR="00583BDE" w:rsidRDefault="00583BDE" w:rsidP="00AD00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57431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40EC2AA0"/>
    <w:lvl w:ilvl="0">
      <w:start w:val="1"/>
      <w:numFmt w:val="bullet"/>
      <w:pStyle w:val="Seznamsodrkami2"/>
      <w:lvlText w:val=""/>
      <w:lvlJc w:val="left"/>
      <w:pPr>
        <w:tabs>
          <w:tab w:val="num" w:pos="643"/>
        </w:tabs>
        <w:ind w:left="643" w:hanging="360"/>
      </w:pPr>
      <w:rPr>
        <w:rFonts w:ascii="Symbol" w:hAnsi="Symbol" w:hint="default"/>
      </w:rPr>
    </w:lvl>
  </w:abstractNum>
  <w:abstractNum w:abstractNumId="2">
    <w:nsid w:val="FFFFFF88"/>
    <w:multiLevelType w:val="singleLevel"/>
    <w:tmpl w:val="8FFAFB3E"/>
    <w:lvl w:ilvl="0">
      <w:start w:val="1"/>
      <w:numFmt w:val="decimal"/>
      <w:pStyle w:val="slovanseznam"/>
      <w:lvlText w:val="%1."/>
      <w:lvlJc w:val="left"/>
      <w:pPr>
        <w:tabs>
          <w:tab w:val="num" w:pos="360"/>
        </w:tabs>
        <w:ind w:left="360" w:hanging="360"/>
      </w:pPr>
    </w:lvl>
  </w:abstractNum>
  <w:abstractNum w:abstractNumId="3">
    <w:nsid w:val="FFFFFF89"/>
    <w:multiLevelType w:val="singleLevel"/>
    <w:tmpl w:val="B4E64EC4"/>
    <w:lvl w:ilvl="0">
      <w:start w:val="1"/>
      <w:numFmt w:val="bullet"/>
      <w:pStyle w:val="Seznamsodrkami"/>
      <w:lvlText w:val=""/>
      <w:lvlJc w:val="left"/>
      <w:pPr>
        <w:tabs>
          <w:tab w:val="num" w:pos="360"/>
        </w:tabs>
        <w:ind w:left="360" w:hanging="360"/>
      </w:pPr>
      <w:rPr>
        <w:rFonts w:ascii="Symbol" w:hAnsi="Symbol" w:hint="default"/>
      </w:rPr>
    </w:lvl>
  </w:abstractNum>
  <w:abstractNum w:abstractNumId="4">
    <w:nsid w:val="019966BD"/>
    <w:multiLevelType w:val="multilevel"/>
    <w:tmpl w:val="8676D47E"/>
    <w:name w:val="Bullet Square3"/>
    <w:numStyleLink w:val="StylSodrkamiWingdingsSymbolVlevo063cmPedsazen"/>
  </w:abstractNum>
  <w:abstractNum w:abstractNumId="5">
    <w:nsid w:val="031C0864"/>
    <w:multiLevelType w:val="multilevel"/>
    <w:tmpl w:val="899E182E"/>
    <w:name w:val="Square"/>
    <w:lvl w:ilvl="0">
      <w:start w:val="1"/>
      <w:numFmt w:val="bullet"/>
      <w:lvlText w:val=""/>
      <w:lvlJc w:val="left"/>
      <w:pPr>
        <w:tabs>
          <w:tab w:val="num" w:pos="992"/>
        </w:tabs>
        <w:ind w:left="992" w:hanging="425"/>
      </w:pPr>
      <w:rPr>
        <w:rFonts w:ascii="Wingdings" w:hAnsi="Wingdings" w:hint="default"/>
        <w:color w:val="auto"/>
        <w:sz w:val="20"/>
      </w:rPr>
    </w:lvl>
    <w:lvl w:ilvl="1">
      <w:start w:val="1"/>
      <w:numFmt w:val="bullet"/>
      <w:lvlText w:val=""/>
      <w:lvlJc w:val="left"/>
      <w:pPr>
        <w:tabs>
          <w:tab w:val="num" w:pos="1418"/>
        </w:tabs>
        <w:ind w:left="1418" w:hanging="426"/>
      </w:pPr>
      <w:rPr>
        <w:rFonts w:ascii="Wingdings" w:hAnsi="Wingdings" w:hint="default"/>
        <w:color w:val="auto"/>
      </w:rPr>
    </w:lvl>
    <w:lvl w:ilvl="2">
      <w:start w:val="1"/>
      <w:numFmt w:val="bullet"/>
      <w:lvlText w:val=""/>
      <w:lvlJc w:val="left"/>
      <w:pPr>
        <w:tabs>
          <w:tab w:val="num" w:pos="1843"/>
        </w:tabs>
        <w:ind w:left="1843" w:hanging="425"/>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6AF2845"/>
    <w:multiLevelType w:val="multilevel"/>
    <w:tmpl w:val="902C6E56"/>
    <w:name w:val="Numbered [i]2"/>
    <w:styleLink w:val="Styl1"/>
    <w:lvl w:ilvl="0">
      <w:start w:val="1"/>
      <w:numFmt w:val="lowerRoman"/>
      <w:pStyle w:val="Roman0"/>
      <w:lvlText w:val="%1."/>
      <w:lvlJc w:val="left"/>
      <w:pPr>
        <w:tabs>
          <w:tab w:val="num" w:pos="567"/>
        </w:tabs>
        <w:ind w:left="567" w:hanging="567"/>
      </w:pPr>
      <w:rPr>
        <w:rFonts w:ascii="Georgia" w:hAnsi="Georgia" w:hint="default"/>
        <w:sz w:val="20"/>
      </w:rPr>
    </w:lvl>
    <w:lvl w:ilvl="1">
      <w:start w:val="1"/>
      <w:numFmt w:val="lowerRoman"/>
      <w:pStyle w:val="Roman1CtrlShiftR1"/>
      <w:lvlText w:val="%2."/>
      <w:lvlJc w:val="left"/>
      <w:pPr>
        <w:tabs>
          <w:tab w:val="num" w:pos="992"/>
        </w:tabs>
        <w:ind w:left="992" w:hanging="425"/>
      </w:pPr>
      <w:rPr>
        <w:rFonts w:ascii="Georgia" w:hAnsi="Georgia" w:hint="default"/>
        <w:sz w:val="20"/>
      </w:rPr>
    </w:lvl>
    <w:lvl w:ilvl="2">
      <w:start w:val="1"/>
      <w:numFmt w:val="lowerRoman"/>
      <w:pStyle w:val="Roman2CtrlShiftR2"/>
      <w:lvlText w:val="%3."/>
      <w:lvlJc w:val="left"/>
      <w:pPr>
        <w:tabs>
          <w:tab w:val="num" w:pos="1418"/>
        </w:tabs>
        <w:ind w:left="1418" w:hanging="426"/>
      </w:pPr>
      <w:rPr>
        <w:rFonts w:ascii="Georgia" w:hAnsi="Georgia" w:hint="default"/>
        <w:b w:val="0"/>
        <w:i w:val="0"/>
        <w:sz w:val="20"/>
      </w:rPr>
    </w:lvl>
    <w:lvl w:ilvl="3">
      <w:start w:val="1"/>
      <w:numFmt w:val="lowerRoman"/>
      <w:pStyle w:val="Roman3CtrlShiftR3"/>
      <w:lvlText w:val="%4."/>
      <w:lvlJc w:val="left"/>
      <w:pPr>
        <w:tabs>
          <w:tab w:val="num" w:pos="1843"/>
        </w:tabs>
        <w:ind w:left="1843" w:hanging="425"/>
      </w:pPr>
      <w:rPr>
        <w:rFonts w:ascii="Georgia" w:hAnsi="Georgia" w:hint="default"/>
        <w:sz w:val="20"/>
      </w:rPr>
    </w:lvl>
    <w:lvl w:ilvl="4">
      <w:start w:val="1"/>
      <w:numFmt w:val="lowerRoman"/>
      <w:pStyle w:val="Roman4CtrlShiftR4"/>
      <w:lvlText w:val="%5."/>
      <w:lvlJc w:val="left"/>
      <w:pPr>
        <w:tabs>
          <w:tab w:val="num" w:pos="2268"/>
        </w:tabs>
        <w:ind w:left="2268" w:hanging="425"/>
      </w:pPr>
      <w:rPr>
        <w:rFonts w:ascii="Georgia" w:hAnsi="Georgia" w:hint="default"/>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7D0798A"/>
    <w:multiLevelType w:val="multilevel"/>
    <w:tmpl w:val="04050023"/>
    <w:name w:val="Leveled42"/>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nsid w:val="0A20113D"/>
    <w:multiLevelType w:val="multilevel"/>
    <w:tmpl w:val="8676D47E"/>
    <w:name w:val="Bullet Square2"/>
    <w:numStyleLink w:val="StylSodrkamiWingdingsSymbolVlevo063cmPedsazen"/>
  </w:abstractNum>
  <w:abstractNum w:abstractNumId="9">
    <w:nsid w:val="0C4A15F9"/>
    <w:multiLevelType w:val="multilevel"/>
    <w:tmpl w:val="BD26F370"/>
    <w:name w:val="Leveled"/>
    <w:styleLink w:val="111111"/>
    <w:lvl w:ilvl="0">
      <w:start w:val="1"/>
      <w:numFmt w:val="decimal"/>
      <w:pStyle w:val="Nadpis1"/>
      <w:lvlText w:val="%1."/>
      <w:lvlJc w:val="left"/>
      <w:pPr>
        <w:tabs>
          <w:tab w:val="num" w:pos="567"/>
        </w:tabs>
        <w:ind w:left="567" w:hanging="567"/>
      </w:pPr>
      <w:rPr>
        <w:rFonts w:ascii="Georgia" w:hAnsi="Georgia" w:hint="default"/>
        <w:b/>
        <w:sz w:val="20"/>
      </w:rPr>
    </w:lvl>
    <w:lvl w:ilvl="1">
      <w:start w:val="1"/>
      <w:numFmt w:val="decimal"/>
      <w:pStyle w:val="Nadpis2"/>
      <w:lvlText w:val="%1.%2"/>
      <w:lvlJc w:val="left"/>
      <w:pPr>
        <w:tabs>
          <w:tab w:val="num" w:pos="567"/>
        </w:tabs>
        <w:ind w:left="567" w:hanging="567"/>
      </w:pPr>
      <w:rPr>
        <w:rFonts w:ascii="Georgia" w:hAnsi="Georgia" w:hint="default"/>
        <w:sz w:val="20"/>
      </w:rPr>
    </w:lvl>
    <w:lvl w:ilvl="2">
      <w:start w:val="1"/>
      <w:numFmt w:val="decimal"/>
      <w:pStyle w:val="Nadpis3"/>
      <w:lvlText w:val="%1.%2.%3"/>
      <w:lvlJc w:val="left"/>
      <w:pPr>
        <w:tabs>
          <w:tab w:val="num" w:pos="567"/>
        </w:tabs>
        <w:ind w:left="567" w:hanging="567"/>
      </w:pPr>
      <w:rPr>
        <w:rFonts w:ascii="Georgia" w:hAnsi="Georgia" w:hint="default"/>
        <w:sz w:val="20"/>
      </w:rPr>
    </w:lvl>
    <w:lvl w:ilvl="3">
      <w:start w:val="1"/>
      <w:numFmt w:val="decimal"/>
      <w:pStyle w:val="Nadpis4"/>
      <w:lvlText w:val="%1.%2.%3.%4"/>
      <w:lvlJc w:val="left"/>
      <w:pPr>
        <w:tabs>
          <w:tab w:val="num" w:pos="567"/>
        </w:tabs>
        <w:ind w:left="567" w:hanging="567"/>
      </w:pPr>
      <w:rPr>
        <w:rFonts w:ascii="Georgia" w:hAnsi="Georgia" w:hint="default"/>
        <w:sz w:val="20"/>
      </w:rPr>
    </w:lvl>
    <w:lvl w:ilvl="4">
      <w:start w:val="1"/>
      <w:numFmt w:val="decimal"/>
      <w:lvlText w:val="%1.%2.%3.%4.%5"/>
      <w:lvlJc w:val="left"/>
      <w:pPr>
        <w:ind w:left="2232" w:hanging="792"/>
      </w:pPr>
      <w:rPr>
        <w:rFonts w:ascii="Georgia" w:hAnsi="Georgia" w:hint="default"/>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EC54492"/>
    <w:multiLevelType w:val="hybridMultilevel"/>
    <w:tmpl w:val="C1521D2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0F48758C"/>
    <w:multiLevelType w:val="hybridMultilevel"/>
    <w:tmpl w:val="CBBEF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1145A21"/>
    <w:multiLevelType w:val="multilevel"/>
    <w:tmpl w:val="0405001D"/>
    <w:name w:val="Leveled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6A56E19"/>
    <w:multiLevelType w:val="multilevel"/>
    <w:tmpl w:val="ADBA3D92"/>
    <w:name w:val="Numbered [a]23"/>
    <w:numStyleLink w:val="Numbereda"/>
  </w:abstractNum>
  <w:abstractNum w:abstractNumId="14">
    <w:nsid w:val="18E13079"/>
    <w:multiLevelType w:val="multilevel"/>
    <w:tmpl w:val="D396C756"/>
    <w:name w:val="Leveled2"/>
    <w:lvl w:ilvl="0">
      <w:start w:val="1"/>
      <w:numFmt w:val="decimal"/>
      <w:pStyle w:val="Heading1CtrlShiftH1"/>
      <w:lvlText w:val="%1."/>
      <w:lvlJc w:val="left"/>
      <w:pPr>
        <w:tabs>
          <w:tab w:val="num" w:pos="567"/>
        </w:tabs>
        <w:ind w:left="567" w:hanging="567"/>
      </w:pPr>
      <w:rPr>
        <w:rFonts w:ascii="Georgia" w:hAnsi="Georgia" w:hint="default"/>
        <w:b/>
        <w:sz w:val="20"/>
      </w:rPr>
    </w:lvl>
    <w:lvl w:ilvl="1">
      <w:start w:val="1"/>
      <w:numFmt w:val="decimal"/>
      <w:pStyle w:val="Heading2CtrlShiftH2"/>
      <w:lvlText w:val="%1.%2"/>
      <w:lvlJc w:val="left"/>
      <w:pPr>
        <w:tabs>
          <w:tab w:val="num" w:pos="567"/>
        </w:tabs>
        <w:ind w:left="567" w:hanging="567"/>
      </w:pPr>
      <w:rPr>
        <w:rFonts w:ascii="Georgia" w:hAnsi="Georgia" w:hint="default"/>
        <w:b w:val="0"/>
        <w:sz w:val="20"/>
      </w:rPr>
    </w:lvl>
    <w:lvl w:ilvl="2">
      <w:start w:val="1"/>
      <w:numFmt w:val="decimal"/>
      <w:pStyle w:val="Heading3CtrlShiftH3"/>
      <w:lvlText w:val="%1.%2.%3"/>
      <w:lvlJc w:val="left"/>
      <w:pPr>
        <w:tabs>
          <w:tab w:val="num" w:pos="567"/>
        </w:tabs>
        <w:ind w:left="567" w:hanging="567"/>
      </w:pPr>
      <w:rPr>
        <w:rFonts w:ascii="Georgia" w:hAnsi="Georgia" w:hint="default"/>
        <w:sz w:val="20"/>
      </w:rPr>
    </w:lvl>
    <w:lvl w:ilvl="3">
      <w:start w:val="1"/>
      <w:numFmt w:val="decimal"/>
      <w:pStyle w:val="Heading4CtrlShiftH4"/>
      <w:lvlText w:val="%1.%2.%3.%4"/>
      <w:lvlJc w:val="left"/>
      <w:pPr>
        <w:tabs>
          <w:tab w:val="num" w:pos="567"/>
        </w:tabs>
        <w:ind w:left="567" w:hanging="567"/>
      </w:pPr>
      <w:rPr>
        <w:rFonts w:ascii="Georgia" w:hAnsi="Georgia" w:hint="default"/>
        <w:sz w:val="20"/>
      </w:rPr>
    </w:lvl>
    <w:lvl w:ilvl="4">
      <w:start w:val="1"/>
      <w:numFmt w:val="decimal"/>
      <w:lvlText w:val="%1.%2.%3.%4.%5"/>
      <w:lvlJc w:val="left"/>
      <w:pPr>
        <w:ind w:left="2232" w:hanging="792"/>
      </w:pPr>
      <w:rPr>
        <w:rFonts w:ascii="Georgia" w:hAnsi="Georgia" w:hint="default"/>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CD722B3"/>
    <w:multiLevelType w:val="multilevel"/>
    <w:tmpl w:val="6028740E"/>
    <w:name w:val="Bullet Dash"/>
    <w:styleLink w:val="Bulletdash"/>
    <w:lvl w:ilvl="0">
      <w:start w:val="1"/>
      <w:numFmt w:val="bullet"/>
      <w:pStyle w:val="DashBullet0CtrlShiftDIns"/>
      <w:lvlText w:val="-"/>
      <w:lvlJc w:val="left"/>
      <w:pPr>
        <w:tabs>
          <w:tab w:val="num" w:pos="567"/>
        </w:tabs>
        <w:ind w:left="567" w:hanging="567"/>
      </w:pPr>
      <w:rPr>
        <w:rFonts w:ascii="Courier" w:hAnsi="Courier" w:hint="default"/>
        <w:b w:val="0"/>
        <w:i w:val="0"/>
        <w:sz w:val="20"/>
      </w:rPr>
    </w:lvl>
    <w:lvl w:ilvl="1">
      <w:start w:val="1"/>
      <w:numFmt w:val="bullet"/>
      <w:pStyle w:val="DashBullet1CtrlShiftD1"/>
      <w:lvlText w:val="-"/>
      <w:lvlJc w:val="left"/>
      <w:pPr>
        <w:tabs>
          <w:tab w:val="num" w:pos="992"/>
        </w:tabs>
        <w:ind w:left="992" w:hanging="425"/>
      </w:pPr>
      <w:rPr>
        <w:rFonts w:ascii="Courier" w:hAnsi="Courier" w:hint="default"/>
      </w:rPr>
    </w:lvl>
    <w:lvl w:ilvl="2">
      <w:start w:val="1"/>
      <w:numFmt w:val="bullet"/>
      <w:pStyle w:val="DashBullet2CtrlShiftD2"/>
      <w:lvlText w:val="-"/>
      <w:lvlJc w:val="left"/>
      <w:pPr>
        <w:tabs>
          <w:tab w:val="num" w:pos="1418"/>
        </w:tabs>
        <w:ind w:left="1418" w:hanging="426"/>
      </w:pPr>
      <w:rPr>
        <w:rFonts w:ascii="Courier" w:hAnsi="Courier" w:hint="default"/>
      </w:rPr>
    </w:lvl>
    <w:lvl w:ilvl="3">
      <w:start w:val="1"/>
      <w:numFmt w:val="bullet"/>
      <w:pStyle w:val="DashBullet3CtrlShiftD3"/>
      <w:lvlText w:val="-"/>
      <w:lvlJc w:val="left"/>
      <w:pPr>
        <w:tabs>
          <w:tab w:val="num" w:pos="1843"/>
        </w:tabs>
        <w:ind w:left="1843" w:hanging="425"/>
      </w:pPr>
      <w:rPr>
        <w:rFonts w:ascii="Courier" w:hAnsi="Courier" w:hint="default"/>
      </w:rPr>
    </w:lvl>
    <w:lvl w:ilvl="4">
      <w:start w:val="1"/>
      <w:numFmt w:val="bullet"/>
      <w:pStyle w:val="DashBullet4CtrlShiftD4"/>
      <w:lvlText w:val="-"/>
      <w:lvlJc w:val="left"/>
      <w:pPr>
        <w:tabs>
          <w:tab w:val="num" w:pos="2268"/>
        </w:tabs>
        <w:ind w:left="2268" w:hanging="425"/>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6">
    <w:nsid w:val="289925C3"/>
    <w:multiLevelType w:val="multilevel"/>
    <w:tmpl w:val="0405001D"/>
    <w:name w:val="Level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A663958"/>
    <w:multiLevelType w:val="multilevel"/>
    <w:tmpl w:val="902C6E56"/>
    <w:name w:val="Numbered [i]22"/>
    <w:numStyleLink w:val="Styl1"/>
  </w:abstractNum>
  <w:abstractNum w:abstractNumId="18">
    <w:nsid w:val="2EC443B5"/>
    <w:multiLevelType w:val="hybridMultilevel"/>
    <w:tmpl w:val="BCDE217C"/>
    <w:lvl w:ilvl="0" w:tplc="15220FC8">
      <w:start w:val="1"/>
      <w:numFmt w:val="upperLetter"/>
      <w:pStyle w:val="Preamble"/>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nsid w:val="310A04B4"/>
    <w:multiLevelType w:val="hybridMultilevel"/>
    <w:tmpl w:val="3F16A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3421C9A"/>
    <w:multiLevelType w:val="hybridMultilevel"/>
    <w:tmpl w:val="61D4581E"/>
    <w:lvl w:ilvl="0" w:tplc="EBE074A6">
      <w:start w:val="1"/>
      <w:numFmt w:val="lowerLetter"/>
      <w:pStyle w:val="TableAlpha"/>
      <w:lvlText w:val="%1."/>
      <w:lvlJc w:val="left"/>
      <w:pPr>
        <w:ind w:left="360" w:hanging="360"/>
      </w:pPr>
      <w:rPr>
        <w:rFonts w:ascii="Arial" w:hAnsi="Arial" w:hint="default"/>
        <w:b w:val="0"/>
        <w:i w:val="0"/>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A8A08A9"/>
    <w:multiLevelType w:val="multilevel"/>
    <w:tmpl w:val="04050023"/>
    <w:name w:val="Leveled4222"/>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3D7B6AD8"/>
    <w:multiLevelType w:val="multilevel"/>
    <w:tmpl w:val="ADBA3D92"/>
    <w:name w:val="Numbered [a]24"/>
    <w:numStyleLink w:val="Numbereda"/>
  </w:abstractNum>
  <w:abstractNum w:abstractNumId="23">
    <w:nsid w:val="400720CD"/>
    <w:multiLevelType w:val="multilevel"/>
    <w:tmpl w:val="ADBA3D92"/>
    <w:name w:val="Numbered (i)"/>
    <w:numStyleLink w:val="Numbereda"/>
  </w:abstractNum>
  <w:abstractNum w:abstractNumId="24">
    <w:nsid w:val="4859410A"/>
    <w:multiLevelType w:val="hybridMultilevel"/>
    <w:tmpl w:val="BB66AF34"/>
    <w:lvl w:ilvl="0" w:tplc="89D07450">
      <w:start w:val="15"/>
      <w:numFmt w:val="bullet"/>
      <w:lvlText w:val="-"/>
      <w:lvlJc w:val="left"/>
      <w:pPr>
        <w:ind w:left="72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
    <w:nsid w:val="4B4440E0"/>
    <w:multiLevelType w:val="hybridMultilevel"/>
    <w:tmpl w:val="18BC5070"/>
    <w:lvl w:ilvl="0" w:tplc="2E409BF0">
      <w:start w:val="1"/>
      <w:numFmt w:val="bullet"/>
      <w:pStyle w:val="TableDash"/>
      <w:lvlText w:val="-"/>
      <w:lvlJc w:val="left"/>
      <w:pPr>
        <w:ind w:left="720" w:hanging="360"/>
      </w:pPr>
      <w:rPr>
        <w:rFonts w:ascii="Courier New" w:hAnsi="Courier New" w:hint="default"/>
        <w:sz w:val="20"/>
      </w:rPr>
    </w:lvl>
    <w:lvl w:ilvl="1" w:tplc="04050003" w:tentative="1">
      <w:start w:val="1"/>
      <w:numFmt w:val="bullet"/>
      <w:lvlText w:val="o"/>
      <w:lvlJc w:val="left"/>
      <w:pPr>
        <w:ind w:left="1440" w:hanging="360"/>
      </w:pPr>
      <w:rPr>
        <w:rFonts w:ascii="Courier New" w:hAnsi="Courier New"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Aria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Arial"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EE575A9"/>
    <w:multiLevelType w:val="hybridMultilevel"/>
    <w:tmpl w:val="61F4218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
    <w:nsid w:val="50603313"/>
    <w:multiLevelType w:val="hybridMultilevel"/>
    <w:tmpl w:val="2EFE4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3B1671B"/>
    <w:multiLevelType w:val="hybridMultilevel"/>
    <w:tmpl w:val="944CC1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4BA2603"/>
    <w:multiLevelType w:val="hybridMultilevel"/>
    <w:tmpl w:val="4D46CFE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5576559A"/>
    <w:multiLevelType w:val="hybridMultilevel"/>
    <w:tmpl w:val="721AD73C"/>
    <w:lvl w:ilvl="0" w:tplc="62DE7212">
      <w:start w:val="1"/>
      <w:numFmt w:val="decimal"/>
      <w:lvlText w:val="3.%1"/>
      <w:lvlJc w:val="left"/>
      <w:pPr>
        <w:ind w:left="644"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B1C10B4"/>
    <w:multiLevelType w:val="multilevel"/>
    <w:tmpl w:val="04050023"/>
    <w:name w:val="Leveled32"/>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5F8667DA"/>
    <w:multiLevelType w:val="hybridMultilevel"/>
    <w:tmpl w:val="7D349836"/>
    <w:lvl w:ilvl="0" w:tplc="C8563E14">
      <w:start w:val="1"/>
      <w:numFmt w:val="decimal"/>
      <w:pStyle w:val="PartiesCtrlShiftP"/>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0CA655A"/>
    <w:multiLevelType w:val="multilevel"/>
    <w:tmpl w:val="6028740E"/>
    <w:name w:val="Bullet Dash3"/>
    <w:numStyleLink w:val="Bulletdash"/>
  </w:abstractNum>
  <w:abstractNum w:abstractNumId="34">
    <w:nsid w:val="613D3AFF"/>
    <w:multiLevelType w:val="hybridMultilevel"/>
    <w:tmpl w:val="EFEE0C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15D7E6A"/>
    <w:multiLevelType w:val="hybridMultilevel"/>
    <w:tmpl w:val="92264F4E"/>
    <w:lvl w:ilvl="0" w:tplc="F65823E0">
      <w:start w:val="1"/>
      <w:numFmt w:val="bullet"/>
      <w:pStyle w:val="Table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Aria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Arial"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1B0686E"/>
    <w:multiLevelType w:val="multilevel"/>
    <w:tmpl w:val="902C6E56"/>
    <w:name w:val="Numbered [i]2"/>
    <w:numStyleLink w:val="Styl1"/>
  </w:abstractNum>
  <w:abstractNum w:abstractNumId="37">
    <w:nsid w:val="6A116673"/>
    <w:multiLevelType w:val="hybridMultilevel"/>
    <w:tmpl w:val="7B34D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D645202"/>
    <w:multiLevelType w:val="multilevel"/>
    <w:tmpl w:val="ADBA3D92"/>
    <w:name w:val="Numbered [a]2"/>
    <w:styleLink w:val="Numbereda"/>
    <w:lvl w:ilvl="0">
      <w:start w:val="1"/>
      <w:numFmt w:val="lowerLetter"/>
      <w:pStyle w:val="Alpha0CtrlShiftAIns"/>
      <w:lvlText w:val="%1."/>
      <w:lvlJc w:val="left"/>
      <w:pPr>
        <w:tabs>
          <w:tab w:val="num" w:pos="567"/>
        </w:tabs>
        <w:ind w:left="567" w:hanging="567"/>
      </w:pPr>
      <w:rPr>
        <w:rFonts w:ascii="Georgia" w:hAnsi="Georgia" w:hint="default"/>
        <w:b w:val="0"/>
        <w:i w:val="0"/>
        <w:sz w:val="20"/>
      </w:rPr>
    </w:lvl>
    <w:lvl w:ilvl="1">
      <w:start w:val="1"/>
      <w:numFmt w:val="lowerLetter"/>
      <w:pStyle w:val="Alpha1CtrlShiftA1"/>
      <w:lvlText w:val="%2."/>
      <w:lvlJc w:val="left"/>
      <w:pPr>
        <w:tabs>
          <w:tab w:val="num" w:pos="992"/>
        </w:tabs>
        <w:ind w:left="992" w:hanging="425"/>
      </w:pPr>
      <w:rPr>
        <w:rFonts w:ascii="Georgia" w:hAnsi="Georgia" w:hint="default"/>
        <w:color w:val="000000"/>
        <w:sz w:val="20"/>
      </w:rPr>
    </w:lvl>
    <w:lvl w:ilvl="2">
      <w:start w:val="1"/>
      <w:numFmt w:val="lowerLetter"/>
      <w:pStyle w:val="Alpha2CtrlShiftA2"/>
      <w:lvlText w:val="%3."/>
      <w:lvlJc w:val="left"/>
      <w:pPr>
        <w:tabs>
          <w:tab w:val="num" w:pos="1418"/>
        </w:tabs>
        <w:ind w:left="1418" w:hanging="426"/>
      </w:pPr>
      <w:rPr>
        <w:rFonts w:ascii="Georgia" w:hAnsi="Georgia" w:hint="default"/>
        <w:sz w:val="20"/>
      </w:rPr>
    </w:lvl>
    <w:lvl w:ilvl="3">
      <w:start w:val="1"/>
      <w:numFmt w:val="lowerLetter"/>
      <w:pStyle w:val="Alpha3CtrlShiftA3"/>
      <w:lvlText w:val="%4."/>
      <w:lvlJc w:val="left"/>
      <w:pPr>
        <w:tabs>
          <w:tab w:val="num" w:pos="1843"/>
        </w:tabs>
        <w:ind w:left="1843" w:hanging="425"/>
      </w:pPr>
      <w:rPr>
        <w:rFonts w:ascii="Georgia" w:hAnsi="Georgia" w:hint="default"/>
        <w:sz w:val="20"/>
      </w:rPr>
    </w:lvl>
    <w:lvl w:ilvl="4">
      <w:start w:val="1"/>
      <w:numFmt w:val="lowerLetter"/>
      <w:pStyle w:val="Alpha4CtrlShiftA4"/>
      <w:lvlText w:val="%5."/>
      <w:lvlJc w:val="left"/>
      <w:pPr>
        <w:tabs>
          <w:tab w:val="num" w:pos="2268"/>
        </w:tabs>
        <w:ind w:left="2268" w:hanging="425"/>
      </w:pPr>
      <w:rPr>
        <w:rFonts w:ascii="Georgia" w:hAnsi="Georgia" w:hint="default"/>
        <w:sz w:val="20"/>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39">
    <w:nsid w:val="74342F9C"/>
    <w:multiLevelType w:val="hybridMultilevel"/>
    <w:tmpl w:val="489AC1C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74E70B55"/>
    <w:multiLevelType w:val="multilevel"/>
    <w:tmpl w:val="04050023"/>
    <w:name w:val="Leveled3"/>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763E70C5"/>
    <w:multiLevelType w:val="hybridMultilevel"/>
    <w:tmpl w:val="1D3AB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Aria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Arial"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663043C"/>
    <w:multiLevelType w:val="multilevel"/>
    <w:tmpl w:val="ADBA3D92"/>
    <w:name w:val="Numbered [a]22"/>
    <w:numStyleLink w:val="Numbereda"/>
  </w:abstractNum>
  <w:abstractNum w:abstractNumId="43">
    <w:nsid w:val="77845F94"/>
    <w:multiLevelType w:val="multilevel"/>
    <w:tmpl w:val="49968CE6"/>
    <w:name w:val="Levels2"/>
    <w:lvl w:ilvl="0">
      <w:start w:val="1"/>
      <w:numFmt w:val="decimal"/>
      <w:lvlText w:val="%1"/>
      <w:lvlJc w:val="left"/>
      <w:pPr>
        <w:tabs>
          <w:tab w:val="num" w:pos="567"/>
        </w:tabs>
        <w:ind w:left="567" w:hanging="567"/>
      </w:pPr>
      <w:rPr>
        <w:rFonts w:ascii="Georgia" w:hAnsi="Georgia" w:hint="default"/>
        <w:b/>
        <w:i w:val="0"/>
        <w:sz w:val="20"/>
      </w:rPr>
    </w:lvl>
    <w:lvl w:ilvl="1">
      <w:start w:val="1"/>
      <w:numFmt w:val="decimal"/>
      <w:lvlText w:val="%1.%2"/>
      <w:lvlJc w:val="left"/>
      <w:pPr>
        <w:tabs>
          <w:tab w:val="num" w:pos="567"/>
        </w:tabs>
        <w:ind w:left="567" w:hanging="567"/>
      </w:pPr>
      <w:rPr>
        <w:rFonts w:ascii="Georgia" w:hAnsi="Georgia" w:hint="default"/>
        <w:sz w:val="20"/>
      </w:rPr>
    </w:lvl>
    <w:lvl w:ilvl="2">
      <w:start w:val="1"/>
      <w:numFmt w:val="decimal"/>
      <w:lvlText w:val="%1.%2.%3"/>
      <w:lvlJc w:val="left"/>
      <w:pPr>
        <w:tabs>
          <w:tab w:val="num" w:pos="567"/>
        </w:tabs>
        <w:ind w:left="567" w:hanging="567"/>
      </w:pPr>
      <w:rPr>
        <w:rFonts w:ascii="Georgia" w:hAnsi="Georgia" w:hint="default"/>
        <w:sz w:val="20"/>
      </w:rPr>
    </w:lvl>
    <w:lvl w:ilvl="3">
      <w:start w:val="1"/>
      <w:numFmt w:val="decimal"/>
      <w:lvlText w:val="%1.%2.%3.%4"/>
      <w:lvlJc w:val="left"/>
      <w:pPr>
        <w:tabs>
          <w:tab w:val="num" w:pos="567"/>
        </w:tabs>
        <w:ind w:left="567" w:hanging="567"/>
      </w:pPr>
      <w:rPr>
        <w:rFonts w:ascii="Georgia" w:hAnsi="Georgia" w:hint="default"/>
        <w:b w:val="0"/>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8814665"/>
    <w:multiLevelType w:val="multilevel"/>
    <w:tmpl w:val="8676D47E"/>
    <w:name w:val="Bullet Square"/>
    <w:styleLink w:val="StylSodrkamiWingdingsSymbolVlevo063cmPedsazen"/>
    <w:lvl w:ilvl="0">
      <w:start w:val="1"/>
      <w:numFmt w:val="bullet"/>
      <w:pStyle w:val="Bullet0CtrlShiftSIns"/>
      <w:lvlText w:val=""/>
      <w:lvlJc w:val="left"/>
      <w:pPr>
        <w:tabs>
          <w:tab w:val="num" w:pos="567"/>
        </w:tabs>
        <w:ind w:left="567" w:hanging="567"/>
      </w:pPr>
      <w:rPr>
        <w:rFonts w:ascii="Symbol" w:hAnsi="Symbol" w:hint="default"/>
        <w:color w:val="auto"/>
        <w:sz w:val="20"/>
      </w:rPr>
    </w:lvl>
    <w:lvl w:ilvl="1">
      <w:start w:val="1"/>
      <w:numFmt w:val="bullet"/>
      <w:pStyle w:val="Bullet1CtrlShiftS1"/>
      <w:lvlText w:val=""/>
      <w:lvlJc w:val="left"/>
      <w:pPr>
        <w:tabs>
          <w:tab w:val="num" w:pos="992"/>
        </w:tabs>
        <w:ind w:left="992" w:hanging="425"/>
      </w:pPr>
      <w:rPr>
        <w:rFonts w:ascii="Symbol" w:hAnsi="Symbol" w:hint="default"/>
        <w:color w:val="auto"/>
        <w:sz w:val="20"/>
      </w:rPr>
    </w:lvl>
    <w:lvl w:ilvl="2">
      <w:start w:val="1"/>
      <w:numFmt w:val="bullet"/>
      <w:pStyle w:val="Bullet2CtrlShiftS2"/>
      <w:lvlText w:val=""/>
      <w:lvlJc w:val="left"/>
      <w:pPr>
        <w:tabs>
          <w:tab w:val="num" w:pos="1418"/>
        </w:tabs>
        <w:ind w:left="1418" w:hanging="426"/>
      </w:pPr>
      <w:rPr>
        <w:rFonts w:ascii="Symbol" w:hAnsi="Symbol" w:hint="default"/>
        <w:color w:val="auto"/>
        <w:sz w:val="20"/>
      </w:rPr>
    </w:lvl>
    <w:lvl w:ilvl="3">
      <w:start w:val="1"/>
      <w:numFmt w:val="bullet"/>
      <w:pStyle w:val="Bullet3CtrlShiftS3"/>
      <w:lvlText w:val=""/>
      <w:lvlJc w:val="left"/>
      <w:pPr>
        <w:tabs>
          <w:tab w:val="num" w:pos="14175"/>
        </w:tabs>
        <w:ind w:left="1843" w:hanging="425"/>
      </w:pPr>
      <w:rPr>
        <w:rFonts w:ascii="Symbol" w:hAnsi="Symbol" w:hint="default"/>
      </w:rPr>
    </w:lvl>
    <w:lvl w:ilvl="4">
      <w:start w:val="1"/>
      <w:numFmt w:val="bullet"/>
      <w:pStyle w:val="Bullet4CtrlShiftS4"/>
      <w:lvlText w:val=""/>
      <w:lvlJc w:val="left"/>
      <w:pPr>
        <w:tabs>
          <w:tab w:val="num" w:pos="2268"/>
        </w:tabs>
        <w:ind w:left="2268" w:hanging="425"/>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45">
    <w:nsid w:val="79603197"/>
    <w:multiLevelType w:val="hybridMultilevel"/>
    <w:tmpl w:val="D98C51D6"/>
    <w:name w:val="Bullet ctvrec2"/>
    <w:lvl w:ilvl="0" w:tplc="4EC2D7DE">
      <w:start w:val="1"/>
      <w:numFmt w:val="bullet"/>
      <w:lvlText w:val="▪"/>
      <w:lvlJc w:val="left"/>
      <w:pPr>
        <w:ind w:left="1068" w:hanging="360"/>
      </w:pPr>
      <w:rPr>
        <w:rFonts w:ascii="Georgia" w:hAnsi="Georgia" w:hint="default"/>
        <w:b w:val="0"/>
        <w:i w:val="0"/>
        <w:sz w:val="28"/>
      </w:rPr>
    </w:lvl>
    <w:lvl w:ilvl="1" w:tplc="04050003">
      <w:start w:val="1"/>
      <w:numFmt w:val="bullet"/>
      <w:lvlText w:val="o"/>
      <w:lvlJc w:val="left"/>
      <w:pPr>
        <w:ind w:left="1581" w:hanging="360"/>
      </w:pPr>
      <w:rPr>
        <w:rFonts w:ascii="Courier New" w:hAnsi="Courier New" w:cs="Arial"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Arial"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Arial" w:hint="default"/>
      </w:rPr>
    </w:lvl>
    <w:lvl w:ilvl="8" w:tplc="04050005" w:tentative="1">
      <w:start w:val="1"/>
      <w:numFmt w:val="bullet"/>
      <w:lvlText w:val=""/>
      <w:lvlJc w:val="left"/>
      <w:pPr>
        <w:ind w:left="6621" w:hanging="360"/>
      </w:pPr>
      <w:rPr>
        <w:rFonts w:ascii="Wingdings" w:hAnsi="Wingdings" w:hint="default"/>
      </w:rPr>
    </w:lvl>
  </w:abstractNum>
  <w:abstractNum w:abstractNumId="46">
    <w:nsid w:val="7F8C74F0"/>
    <w:multiLevelType w:val="multilevel"/>
    <w:tmpl w:val="0405001D"/>
    <w:name w:val="Levele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FEA7B15"/>
    <w:multiLevelType w:val="multilevel"/>
    <w:tmpl w:val="6028740E"/>
    <w:name w:val="Bullet Dash2"/>
    <w:numStyleLink w:val="Bulletdash"/>
  </w:abstractNum>
  <w:abstractNum w:abstractNumId="48">
    <w:nsid w:val="7FF244C0"/>
    <w:multiLevelType w:val="multilevel"/>
    <w:tmpl w:val="0EECCABA"/>
    <w:styleLink w:val="StylSodrkamiLatinkaCourierNewVlevo215cmPedsaze"/>
    <w:lvl w:ilvl="0">
      <w:start w:val="1"/>
      <w:numFmt w:val="bullet"/>
      <w:lvlText w:val=""/>
      <w:lvlJc w:val="left"/>
      <w:pPr>
        <w:tabs>
          <w:tab w:val="num" w:pos="992"/>
        </w:tabs>
        <w:ind w:left="992" w:hanging="284"/>
      </w:pPr>
      <w:rPr>
        <w:rFonts w:ascii="Symbol" w:hAnsi="Symbol" w:hint="default"/>
        <w:b w:val="0"/>
        <w:i w:val="0"/>
        <w:color w:val="auto"/>
        <w:sz w:val="28"/>
      </w:rPr>
    </w:lvl>
    <w:lvl w:ilvl="1">
      <w:start w:val="1"/>
      <w:numFmt w:val="bullet"/>
      <w:lvlText w:val=""/>
      <w:lvlJc w:val="left"/>
      <w:pPr>
        <w:tabs>
          <w:tab w:val="num" w:pos="1418"/>
        </w:tabs>
        <w:ind w:left="1418" w:hanging="426"/>
      </w:pPr>
      <w:rPr>
        <w:rFonts w:ascii="Wingdings" w:hAnsi="Wingdings" w:hint="default"/>
        <w:color w:val="000000"/>
        <w:sz w:val="20"/>
      </w:rPr>
    </w:lvl>
    <w:lvl w:ilvl="2">
      <w:start w:val="1"/>
      <w:numFmt w:val="bullet"/>
      <w:lvlText w:val=""/>
      <w:lvlJc w:val="left"/>
      <w:pPr>
        <w:tabs>
          <w:tab w:val="num" w:pos="1843"/>
        </w:tabs>
        <w:ind w:left="1843" w:hanging="425"/>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Arial"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Arial" w:hint="default"/>
      </w:rPr>
    </w:lvl>
    <w:lvl w:ilvl="8">
      <w:start w:val="1"/>
      <w:numFmt w:val="bullet"/>
      <w:lvlText w:val=""/>
      <w:lvlJc w:val="left"/>
      <w:pPr>
        <w:ind w:left="6621" w:hanging="360"/>
      </w:pPr>
      <w:rPr>
        <w:rFonts w:ascii="Wingdings" w:hAnsi="Wingdings" w:hint="default"/>
      </w:rPr>
    </w:lvl>
  </w:abstractNum>
  <w:num w:numId="1">
    <w:abstractNumId w:val="44"/>
  </w:num>
  <w:num w:numId="2">
    <w:abstractNumId w:val="15"/>
  </w:num>
  <w:num w:numId="3">
    <w:abstractNumId w:val="48"/>
  </w:num>
  <w:num w:numId="4">
    <w:abstractNumId w:val="38"/>
  </w:num>
  <w:num w:numId="5">
    <w:abstractNumId w:val="6"/>
  </w:num>
  <w:num w:numId="6">
    <w:abstractNumId w:val="32"/>
  </w:num>
  <w:num w:numId="7">
    <w:abstractNumId w:val="18"/>
  </w:num>
  <w:num w:numId="8">
    <w:abstractNumId w:val="3"/>
  </w:num>
  <w:num w:numId="9">
    <w:abstractNumId w:val="2"/>
  </w:num>
  <w:num w:numId="10">
    <w:abstractNumId w:val="1"/>
  </w:num>
  <w:num w:numId="11">
    <w:abstractNumId w:val="35"/>
  </w:num>
  <w:num w:numId="12">
    <w:abstractNumId w:val="20"/>
  </w:num>
  <w:num w:numId="13">
    <w:abstractNumId w:val="25"/>
  </w:num>
  <w:num w:numId="14">
    <w:abstractNumId w:val="9"/>
  </w:num>
  <w:num w:numId="15">
    <w:abstractNumId w:val="14"/>
  </w:num>
  <w:num w:numId="16">
    <w:abstractNumId w:val="22"/>
  </w:num>
  <w:num w:numId="17">
    <w:abstractNumId w:val="33"/>
  </w:num>
  <w:num w:numId="18">
    <w:abstractNumId w:val="17"/>
  </w:num>
  <w:num w:numId="19">
    <w:abstractNumId w:val="29"/>
  </w:num>
  <w:num w:numId="20">
    <w:abstractNumId w:val="41"/>
  </w:num>
  <w:num w:numId="21">
    <w:abstractNumId w:val="30"/>
  </w:num>
  <w:num w:numId="22">
    <w:abstractNumId w:val="0"/>
  </w:num>
  <w:num w:numId="23">
    <w:abstractNumId w:val="39"/>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7"/>
  </w:num>
  <w:num w:numId="27">
    <w:abstractNumId w:val="11"/>
  </w:num>
  <w:num w:numId="28">
    <w:abstractNumId w:val="19"/>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7"/>
  </w:num>
  <w:num w:numId="32">
    <w:abstractNumId w:val="26"/>
  </w:num>
  <w:num w:numId="33">
    <w:abstractNumId w:val="2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removePersonalInformation/>
  <w:removeDateAndTime/>
  <w:stylePaneFormatFilter w:val="1001"/>
  <w:doNotTrackMoves/>
  <w:defaultTabStop w:val="708"/>
  <w:hyphenationZone w:val="425"/>
  <w:characterSpacingControl w:val="doNotCompress"/>
  <w:hdrShapeDefaults>
    <o:shapedefaults v:ext="edit" spidmax="169986"/>
  </w:hdrShapeDefaults>
  <w:footnotePr>
    <w:footnote w:id="-1"/>
    <w:footnote w:id="0"/>
  </w:footnotePr>
  <w:endnotePr>
    <w:endnote w:id="-1"/>
    <w:endnote w:id="0"/>
  </w:endnotePr>
  <w:compat/>
  <w:rsids>
    <w:rsidRoot w:val="005D12EC"/>
    <w:rsid w:val="0000145B"/>
    <w:rsid w:val="00001745"/>
    <w:rsid w:val="00001904"/>
    <w:rsid w:val="00002373"/>
    <w:rsid w:val="000025A2"/>
    <w:rsid w:val="00005018"/>
    <w:rsid w:val="00005506"/>
    <w:rsid w:val="000065D6"/>
    <w:rsid w:val="00007AFD"/>
    <w:rsid w:val="000104D4"/>
    <w:rsid w:val="00010A9A"/>
    <w:rsid w:val="00013371"/>
    <w:rsid w:val="00014B09"/>
    <w:rsid w:val="0001546A"/>
    <w:rsid w:val="00015B81"/>
    <w:rsid w:val="00015F9C"/>
    <w:rsid w:val="0001748B"/>
    <w:rsid w:val="0002437E"/>
    <w:rsid w:val="0002531A"/>
    <w:rsid w:val="000277F4"/>
    <w:rsid w:val="0003098D"/>
    <w:rsid w:val="000313DF"/>
    <w:rsid w:val="000315E1"/>
    <w:rsid w:val="00032E05"/>
    <w:rsid w:val="000338ED"/>
    <w:rsid w:val="0003438F"/>
    <w:rsid w:val="00035B1F"/>
    <w:rsid w:val="00035CBC"/>
    <w:rsid w:val="00040873"/>
    <w:rsid w:val="00040890"/>
    <w:rsid w:val="00041B65"/>
    <w:rsid w:val="00041F14"/>
    <w:rsid w:val="00044B45"/>
    <w:rsid w:val="000458F1"/>
    <w:rsid w:val="00050236"/>
    <w:rsid w:val="00050514"/>
    <w:rsid w:val="000506E5"/>
    <w:rsid w:val="0005097E"/>
    <w:rsid w:val="0005310C"/>
    <w:rsid w:val="000538C8"/>
    <w:rsid w:val="000547F4"/>
    <w:rsid w:val="000549A1"/>
    <w:rsid w:val="00054B14"/>
    <w:rsid w:val="0005604C"/>
    <w:rsid w:val="000620DD"/>
    <w:rsid w:val="000648EF"/>
    <w:rsid w:val="00065B0C"/>
    <w:rsid w:val="00066557"/>
    <w:rsid w:val="000666BD"/>
    <w:rsid w:val="00070252"/>
    <w:rsid w:val="0007151D"/>
    <w:rsid w:val="000722E1"/>
    <w:rsid w:val="000751C2"/>
    <w:rsid w:val="0007702E"/>
    <w:rsid w:val="00080665"/>
    <w:rsid w:val="00080E08"/>
    <w:rsid w:val="000827C0"/>
    <w:rsid w:val="00083CEF"/>
    <w:rsid w:val="00083FB1"/>
    <w:rsid w:val="00086994"/>
    <w:rsid w:val="0008710E"/>
    <w:rsid w:val="0008781C"/>
    <w:rsid w:val="00087863"/>
    <w:rsid w:val="000911BD"/>
    <w:rsid w:val="00092386"/>
    <w:rsid w:val="00094C8A"/>
    <w:rsid w:val="00095882"/>
    <w:rsid w:val="000A0E8F"/>
    <w:rsid w:val="000A115B"/>
    <w:rsid w:val="000A261A"/>
    <w:rsid w:val="000A358F"/>
    <w:rsid w:val="000A377E"/>
    <w:rsid w:val="000A3FB9"/>
    <w:rsid w:val="000A6F8B"/>
    <w:rsid w:val="000A7F02"/>
    <w:rsid w:val="000B068F"/>
    <w:rsid w:val="000B079C"/>
    <w:rsid w:val="000B0BEE"/>
    <w:rsid w:val="000B19A0"/>
    <w:rsid w:val="000B3CB4"/>
    <w:rsid w:val="000B55C7"/>
    <w:rsid w:val="000B59BB"/>
    <w:rsid w:val="000B6232"/>
    <w:rsid w:val="000B63D8"/>
    <w:rsid w:val="000B7321"/>
    <w:rsid w:val="000B7421"/>
    <w:rsid w:val="000C1187"/>
    <w:rsid w:val="000C48E4"/>
    <w:rsid w:val="000C5817"/>
    <w:rsid w:val="000C63FD"/>
    <w:rsid w:val="000C7ABA"/>
    <w:rsid w:val="000D1DD5"/>
    <w:rsid w:val="000D28AB"/>
    <w:rsid w:val="000D2F30"/>
    <w:rsid w:val="000D4F61"/>
    <w:rsid w:val="000D5A22"/>
    <w:rsid w:val="000D6AE8"/>
    <w:rsid w:val="000E0DFA"/>
    <w:rsid w:val="000E18DB"/>
    <w:rsid w:val="000E40AA"/>
    <w:rsid w:val="000E5558"/>
    <w:rsid w:val="000E6E56"/>
    <w:rsid w:val="000E6EE1"/>
    <w:rsid w:val="000F0DB7"/>
    <w:rsid w:val="000F151D"/>
    <w:rsid w:val="000F3706"/>
    <w:rsid w:val="000F465A"/>
    <w:rsid w:val="000F46BA"/>
    <w:rsid w:val="000F5D91"/>
    <w:rsid w:val="000F5EDC"/>
    <w:rsid w:val="00100FDE"/>
    <w:rsid w:val="0010238B"/>
    <w:rsid w:val="00102BAB"/>
    <w:rsid w:val="00104026"/>
    <w:rsid w:val="00104E62"/>
    <w:rsid w:val="00105CDE"/>
    <w:rsid w:val="00106294"/>
    <w:rsid w:val="00106EBB"/>
    <w:rsid w:val="001070FC"/>
    <w:rsid w:val="00112004"/>
    <w:rsid w:val="001120CE"/>
    <w:rsid w:val="0011354D"/>
    <w:rsid w:val="00113577"/>
    <w:rsid w:val="0011483A"/>
    <w:rsid w:val="00114A9C"/>
    <w:rsid w:val="00114C60"/>
    <w:rsid w:val="00114D6D"/>
    <w:rsid w:val="001157C3"/>
    <w:rsid w:val="001205F0"/>
    <w:rsid w:val="00121996"/>
    <w:rsid w:val="00122CE8"/>
    <w:rsid w:val="001264E3"/>
    <w:rsid w:val="001308E0"/>
    <w:rsid w:val="00130BC6"/>
    <w:rsid w:val="00133224"/>
    <w:rsid w:val="00133599"/>
    <w:rsid w:val="00133606"/>
    <w:rsid w:val="00135827"/>
    <w:rsid w:val="00136CE6"/>
    <w:rsid w:val="001432D5"/>
    <w:rsid w:val="00143B64"/>
    <w:rsid w:val="00143CBC"/>
    <w:rsid w:val="00145602"/>
    <w:rsid w:val="00146973"/>
    <w:rsid w:val="00146BB2"/>
    <w:rsid w:val="0014725A"/>
    <w:rsid w:val="00150EEE"/>
    <w:rsid w:val="00151F24"/>
    <w:rsid w:val="0015316A"/>
    <w:rsid w:val="0015540B"/>
    <w:rsid w:val="0015726A"/>
    <w:rsid w:val="00157610"/>
    <w:rsid w:val="00157A9D"/>
    <w:rsid w:val="001612A7"/>
    <w:rsid w:val="00161965"/>
    <w:rsid w:val="00165752"/>
    <w:rsid w:val="001659BD"/>
    <w:rsid w:val="001661DD"/>
    <w:rsid w:val="00166408"/>
    <w:rsid w:val="001670B0"/>
    <w:rsid w:val="001722CB"/>
    <w:rsid w:val="0017305A"/>
    <w:rsid w:val="0017385E"/>
    <w:rsid w:val="00174C81"/>
    <w:rsid w:val="00174DE0"/>
    <w:rsid w:val="001757A6"/>
    <w:rsid w:val="00176D23"/>
    <w:rsid w:val="001800A5"/>
    <w:rsid w:val="00180628"/>
    <w:rsid w:val="00180E77"/>
    <w:rsid w:val="001812BA"/>
    <w:rsid w:val="0018421A"/>
    <w:rsid w:val="001845AD"/>
    <w:rsid w:val="00185484"/>
    <w:rsid w:val="00191B59"/>
    <w:rsid w:val="001936A8"/>
    <w:rsid w:val="001937E8"/>
    <w:rsid w:val="001940E3"/>
    <w:rsid w:val="00195042"/>
    <w:rsid w:val="001951C3"/>
    <w:rsid w:val="00195E27"/>
    <w:rsid w:val="00196C00"/>
    <w:rsid w:val="00196EF7"/>
    <w:rsid w:val="001972BC"/>
    <w:rsid w:val="001972DA"/>
    <w:rsid w:val="0019730D"/>
    <w:rsid w:val="001A0E64"/>
    <w:rsid w:val="001A1C8E"/>
    <w:rsid w:val="001A1EAF"/>
    <w:rsid w:val="001A3322"/>
    <w:rsid w:val="001A34CD"/>
    <w:rsid w:val="001A76C1"/>
    <w:rsid w:val="001A77E6"/>
    <w:rsid w:val="001B383A"/>
    <w:rsid w:val="001B4E1E"/>
    <w:rsid w:val="001B5EA9"/>
    <w:rsid w:val="001B6D3A"/>
    <w:rsid w:val="001B729A"/>
    <w:rsid w:val="001C004F"/>
    <w:rsid w:val="001C0B99"/>
    <w:rsid w:val="001C3C5E"/>
    <w:rsid w:val="001C4CCF"/>
    <w:rsid w:val="001C5641"/>
    <w:rsid w:val="001C5872"/>
    <w:rsid w:val="001C5F7D"/>
    <w:rsid w:val="001C5FB2"/>
    <w:rsid w:val="001C6ED9"/>
    <w:rsid w:val="001C7F60"/>
    <w:rsid w:val="001D065D"/>
    <w:rsid w:val="001D071C"/>
    <w:rsid w:val="001D11DF"/>
    <w:rsid w:val="001D15EF"/>
    <w:rsid w:val="001D16C2"/>
    <w:rsid w:val="001D23D6"/>
    <w:rsid w:val="001D46D9"/>
    <w:rsid w:val="001D4C10"/>
    <w:rsid w:val="001D65FF"/>
    <w:rsid w:val="001D6878"/>
    <w:rsid w:val="001D6B60"/>
    <w:rsid w:val="001E0AAC"/>
    <w:rsid w:val="001E1C5F"/>
    <w:rsid w:val="001E2741"/>
    <w:rsid w:val="001E2EB4"/>
    <w:rsid w:val="001E417C"/>
    <w:rsid w:val="001E5761"/>
    <w:rsid w:val="001E68DA"/>
    <w:rsid w:val="001E7132"/>
    <w:rsid w:val="001E7442"/>
    <w:rsid w:val="001E7634"/>
    <w:rsid w:val="001E7EC8"/>
    <w:rsid w:val="001F1966"/>
    <w:rsid w:val="001F20DF"/>
    <w:rsid w:val="001F2253"/>
    <w:rsid w:val="001F3BA9"/>
    <w:rsid w:val="001F3CBF"/>
    <w:rsid w:val="001F476A"/>
    <w:rsid w:val="001F4B80"/>
    <w:rsid w:val="001F6239"/>
    <w:rsid w:val="001F7344"/>
    <w:rsid w:val="001F7C98"/>
    <w:rsid w:val="001F7F33"/>
    <w:rsid w:val="00200CDA"/>
    <w:rsid w:val="00201897"/>
    <w:rsid w:val="00201B3F"/>
    <w:rsid w:val="00201DEE"/>
    <w:rsid w:val="00201F7A"/>
    <w:rsid w:val="002032EF"/>
    <w:rsid w:val="00203DB2"/>
    <w:rsid w:val="00205188"/>
    <w:rsid w:val="002059A3"/>
    <w:rsid w:val="00207A57"/>
    <w:rsid w:val="00210341"/>
    <w:rsid w:val="0021042E"/>
    <w:rsid w:val="0021117B"/>
    <w:rsid w:val="002138BA"/>
    <w:rsid w:val="00215537"/>
    <w:rsid w:val="0021590A"/>
    <w:rsid w:val="00216828"/>
    <w:rsid w:val="00216FBE"/>
    <w:rsid w:val="00216FC4"/>
    <w:rsid w:val="00217F40"/>
    <w:rsid w:val="00220DB3"/>
    <w:rsid w:val="00221349"/>
    <w:rsid w:val="00222979"/>
    <w:rsid w:val="002233A9"/>
    <w:rsid w:val="00225213"/>
    <w:rsid w:val="00225389"/>
    <w:rsid w:val="00230F8E"/>
    <w:rsid w:val="00231C9A"/>
    <w:rsid w:val="00232802"/>
    <w:rsid w:val="0023307F"/>
    <w:rsid w:val="002334D5"/>
    <w:rsid w:val="002348CD"/>
    <w:rsid w:val="00234E87"/>
    <w:rsid w:val="00235293"/>
    <w:rsid w:val="00240588"/>
    <w:rsid w:val="002431F7"/>
    <w:rsid w:val="00243A9F"/>
    <w:rsid w:val="00246034"/>
    <w:rsid w:val="002468E5"/>
    <w:rsid w:val="00247A88"/>
    <w:rsid w:val="002504A0"/>
    <w:rsid w:val="002524B2"/>
    <w:rsid w:val="00253CCD"/>
    <w:rsid w:val="00254C44"/>
    <w:rsid w:val="002552CA"/>
    <w:rsid w:val="00255E74"/>
    <w:rsid w:val="002562E6"/>
    <w:rsid w:val="00256BC5"/>
    <w:rsid w:val="00257342"/>
    <w:rsid w:val="002579EE"/>
    <w:rsid w:val="00260576"/>
    <w:rsid w:val="0026435E"/>
    <w:rsid w:val="00266847"/>
    <w:rsid w:val="00266CFF"/>
    <w:rsid w:val="00270479"/>
    <w:rsid w:val="0027139C"/>
    <w:rsid w:val="00271E86"/>
    <w:rsid w:val="00271FA3"/>
    <w:rsid w:val="00272152"/>
    <w:rsid w:val="00272A3C"/>
    <w:rsid w:val="00272C7E"/>
    <w:rsid w:val="002745FC"/>
    <w:rsid w:val="00274A83"/>
    <w:rsid w:val="00276337"/>
    <w:rsid w:val="00276370"/>
    <w:rsid w:val="002772B9"/>
    <w:rsid w:val="00280020"/>
    <w:rsid w:val="00280D87"/>
    <w:rsid w:val="002815C6"/>
    <w:rsid w:val="002831C1"/>
    <w:rsid w:val="00285341"/>
    <w:rsid w:val="00290E3E"/>
    <w:rsid w:val="00290FA2"/>
    <w:rsid w:val="00294168"/>
    <w:rsid w:val="002953AD"/>
    <w:rsid w:val="00295487"/>
    <w:rsid w:val="002964FF"/>
    <w:rsid w:val="00296CD0"/>
    <w:rsid w:val="002A0CB4"/>
    <w:rsid w:val="002A16BB"/>
    <w:rsid w:val="002A16EF"/>
    <w:rsid w:val="002A29DB"/>
    <w:rsid w:val="002A33D2"/>
    <w:rsid w:val="002A3D85"/>
    <w:rsid w:val="002A41C6"/>
    <w:rsid w:val="002A4E5C"/>
    <w:rsid w:val="002A66FB"/>
    <w:rsid w:val="002A7258"/>
    <w:rsid w:val="002A79FF"/>
    <w:rsid w:val="002B0B62"/>
    <w:rsid w:val="002B337B"/>
    <w:rsid w:val="002B4CF7"/>
    <w:rsid w:val="002B558C"/>
    <w:rsid w:val="002B736B"/>
    <w:rsid w:val="002C14B3"/>
    <w:rsid w:val="002C18A3"/>
    <w:rsid w:val="002C1A58"/>
    <w:rsid w:val="002C2691"/>
    <w:rsid w:val="002C366F"/>
    <w:rsid w:val="002C4306"/>
    <w:rsid w:val="002C4E87"/>
    <w:rsid w:val="002C5E60"/>
    <w:rsid w:val="002C642A"/>
    <w:rsid w:val="002C6FDD"/>
    <w:rsid w:val="002D07AD"/>
    <w:rsid w:val="002D0A4E"/>
    <w:rsid w:val="002D0F4E"/>
    <w:rsid w:val="002D1F72"/>
    <w:rsid w:val="002D2622"/>
    <w:rsid w:val="002D33C2"/>
    <w:rsid w:val="002D4865"/>
    <w:rsid w:val="002E047A"/>
    <w:rsid w:val="002E0C92"/>
    <w:rsid w:val="002E2625"/>
    <w:rsid w:val="002E3350"/>
    <w:rsid w:val="002E41AF"/>
    <w:rsid w:val="002E539C"/>
    <w:rsid w:val="002E61BE"/>
    <w:rsid w:val="002E746E"/>
    <w:rsid w:val="002E7905"/>
    <w:rsid w:val="002F161C"/>
    <w:rsid w:val="002F1906"/>
    <w:rsid w:val="002F24EE"/>
    <w:rsid w:val="002F2676"/>
    <w:rsid w:val="002F4364"/>
    <w:rsid w:val="002F454D"/>
    <w:rsid w:val="002F455C"/>
    <w:rsid w:val="002F518D"/>
    <w:rsid w:val="002F5AA2"/>
    <w:rsid w:val="002F65A0"/>
    <w:rsid w:val="003006B7"/>
    <w:rsid w:val="00303FBB"/>
    <w:rsid w:val="00304120"/>
    <w:rsid w:val="00307268"/>
    <w:rsid w:val="003072E0"/>
    <w:rsid w:val="00307939"/>
    <w:rsid w:val="003137F2"/>
    <w:rsid w:val="00316C01"/>
    <w:rsid w:val="00316CE0"/>
    <w:rsid w:val="00317F92"/>
    <w:rsid w:val="00320056"/>
    <w:rsid w:val="00320ABA"/>
    <w:rsid w:val="00322424"/>
    <w:rsid w:val="00322503"/>
    <w:rsid w:val="003242E0"/>
    <w:rsid w:val="003243EF"/>
    <w:rsid w:val="00324B33"/>
    <w:rsid w:val="00324E83"/>
    <w:rsid w:val="00325A6B"/>
    <w:rsid w:val="00326377"/>
    <w:rsid w:val="00327941"/>
    <w:rsid w:val="00327E6E"/>
    <w:rsid w:val="00331F6F"/>
    <w:rsid w:val="00332E2E"/>
    <w:rsid w:val="00333608"/>
    <w:rsid w:val="00334F5D"/>
    <w:rsid w:val="00336C70"/>
    <w:rsid w:val="00336FD3"/>
    <w:rsid w:val="0033722A"/>
    <w:rsid w:val="00337E91"/>
    <w:rsid w:val="003403B1"/>
    <w:rsid w:val="00340DEB"/>
    <w:rsid w:val="00342004"/>
    <w:rsid w:val="00342F94"/>
    <w:rsid w:val="003434B5"/>
    <w:rsid w:val="00343A5B"/>
    <w:rsid w:val="00344AE1"/>
    <w:rsid w:val="00344E12"/>
    <w:rsid w:val="00355480"/>
    <w:rsid w:val="003562C9"/>
    <w:rsid w:val="00357716"/>
    <w:rsid w:val="00357D2F"/>
    <w:rsid w:val="00360A61"/>
    <w:rsid w:val="00360A66"/>
    <w:rsid w:val="00361290"/>
    <w:rsid w:val="00362A07"/>
    <w:rsid w:val="00363C68"/>
    <w:rsid w:val="00364DF7"/>
    <w:rsid w:val="00365CF0"/>
    <w:rsid w:val="003677DB"/>
    <w:rsid w:val="00367E0C"/>
    <w:rsid w:val="00370B47"/>
    <w:rsid w:val="0037134C"/>
    <w:rsid w:val="00371952"/>
    <w:rsid w:val="00371CD8"/>
    <w:rsid w:val="00372DFB"/>
    <w:rsid w:val="00373C17"/>
    <w:rsid w:val="003745D8"/>
    <w:rsid w:val="00380167"/>
    <w:rsid w:val="00381A39"/>
    <w:rsid w:val="003828F4"/>
    <w:rsid w:val="0038337C"/>
    <w:rsid w:val="00383B17"/>
    <w:rsid w:val="0038418C"/>
    <w:rsid w:val="00384679"/>
    <w:rsid w:val="003851B0"/>
    <w:rsid w:val="00391421"/>
    <w:rsid w:val="003916FF"/>
    <w:rsid w:val="00391850"/>
    <w:rsid w:val="003920E9"/>
    <w:rsid w:val="00392483"/>
    <w:rsid w:val="00392C90"/>
    <w:rsid w:val="003943F0"/>
    <w:rsid w:val="00396474"/>
    <w:rsid w:val="0039687B"/>
    <w:rsid w:val="003A014B"/>
    <w:rsid w:val="003A11E7"/>
    <w:rsid w:val="003A38BF"/>
    <w:rsid w:val="003A411B"/>
    <w:rsid w:val="003A7E88"/>
    <w:rsid w:val="003B25F1"/>
    <w:rsid w:val="003B2FA0"/>
    <w:rsid w:val="003B47D6"/>
    <w:rsid w:val="003B52B9"/>
    <w:rsid w:val="003B66F4"/>
    <w:rsid w:val="003C05F1"/>
    <w:rsid w:val="003C3ACD"/>
    <w:rsid w:val="003C3BE5"/>
    <w:rsid w:val="003C3F89"/>
    <w:rsid w:val="003C476A"/>
    <w:rsid w:val="003C5E8A"/>
    <w:rsid w:val="003C7EF0"/>
    <w:rsid w:val="003D0DEA"/>
    <w:rsid w:val="003D0DFB"/>
    <w:rsid w:val="003D1CAB"/>
    <w:rsid w:val="003D3918"/>
    <w:rsid w:val="003D55A1"/>
    <w:rsid w:val="003D5EA1"/>
    <w:rsid w:val="003D6158"/>
    <w:rsid w:val="003D6E90"/>
    <w:rsid w:val="003D7FC5"/>
    <w:rsid w:val="003E00A8"/>
    <w:rsid w:val="003E0349"/>
    <w:rsid w:val="003E1AF6"/>
    <w:rsid w:val="003E34E3"/>
    <w:rsid w:val="003E3D73"/>
    <w:rsid w:val="003E43A6"/>
    <w:rsid w:val="003E47AF"/>
    <w:rsid w:val="003E4D5F"/>
    <w:rsid w:val="003E6181"/>
    <w:rsid w:val="003E77EE"/>
    <w:rsid w:val="003F0EB4"/>
    <w:rsid w:val="003F0FA3"/>
    <w:rsid w:val="003F297B"/>
    <w:rsid w:val="003F2A53"/>
    <w:rsid w:val="003F2DA8"/>
    <w:rsid w:val="003F3787"/>
    <w:rsid w:val="003F3D7C"/>
    <w:rsid w:val="003F75A8"/>
    <w:rsid w:val="00401122"/>
    <w:rsid w:val="0040265F"/>
    <w:rsid w:val="00403E2E"/>
    <w:rsid w:val="00405C8C"/>
    <w:rsid w:val="0040653F"/>
    <w:rsid w:val="00406E24"/>
    <w:rsid w:val="00406EBF"/>
    <w:rsid w:val="00407C8A"/>
    <w:rsid w:val="00407F09"/>
    <w:rsid w:val="00411E00"/>
    <w:rsid w:val="00412D81"/>
    <w:rsid w:val="00413048"/>
    <w:rsid w:val="0041358A"/>
    <w:rsid w:val="004137D2"/>
    <w:rsid w:val="00414CA3"/>
    <w:rsid w:val="00416A2E"/>
    <w:rsid w:val="00416E19"/>
    <w:rsid w:val="0042207C"/>
    <w:rsid w:val="0042220E"/>
    <w:rsid w:val="004227A1"/>
    <w:rsid w:val="00423BF6"/>
    <w:rsid w:val="004241E0"/>
    <w:rsid w:val="004250B7"/>
    <w:rsid w:val="00425EBF"/>
    <w:rsid w:val="004269C0"/>
    <w:rsid w:val="004274E0"/>
    <w:rsid w:val="0042772A"/>
    <w:rsid w:val="00427A8C"/>
    <w:rsid w:val="0043210F"/>
    <w:rsid w:val="00432601"/>
    <w:rsid w:val="004343FF"/>
    <w:rsid w:val="00434425"/>
    <w:rsid w:val="00434CAC"/>
    <w:rsid w:val="0043596B"/>
    <w:rsid w:val="00435FB2"/>
    <w:rsid w:val="004365A1"/>
    <w:rsid w:val="004438AC"/>
    <w:rsid w:val="004444DE"/>
    <w:rsid w:val="00444D21"/>
    <w:rsid w:val="00445000"/>
    <w:rsid w:val="00445AF6"/>
    <w:rsid w:val="00446F2C"/>
    <w:rsid w:val="004518E9"/>
    <w:rsid w:val="00452E50"/>
    <w:rsid w:val="004531E8"/>
    <w:rsid w:val="004533A8"/>
    <w:rsid w:val="004535C4"/>
    <w:rsid w:val="00454BEA"/>
    <w:rsid w:val="00455774"/>
    <w:rsid w:val="00455910"/>
    <w:rsid w:val="00455A9C"/>
    <w:rsid w:val="00456C69"/>
    <w:rsid w:val="0046518F"/>
    <w:rsid w:val="00467B51"/>
    <w:rsid w:val="00472E32"/>
    <w:rsid w:val="00472F0D"/>
    <w:rsid w:val="00473B62"/>
    <w:rsid w:val="00476086"/>
    <w:rsid w:val="00476F71"/>
    <w:rsid w:val="004778BA"/>
    <w:rsid w:val="004823E6"/>
    <w:rsid w:val="004839C9"/>
    <w:rsid w:val="00483C63"/>
    <w:rsid w:val="00484CCB"/>
    <w:rsid w:val="004858B4"/>
    <w:rsid w:val="0048693D"/>
    <w:rsid w:val="00487628"/>
    <w:rsid w:val="004901A9"/>
    <w:rsid w:val="00490D0B"/>
    <w:rsid w:val="00490F4F"/>
    <w:rsid w:val="0049217C"/>
    <w:rsid w:val="0049394E"/>
    <w:rsid w:val="004939E7"/>
    <w:rsid w:val="0049698E"/>
    <w:rsid w:val="004A0366"/>
    <w:rsid w:val="004A1367"/>
    <w:rsid w:val="004A3D54"/>
    <w:rsid w:val="004A3E08"/>
    <w:rsid w:val="004A3E92"/>
    <w:rsid w:val="004A4A1C"/>
    <w:rsid w:val="004A566E"/>
    <w:rsid w:val="004A6472"/>
    <w:rsid w:val="004A74BC"/>
    <w:rsid w:val="004B0601"/>
    <w:rsid w:val="004B11AF"/>
    <w:rsid w:val="004B1DB9"/>
    <w:rsid w:val="004B1E2A"/>
    <w:rsid w:val="004B2454"/>
    <w:rsid w:val="004B2A59"/>
    <w:rsid w:val="004B2EDA"/>
    <w:rsid w:val="004B2F57"/>
    <w:rsid w:val="004B4327"/>
    <w:rsid w:val="004B4380"/>
    <w:rsid w:val="004B5241"/>
    <w:rsid w:val="004C066F"/>
    <w:rsid w:val="004C3983"/>
    <w:rsid w:val="004C657F"/>
    <w:rsid w:val="004C6AAB"/>
    <w:rsid w:val="004C6B7A"/>
    <w:rsid w:val="004C79C7"/>
    <w:rsid w:val="004C7D61"/>
    <w:rsid w:val="004D10EF"/>
    <w:rsid w:val="004D1A4E"/>
    <w:rsid w:val="004D2E7D"/>
    <w:rsid w:val="004D4532"/>
    <w:rsid w:val="004D65CE"/>
    <w:rsid w:val="004E0A31"/>
    <w:rsid w:val="004E0E9C"/>
    <w:rsid w:val="004E2323"/>
    <w:rsid w:val="004E3C9A"/>
    <w:rsid w:val="004E4761"/>
    <w:rsid w:val="004E480D"/>
    <w:rsid w:val="004E4AD6"/>
    <w:rsid w:val="004E5D6D"/>
    <w:rsid w:val="004E703F"/>
    <w:rsid w:val="004F02B6"/>
    <w:rsid w:val="004F0D6B"/>
    <w:rsid w:val="004F0ECB"/>
    <w:rsid w:val="004F4FB7"/>
    <w:rsid w:val="004F5DDB"/>
    <w:rsid w:val="004F5DEF"/>
    <w:rsid w:val="004F7166"/>
    <w:rsid w:val="004F7314"/>
    <w:rsid w:val="004F7373"/>
    <w:rsid w:val="004F73D0"/>
    <w:rsid w:val="005012FB"/>
    <w:rsid w:val="00501C49"/>
    <w:rsid w:val="0050600F"/>
    <w:rsid w:val="0050629F"/>
    <w:rsid w:val="00506D28"/>
    <w:rsid w:val="00507351"/>
    <w:rsid w:val="005116BB"/>
    <w:rsid w:val="005120EA"/>
    <w:rsid w:val="005123EA"/>
    <w:rsid w:val="00512F8F"/>
    <w:rsid w:val="00514A31"/>
    <w:rsid w:val="005152DD"/>
    <w:rsid w:val="005153F9"/>
    <w:rsid w:val="0051696B"/>
    <w:rsid w:val="005200F7"/>
    <w:rsid w:val="00521AF5"/>
    <w:rsid w:val="00522D59"/>
    <w:rsid w:val="005238CA"/>
    <w:rsid w:val="00524418"/>
    <w:rsid w:val="00527354"/>
    <w:rsid w:val="005276DE"/>
    <w:rsid w:val="005309E7"/>
    <w:rsid w:val="00531FCA"/>
    <w:rsid w:val="0053214A"/>
    <w:rsid w:val="0053327F"/>
    <w:rsid w:val="0053368D"/>
    <w:rsid w:val="0053383D"/>
    <w:rsid w:val="00533886"/>
    <w:rsid w:val="005343C4"/>
    <w:rsid w:val="00534DE0"/>
    <w:rsid w:val="00535AF7"/>
    <w:rsid w:val="00535E54"/>
    <w:rsid w:val="00536687"/>
    <w:rsid w:val="00537A0A"/>
    <w:rsid w:val="00540087"/>
    <w:rsid w:val="0054144B"/>
    <w:rsid w:val="005414C5"/>
    <w:rsid w:val="00543103"/>
    <w:rsid w:val="0054375A"/>
    <w:rsid w:val="005439E6"/>
    <w:rsid w:val="0054466C"/>
    <w:rsid w:val="00545A0F"/>
    <w:rsid w:val="005467B2"/>
    <w:rsid w:val="00547085"/>
    <w:rsid w:val="005477F5"/>
    <w:rsid w:val="00547A75"/>
    <w:rsid w:val="00551C2F"/>
    <w:rsid w:val="00551F08"/>
    <w:rsid w:val="00553598"/>
    <w:rsid w:val="0055466A"/>
    <w:rsid w:val="00556B3D"/>
    <w:rsid w:val="005574BA"/>
    <w:rsid w:val="0055775F"/>
    <w:rsid w:val="0056234C"/>
    <w:rsid w:val="00571ED1"/>
    <w:rsid w:val="0057457A"/>
    <w:rsid w:val="00581654"/>
    <w:rsid w:val="00581BF5"/>
    <w:rsid w:val="00582858"/>
    <w:rsid w:val="00582B6A"/>
    <w:rsid w:val="00582D65"/>
    <w:rsid w:val="00582F4B"/>
    <w:rsid w:val="00582F95"/>
    <w:rsid w:val="00583BDE"/>
    <w:rsid w:val="00583E52"/>
    <w:rsid w:val="005844CC"/>
    <w:rsid w:val="00584572"/>
    <w:rsid w:val="00585940"/>
    <w:rsid w:val="0058652E"/>
    <w:rsid w:val="005902DB"/>
    <w:rsid w:val="00591378"/>
    <w:rsid w:val="005916DA"/>
    <w:rsid w:val="0059400D"/>
    <w:rsid w:val="0059518E"/>
    <w:rsid w:val="00595B15"/>
    <w:rsid w:val="005961F4"/>
    <w:rsid w:val="005A050A"/>
    <w:rsid w:val="005A35B4"/>
    <w:rsid w:val="005A4163"/>
    <w:rsid w:val="005A62AC"/>
    <w:rsid w:val="005A74A1"/>
    <w:rsid w:val="005A7BBD"/>
    <w:rsid w:val="005B0260"/>
    <w:rsid w:val="005B08B9"/>
    <w:rsid w:val="005B1261"/>
    <w:rsid w:val="005B1431"/>
    <w:rsid w:val="005B2AD7"/>
    <w:rsid w:val="005B2BB3"/>
    <w:rsid w:val="005B2E21"/>
    <w:rsid w:val="005B4E03"/>
    <w:rsid w:val="005B5976"/>
    <w:rsid w:val="005B6E71"/>
    <w:rsid w:val="005B7ED1"/>
    <w:rsid w:val="005C2F21"/>
    <w:rsid w:val="005C44E7"/>
    <w:rsid w:val="005C75F1"/>
    <w:rsid w:val="005D0205"/>
    <w:rsid w:val="005D10FD"/>
    <w:rsid w:val="005D12EC"/>
    <w:rsid w:val="005D16F5"/>
    <w:rsid w:val="005D3F84"/>
    <w:rsid w:val="005D493E"/>
    <w:rsid w:val="005D7B0B"/>
    <w:rsid w:val="005E0FAC"/>
    <w:rsid w:val="005E12A0"/>
    <w:rsid w:val="005E240D"/>
    <w:rsid w:val="005E2BB8"/>
    <w:rsid w:val="005E32E3"/>
    <w:rsid w:val="005E39E3"/>
    <w:rsid w:val="005E5300"/>
    <w:rsid w:val="005E5A14"/>
    <w:rsid w:val="005F0045"/>
    <w:rsid w:val="005F1A89"/>
    <w:rsid w:val="005F22BC"/>
    <w:rsid w:val="005F3888"/>
    <w:rsid w:val="005F3A95"/>
    <w:rsid w:val="005F4200"/>
    <w:rsid w:val="005F5EFE"/>
    <w:rsid w:val="005F717A"/>
    <w:rsid w:val="005F72A5"/>
    <w:rsid w:val="005F77BB"/>
    <w:rsid w:val="005F78FC"/>
    <w:rsid w:val="006000BA"/>
    <w:rsid w:val="00601543"/>
    <w:rsid w:val="00601F5A"/>
    <w:rsid w:val="0060667B"/>
    <w:rsid w:val="0061018B"/>
    <w:rsid w:val="0061069B"/>
    <w:rsid w:val="00615534"/>
    <w:rsid w:val="00615EFA"/>
    <w:rsid w:val="006178A5"/>
    <w:rsid w:val="00620C0A"/>
    <w:rsid w:val="00621579"/>
    <w:rsid w:val="00621656"/>
    <w:rsid w:val="00621D96"/>
    <w:rsid w:val="00622212"/>
    <w:rsid w:val="006231EB"/>
    <w:rsid w:val="00623425"/>
    <w:rsid w:val="006240CB"/>
    <w:rsid w:val="00624431"/>
    <w:rsid w:val="00625A8D"/>
    <w:rsid w:val="0062687F"/>
    <w:rsid w:val="006274CA"/>
    <w:rsid w:val="0063123A"/>
    <w:rsid w:val="00631F1D"/>
    <w:rsid w:val="00632795"/>
    <w:rsid w:val="00632A17"/>
    <w:rsid w:val="0063462B"/>
    <w:rsid w:val="00634910"/>
    <w:rsid w:val="00636A78"/>
    <w:rsid w:val="006401EF"/>
    <w:rsid w:val="00640CE1"/>
    <w:rsid w:val="006421BF"/>
    <w:rsid w:val="00644E07"/>
    <w:rsid w:val="0064519A"/>
    <w:rsid w:val="00645C97"/>
    <w:rsid w:val="00645EA4"/>
    <w:rsid w:val="00645F37"/>
    <w:rsid w:val="00646376"/>
    <w:rsid w:val="00646F27"/>
    <w:rsid w:val="00647D50"/>
    <w:rsid w:val="00647F00"/>
    <w:rsid w:val="0065078E"/>
    <w:rsid w:val="00650B2D"/>
    <w:rsid w:val="00650DE1"/>
    <w:rsid w:val="00650EDD"/>
    <w:rsid w:val="006525FC"/>
    <w:rsid w:val="00652716"/>
    <w:rsid w:val="006529B4"/>
    <w:rsid w:val="00653315"/>
    <w:rsid w:val="0065444D"/>
    <w:rsid w:val="0065735A"/>
    <w:rsid w:val="006612B3"/>
    <w:rsid w:val="006612D5"/>
    <w:rsid w:val="0066296D"/>
    <w:rsid w:val="00662D65"/>
    <w:rsid w:val="00663BD3"/>
    <w:rsid w:val="00663CD1"/>
    <w:rsid w:val="00664064"/>
    <w:rsid w:val="006643FD"/>
    <w:rsid w:val="00665B20"/>
    <w:rsid w:val="006660AD"/>
    <w:rsid w:val="0066644D"/>
    <w:rsid w:val="00670DA9"/>
    <w:rsid w:val="00673373"/>
    <w:rsid w:val="00673549"/>
    <w:rsid w:val="00674346"/>
    <w:rsid w:val="00674F76"/>
    <w:rsid w:val="00676AB7"/>
    <w:rsid w:val="00676D3A"/>
    <w:rsid w:val="0067765E"/>
    <w:rsid w:val="00680FEA"/>
    <w:rsid w:val="0068162B"/>
    <w:rsid w:val="00681FF9"/>
    <w:rsid w:val="006820B4"/>
    <w:rsid w:val="0068296A"/>
    <w:rsid w:val="00683308"/>
    <w:rsid w:val="0068431F"/>
    <w:rsid w:val="00684786"/>
    <w:rsid w:val="006856FB"/>
    <w:rsid w:val="006862A7"/>
    <w:rsid w:val="00686E4D"/>
    <w:rsid w:val="00687722"/>
    <w:rsid w:val="00691D0D"/>
    <w:rsid w:val="0069262D"/>
    <w:rsid w:val="006929B2"/>
    <w:rsid w:val="00692C43"/>
    <w:rsid w:val="00692EED"/>
    <w:rsid w:val="006938C4"/>
    <w:rsid w:val="006A0808"/>
    <w:rsid w:val="006A143E"/>
    <w:rsid w:val="006A1A39"/>
    <w:rsid w:val="006A472A"/>
    <w:rsid w:val="006A5374"/>
    <w:rsid w:val="006A5A5C"/>
    <w:rsid w:val="006A5D3A"/>
    <w:rsid w:val="006A6AEF"/>
    <w:rsid w:val="006B0973"/>
    <w:rsid w:val="006B0B76"/>
    <w:rsid w:val="006B0E52"/>
    <w:rsid w:val="006B1B58"/>
    <w:rsid w:val="006B2973"/>
    <w:rsid w:val="006B3F2F"/>
    <w:rsid w:val="006B3F58"/>
    <w:rsid w:val="006B4149"/>
    <w:rsid w:val="006B55AF"/>
    <w:rsid w:val="006B6890"/>
    <w:rsid w:val="006B7063"/>
    <w:rsid w:val="006B7346"/>
    <w:rsid w:val="006C1349"/>
    <w:rsid w:val="006C3C47"/>
    <w:rsid w:val="006C6622"/>
    <w:rsid w:val="006D0B72"/>
    <w:rsid w:val="006D292B"/>
    <w:rsid w:val="006D2CBC"/>
    <w:rsid w:val="006D3EAE"/>
    <w:rsid w:val="006D4180"/>
    <w:rsid w:val="006D4464"/>
    <w:rsid w:val="006E1C13"/>
    <w:rsid w:val="006E1FE1"/>
    <w:rsid w:val="006E2B68"/>
    <w:rsid w:val="006E2C50"/>
    <w:rsid w:val="006E2CA2"/>
    <w:rsid w:val="006E4FC7"/>
    <w:rsid w:val="006E5AE1"/>
    <w:rsid w:val="006E6E7C"/>
    <w:rsid w:val="006E772C"/>
    <w:rsid w:val="006F1017"/>
    <w:rsid w:val="006F251A"/>
    <w:rsid w:val="006F25E6"/>
    <w:rsid w:val="006F40FD"/>
    <w:rsid w:val="006F4607"/>
    <w:rsid w:val="006F49B4"/>
    <w:rsid w:val="006F4FC9"/>
    <w:rsid w:val="006F7A81"/>
    <w:rsid w:val="00701ED6"/>
    <w:rsid w:val="007025F6"/>
    <w:rsid w:val="00707AD4"/>
    <w:rsid w:val="00711183"/>
    <w:rsid w:val="00712373"/>
    <w:rsid w:val="007124C3"/>
    <w:rsid w:val="0071293D"/>
    <w:rsid w:val="00714CD9"/>
    <w:rsid w:val="00715EA6"/>
    <w:rsid w:val="00716239"/>
    <w:rsid w:val="0071726A"/>
    <w:rsid w:val="007209FA"/>
    <w:rsid w:val="00721494"/>
    <w:rsid w:val="00721794"/>
    <w:rsid w:val="00722472"/>
    <w:rsid w:val="007235BD"/>
    <w:rsid w:val="007257B8"/>
    <w:rsid w:val="00725870"/>
    <w:rsid w:val="0072798D"/>
    <w:rsid w:val="00730EDC"/>
    <w:rsid w:val="00732EC1"/>
    <w:rsid w:val="007332FF"/>
    <w:rsid w:val="0073370C"/>
    <w:rsid w:val="00734773"/>
    <w:rsid w:val="00734D95"/>
    <w:rsid w:val="007354C3"/>
    <w:rsid w:val="00735C53"/>
    <w:rsid w:val="00742E46"/>
    <w:rsid w:val="00744977"/>
    <w:rsid w:val="00744DCD"/>
    <w:rsid w:val="00744E67"/>
    <w:rsid w:val="00744EB8"/>
    <w:rsid w:val="00745721"/>
    <w:rsid w:val="0074598E"/>
    <w:rsid w:val="007500F5"/>
    <w:rsid w:val="007500FB"/>
    <w:rsid w:val="007501A7"/>
    <w:rsid w:val="0075062C"/>
    <w:rsid w:val="00756E78"/>
    <w:rsid w:val="00757D18"/>
    <w:rsid w:val="00763A78"/>
    <w:rsid w:val="0076468A"/>
    <w:rsid w:val="00765606"/>
    <w:rsid w:val="00767B48"/>
    <w:rsid w:val="00767DB0"/>
    <w:rsid w:val="00771498"/>
    <w:rsid w:val="0077215A"/>
    <w:rsid w:val="00773C16"/>
    <w:rsid w:val="0077599F"/>
    <w:rsid w:val="00781309"/>
    <w:rsid w:val="00783D50"/>
    <w:rsid w:val="00783D88"/>
    <w:rsid w:val="00784321"/>
    <w:rsid w:val="00784EE6"/>
    <w:rsid w:val="007850E1"/>
    <w:rsid w:val="00785712"/>
    <w:rsid w:val="0078588C"/>
    <w:rsid w:val="00785FF1"/>
    <w:rsid w:val="0079032C"/>
    <w:rsid w:val="007941AD"/>
    <w:rsid w:val="0079622D"/>
    <w:rsid w:val="00796F8F"/>
    <w:rsid w:val="007971F3"/>
    <w:rsid w:val="00797BC6"/>
    <w:rsid w:val="007A04A5"/>
    <w:rsid w:val="007A08A3"/>
    <w:rsid w:val="007A37D2"/>
    <w:rsid w:val="007A542C"/>
    <w:rsid w:val="007A7C80"/>
    <w:rsid w:val="007B2D31"/>
    <w:rsid w:val="007B33A6"/>
    <w:rsid w:val="007B4945"/>
    <w:rsid w:val="007B4C95"/>
    <w:rsid w:val="007B72DB"/>
    <w:rsid w:val="007B764D"/>
    <w:rsid w:val="007B7D6D"/>
    <w:rsid w:val="007C041A"/>
    <w:rsid w:val="007C05A6"/>
    <w:rsid w:val="007C0D0D"/>
    <w:rsid w:val="007C1E42"/>
    <w:rsid w:val="007C259D"/>
    <w:rsid w:val="007C272A"/>
    <w:rsid w:val="007C30E0"/>
    <w:rsid w:val="007C3125"/>
    <w:rsid w:val="007C5DD6"/>
    <w:rsid w:val="007D0273"/>
    <w:rsid w:val="007D214B"/>
    <w:rsid w:val="007D68A4"/>
    <w:rsid w:val="007E27FC"/>
    <w:rsid w:val="007E446F"/>
    <w:rsid w:val="007E588D"/>
    <w:rsid w:val="007E795A"/>
    <w:rsid w:val="007E7FB3"/>
    <w:rsid w:val="007F02C2"/>
    <w:rsid w:val="007F19ED"/>
    <w:rsid w:val="007F1C09"/>
    <w:rsid w:val="007F227A"/>
    <w:rsid w:val="007F3266"/>
    <w:rsid w:val="007F3D58"/>
    <w:rsid w:val="007F4755"/>
    <w:rsid w:val="007F4AFA"/>
    <w:rsid w:val="007F5E2F"/>
    <w:rsid w:val="007F6CFA"/>
    <w:rsid w:val="007F7AE8"/>
    <w:rsid w:val="00800035"/>
    <w:rsid w:val="008017EF"/>
    <w:rsid w:val="008019AD"/>
    <w:rsid w:val="00802170"/>
    <w:rsid w:val="00804215"/>
    <w:rsid w:val="00804730"/>
    <w:rsid w:val="00804F84"/>
    <w:rsid w:val="00806CCF"/>
    <w:rsid w:val="008119F3"/>
    <w:rsid w:val="008137CB"/>
    <w:rsid w:val="00813C37"/>
    <w:rsid w:val="008155D0"/>
    <w:rsid w:val="00820A64"/>
    <w:rsid w:val="00820FC9"/>
    <w:rsid w:val="008226D2"/>
    <w:rsid w:val="00826358"/>
    <w:rsid w:val="00827414"/>
    <w:rsid w:val="0082741A"/>
    <w:rsid w:val="008276DD"/>
    <w:rsid w:val="0083318E"/>
    <w:rsid w:val="0083413A"/>
    <w:rsid w:val="00835516"/>
    <w:rsid w:val="00835CB0"/>
    <w:rsid w:val="00835EE3"/>
    <w:rsid w:val="00836110"/>
    <w:rsid w:val="00837267"/>
    <w:rsid w:val="00837815"/>
    <w:rsid w:val="008405DD"/>
    <w:rsid w:val="00842565"/>
    <w:rsid w:val="008436C9"/>
    <w:rsid w:val="00843932"/>
    <w:rsid w:val="00845490"/>
    <w:rsid w:val="0084572C"/>
    <w:rsid w:val="0084577B"/>
    <w:rsid w:val="00846AE8"/>
    <w:rsid w:val="0084790C"/>
    <w:rsid w:val="00850705"/>
    <w:rsid w:val="008509D4"/>
    <w:rsid w:val="00850C9F"/>
    <w:rsid w:val="00851770"/>
    <w:rsid w:val="0085238B"/>
    <w:rsid w:val="00854278"/>
    <w:rsid w:val="00855839"/>
    <w:rsid w:val="00855B39"/>
    <w:rsid w:val="00860F75"/>
    <w:rsid w:val="00862867"/>
    <w:rsid w:val="008632F9"/>
    <w:rsid w:val="00865789"/>
    <w:rsid w:val="00867ADA"/>
    <w:rsid w:val="00871B0B"/>
    <w:rsid w:val="00872382"/>
    <w:rsid w:val="00874639"/>
    <w:rsid w:val="00877AAE"/>
    <w:rsid w:val="00880B76"/>
    <w:rsid w:val="00883CAF"/>
    <w:rsid w:val="00884A2D"/>
    <w:rsid w:val="00885FCA"/>
    <w:rsid w:val="00886176"/>
    <w:rsid w:val="008911E3"/>
    <w:rsid w:val="0089226A"/>
    <w:rsid w:val="00892608"/>
    <w:rsid w:val="0089295C"/>
    <w:rsid w:val="00892B23"/>
    <w:rsid w:val="00895F54"/>
    <w:rsid w:val="00896994"/>
    <w:rsid w:val="00896A79"/>
    <w:rsid w:val="008979E3"/>
    <w:rsid w:val="00897FD4"/>
    <w:rsid w:val="008A1405"/>
    <w:rsid w:val="008A14C4"/>
    <w:rsid w:val="008A17A0"/>
    <w:rsid w:val="008A1D68"/>
    <w:rsid w:val="008A38A8"/>
    <w:rsid w:val="008B1D99"/>
    <w:rsid w:val="008B2F19"/>
    <w:rsid w:val="008B3A44"/>
    <w:rsid w:val="008B3D5E"/>
    <w:rsid w:val="008B42DA"/>
    <w:rsid w:val="008B4B4A"/>
    <w:rsid w:val="008B4E6E"/>
    <w:rsid w:val="008B6297"/>
    <w:rsid w:val="008B78C2"/>
    <w:rsid w:val="008B7A81"/>
    <w:rsid w:val="008B7D2A"/>
    <w:rsid w:val="008B7E96"/>
    <w:rsid w:val="008C2231"/>
    <w:rsid w:val="008C2984"/>
    <w:rsid w:val="008C38E8"/>
    <w:rsid w:val="008C3F65"/>
    <w:rsid w:val="008C4254"/>
    <w:rsid w:val="008C52CA"/>
    <w:rsid w:val="008C697E"/>
    <w:rsid w:val="008C7244"/>
    <w:rsid w:val="008D2C4C"/>
    <w:rsid w:val="008D3510"/>
    <w:rsid w:val="008D40DE"/>
    <w:rsid w:val="008D44F7"/>
    <w:rsid w:val="008D4662"/>
    <w:rsid w:val="008D4DC0"/>
    <w:rsid w:val="008D4FAD"/>
    <w:rsid w:val="008D5B16"/>
    <w:rsid w:val="008D74D5"/>
    <w:rsid w:val="008D7C9D"/>
    <w:rsid w:val="008E14E0"/>
    <w:rsid w:val="008E1554"/>
    <w:rsid w:val="008E17AD"/>
    <w:rsid w:val="008F08CC"/>
    <w:rsid w:val="008F0DC2"/>
    <w:rsid w:val="008F178C"/>
    <w:rsid w:val="008F2398"/>
    <w:rsid w:val="008F51F9"/>
    <w:rsid w:val="008F539B"/>
    <w:rsid w:val="008F57D3"/>
    <w:rsid w:val="00901A81"/>
    <w:rsid w:val="00902F3C"/>
    <w:rsid w:val="00903279"/>
    <w:rsid w:val="00904D76"/>
    <w:rsid w:val="00905CDA"/>
    <w:rsid w:val="00907E08"/>
    <w:rsid w:val="00914663"/>
    <w:rsid w:val="0091556D"/>
    <w:rsid w:val="00915CBB"/>
    <w:rsid w:val="00920A12"/>
    <w:rsid w:val="00921D67"/>
    <w:rsid w:val="0092252E"/>
    <w:rsid w:val="00925A6F"/>
    <w:rsid w:val="00925E4B"/>
    <w:rsid w:val="009278DC"/>
    <w:rsid w:val="00927F38"/>
    <w:rsid w:val="00930406"/>
    <w:rsid w:val="009312FC"/>
    <w:rsid w:val="0093299A"/>
    <w:rsid w:val="00933B8E"/>
    <w:rsid w:val="0094140B"/>
    <w:rsid w:val="00941F5E"/>
    <w:rsid w:val="00942FEB"/>
    <w:rsid w:val="00944756"/>
    <w:rsid w:val="00944768"/>
    <w:rsid w:val="00945120"/>
    <w:rsid w:val="009457EB"/>
    <w:rsid w:val="00945B6E"/>
    <w:rsid w:val="00945DD9"/>
    <w:rsid w:val="009463D7"/>
    <w:rsid w:val="00946C72"/>
    <w:rsid w:val="0094703B"/>
    <w:rsid w:val="00950C94"/>
    <w:rsid w:val="009510C8"/>
    <w:rsid w:val="00951B8E"/>
    <w:rsid w:val="009526C0"/>
    <w:rsid w:val="00952E2C"/>
    <w:rsid w:val="009536B0"/>
    <w:rsid w:val="00954EA2"/>
    <w:rsid w:val="00955103"/>
    <w:rsid w:val="00956E46"/>
    <w:rsid w:val="0096338D"/>
    <w:rsid w:val="00965EDE"/>
    <w:rsid w:val="0096689C"/>
    <w:rsid w:val="009703EB"/>
    <w:rsid w:val="0097114E"/>
    <w:rsid w:val="0097395D"/>
    <w:rsid w:val="00973AFF"/>
    <w:rsid w:val="00973B15"/>
    <w:rsid w:val="00975B04"/>
    <w:rsid w:val="00976231"/>
    <w:rsid w:val="0097799C"/>
    <w:rsid w:val="00982466"/>
    <w:rsid w:val="00985CDF"/>
    <w:rsid w:val="0098614A"/>
    <w:rsid w:val="00987BD0"/>
    <w:rsid w:val="009904D7"/>
    <w:rsid w:val="00991740"/>
    <w:rsid w:val="00991BC3"/>
    <w:rsid w:val="00991CE9"/>
    <w:rsid w:val="00995EF7"/>
    <w:rsid w:val="00996250"/>
    <w:rsid w:val="009962D6"/>
    <w:rsid w:val="009A5366"/>
    <w:rsid w:val="009A5BC0"/>
    <w:rsid w:val="009A64BB"/>
    <w:rsid w:val="009A75C5"/>
    <w:rsid w:val="009B2C94"/>
    <w:rsid w:val="009B385E"/>
    <w:rsid w:val="009B3AA9"/>
    <w:rsid w:val="009B410A"/>
    <w:rsid w:val="009B572D"/>
    <w:rsid w:val="009B62A5"/>
    <w:rsid w:val="009C45C3"/>
    <w:rsid w:val="009C5F40"/>
    <w:rsid w:val="009C69BA"/>
    <w:rsid w:val="009C6D91"/>
    <w:rsid w:val="009C729E"/>
    <w:rsid w:val="009D1DAA"/>
    <w:rsid w:val="009D2C35"/>
    <w:rsid w:val="009D3E3A"/>
    <w:rsid w:val="009D40CF"/>
    <w:rsid w:val="009D4A16"/>
    <w:rsid w:val="009D6187"/>
    <w:rsid w:val="009D6BAE"/>
    <w:rsid w:val="009D6CCE"/>
    <w:rsid w:val="009D712E"/>
    <w:rsid w:val="009E0C51"/>
    <w:rsid w:val="009E31E9"/>
    <w:rsid w:val="009E3873"/>
    <w:rsid w:val="009E487C"/>
    <w:rsid w:val="009E6443"/>
    <w:rsid w:val="009E6DCB"/>
    <w:rsid w:val="009E7D73"/>
    <w:rsid w:val="009F0BC7"/>
    <w:rsid w:val="009F1356"/>
    <w:rsid w:val="009F171B"/>
    <w:rsid w:val="009F2D9E"/>
    <w:rsid w:val="009F33E1"/>
    <w:rsid w:val="009F44B9"/>
    <w:rsid w:val="009F46DB"/>
    <w:rsid w:val="009F5EC6"/>
    <w:rsid w:val="009F7182"/>
    <w:rsid w:val="00A00359"/>
    <w:rsid w:val="00A02D95"/>
    <w:rsid w:val="00A038FB"/>
    <w:rsid w:val="00A07763"/>
    <w:rsid w:val="00A1000C"/>
    <w:rsid w:val="00A11D31"/>
    <w:rsid w:val="00A13AD3"/>
    <w:rsid w:val="00A13CC6"/>
    <w:rsid w:val="00A14DDE"/>
    <w:rsid w:val="00A15D16"/>
    <w:rsid w:val="00A15FCE"/>
    <w:rsid w:val="00A1602C"/>
    <w:rsid w:val="00A17DE1"/>
    <w:rsid w:val="00A20461"/>
    <w:rsid w:val="00A213F0"/>
    <w:rsid w:val="00A22177"/>
    <w:rsid w:val="00A23BD2"/>
    <w:rsid w:val="00A26EA5"/>
    <w:rsid w:val="00A30736"/>
    <w:rsid w:val="00A31DBF"/>
    <w:rsid w:val="00A32357"/>
    <w:rsid w:val="00A3235A"/>
    <w:rsid w:val="00A32E12"/>
    <w:rsid w:val="00A35A23"/>
    <w:rsid w:val="00A379CE"/>
    <w:rsid w:val="00A37F3F"/>
    <w:rsid w:val="00A40B1B"/>
    <w:rsid w:val="00A4607B"/>
    <w:rsid w:val="00A47305"/>
    <w:rsid w:val="00A47463"/>
    <w:rsid w:val="00A474DF"/>
    <w:rsid w:val="00A50829"/>
    <w:rsid w:val="00A51876"/>
    <w:rsid w:val="00A5257D"/>
    <w:rsid w:val="00A53D50"/>
    <w:rsid w:val="00A5458B"/>
    <w:rsid w:val="00A54831"/>
    <w:rsid w:val="00A61263"/>
    <w:rsid w:val="00A617E2"/>
    <w:rsid w:val="00A624CB"/>
    <w:rsid w:val="00A638BC"/>
    <w:rsid w:val="00A662BE"/>
    <w:rsid w:val="00A66692"/>
    <w:rsid w:val="00A72639"/>
    <w:rsid w:val="00A731AE"/>
    <w:rsid w:val="00A73435"/>
    <w:rsid w:val="00A75138"/>
    <w:rsid w:val="00A755F7"/>
    <w:rsid w:val="00A76787"/>
    <w:rsid w:val="00A77649"/>
    <w:rsid w:val="00A77673"/>
    <w:rsid w:val="00A77A28"/>
    <w:rsid w:val="00A80493"/>
    <w:rsid w:val="00A80B46"/>
    <w:rsid w:val="00A832E9"/>
    <w:rsid w:val="00A86FCF"/>
    <w:rsid w:val="00A871E6"/>
    <w:rsid w:val="00A900D6"/>
    <w:rsid w:val="00A9044F"/>
    <w:rsid w:val="00A90C67"/>
    <w:rsid w:val="00A92A7D"/>
    <w:rsid w:val="00A94E41"/>
    <w:rsid w:val="00A96C60"/>
    <w:rsid w:val="00A975A3"/>
    <w:rsid w:val="00AA02FD"/>
    <w:rsid w:val="00AA0C60"/>
    <w:rsid w:val="00AA111F"/>
    <w:rsid w:val="00AA1212"/>
    <w:rsid w:val="00AA1C0F"/>
    <w:rsid w:val="00AA280C"/>
    <w:rsid w:val="00AA3EAF"/>
    <w:rsid w:val="00AA5CCB"/>
    <w:rsid w:val="00AA6BF0"/>
    <w:rsid w:val="00AA7283"/>
    <w:rsid w:val="00AA79C9"/>
    <w:rsid w:val="00AA7C20"/>
    <w:rsid w:val="00AB0015"/>
    <w:rsid w:val="00AB046F"/>
    <w:rsid w:val="00AB086E"/>
    <w:rsid w:val="00AB1B46"/>
    <w:rsid w:val="00AB2B1A"/>
    <w:rsid w:val="00AB2EDE"/>
    <w:rsid w:val="00AB3396"/>
    <w:rsid w:val="00AB7F4F"/>
    <w:rsid w:val="00AC02A3"/>
    <w:rsid w:val="00AC2178"/>
    <w:rsid w:val="00AC299D"/>
    <w:rsid w:val="00AC2AB9"/>
    <w:rsid w:val="00AC47F7"/>
    <w:rsid w:val="00AC481D"/>
    <w:rsid w:val="00AC5972"/>
    <w:rsid w:val="00AC59E1"/>
    <w:rsid w:val="00AC7C73"/>
    <w:rsid w:val="00AD0063"/>
    <w:rsid w:val="00AD007A"/>
    <w:rsid w:val="00AD18A4"/>
    <w:rsid w:val="00AD27D2"/>
    <w:rsid w:val="00AD2CD0"/>
    <w:rsid w:val="00AD41BF"/>
    <w:rsid w:val="00AD4BB9"/>
    <w:rsid w:val="00AD766F"/>
    <w:rsid w:val="00AE2985"/>
    <w:rsid w:val="00AE2B8B"/>
    <w:rsid w:val="00AE333E"/>
    <w:rsid w:val="00AE5F1E"/>
    <w:rsid w:val="00AE7CAB"/>
    <w:rsid w:val="00AF0F55"/>
    <w:rsid w:val="00AF50A8"/>
    <w:rsid w:val="00AF612D"/>
    <w:rsid w:val="00AF6855"/>
    <w:rsid w:val="00AF7D02"/>
    <w:rsid w:val="00B02572"/>
    <w:rsid w:val="00B02681"/>
    <w:rsid w:val="00B043BF"/>
    <w:rsid w:val="00B04606"/>
    <w:rsid w:val="00B04FD5"/>
    <w:rsid w:val="00B05BD3"/>
    <w:rsid w:val="00B0656E"/>
    <w:rsid w:val="00B07222"/>
    <w:rsid w:val="00B10DEF"/>
    <w:rsid w:val="00B10E7C"/>
    <w:rsid w:val="00B11146"/>
    <w:rsid w:val="00B1149E"/>
    <w:rsid w:val="00B11BAB"/>
    <w:rsid w:val="00B11CB6"/>
    <w:rsid w:val="00B123C1"/>
    <w:rsid w:val="00B12DCE"/>
    <w:rsid w:val="00B130C4"/>
    <w:rsid w:val="00B134FB"/>
    <w:rsid w:val="00B14E47"/>
    <w:rsid w:val="00B1535F"/>
    <w:rsid w:val="00B15BB1"/>
    <w:rsid w:val="00B17330"/>
    <w:rsid w:val="00B17C33"/>
    <w:rsid w:val="00B17C9D"/>
    <w:rsid w:val="00B20895"/>
    <w:rsid w:val="00B20A6C"/>
    <w:rsid w:val="00B211CE"/>
    <w:rsid w:val="00B2232A"/>
    <w:rsid w:val="00B22EB6"/>
    <w:rsid w:val="00B233C4"/>
    <w:rsid w:val="00B2479D"/>
    <w:rsid w:val="00B24879"/>
    <w:rsid w:val="00B254F4"/>
    <w:rsid w:val="00B27B8B"/>
    <w:rsid w:val="00B317D8"/>
    <w:rsid w:val="00B318A9"/>
    <w:rsid w:val="00B31967"/>
    <w:rsid w:val="00B32F9C"/>
    <w:rsid w:val="00B337D5"/>
    <w:rsid w:val="00B33F6E"/>
    <w:rsid w:val="00B3435D"/>
    <w:rsid w:val="00B3466F"/>
    <w:rsid w:val="00B34A58"/>
    <w:rsid w:val="00B34F61"/>
    <w:rsid w:val="00B364A5"/>
    <w:rsid w:val="00B40FBD"/>
    <w:rsid w:val="00B4241B"/>
    <w:rsid w:val="00B42980"/>
    <w:rsid w:val="00B42D0F"/>
    <w:rsid w:val="00B445FC"/>
    <w:rsid w:val="00B44F8A"/>
    <w:rsid w:val="00B453D8"/>
    <w:rsid w:val="00B45C7A"/>
    <w:rsid w:val="00B50795"/>
    <w:rsid w:val="00B520C2"/>
    <w:rsid w:val="00B521D4"/>
    <w:rsid w:val="00B5266E"/>
    <w:rsid w:val="00B52E53"/>
    <w:rsid w:val="00B53B18"/>
    <w:rsid w:val="00B546B7"/>
    <w:rsid w:val="00B56A3C"/>
    <w:rsid w:val="00B60D05"/>
    <w:rsid w:val="00B62052"/>
    <w:rsid w:val="00B62795"/>
    <w:rsid w:val="00B63290"/>
    <w:rsid w:val="00B651FF"/>
    <w:rsid w:val="00B7092A"/>
    <w:rsid w:val="00B709D8"/>
    <w:rsid w:val="00B73D82"/>
    <w:rsid w:val="00B757DF"/>
    <w:rsid w:val="00B76995"/>
    <w:rsid w:val="00B77708"/>
    <w:rsid w:val="00B807E6"/>
    <w:rsid w:val="00B8093E"/>
    <w:rsid w:val="00B80B23"/>
    <w:rsid w:val="00B810B9"/>
    <w:rsid w:val="00B81BC1"/>
    <w:rsid w:val="00B82429"/>
    <w:rsid w:val="00B82C2F"/>
    <w:rsid w:val="00B82D57"/>
    <w:rsid w:val="00B82F2B"/>
    <w:rsid w:val="00B8379A"/>
    <w:rsid w:val="00B838B8"/>
    <w:rsid w:val="00B83D90"/>
    <w:rsid w:val="00B85756"/>
    <w:rsid w:val="00B85C4B"/>
    <w:rsid w:val="00B85E41"/>
    <w:rsid w:val="00B8795C"/>
    <w:rsid w:val="00B905E7"/>
    <w:rsid w:val="00B912B3"/>
    <w:rsid w:val="00B91B67"/>
    <w:rsid w:val="00B93233"/>
    <w:rsid w:val="00B93D65"/>
    <w:rsid w:val="00B947BF"/>
    <w:rsid w:val="00B94E49"/>
    <w:rsid w:val="00B94FA6"/>
    <w:rsid w:val="00B960A5"/>
    <w:rsid w:val="00B96297"/>
    <w:rsid w:val="00B968B6"/>
    <w:rsid w:val="00BA1392"/>
    <w:rsid w:val="00BA1D0E"/>
    <w:rsid w:val="00BA461E"/>
    <w:rsid w:val="00BA46BD"/>
    <w:rsid w:val="00BA4F19"/>
    <w:rsid w:val="00BA5501"/>
    <w:rsid w:val="00BA5AA2"/>
    <w:rsid w:val="00BA6460"/>
    <w:rsid w:val="00BA6DB5"/>
    <w:rsid w:val="00BA74BB"/>
    <w:rsid w:val="00BA7939"/>
    <w:rsid w:val="00BB215C"/>
    <w:rsid w:val="00BB332F"/>
    <w:rsid w:val="00BB699C"/>
    <w:rsid w:val="00BB7272"/>
    <w:rsid w:val="00BB745B"/>
    <w:rsid w:val="00BB7A01"/>
    <w:rsid w:val="00BC1B18"/>
    <w:rsid w:val="00BC38DF"/>
    <w:rsid w:val="00BC39AF"/>
    <w:rsid w:val="00BC3EFA"/>
    <w:rsid w:val="00BD12C4"/>
    <w:rsid w:val="00BD303D"/>
    <w:rsid w:val="00BD3B42"/>
    <w:rsid w:val="00BD3E71"/>
    <w:rsid w:val="00BD42E7"/>
    <w:rsid w:val="00BD666B"/>
    <w:rsid w:val="00BD6ED7"/>
    <w:rsid w:val="00BD7DDC"/>
    <w:rsid w:val="00BE0893"/>
    <w:rsid w:val="00BE2069"/>
    <w:rsid w:val="00BE2561"/>
    <w:rsid w:val="00BE2E27"/>
    <w:rsid w:val="00BE345C"/>
    <w:rsid w:val="00BE4969"/>
    <w:rsid w:val="00BE6B99"/>
    <w:rsid w:val="00BE6E5B"/>
    <w:rsid w:val="00BF22D1"/>
    <w:rsid w:val="00BF237A"/>
    <w:rsid w:val="00BF326D"/>
    <w:rsid w:val="00BF453F"/>
    <w:rsid w:val="00BF4BC7"/>
    <w:rsid w:val="00BF58AB"/>
    <w:rsid w:val="00BF61DE"/>
    <w:rsid w:val="00C02089"/>
    <w:rsid w:val="00C02B52"/>
    <w:rsid w:val="00C04A16"/>
    <w:rsid w:val="00C04EBF"/>
    <w:rsid w:val="00C05BE4"/>
    <w:rsid w:val="00C05F4E"/>
    <w:rsid w:val="00C06434"/>
    <w:rsid w:val="00C06B63"/>
    <w:rsid w:val="00C07755"/>
    <w:rsid w:val="00C07DA4"/>
    <w:rsid w:val="00C07E66"/>
    <w:rsid w:val="00C1080D"/>
    <w:rsid w:val="00C10942"/>
    <w:rsid w:val="00C1270F"/>
    <w:rsid w:val="00C1272D"/>
    <w:rsid w:val="00C12D44"/>
    <w:rsid w:val="00C1583E"/>
    <w:rsid w:val="00C164A0"/>
    <w:rsid w:val="00C20105"/>
    <w:rsid w:val="00C21968"/>
    <w:rsid w:val="00C224F4"/>
    <w:rsid w:val="00C22B13"/>
    <w:rsid w:val="00C22EF5"/>
    <w:rsid w:val="00C22FB9"/>
    <w:rsid w:val="00C2332F"/>
    <w:rsid w:val="00C23519"/>
    <w:rsid w:val="00C239D2"/>
    <w:rsid w:val="00C26F8E"/>
    <w:rsid w:val="00C27FB2"/>
    <w:rsid w:val="00C30DFC"/>
    <w:rsid w:val="00C317DA"/>
    <w:rsid w:val="00C33172"/>
    <w:rsid w:val="00C33766"/>
    <w:rsid w:val="00C33E3E"/>
    <w:rsid w:val="00C35535"/>
    <w:rsid w:val="00C360AA"/>
    <w:rsid w:val="00C3668B"/>
    <w:rsid w:val="00C37A66"/>
    <w:rsid w:val="00C436B8"/>
    <w:rsid w:val="00C44636"/>
    <w:rsid w:val="00C44941"/>
    <w:rsid w:val="00C47446"/>
    <w:rsid w:val="00C513B0"/>
    <w:rsid w:val="00C554AA"/>
    <w:rsid w:val="00C55B2F"/>
    <w:rsid w:val="00C560B7"/>
    <w:rsid w:val="00C5773F"/>
    <w:rsid w:val="00C6084A"/>
    <w:rsid w:val="00C64381"/>
    <w:rsid w:val="00C6490E"/>
    <w:rsid w:val="00C66B04"/>
    <w:rsid w:val="00C675D7"/>
    <w:rsid w:val="00C67F76"/>
    <w:rsid w:val="00C706E3"/>
    <w:rsid w:val="00C73374"/>
    <w:rsid w:val="00C73DD2"/>
    <w:rsid w:val="00C76174"/>
    <w:rsid w:val="00C817F6"/>
    <w:rsid w:val="00C82D6B"/>
    <w:rsid w:val="00C82E20"/>
    <w:rsid w:val="00C8419A"/>
    <w:rsid w:val="00C87C78"/>
    <w:rsid w:val="00C87F93"/>
    <w:rsid w:val="00C9150E"/>
    <w:rsid w:val="00C923F1"/>
    <w:rsid w:val="00C9385F"/>
    <w:rsid w:val="00C9468C"/>
    <w:rsid w:val="00C97E66"/>
    <w:rsid w:val="00CA0B64"/>
    <w:rsid w:val="00CA1036"/>
    <w:rsid w:val="00CA2DFB"/>
    <w:rsid w:val="00CA3A11"/>
    <w:rsid w:val="00CA48D7"/>
    <w:rsid w:val="00CA4B6F"/>
    <w:rsid w:val="00CA53D4"/>
    <w:rsid w:val="00CA655C"/>
    <w:rsid w:val="00CA6F30"/>
    <w:rsid w:val="00CB02AE"/>
    <w:rsid w:val="00CB11CA"/>
    <w:rsid w:val="00CB2BC7"/>
    <w:rsid w:val="00CB3F1E"/>
    <w:rsid w:val="00CB5F44"/>
    <w:rsid w:val="00CC0A3E"/>
    <w:rsid w:val="00CC3BD4"/>
    <w:rsid w:val="00CC461D"/>
    <w:rsid w:val="00CC5060"/>
    <w:rsid w:val="00CC6B65"/>
    <w:rsid w:val="00CC70F8"/>
    <w:rsid w:val="00CD26E5"/>
    <w:rsid w:val="00CD2A05"/>
    <w:rsid w:val="00CD356D"/>
    <w:rsid w:val="00CD4A64"/>
    <w:rsid w:val="00CD4C82"/>
    <w:rsid w:val="00CD52A8"/>
    <w:rsid w:val="00CD537C"/>
    <w:rsid w:val="00CD5989"/>
    <w:rsid w:val="00CD6FC7"/>
    <w:rsid w:val="00CD7386"/>
    <w:rsid w:val="00CD7C24"/>
    <w:rsid w:val="00CE1CCE"/>
    <w:rsid w:val="00CE25D8"/>
    <w:rsid w:val="00CE61D8"/>
    <w:rsid w:val="00CE7573"/>
    <w:rsid w:val="00CF0A1C"/>
    <w:rsid w:val="00CF0E50"/>
    <w:rsid w:val="00CF0E7B"/>
    <w:rsid w:val="00CF1F78"/>
    <w:rsid w:val="00CF267B"/>
    <w:rsid w:val="00CF769D"/>
    <w:rsid w:val="00D0048B"/>
    <w:rsid w:val="00D02182"/>
    <w:rsid w:val="00D02E12"/>
    <w:rsid w:val="00D048A5"/>
    <w:rsid w:val="00D06A58"/>
    <w:rsid w:val="00D06CF1"/>
    <w:rsid w:val="00D0768D"/>
    <w:rsid w:val="00D07C84"/>
    <w:rsid w:val="00D11673"/>
    <w:rsid w:val="00D11F67"/>
    <w:rsid w:val="00D16C56"/>
    <w:rsid w:val="00D16D5A"/>
    <w:rsid w:val="00D17F96"/>
    <w:rsid w:val="00D17FB4"/>
    <w:rsid w:val="00D2013A"/>
    <w:rsid w:val="00D20157"/>
    <w:rsid w:val="00D24725"/>
    <w:rsid w:val="00D24D0F"/>
    <w:rsid w:val="00D25AE9"/>
    <w:rsid w:val="00D25E8A"/>
    <w:rsid w:val="00D2650D"/>
    <w:rsid w:val="00D27B20"/>
    <w:rsid w:val="00D30645"/>
    <w:rsid w:val="00D31697"/>
    <w:rsid w:val="00D32274"/>
    <w:rsid w:val="00D33292"/>
    <w:rsid w:val="00D3412F"/>
    <w:rsid w:val="00D34EF3"/>
    <w:rsid w:val="00D35B99"/>
    <w:rsid w:val="00D374D2"/>
    <w:rsid w:val="00D3764D"/>
    <w:rsid w:val="00D376B2"/>
    <w:rsid w:val="00D37840"/>
    <w:rsid w:val="00D37C89"/>
    <w:rsid w:val="00D40942"/>
    <w:rsid w:val="00D4208E"/>
    <w:rsid w:val="00D43744"/>
    <w:rsid w:val="00D43FC7"/>
    <w:rsid w:val="00D44C2C"/>
    <w:rsid w:val="00D44FFB"/>
    <w:rsid w:val="00D4728F"/>
    <w:rsid w:val="00D47C6C"/>
    <w:rsid w:val="00D51179"/>
    <w:rsid w:val="00D5153D"/>
    <w:rsid w:val="00D52BB3"/>
    <w:rsid w:val="00D54B76"/>
    <w:rsid w:val="00D567B2"/>
    <w:rsid w:val="00D56ED7"/>
    <w:rsid w:val="00D6251D"/>
    <w:rsid w:val="00D62954"/>
    <w:rsid w:val="00D63BE6"/>
    <w:rsid w:val="00D71CD5"/>
    <w:rsid w:val="00D7207A"/>
    <w:rsid w:val="00D72556"/>
    <w:rsid w:val="00D740A8"/>
    <w:rsid w:val="00D742C0"/>
    <w:rsid w:val="00D749E3"/>
    <w:rsid w:val="00D76E76"/>
    <w:rsid w:val="00D774BC"/>
    <w:rsid w:val="00D77A53"/>
    <w:rsid w:val="00D80E53"/>
    <w:rsid w:val="00D81067"/>
    <w:rsid w:val="00D81404"/>
    <w:rsid w:val="00D827FC"/>
    <w:rsid w:val="00D82A0F"/>
    <w:rsid w:val="00D83068"/>
    <w:rsid w:val="00D83301"/>
    <w:rsid w:val="00D8401B"/>
    <w:rsid w:val="00D84457"/>
    <w:rsid w:val="00D85637"/>
    <w:rsid w:val="00D866B7"/>
    <w:rsid w:val="00D9181E"/>
    <w:rsid w:val="00D93D7E"/>
    <w:rsid w:val="00D95279"/>
    <w:rsid w:val="00D96F68"/>
    <w:rsid w:val="00D97305"/>
    <w:rsid w:val="00D97404"/>
    <w:rsid w:val="00DA034D"/>
    <w:rsid w:val="00DA28D7"/>
    <w:rsid w:val="00DA2AD6"/>
    <w:rsid w:val="00DA2FCD"/>
    <w:rsid w:val="00DA33DA"/>
    <w:rsid w:val="00DA76D0"/>
    <w:rsid w:val="00DB1726"/>
    <w:rsid w:val="00DB3586"/>
    <w:rsid w:val="00DB387E"/>
    <w:rsid w:val="00DB51CF"/>
    <w:rsid w:val="00DB5E0B"/>
    <w:rsid w:val="00DB629A"/>
    <w:rsid w:val="00DB6FB7"/>
    <w:rsid w:val="00DB7314"/>
    <w:rsid w:val="00DC2446"/>
    <w:rsid w:val="00DC664F"/>
    <w:rsid w:val="00DC6CC5"/>
    <w:rsid w:val="00DD00A5"/>
    <w:rsid w:val="00DD1560"/>
    <w:rsid w:val="00DD1C0F"/>
    <w:rsid w:val="00DD2789"/>
    <w:rsid w:val="00DD358E"/>
    <w:rsid w:val="00DD380C"/>
    <w:rsid w:val="00DD501D"/>
    <w:rsid w:val="00DD5394"/>
    <w:rsid w:val="00DD678C"/>
    <w:rsid w:val="00DD6A17"/>
    <w:rsid w:val="00DD7BCE"/>
    <w:rsid w:val="00DE0CBA"/>
    <w:rsid w:val="00DE1133"/>
    <w:rsid w:val="00DE1FA5"/>
    <w:rsid w:val="00DE2BF8"/>
    <w:rsid w:val="00DE47A4"/>
    <w:rsid w:val="00DE641C"/>
    <w:rsid w:val="00DF1B7A"/>
    <w:rsid w:val="00DF27AF"/>
    <w:rsid w:val="00DF3852"/>
    <w:rsid w:val="00DF43B9"/>
    <w:rsid w:val="00DF4CFD"/>
    <w:rsid w:val="00DF508C"/>
    <w:rsid w:val="00DF78FF"/>
    <w:rsid w:val="00E00C88"/>
    <w:rsid w:val="00E00F0A"/>
    <w:rsid w:val="00E02880"/>
    <w:rsid w:val="00E02DE5"/>
    <w:rsid w:val="00E02E73"/>
    <w:rsid w:val="00E03954"/>
    <w:rsid w:val="00E04152"/>
    <w:rsid w:val="00E048BD"/>
    <w:rsid w:val="00E0544C"/>
    <w:rsid w:val="00E05C06"/>
    <w:rsid w:val="00E071AD"/>
    <w:rsid w:val="00E10AD9"/>
    <w:rsid w:val="00E12B17"/>
    <w:rsid w:val="00E14D23"/>
    <w:rsid w:val="00E15089"/>
    <w:rsid w:val="00E15B35"/>
    <w:rsid w:val="00E23517"/>
    <w:rsid w:val="00E23AA4"/>
    <w:rsid w:val="00E347E0"/>
    <w:rsid w:val="00E34AD2"/>
    <w:rsid w:val="00E35036"/>
    <w:rsid w:val="00E35809"/>
    <w:rsid w:val="00E35F95"/>
    <w:rsid w:val="00E35FAB"/>
    <w:rsid w:val="00E36059"/>
    <w:rsid w:val="00E363AC"/>
    <w:rsid w:val="00E36DDE"/>
    <w:rsid w:val="00E42F1D"/>
    <w:rsid w:val="00E43183"/>
    <w:rsid w:val="00E44D8F"/>
    <w:rsid w:val="00E52E81"/>
    <w:rsid w:val="00E53203"/>
    <w:rsid w:val="00E54294"/>
    <w:rsid w:val="00E55DAE"/>
    <w:rsid w:val="00E575FD"/>
    <w:rsid w:val="00E57F0A"/>
    <w:rsid w:val="00E61C9F"/>
    <w:rsid w:val="00E629EA"/>
    <w:rsid w:val="00E63BFA"/>
    <w:rsid w:val="00E64934"/>
    <w:rsid w:val="00E64E07"/>
    <w:rsid w:val="00E655FC"/>
    <w:rsid w:val="00E65B3A"/>
    <w:rsid w:val="00E66400"/>
    <w:rsid w:val="00E67A2D"/>
    <w:rsid w:val="00E70B8E"/>
    <w:rsid w:val="00E71570"/>
    <w:rsid w:val="00E71B5B"/>
    <w:rsid w:val="00E72E3A"/>
    <w:rsid w:val="00E736B6"/>
    <w:rsid w:val="00E73F78"/>
    <w:rsid w:val="00E7400C"/>
    <w:rsid w:val="00E74431"/>
    <w:rsid w:val="00E759F3"/>
    <w:rsid w:val="00E80FA3"/>
    <w:rsid w:val="00E8248B"/>
    <w:rsid w:val="00E824D7"/>
    <w:rsid w:val="00E835DF"/>
    <w:rsid w:val="00E84A50"/>
    <w:rsid w:val="00E8571A"/>
    <w:rsid w:val="00E8660D"/>
    <w:rsid w:val="00E87826"/>
    <w:rsid w:val="00E87ECC"/>
    <w:rsid w:val="00E91684"/>
    <w:rsid w:val="00E91FF1"/>
    <w:rsid w:val="00E9214B"/>
    <w:rsid w:val="00E93B54"/>
    <w:rsid w:val="00E93DBC"/>
    <w:rsid w:val="00E9504F"/>
    <w:rsid w:val="00E97847"/>
    <w:rsid w:val="00EA1945"/>
    <w:rsid w:val="00EA2460"/>
    <w:rsid w:val="00EA4061"/>
    <w:rsid w:val="00EA5942"/>
    <w:rsid w:val="00EA5E7D"/>
    <w:rsid w:val="00EA6ECB"/>
    <w:rsid w:val="00EA76D9"/>
    <w:rsid w:val="00EA7864"/>
    <w:rsid w:val="00EA7C49"/>
    <w:rsid w:val="00EB16B0"/>
    <w:rsid w:val="00EB34B5"/>
    <w:rsid w:val="00EB3CC0"/>
    <w:rsid w:val="00EB4040"/>
    <w:rsid w:val="00EB6542"/>
    <w:rsid w:val="00EB69CF"/>
    <w:rsid w:val="00EB7B1D"/>
    <w:rsid w:val="00EC0EF7"/>
    <w:rsid w:val="00EC19AB"/>
    <w:rsid w:val="00EC4B10"/>
    <w:rsid w:val="00EC531E"/>
    <w:rsid w:val="00ED60FF"/>
    <w:rsid w:val="00ED7A23"/>
    <w:rsid w:val="00ED7FE6"/>
    <w:rsid w:val="00EE044D"/>
    <w:rsid w:val="00EE1062"/>
    <w:rsid w:val="00EE2BF4"/>
    <w:rsid w:val="00EE2FF8"/>
    <w:rsid w:val="00EE36C0"/>
    <w:rsid w:val="00EE38B6"/>
    <w:rsid w:val="00EE44B6"/>
    <w:rsid w:val="00EE571F"/>
    <w:rsid w:val="00EE6066"/>
    <w:rsid w:val="00EE7BF3"/>
    <w:rsid w:val="00EF1645"/>
    <w:rsid w:val="00EF3529"/>
    <w:rsid w:val="00EF4BE4"/>
    <w:rsid w:val="00EF588C"/>
    <w:rsid w:val="00EF7982"/>
    <w:rsid w:val="00F002C5"/>
    <w:rsid w:val="00F022EE"/>
    <w:rsid w:val="00F02CE2"/>
    <w:rsid w:val="00F03670"/>
    <w:rsid w:val="00F03912"/>
    <w:rsid w:val="00F046D9"/>
    <w:rsid w:val="00F05DA3"/>
    <w:rsid w:val="00F06287"/>
    <w:rsid w:val="00F06CA6"/>
    <w:rsid w:val="00F075C9"/>
    <w:rsid w:val="00F07AC4"/>
    <w:rsid w:val="00F11515"/>
    <w:rsid w:val="00F117AE"/>
    <w:rsid w:val="00F1222F"/>
    <w:rsid w:val="00F16829"/>
    <w:rsid w:val="00F17CAD"/>
    <w:rsid w:val="00F200F3"/>
    <w:rsid w:val="00F201F6"/>
    <w:rsid w:val="00F20B51"/>
    <w:rsid w:val="00F21488"/>
    <w:rsid w:val="00F21726"/>
    <w:rsid w:val="00F22AF5"/>
    <w:rsid w:val="00F22D38"/>
    <w:rsid w:val="00F23DEB"/>
    <w:rsid w:val="00F243DD"/>
    <w:rsid w:val="00F25625"/>
    <w:rsid w:val="00F26A7A"/>
    <w:rsid w:val="00F27176"/>
    <w:rsid w:val="00F30FE5"/>
    <w:rsid w:val="00F319B7"/>
    <w:rsid w:val="00F32A54"/>
    <w:rsid w:val="00F335B8"/>
    <w:rsid w:val="00F335EC"/>
    <w:rsid w:val="00F3365A"/>
    <w:rsid w:val="00F34165"/>
    <w:rsid w:val="00F3432E"/>
    <w:rsid w:val="00F34ED8"/>
    <w:rsid w:val="00F3594E"/>
    <w:rsid w:val="00F35E56"/>
    <w:rsid w:val="00F35F14"/>
    <w:rsid w:val="00F374AA"/>
    <w:rsid w:val="00F40805"/>
    <w:rsid w:val="00F418D2"/>
    <w:rsid w:val="00F41B3B"/>
    <w:rsid w:val="00F437E0"/>
    <w:rsid w:val="00F4385F"/>
    <w:rsid w:val="00F4586E"/>
    <w:rsid w:val="00F45B8B"/>
    <w:rsid w:val="00F4778B"/>
    <w:rsid w:val="00F50219"/>
    <w:rsid w:val="00F53895"/>
    <w:rsid w:val="00F556B5"/>
    <w:rsid w:val="00F56A56"/>
    <w:rsid w:val="00F614CB"/>
    <w:rsid w:val="00F63C83"/>
    <w:rsid w:val="00F674C5"/>
    <w:rsid w:val="00F70E20"/>
    <w:rsid w:val="00F71881"/>
    <w:rsid w:val="00F71BD3"/>
    <w:rsid w:val="00F7372D"/>
    <w:rsid w:val="00F751D1"/>
    <w:rsid w:val="00F75CE5"/>
    <w:rsid w:val="00F77A58"/>
    <w:rsid w:val="00F77AE3"/>
    <w:rsid w:val="00F80197"/>
    <w:rsid w:val="00F80494"/>
    <w:rsid w:val="00F8289E"/>
    <w:rsid w:val="00F82DFB"/>
    <w:rsid w:val="00F8657E"/>
    <w:rsid w:val="00F86949"/>
    <w:rsid w:val="00F8771E"/>
    <w:rsid w:val="00F900A0"/>
    <w:rsid w:val="00F92025"/>
    <w:rsid w:val="00F93454"/>
    <w:rsid w:val="00F95573"/>
    <w:rsid w:val="00F95D7C"/>
    <w:rsid w:val="00F96354"/>
    <w:rsid w:val="00F96409"/>
    <w:rsid w:val="00FA51A9"/>
    <w:rsid w:val="00FB14C5"/>
    <w:rsid w:val="00FB1C35"/>
    <w:rsid w:val="00FB1EC0"/>
    <w:rsid w:val="00FB2275"/>
    <w:rsid w:val="00FB28DA"/>
    <w:rsid w:val="00FB2D3A"/>
    <w:rsid w:val="00FB2FC3"/>
    <w:rsid w:val="00FB35A4"/>
    <w:rsid w:val="00FB4CD6"/>
    <w:rsid w:val="00FB6C83"/>
    <w:rsid w:val="00FB72BD"/>
    <w:rsid w:val="00FB7F3B"/>
    <w:rsid w:val="00FC1C8E"/>
    <w:rsid w:val="00FC1F53"/>
    <w:rsid w:val="00FC4EE8"/>
    <w:rsid w:val="00FC598F"/>
    <w:rsid w:val="00FD1A62"/>
    <w:rsid w:val="00FD1A66"/>
    <w:rsid w:val="00FD2697"/>
    <w:rsid w:val="00FD4EB6"/>
    <w:rsid w:val="00FD5724"/>
    <w:rsid w:val="00FD5916"/>
    <w:rsid w:val="00FD6790"/>
    <w:rsid w:val="00FD6B70"/>
    <w:rsid w:val="00FE06A7"/>
    <w:rsid w:val="00FE08D6"/>
    <w:rsid w:val="00FE14D3"/>
    <w:rsid w:val="00FE3D2A"/>
    <w:rsid w:val="00FE4B0C"/>
    <w:rsid w:val="00FE599E"/>
    <w:rsid w:val="00FF2B96"/>
    <w:rsid w:val="00FF4472"/>
    <w:rsid w:val="00FF475A"/>
    <w:rsid w:val="00FF778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9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Calibri" w:hAnsi="Georgia"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nhideWhenUsed="0"/>
    <w:lsdException w:name="Date" w:unhideWhenUsed="0"/>
    <w:lsdException w:name="Body Text First Indent" w:unhideWhenUsed="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Body 0 (CtrlShift + BIns)"/>
    <w:qFormat/>
    <w:rsid w:val="00DD358E"/>
    <w:pPr>
      <w:spacing w:after="240" w:line="240" w:lineRule="atLeast"/>
    </w:pPr>
    <w:rPr>
      <w:lang w:val="en-US"/>
    </w:rPr>
  </w:style>
  <w:style w:type="paragraph" w:styleId="Nadpis1">
    <w:name w:val="heading 1"/>
    <w:aliases w:val="Level 1 (CtrlShift + L1)"/>
    <w:basedOn w:val="Normln"/>
    <w:next w:val="Body1CtrlShiftB1"/>
    <w:link w:val="Nadpis1Char"/>
    <w:qFormat/>
    <w:rsid w:val="00BE345C"/>
    <w:pPr>
      <w:keepNext/>
      <w:keepLines/>
      <w:numPr>
        <w:numId w:val="14"/>
      </w:numPr>
      <w:spacing w:before="240"/>
      <w:outlineLvl w:val="0"/>
    </w:pPr>
    <w:rPr>
      <w:rFonts w:eastAsia="MS Gothic"/>
      <w:b/>
      <w:bCs/>
      <w:szCs w:val="28"/>
    </w:rPr>
  </w:style>
  <w:style w:type="paragraph" w:styleId="Nadpis2">
    <w:name w:val="heading 2"/>
    <w:aliases w:val="Level 2 (CtrlShift + L2)"/>
    <w:basedOn w:val="Normln"/>
    <w:next w:val="Body1CtrlShiftB1"/>
    <w:link w:val="Nadpis2Char"/>
    <w:qFormat/>
    <w:rsid w:val="00BE345C"/>
    <w:pPr>
      <w:keepNext/>
      <w:keepLines/>
      <w:numPr>
        <w:ilvl w:val="1"/>
        <w:numId w:val="14"/>
      </w:numPr>
      <w:outlineLvl w:val="1"/>
    </w:pPr>
    <w:rPr>
      <w:rFonts w:eastAsia="MS Gothic"/>
      <w:bCs/>
      <w:szCs w:val="26"/>
    </w:rPr>
  </w:style>
  <w:style w:type="paragraph" w:styleId="Nadpis3">
    <w:name w:val="heading 3"/>
    <w:aliases w:val="Level 3 (CtrlShift + L3)"/>
    <w:basedOn w:val="Normln"/>
    <w:next w:val="Body1CtrlShiftB1"/>
    <w:link w:val="Nadpis3Char"/>
    <w:qFormat/>
    <w:rsid w:val="00BE345C"/>
    <w:pPr>
      <w:keepNext/>
      <w:keepLines/>
      <w:numPr>
        <w:ilvl w:val="2"/>
        <w:numId w:val="14"/>
      </w:numPr>
      <w:outlineLvl w:val="2"/>
    </w:pPr>
    <w:rPr>
      <w:rFonts w:eastAsia="MS Gothic"/>
      <w:bCs/>
    </w:rPr>
  </w:style>
  <w:style w:type="paragraph" w:styleId="Nadpis4">
    <w:name w:val="heading 4"/>
    <w:aliases w:val="Level 4 (CtrlShift + L4)"/>
    <w:basedOn w:val="Zkladntext"/>
    <w:next w:val="Body1CtrlShiftB1"/>
    <w:link w:val="Nadpis4Char"/>
    <w:qFormat/>
    <w:rsid w:val="00BE345C"/>
    <w:pPr>
      <w:keepNext/>
      <w:keepLines/>
      <w:numPr>
        <w:ilvl w:val="3"/>
        <w:numId w:val="14"/>
      </w:numPr>
      <w:outlineLvl w:val="3"/>
    </w:pPr>
    <w:rPr>
      <w:rFonts w:eastAsia="MS Gothic"/>
      <w:bCs/>
      <w:iCs/>
    </w:rPr>
  </w:style>
  <w:style w:type="paragraph" w:styleId="Nadpis5">
    <w:name w:val="heading 5"/>
    <w:basedOn w:val="Normln"/>
    <w:next w:val="Normln"/>
    <w:link w:val="Nadpis5Char"/>
    <w:qFormat/>
    <w:rsid w:val="00E8571A"/>
    <w:pPr>
      <w:keepNext/>
      <w:spacing w:after="0" w:line="240" w:lineRule="auto"/>
      <w:ind w:left="284"/>
      <w:outlineLvl w:val="4"/>
    </w:pPr>
    <w:rPr>
      <w:rFonts w:ascii="Times New Roman" w:eastAsia="Times New Roman" w:hAnsi="Times New Roman"/>
      <w:sz w:val="24"/>
      <w:lang w:eastAsia="cs-CZ"/>
    </w:rPr>
  </w:style>
  <w:style w:type="paragraph" w:styleId="Nadpis6">
    <w:name w:val="heading 6"/>
    <w:basedOn w:val="Normln"/>
    <w:next w:val="Normln"/>
    <w:link w:val="Nadpis6Char"/>
    <w:qFormat/>
    <w:rsid w:val="00E8571A"/>
    <w:pPr>
      <w:keepNext/>
      <w:spacing w:after="0" w:line="240" w:lineRule="auto"/>
      <w:jc w:val="center"/>
      <w:outlineLvl w:val="5"/>
    </w:pPr>
    <w:rPr>
      <w:rFonts w:ascii="Copperplate Gothic Bold" w:eastAsia="Times New Roman" w:hAnsi="Copperplate Gothic Bold"/>
      <w:sz w:val="28"/>
      <w:lang w:eastAsia="cs-CZ"/>
    </w:rPr>
  </w:style>
  <w:style w:type="paragraph" w:styleId="Nadpis8">
    <w:name w:val="heading 8"/>
    <w:basedOn w:val="Normln"/>
    <w:next w:val="Normln"/>
    <w:link w:val="Nadpis8Char"/>
    <w:qFormat/>
    <w:rsid w:val="00E8571A"/>
    <w:pPr>
      <w:keepNext/>
      <w:spacing w:after="0" w:line="240" w:lineRule="auto"/>
      <w:jc w:val="both"/>
      <w:outlineLvl w:val="7"/>
    </w:pPr>
    <w:rPr>
      <w:rFonts w:ascii="Times New Roman" w:eastAsia="Times New Roman" w:hAnsi="Times New Roman"/>
      <w:b/>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ullet1CtrlShiftS1">
    <w:name w:val="Bullet 1 (CtrlShift + S1)"/>
    <w:basedOn w:val="Normln"/>
    <w:link w:val="Bullet1CtrlShiftS1Char"/>
    <w:qFormat/>
    <w:rsid w:val="00467B51"/>
    <w:pPr>
      <w:numPr>
        <w:ilvl w:val="1"/>
        <w:numId w:val="1"/>
      </w:numPr>
    </w:pPr>
  </w:style>
  <w:style w:type="character" w:customStyle="1" w:styleId="Nadpis1Char">
    <w:name w:val="Nadpis 1 Char"/>
    <w:aliases w:val="Level 1 (CtrlShift + L1) Char"/>
    <w:link w:val="Nadpis1"/>
    <w:rsid w:val="00BE345C"/>
    <w:rPr>
      <w:rFonts w:eastAsia="MS Gothic" w:cs="Times New Roman"/>
      <w:b/>
      <w:bCs/>
      <w:szCs w:val="28"/>
      <w:lang w:val="en-US"/>
    </w:rPr>
  </w:style>
  <w:style w:type="character" w:customStyle="1" w:styleId="Nadpis2Char">
    <w:name w:val="Nadpis 2 Char"/>
    <w:aliases w:val="Level 2 (CtrlShift + L2) Char"/>
    <w:link w:val="Nadpis2"/>
    <w:rsid w:val="00BE345C"/>
    <w:rPr>
      <w:rFonts w:eastAsia="MS Gothic" w:cs="Times New Roman"/>
      <w:bCs/>
      <w:szCs w:val="26"/>
      <w:lang w:val="en-US"/>
    </w:rPr>
  </w:style>
  <w:style w:type="character" w:customStyle="1" w:styleId="Nadpis3Char">
    <w:name w:val="Nadpis 3 Char"/>
    <w:aliases w:val="Level 3 (CtrlShift + L3) Char"/>
    <w:link w:val="Nadpis3"/>
    <w:rsid w:val="00BE345C"/>
    <w:rPr>
      <w:rFonts w:eastAsia="MS Gothic" w:cs="Times New Roman"/>
      <w:bCs/>
      <w:lang w:val="en-US"/>
    </w:rPr>
  </w:style>
  <w:style w:type="paragraph" w:customStyle="1" w:styleId="ColorfulList-Accent11">
    <w:name w:val="Colorful List - Accent 11"/>
    <w:basedOn w:val="Normln"/>
    <w:link w:val="ColorfulList-Accent1Char"/>
    <w:uiPriority w:val="34"/>
    <w:qFormat/>
    <w:rsid w:val="006F1017"/>
    <w:pPr>
      <w:ind w:left="567"/>
    </w:pPr>
  </w:style>
  <w:style w:type="numbering" w:customStyle="1" w:styleId="StylSodrkamiWingdingsSymbolVlevo063cmPedsazen">
    <w:name w:val="Styl S odrážkami Wingdings (Symbol) Vlevo:  063 cm Předsazení:..."/>
    <w:basedOn w:val="Bezseznamu"/>
    <w:rsid w:val="00467B51"/>
    <w:pPr>
      <w:numPr>
        <w:numId w:val="1"/>
      </w:numPr>
    </w:pPr>
  </w:style>
  <w:style w:type="numbering" w:customStyle="1" w:styleId="Bulletdash">
    <w:name w:val="Bullet dash"/>
    <w:basedOn w:val="Bezseznamu"/>
    <w:uiPriority w:val="99"/>
    <w:rsid w:val="00467B51"/>
    <w:pPr>
      <w:numPr>
        <w:numId w:val="2"/>
      </w:numPr>
    </w:pPr>
  </w:style>
  <w:style w:type="paragraph" w:customStyle="1" w:styleId="DashBullet1CtrlShiftD1">
    <w:name w:val="Dash Bullet 1 (CtrlShift + D1)"/>
    <w:basedOn w:val="Normln"/>
    <w:link w:val="DashBullet1CtrlShiftD1Char"/>
    <w:qFormat/>
    <w:rsid w:val="00467B51"/>
    <w:pPr>
      <w:numPr>
        <w:ilvl w:val="1"/>
        <w:numId w:val="17"/>
      </w:numPr>
    </w:pPr>
  </w:style>
  <w:style w:type="numbering" w:customStyle="1" w:styleId="StylSodrkamiLatinkaCourierNewVlevo215cmPedsaze">
    <w:name w:val="Styl S odrážkami (Latinka) Courier New Vlevo:  215 cm Předsaze..."/>
    <w:basedOn w:val="Bezseznamu"/>
    <w:rsid w:val="000E5558"/>
    <w:pPr>
      <w:numPr>
        <w:numId w:val="3"/>
      </w:numPr>
    </w:pPr>
  </w:style>
  <w:style w:type="character" w:customStyle="1" w:styleId="ColorfulList-Accent1Char">
    <w:name w:val="Colorful List - Accent 1 Char"/>
    <w:link w:val="ColorfulList-Accent11"/>
    <w:uiPriority w:val="34"/>
    <w:semiHidden/>
    <w:rsid w:val="006F1017"/>
    <w:rPr>
      <w:lang w:val="en-US"/>
    </w:rPr>
  </w:style>
  <w:style w:type="character" w:customStyle="1" w:styleId="DashBullet1CtrlShiftD1Char">
    <w:name w:val="Dash Bullet 1 (CtrlShift + D1) Char"/>
    <w:link w:val="DashBullet1CtrlShiftD1"/>
    <w:rsid w:val="00467B51"/>
    <w:rPr>
      <w:lang w:val="en-US"/>
    </w:rPr>
  </w:style>
  <w:style w:type="paragraph" w:customStyle="1" w:styleId="Bullet2CtrlShiftS2">
    <w:name w:val="Bullet 2 (CtrlShift + S2)"/>
    <w:basedOn w:val="Bullet1CtrlShiftS1"/>
    <w:link w:val="Bullet2CtrlShiftS2Char"/>
    <w:qFormat/>
    <w:rsid w:val="00467B51"/>
    <w:pPr>
      <w:numPr>
        <w:ilvl w:val="2"/>
      </w:numPr>
    </w:pPr>
  </w:style>
  <w:style w:type="numbering" w:customStyle="1" w:styleId="Styl1">
    <w:name w:val="Styl1"/>
    <w:uiPriority w:val="99"/>
    <w:rsid w:val="00BD303D"/>
    <w:pPr>
      <w:numPr>
        <w:numId w:val="5"/>
      </w:numPr>
    </w:pPr>
  </w:style>
  <w:style w:type="numbering" w:customStyle="1" w:styleId="Numbereda">
    <w:name w:val="Numbered (a)"/>
    <w:basedOn w:val="Bezseznamu"/>
    <w:rsid w:val="00C239D2"/>
    <w:pPr>
      <w:numPr>
        <w:numId w:val="4"/>
      </w:numPr>
    </w:pPr>
  </w:style>
  <w:style w:type="paragraph" w:customStyle="1" w:styleId="Body1CtrlShiftB1">
    <w:name w:val="Body 1 (CtrlShift + B1)"/>
    <w:basedOn w:val="Normln"/>
    <w:link w:val="Body1CtrlShiftB1Char"/>
    <w:qFormat/>
    <w:rsid w:val="003B47D6"/>
    <w:pPr>
      <w:ind w:left="567"/>
    </w:pPr>
  </w:style>
  <w:style w:type="paragraph" w:customStyle="1" w:styleId="Body2CtrlShiftB2">
    <w:name w:val="Body 2 (CtrlShift + B2)"/>
    <w:basedOn w:val="Body1CtrlShiftB1"/>
    <w:link w:val="Body2CtrlShiftB2Char"/>
    <w:qFormat/>
    <w:rsid w:val="009904D7"/>
    <w:pPr>
      <w:ind w:left="992"/>
    </w:pPr>
  </w:style>
  <w:style w:type="character" w:customStyle="1" w:styleId="Body1CtrlShiftB1Char">
    <w:name w:val="Body 1 (CtrlShift + B1) Char"/>
    <w:link w:val="Body1CtrlShiftB1"/>
    <w:rsid w:val="003B47D6"/>
    <w:rPr>
      <w:lang w:val="en-US"/>
    </w:rPr>
  </w:style>
  <w:style w:type="paragraph" w:customStyle="1" w:styleId="Body3CtrlShiftB3">
    <w:name w:val="Body 3 (CtrlShift + B3)"/>
    <w:basedOn w:val="Body2CtrlShiftB2"/>
    <w:link w:val="Body3CtrlShiftB3Char"/>
    <w:qFormat/>
    <w:rsid w:val="009904D7"/>
    <w:pPr>
      <w:ind w:left="1418"/>
    </w:pPr>
  </w:style>
  <w:style w:type="character" w:customStyle="1" w:styleId="Body2CtrlShiftB2Char">
    <w:name w:val="Body 2 (CtrlShift + B2) Char"/>
    <w:link w:val="Body2CtrlShiftB2"/>
    <w:rsid w:val="009904D7"/>
    <w:rPr>
      <w:lang w:val="en-US"/>
    </w:rPr>
  </w:style>
  <w:style w:type="character" w:customStyle="1" w:styleId="Body3CtrlShiftB3Char">
    <w:name w:val="Body 3 (CtrlShift + B3) Char"/>
    <w:link w:val="Body3CtrlShiftB3"/>
    <w:rsid w:val="009904D7"/>
    <w:rPr>
      <w:lang w:val="en-US"/>
    </w:rPr>
  </w:style>
  <w:style w:type="paragraph" w:customStyle="1" w:styleId="PartiesCtrlShiftP">
    <w:name w:val="Parties (CtrlShift + P)"/>
    <w:basedOn w:val="ColorfulList-Accent11"/>
    <w:next w:val="PartiesBody"/>
    <w:link w:val="PartiesCtrlShiftPChar"/>
    <w:qFormat/>
    <w:rsid w:val="003B47D6"/>
    <w:pPr>
      <w:numPr>
        <w:numId w:val="6"/>
      </w:numPr>
      <w:ind w:left="709" w:hanging="709"/>
    </w:pPr>
    <w:rPr>
      <w:b/>
    </w:rPr>
  </w:style>
  <w:style w:type="paragraph" w:customStyle="1" w:styleId="PartiesBody">
    <w:name w:val="Parties Body"/>
    <w:basedOn w:val="Normln"/>
    <w:link w:val="PartiesBodyChar"/>
    <w:qFormat/>
    <w:rsid w:val="003B47D6"/>
    <w:pPr>
      <w:ind w:left="709"/>
    </w:pPr>
  </w:style>
  <w:style w:type="character" w:customStyle="1" w:styleId="PartiesCtrlShiftPChar">
    <w:name w:val="Parties (CtrlShift + P) Char"/>
    <w:link w:val="PartiesCtrlShiftP"/>
    <w:rsid w:val="003B47D6"/>
    <w:rPr>
      <w:b/>
      <w:lang w:val="en-US"/>
    </w:rPr>
  </w:style>
  <w:style w:type="paragraph" w:customStyle="1" w:styleId="Preamble">
    <w:name w:val="Preamble"/>
    <w:basedOn w:val="PartiesBody"/>
    <w:link w:val="PreambleChar"/>
    <w:qFormat/>
    <w:rsid w:val="003B47D6"/>
    <w:pPr>
      <w:numPr>
        <w:numId w:val="7"/>
      </w:numPr>
      <w:ind w:left="709" w:hanging="709"/>
    </w:pPr>
  </w:style>
  <w:style w:type="character" w:customStyle="1" w:styleId="PartiesBodyChar">
    <w:name w:val="Parties Body Char"/>
    <w:link w:val="PartiesBody"/>
    <w:rsid w:val="003B47D6"/>
    <w:rPr>
      <w:lang w:val="en-US"/>
    </w:rPr>
  </w:style>
  <w:style w:type="character" w:customStyle="1" w:styleId="PreambleChar">
    <w:name w:val="Preamble Char"/>
    <w:link w:val="Preamble"/>
    <w:rsid w:val="003B47D6"/>
    <w:rPr>
      <w:lang w:val="en-US"/>
    </w:rPr>
  </w:style>
  <w:style w:type="character" w:customStyle="1" w:styleId="Bullet1CtrlShiftS1Char">
    <w:name w:val="Bullet 1 (CtrlShift + S1) Char"/>
    <w:link w:val="Bullet1CtrlShiftS1"/>
    <w:rsid w:val="00467B51"/>
    <w:rPr>
      <w:lang w:val="en-US"/>
    </w:rPr>
  </w:style>
  <w:style w:type="paragraph" w:customStyle="1" w:styleId="Bullet3CtrlShiftS3">
    <w:name w:val="Bullet 3 (CtrlShift + S3)"/>
    <w:basedOn w:val="Bullet1CtrlShiftS1"/>
    <w:link w:val="Bullet3CtrlShiftS3Char"/>
    <w:qFormat/>
    <w:rsid w:val="00467B51"/>
    <w:pPr>
      <w:numPr>
        <w:ilvl w:val="3"/>
      </w:numPr>
    </w:pPr>
  </w:style>
  <w:style w:type="character" w:customStyle="1" w:styleId="Bullet2CtrlShiftS2Char">
    <w:name w:val="Bullet 2 (CtrlShift + S2) Char"/>
    <w:link w:val="Bullet2CtrlShiftS2"/>
    <w:rsid w:val="00467B51"/>
    <w:rPr>
      <w:lang w:val="en-US"/>
    </w:rPr>
  </w:style>
  <w:style w:type="paragraph" w:customStyle="1" w:styleId="DashBullet2CtrlShiftD2">
    <w:name w:val="Dash Bullet 2 (CtrlShift + D2)"/>
    <w:basedOn w:val="DashBullet1CtrlShiftD1"/>
    <w:link w:val="DashBullet2CtrlShiftD2Char"/>
    <w:qFormat/>
    <w:rsid w:val="00467B51"/>
    <w:pPr>
      <w:numPr>
        <w:ilvl w:val="2"/>
      </w:numPr>
    </w:pPr>
  </w:style>
  <w:style w:type="character" w:customStyle="1" w:styleId="Bullet3CtrlShiftS3Char">
    <w:name w:val="Bullet 3 (CtrlShift + S3) Char"/>
    <w:link w:val="Bullet3CtrlShiftS3"/>
    <w:rsid w:val="00467B51"/>
    <w:rPr>
      <w:lang w:val="en-US"/>
    </w:rPr>
  </w:style>
  <w:style w:type="paragraph" w:customStyle="1" w:styleId="DashBullet3CtrlShiftD3">
    <w:name w:val="Dash Bullet 3 (CtrlShift + D3)"/>
    <w:basedOn w:val="DashBullet1CtrlShiftD1"/>
    <w:link w:val="DashBullet3CtrlShiftD3Char"/>
    <w:qFormat/>
    <w:rsid w:val="00467B51"/>
    <w:pPr>
      <w:numPr>
        <w:ilvl w:val="3"/>
      </w:numPr>
    </w:pPr>
  </w:style>
  <w:style w:type="character" w:customStyle="1" w:styleId="DashBullet2CtrlShiftD2Char">
    <w:name w:val="Dash Bullet 2 (CtrlShift + D2) Char"/>
    <w:link w:val="DashBullet2CtrlShiftD2"/>
    <w:rsid w:val="00467B51"/>
    <w:rPr>
      <w:lang w:val="en-US"/>
    </w:rPr>
  </w:style>
  <w:style w:type="paragraph" w:customStyle="1" w:styleId="Alpha1CtrlShiftA1">
    <w:name w:val="Alpha 1 (CtrlShift + A1)"/>
    <w:basedOn w:val="ColorfulList-Accent11"/>
    <w:link w:val="Alpha1CtrlShiftA1Char"/>
    <w:qFormat/>
    <w:rsid w:val="00C239D2"/>
    <w:pPr>
      <w:numPr>
        <w:ilvl w:val="1"/>
        <w:numId w:val="16"/>
      </w:numPr>
    </w:pPr>
  </w:style>
  <w:style w:type="character" w:customStyle="1" w:styleId="DashBullet3CtrlShiftD3Char">
    <w:name w:val="Dash Bullet 3 (CtrlShift + D3) Char"/>
    <w:link w:val="DashBullet3CtrlShiftD3"/>
    <w:rsid w:val="00467B51"/>
    <w:rPr>
      <w:lang w:val="en-US"/>
    </w:rPr>
  </w:style>
  <w:style w:type="paragraph" w:customStyle="1" w:styleId="Alpha2CtrlShiftA2">
    <w:name w:val="Alpha 2 (CtrlShift + A2)"/>
    <w:basedOn w:val="ColorfulList-Accent11"/>
    <w:link w:val="Alpha2CtrlShiftA2Char"/>
    <w:qFormat/>
    <w:rsid w:val="00C239D2"/>
    <w:pPr>
      <w:numPr>
        <w:ilvl w:val="2"/>
        <w:numId w:val="16"/>
      </w:numPr>
    </w:pPr>
  </w:style>
  <w:style w:type="character" w:customStyle="1" w:styleId="Alpha1CtrlShiftA1Char">
    <w:name w:val="Alpha 1 (CtrlShift + A1) Char"/>
    <w:link w:val="Alpha1CtrlShiftA1"/>
    <w:rsid w:val="00C239D2"/>
    <w:rPr>
      <w:lang w:val="en-US"/>
    </w:rPr>
  </w:style>
  <w:style w:type="paragraph" w:customStyle="1" w:styleId="Alpha3CtrlShiftA3">
    <w:name w:val="Alpha 3 ((CtrlShift + A3)"/>
    <w:basedOn w:val="ColorfulList-Accent11"/>
    <w:link w:val="Alpha3CtrlShiftA3Char"/>
    <w:qFormat/>
    <w:rsid w:val="00C239D2"/>
    <w:pPr>
      <w:numPr>
        <w:ilvl w:val="3"/>
        <w:numId w:val="16"/>
      </w:numPr>
    </w:pPr>
  </w:style>
  <w:style w:type="character" w:customStyle="1" w:styleId="Alpha2CtrlShiftA2Char">
    <w:name w:val="Alpha 2 (CtrlShift + A2) Char"/>
    <w:link w:val="Alpha2CtrlShiftA2"/>
    <w:rsid w:val="00C239D2"/>
    <w:rPr>
      <w:lang w:val="en-US"/>
    </w:rPr>
  </w:style>
  <w:style w:type="paragraph" w:customStyle="1" w:styleId="Roman1CtrlShiftR1">
    <w:name w:val="Roman 1 (CtrlShift + R1)"/>
    <w:basedOn w:val="ColorfulList-Accent11"/>
    <w:link w:val="Roman1CtrlShiftR1Char"/>
    <w:qFormat/>
    <w:rsid w:val="00BD303D"/>
    <w:pPr>
      <w:numPr>
        <w:ilvl w:val="1"/>
        <w:numId w:val="18"/>
      </w:numPr>
    </w:pPr>
  </w:style>
  <w:style w:type="character" w:customStyle="1" w:styleId="Alpha3CtrlShiftA3Char">
    <w:name w:val="Alpha 3 ((CtrlShift + A3) Char"/>
    <w:link w:val="Alpha3CtrlShiftA3"/>
    <w:rsid w:val="00C239D2"/>
    <w:rPr>
      <w:lang w:val="en-US"/>
    </w:rPr>
  </w:style>
  <w:style w:type="paragraph" w:customStyle="1" w:styleId="Roman2CtrlShiftR2">
    <w:name w:val="Roman 2 (CtrlShift + R2)"/>
    <w:basedOn w:val="ColorfulList-Accent11"/>
    <w:link w:val="Roman2CtrlShiftR2Char"/>
    <w:qFormat/>
    <w:rsid w:val="00BD303D"/>
    <w:pPr>
      <w:numPr>
        <w:ilvl w:val="2"/>
        <w:numId w:val="18"/>
      </w:numPr>
    </w:pPr>
  </w:style>
  <w:style w:type="character" w:customStyle="1" w:styleId="Roman1CtrlShiftR1Char">
    <w:name w:val="Roman 1 (CtrlShift + R1) Char"/>
    <w:link w:val="Roman1CtrlShiftR1"/>
    <w:rsid w:val="00BD303D"/>
    <w:rPr>
      <w:lang w:val="en-US"/>
    </w:rPr>
  </w:style>
  <w:style w:type="paragraph" w:customStyle="1" w:styleId="Roman3CtrlShiftR3">
    <w:name w:val="Roman 3 (CtrlShift + R3)"/>
    <w:basedOn w:val="ColorfulList-Accent11"/>
    <w:link w:val="Roman3CtrlShiftR3Char"/>
    <w:qFormat/>
    <w:rsid w:val="00BD303D"/>
    <w:pPr>
      <w:numPr>
        <w:ilvl w:val="3"/>
        <w:numId w:val="18"/>
      </w:numPr>
    </w:pPr>
  </w:style>
  <w:style w:type="character" w:customStyle="1" w:styleId="Roman2CtrlShiftR2Char">
    <w:name w:val="Roman 2 (CtrlShift + R2) Char"/>
    <w:link w:val="Roman2CtrlShiftR2"/>
    <w:rsid w:val="00BD303D"/>
    <w:rPr>
      <w:lang w:val="en-US"/>
    </w:rPr>
  </w:style>
  <w:style w:type="paragraph" w:styleId="Seznamsodrkami">
    <w:name w:val="List Bullet"/>
    <w:basedOn w:val="Normln"/>
    <w:uiPriority w:val="99"/>
    <w:semiHidden/>
    <w:rsid w:val="00BF58AB"/>
    <w:pPr>
      <w:numPr>
        <w:numId w:val="8"/>
      </w:numPr>
    </w:pPr>
  </w:style>
  <w:style w:type="character" w:customStyle="1" w:styleId="Roman3CtrlShiftR3Char">
    <w:name w:val="Roman 3 (CtrlShift + R3) Char"/>
    <w:link w:val="Roman3CtrlShiftR3"/>
    <w:rsid w:val="00BD303D"/>
    <w:rPr>
      <w:lang w:val="en-US"/>
    </w:rPr>
  </w:style>
  <w:style w:type="paragraph" w:styleId="Bezmezer">
    <w:name w:val="No Spacing"/>
    <w:uiPriority w:val="1"/>
    <w:qFormat/>
    <w:rsid w:val="00944756"/>
    <w:pPr>
      <w:spacing w:line="240" w:lineRule="atLeast"/>
    </w:pPr>
    <w:rPr>
      <w:lang w:val="en-US"/>
    </w:rPr>
  </w:style>
  <w:style w:type="character" w:styleId="Odkazintenzivn">
    <w:name w:val="Intense Reference"/>
    <w:uiPriority w:val="32"/>
    <w:qFormat/>
    <w:rsid w:val="00944756"/>
    <w:rPr>
      <w:rFonts w:ascii="Georgia" w:hAnsi="Georgia"/>
      <w:bCs/>
      <w:smallCaps/>
      <w:color w:val="1F497D"/>
      <w:spacing w:val="0"/>
      <w:sz w:val="20"/>
      <w:u w:val="single"/>
    </w:rPr>
  </w:style>
  <w:style w:type="character" w:styleId="Odkazjemn">
    <w:name w:val="Subtle Reference"/>
    <w:uiPriority w:val="31"/>
    <w:qFormat/>
    <w:rsid w:val="00944756"/>
    <w:rPr>
      <w:rFonts w:ascii="Georgia" w:hAnsi="Georgia"/>
      <w:color w:val="1F497D"/>
      <w:spacing w:val="0"/>
      <w:sz w:val="20"/>
      <w:u w:val="single"/>
    </w:rPr>
  </w:style>
  <w:style w:type="paragraph" w:styleId="Seznamsodrkami2">
    <w:name w:val="List Bullet 2"/>
    <w:basedOn w:val="Normln"/>
    <w:uiPriority w:val="99"/>
    <w:semiHidden/>
    <w:rsid w:val="00944756"/>
    <w:pPr>
      <w:numPr>
        <w:numId w:val="10"/>
      </w:numPr>
      <w:tabs>
        <w:tab w:val="clear" w:pos="643"/>
      </w:tabs>
      <w:ind w:left="992" w:hanging="425"/>
    </w:pPr>
  </w:style>
  <w:style w:type="paragraph" w:styleId="Textpoznpodarou">
    <w:name w:val="footnote text"/>
    <w:basedOn w:val="Normln"/>
    <w:link w:val="TextpoznpodarouChar"/>
    <w:uiPriority w:val="99"/>
    <w:semiHidden/>
    <w:unhideWhenUsed/>
    <w:rsid w:val="00944756"/>
    <w:pPr>
      <w:spacing w:after="0" w:line="240" w:lineRule="auto"/>
    </w:pPr>
    <w:rPr>
      <w:sz w:val="18"/>
    </w:rPr>
  </w:style>
  <w:style w:type="character" w:customStyle="1" w:styleId="TextpoznpodarouChar">
    <w:name w:val="Text pozn. pod čarou Char"/>
    <w:link w:val="Textpoznpodarou"/>
    <w:uiPriority w:val="99"/>
    <w:semiHidden/>
    <w:rsid w:val="00944756"/>
    <w:rPr>
      <w:sz w:val="18"/>
      <w:lang w:val="en-US"/>
    </w:rPr>
  </w:style>
  <w:style w:type="paragraph" w:styleId="Textkomente">
    <w:name w:val="annotation text"/>
    <w:basedOn w:val="Normln"/>
    <w:link w:val="TextkomenteChar"/>
    <w:uiPriority w:val="99"/>
    <w:semiHidden/>
    <w:unhideWhenUsed/>
    <w:rsid w:val="00944756"/>
    <w:pPr>
      <w:spacing w:line="240" w:lineRule="auto"/>
    </w:pPr>
    <w:rPr>
      <w:sz w:val="18"/>
    </w:rPr>
  </w:style>
  <w:style w:type="character" w:customStyle="1" w:styleId="TextkomenteChar">
    <w:name w:val="Text komentáře Char"/>
    <w:link w:val="Textkomente"/>
    <w:uiPriority w:val="99"/>
    <w:semiHidden/>
    <w:rsid w:val="00944756"/>
    <w:rPr>
      <w:sz w:val="18"/>
      <w:lang w:val="en-US"/>
    </w:rPr>
  </w:style>
  <w:style w:type="paragraph" w:styleId="Textbubliny">
    <w:name w:val="Balloon Text"/>
    <w:basedOn w:val="Normln"/>
    <w:link w:val="TextbublinyChar"/>
    <w:uiPriority w:val="99"/>
    <w:semiHidden/>
    <w:unhideWhenUsed/>
    <w:rsid w:val="00944756"/>
    <w:pPr>
      <w:spacing w:after="0" w:line="240" w:lineRule="auto"/>
    </w:pPr>
    <w:rPr>
      <w:sz w:val="18"/>
      <w:szCs w:val="16"/>
    </w:rPr>
  </w:style>
  <w:style w:type="character" w:customStyle="1" w:styleId="TextbublinyChar">
    <w:name w:val="Text bubliny Char"/>
    <w:link w:val="Textbubliny"/>
    <w:uiPriority w:val="99"/>
    <w:semiHidden/>
    <w:rsid w:val="00944756"/>
    <w:rPr>
      <w:rFonts w:cs="Tahoma"/>
      <w:sz w:val="18"/>
      <w:szCs w:val="16"/>
      <w:lang w:val="en-US"/>
    </w:rPr>
  </w:style>
  <w:style w:type="paragraph" w:styleId="Textvysvtlivek">
    <w:name w:val="endnote text"/>
    <w:basedOn w:val="Normln"/>
    <w:link w:val="TextvysvtlivekChar"/>
    <w:uiPriority w:val="99"/>
    <w:semiHidden/>
    <w:unhideWhenUsed/>
    <w:rsid w:val="00944756"/>
    <w:pPr>
      <w:spacing w:after="0" w:line="240" w:lineRule="auto"/>
    </w:pPr>
    <w:rPr>
      <w:sz w:val="18"/>
    </w:rPr>
  </w:style>
  <w:style w:type="character" w:customStyle="1" w:styleId="TextvysvtlivekChar">
    <w:name w:val="Text vysvětlivek Char"/>
    <w:link w:val="Textvysvtlivek"/>
    <w:uiPriority w:val="99"/>
    <w:semiHidden/>
    <w:rsid w:val="00944756"/>
    <w:rPr>
      <w:sz w:val="18"/>
      <w:lang w:val="en-US"/>
    </w:rPr>
  </w:style>
  <w:style w:type="paragraph" w:styleId="Zkladntext">
    <w:name w:val="Body Text"/>
    <w:basedOn w:val="Normln"/>
    <w:link w:val="ZkladntextChar"/>
    <w:rsid w:val="00CF0E50"/>
  </w:style>
  <w:style w:type="character" w:customStyle="1" w:styleId="ZkladntextChar">
    <w:name w:val="Základní text Char"/>
    <w:link w:val="Zkladntext"/>
    <w:rsid w:val="00625A8D"/>
    <w:rPr>
      <w:lang w:val="en-US"/>
    </w:rPr>
  </w:style>
  <w:style w:type="paragraph" w:styleId="Zhlav">
    <w:name w:val="header"/>
    <w:basedOn w:val="Normln"/>
    <w:link w:val="ZhlavChar"/>
    <w:uiPriority w:val="99"/>
    <w:rsid w:val="00AD0063"/>
    <w:pPr>
      <w:tabs>
        <w:tab w:val="center" w:pos="4536"/>
        <w:tab w:val="right" w:pos="9072"/>
      </w:tabs>
      <w:spacing w:after="0" w:line="240" w:lineRule="auto"/>
    </w:pPr>
  </w:style>
  <w:style w:type="character" w:customStyle="1" w:styleId="ZhlavChar">
    <w:name w:val="Záhlaví Char"/>
    <w:link w:val="Zhlav"/>
    <w:uiPriority w:val="99"/>
    <w:rsid w:val="00835EE3"/>
    <w:rPr>
      <w:lang w:val="en-US"/>
    </w:rPr>
  </w:style>
  <w:style w:type="paragraph" w:styleId="Zpat">
    <w:name w:val="footer"/>
    <w:basedOn w:val="Normln"/>
    <w:link w:val="ZpatChar"/>
    <w:uiPriority w:val="99"/>
    <w:rsid w:val="00AD0063"/>
    <w:pPr>
      <w:tabs>
        <w:tab w:val="center" w:pos="4536"/>
        <w:tab w:val="right" w:pos="9072"/>
      </w:tabs>
      <w:spacing w:after="0" w:line="240" w:lineRule="auto"/>
    </w:pPr>
  </w:style>
  <w:style w:type="character" w:customStyle="1" w:styleId="ZpatChar">
    <w:name w:val="Zápatí Char"/>
    <w:link w:val="Zpat"/>
    <w:uiPriority w:val="99"/>
    <w:rsid w:val="00835EE3"/>
    <w:rPr>
      <w:lang w:val="en-US"/>
    </w:rPr>
  </w:style>
  <w:style w:type="character" w:styleId="Siln">
    <w:name w:val="Strong"/>
    <w:aliases w:val="Bold"/>
    <w:uiPriority w:val="22"/>
    <w:qFormat/>
    <w:rsid w:val="00F82DFB"/>
    <w:rPr>
      <w:b/>
      <w:bCs/>
    </w:rPr>
  </w:style>
  <w:style w:type="character" w:styleId="Zvraznn">
    <w:name w:val="Emphasis"/>
    <w:aliases w:val="Italic"/>
    <w:uiPriority w:val="20"/>
    <w:qFormat/>
    <w:rsid w:val="00F82DFB"/>
    <w:rPr>
      <w:i/>
      <w:iCs/>
    </w:rPr>
  </w:style>
  <w:style w:type="table" w:styleId="Mkatabulky">
    <w:name w:val="Table Grid"/>
    <w:basedOn w:val="Normlntabulka"/>
    <w:rsid w:val="003A01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Bullet">
    <w:name w:val="Table Bullet"/>
    <w:basedOn w:val="ColorfulList-Accent11"/>
    <w:link w:val="TableBulletChar"/>
    <w:qFormat/>
    <w:rsid w:val="00C706E3"/>
    <w:pPr>
      <w:numPr>
        <w:numId w:val="11"/>
      </w:numPr>
      <w:spacing w:after="0"/>
      <w:ind w:left="284" w:hanging="284"/>
    </w:pPr>
    <w:rPr>
      <w:rFonts w:ascii="Arial" w:hAnsi="Arial"/>
      <w:sz w:val="16"/>
    </w:rPr>
  </w:style>
  <w:style w:type="paragraph" w:customStyle="1" w:styleId="TableAlpha">
    <w:name w:val="Table Alpha"/>
    <w:basedOn w:val="ColorfulList-Accent11"/>
    <w:link w:val="TableAlphaChar"/>
    <w:qFormat/>
    <w:rsid w:val="00C706E3"/>
    <w:pPr>
      <w:numPr>
        <w:numId w:val="12"/>
      </w:numPr>
      <w:spacing w:after="0"/>
      <w:ind w:left="284" w:hanging="284"/>
    </w:pPr>
    <w:rPr>
      <w:rFonts w:ascii="Arial" w:hAnsi="Arial"/>
      <w:sz w:val="16"/>
    </w:rPr>
  </w:style>
  <w:style w:type="character" w:customStyle="1" w:styleId="TableBulletChar">
    <w:name w:val="Table Bullet Char"/>
    <w:link w:val="TableBullet"/>
    <w:rsid w:val="00C706E3"/>
    <w:rPr>
      <w:rFonts w:ascii="Arial" w:hAnsi="Arial"/>
      <w:sz w:val="16"/>
      <w:lang w:val="en-US"/>
    </w:rPr>
  </w:style>
  <w:style w:type="paragraph" w:customStyle="1" w:styleId="TableDash">
    <w:name w:val="Table Dash"/>
    <w:basedOn w:val="ColorfulList-Accent11"/>
    <w:link w:val="TableDashChar"/>
    <w:qFormat/>
    <w:rsid w:val="00C706E3"/>
    <w:pPr>
      <w:numPr>
        <w:numId w:val="13"/>
      </w:numPr>
      <w:spacing w:after="0"/>
      <w:ind w:left="284" w:hanging="284"/>
    </w:pPr>
    <w:rPr>
      <w:rFonts w:ascii="Arial" w:hAnsi="Arial"/>
      <w:sz w:val="16"/>
    </w:rPr>
  </w:style>
  <w:style w:type="character" w:customStyle="1" w:styleId="TableAlphaChar">
    <w:name w:val="Table Alpha Char"/>
    <w:link w:val="TableAlpha"/>
    <w:rsid w:val="00C706E3"/>
    <w:rPr>
      <w:rFonts w:ascii="Arial" w:hAnsi="Arial"/>
      <w:sz w:val="16"/>
      <w:lang w:val="en-US"/>
    </w:rPr>
  </w:style>
  <w:style w:type="character" w:customStyle="1" w:styleId="TableDashChar">
    <w:name w:val="Table Dash Char"/>
    <w:link w:val="TableDash"/>
    <w:rsid w:val="00C706E3"/>
    <w:rPr>
      <w:rFonts w:ascii="Arial" w:hAnsi="Arial"/>
      <w:sz w:val="16"/>
      <w:lang w:val="en-US"/>
    </w:rPr>
  </w:style>
  <w:style w:type="paragraph" w:customStyle="1" w:styleId="Disclaimer">
    <w:name w:val="Disclaimer"/>
    <w:basedOn w:val="Normln"/>
    <w:link w:val="DisclaimerChar"/>
    <w:semiHidden/>
    <w:rsid w:val="00E00F0A"/>
    <w:pPr>
      <w:spacing w:after="0" w:line="140" w:lineRule="atLeast"/>
    </w:pPr>
    <w:rPr>
      <w:rFonts w:ascii="Arial" w:hAnsi="Arial"/>
      <w:noProof/>
      <w:sz w:val="12"/>
      <w:szCs w:val="22"/>
      <w:lang w:val="en-GB" w:eastAsia="en-GB"/>
    </w:rPr>
  </w:style>
  <w:style w:type="character" w:customStyle="1" w:styleId="DisclaimerChar">
    <w:name w:val="Disclaimer Char"/>
    <w:link w:val="Disclaimer"/>
    <w:semiHidden/>
    <w:rsid w:val="00E8660D"/>
    <w:rPr>
      <w:rFonts w:ascii="Arial" w:hAnsi="Arial" w:cs="Arial"/>
      <w:noProof/>
      <w:sz w:val="12"/>
      <w:szCs w:val="22"/>
      <w:lang w:val="en-GB" w:eastAsia="en-GB"/>
    </w:rPr>
  </w:style>
  <w:style w:type="paragraph" w:customStyle="1" w:styleId="TitlePage">
    <w:name w:val="Title Page"/>
    <w:semiHidden/>
    <w:rsid w:val="001E5761"/>
    <w:pPr>
      <w:spacing w:before="840" w:after="840"/>
      <w:jc w:val="center"/>
    </w:pPr>
    <w:rPr>
      <w:rFonts w:eastAsia="Times New Roman"/>
      <w:b/>
      <w:bCs/>
      <w:sz w:val="22"/>
      <w:lang w:val="en-US"/>
    </w:rPr>
  </w:style>
  <w:style w:type="paragraph" w:customStyle="1" w:styleId="Heading1CtrlShiftH1">
    <w:name w:val="Heading 1 (CtrlShift + H1)"/>
    <w:basedOn w:val="Zkladntext"/>
    <w:next w:val="Heading2CtrlShiftH2"/>
    <w:link w:val="Heading1CtrlShiftH1Char"/>
    <w:qFormat/>
    <w:rsid w:val="003B47D6"/>
    <w:pPr>
      <w:numPr>
        <w:numId w:val="15"/>
      </w:numPr>
      <w:spacing w:before="240"/>
    </w:pPr>
    <w:rPr>
      <w:rFonts w:eastAsia="MS Gothic"/>
      <w:szCs w:val="28"/>
    </w:rPr>
  </w:style>
  <w:style w:type="paragraph" w:customStyle="1" w:styleId="TableHeading">
    <w:name w:val="Table Heading"/>
    <w:basedOn w:val="Normln"/>
    <w:qFormat/>
    <w:rsid w:val="00C706E3"/>
    <w:pPr>
      <w:spacing w:after="0"/>
    </w:pPr>
    <w:rPr>
      <w:rFonts w:ascii="Arial" w:hAnsi="Arial" w:cs="Arial"/>
      <w:b/>
      <w:sz w:val="16"/>
      <w:szCs w:val="16"/>
    </w:rPr>
  </w:style>
  <w:style w:type="paragraph" w:customStyle="1" w:styleId="TableText">
    <w:name w:val="Table Text"/>
    <w:basedOn w:val="Normln"/>
    <w:qFormat/>
    <w:rsid w:val="00C706E3"/>
    <w:pPr>
      <w:spacing w:after="0"/>
    </w:pPr>
    <w:rPr>
      <w:rFonts w:ascii="Arial" w:hAnsi="Arial" w:cs="Arial"/>
      <w:sz w:val="16"/>
      <w:szCs w:val="16"/>
    </w:rPr>
  </w:style>
  <w:style w:type="paragraph" w:customStyle="1" w:styleId="Nzev1">
    <w:name w:val="Název1"/>
    <w:semiHidden/>
    <w:rsid w:val="0073370C"/>
    <w:pPr>
      <w:spacing w:before="1200" w:after="1200"/>
    </w:pPr>
    <w:rPr>
      <w:rFonts w:eastAsia="Times New Roman"/>
      <w:b/>
      <w:bCs/>
      <w:lang w:val="en-US"/>
    </w:rPr>
  </w:style>
  <w:style w:type="paragraph" w:customStyle="1" w:styleId="DashBullet4CtrlShiftD4">
    <w:name w:val="Dash Bullet 4 CtrlShift + D4"/>
    <w:basedOn w:val="ColorfulList-Accent11"/>
    <w:link w:val="DashBullet4CtrlShiftD4Char"/>
    <w:qFormat/>
    <w:rsid w:val="00467B51"/>
    <w:pPr>
      <w:numPr>
        <w:ilvl w:val="4"/>
        <w:numId w:val="17"/>
      </w:numPr>
    </w:pPr>
  </w:style>
  <w:style w:type="paragraph" w:customStyle="1" w:styleId="Alpha4CtrlShiftA4">
    <w:name w:val="Alpha 4 (CtrlShift + A4)"/>
    <w:basedOn w:val="ColorfulList-Accent11"/>
    <w:link w:val="Alpha4CtrlShiftA4Char"/>
    <w:qFormat/>
    <w:rsid w:val="00C239D2"/>
    <w:pPr>
      <w:numPr>
        <w:ilvl w:val="4"/>
        <w:numId w:val="16"/>
      </w:numPr>
    </w:pPr>
  </w:style>
  <w:style w:type="character" w:customStyle="1" w:styleId="DashBullet4CtrlShiftD4Char">
    <w:name w:val="Dash Bullet 4 CtrlShift + D4 Char"/>
    <w:link w:val="DashBullet4CtrlShiftD4"/>
    <w:rsid w:val="00467B51"/>
    <w:rPr>
      <w:lang w:val="en-US"/>
    </w:rPr>
  </w:style>
  <w:style w:type="paragraph" w:customStyle="1" w:styleId="Bullet4CtrlShiftS4">
    <w:name w:val="Bullet 4 (CtrlShift + S4)"/>
    <w:basedOn w:val="ColorfulList-Accent11"/>
    <w:link w:val="Bullet4CtrlShiftS4Char"/>
    <w:qFormat/>
    <w:rsid w:val="00467B51"/>
    <w:pPr>
      <w:numPr>
        <w:ilvl w:val="4"/>
        <w:numId w:val="1"/>
      </w:numPr>
    </w:pPr>
  </w:style>
  <w:style w:type="character" w:customStyle="1" w:styleId="Alpha4CtrlShiftA4Char">
    <w:name w:val="Alpha 4 (CtrlShift + A4) Char"/>
    <w:link w:val="Alpha4CtrlShiftA4"/>
    <w:rsid w:val="00C239D2"/>
    <w:rPr>
      <w:lang w:val="en-US"/>
    </w:rPr>
  </w:style>
  <w:style w:type="character" w:customStyle="1" w:styleId="Nadpis4Char">
    <w:name w:val="Nadpis 4 Char"/>
    <w:aliases w:val="Level 4 (CtrlShift + L4) Char"/>
    <w:link w:val="Nadpis4"/>
    <w:rsid w:val="00BE345C"/>
    <w:rPr>
      <w:rFonts w:eastAsia="MS Gothic" w:cs="Times New Roman"/>
      <w:bCs/>
      <w:iCs/>
      <w:lang w:val="en-US"/>
    </w:rPr>
  </w:style>
  <w:style w:type="paragraph" w:customStyle="1" w:styleId="Roman4CtrlShiftR4">
    <w:name w:val="Roman 4 (CtrlShift + R4)"/>
    <w:basedOn w:val="ColorfulList-Accent11"/>
    <w:link w:val="Roman4CtrlShiftR4Char"/>
    <w:qFormat/>
    <w:rsid w:val="00BD303D"/>
    <w:pPr>
      <w:numPr>
        <w:ilvl w:val="4"/>
        <w:numId w:val="18"/>
      </w:numPr>
    </w:pPr>
  </w:style>
  <w:style w:type="character" w:customStyle="1" w:styleId="Bullet4CtrlShiftS4Char">
    <w:name w:val="Bullet 4 (CtrlShift + S4) Char"/>
    <w:link w:val="Bullet4CtrlShiftS4"/>
    <w:rsid w:val="00467B51"/>
    <w:rPr>
      <w:lang w:val="en-US"/>
    </w:rPr>
  </w:style>
  <w:style w:type="numbering" w:styleId="111111">
    <w:name w:val="Outline List 2"/>
    <w:basedOn w:val="Bezseznamu"/>
    <w:uiPriority w:val="99"/>
    <w:semiHidden/>
    <w:unhideWhenUsed/>
    <w:rsid w:val="00BE345C"/>
    <w:pPr>
      <w:numPr>
        <w:numId w:val="14"/>
      </w:numPr>
    </w:pPr>
  </w:style>
  <w:style w:type="character" w:customStyle="1" w:styleId="Roman4CtrlShiftR4Char">
    <w:name w:val="Roman 4 (CtrlShift + R4) Char"/>
    <w:link w:val="Roman4CtrlShiftR4"/>
    <w:rsid w:val="00BD303D"/>
    <w:rPr>
      <w:lang w:val="en-US"/>
    </w:rPr>
  </w:style>
  <w:style w:type="paragraph" w:styleId="slovanseznam">
    <w:name w:val="List Number"/>
    <w:basedOn w:val="Normln"/>
    <w:uiPriority w:val="99"/>
    <w:semiHidden/>
    <w:rsid w:val="006F1017"/>
    <w:pPr>
      <w:numPr>
        <w:numId w:val="9"/>
      </w:numPr>
      <w:contextualSpacing/>
    </w:pPr>
  </w:style>
  <w:style w:type="paragraph" w:customStyle="1" w:styleId="Heading2CtrlShiftH2">
    <w:name w:val="Heading 2 (CtrlShift + H2)"/>
    <w:basedOn w:val="Body1CtrlShiftB1"/>
    <w:link w:val="Heading2CtrlShiftH2Char"/>
    <w:qFormat/>
    <w:rsid w:val="003B47D6"/>
    <w:pPr>
      <w:numPr>
        <w:ilvl w:val="1"/>
        <w:numId w:val="15"/>
      </w:numPr>
    </w:pPr>
  </w:style>
  <w:style w:type="character" w:customStyle="1" w:styleId="Heading1CtrlShiftH1Char">
    <w:name w:val="Heading 1 (CtrlShift + H1) Char"/>
    <w:link w:val="Heading1CtrlShiftH1"/>
    <w:rsid w:val="003B47D6"/>
    <w:rPr>
      <w:rFonts w:eastAsia="MS Gothic" w:cs="Times New Roman"/>
      <w:b w:val="0"/>
      <w:bCs w:val="0"/>
      <w:szCs w:val="28"/>
      <w:lang w:val="en-US"/>
    </w:rPr>
  </w:style>
  <w:style w:type="paragraph" w:customStyle="1" w:styleId="Heading3CtrlShiftH3">
    <w:name w:val="Heading 3 (CtrlShift + H3)"/>
    <w:basedOn w:val="Heading2CtrlShiftH2"/>
    <w:link w:val="Heading3CtrlShiftH3Char"/>
    <w:qFormat/>
    <w:rsid w:val="003B47D6"/>
    <w:pPr>
      <w:numPr>
        <w:ilvl w:val="2"/>
      </w:numPr>
    </w:pPr>
  </w:style>
  <w:style w:type="character" w:customStyle="1" w:styleId="Heading2CtrlShiftH2Char">
    <w:name w:val="Heading 2 (CtrlShift + H2) Char"/>
    <w:link w:val="Heading2CtrlShiftH2"/>
    <w:rsid w:val="003B47D6"/>
    <w:rPr>
      <w:lang w:val="en-US"/>
    </w:rPr>
  </w:style>
  <w:style w:type="paragraph" w:customStyle="1" w:styleId="Heading4CtrlShiftH4">
    <w:name w:val="Heading 4 (CtrlShift + H4)"/>
    <w:basedOn w:val="Heading3CtrlShiftH3"/>
    <w:link w:val="Heading4CtrlShiftH4Char"/>
    <w:qFormat/>
    <w:rsid w:val="003B47D6"/>
    <w:pPr>
      <w:numPr>
        <w:ilvl w:val="3"/>
      </w:numPr>
    </w:pPr>
  </w:style>
  <w:style w:type="character" w:customStyle="1" w:styleId="Heading3CtrlShiftH3Char">
    <w:name w:val="Heading 3 (CtrlShift + H3) Char"/>
    <w:link w:val="Heading3CtrlShiftH3"/>
    <w:rsid w:val="003B47D6"/>
    <w:rPr>
      <w:lang w:val="en-US"/>
    </w:rPr>
  </w:style>
  <w:style w:type="paragraph" w:styleId="Nadpisobsahu">
    <w:name w:val="TOC Heading"/>
    <w:basedOn w:val="Nadpis1"/>
    <w:next w:val="Normln"/>
    <w:uiPriority w:val="39"/>
    <w:qFormat/>
    <w:rsid w:val="00256BC5"/>
    <w:pPr>
      <w:numPr>
        <w:numId w:val="0"/>
      </w:numPr>
      <w:spacing w:before="480" w:after="0" w:line="276" w:lineRule="auto"/>
      <w:outlineLvl w:val="9"/>
    </w:pPr>
    <w:rPr>
      <w:lang w:val="cs-CZ"/>
    </w:rPr>
  </w:style>
  <w:style w:type="character" w:customStyle="1" w:styleId="Heading4CtrlShiftH4Char">
    <w:name w:val="Heading 4 (CtrlShift + H4) Char"/>
    <w:link w:val="Heading4CtrlShiftH4"/>
    <w:rsid w:val="003B47D6"/>
    <w:rPr>
      <w:lang w:val="en-US"/>
    </w:rPr>
  </w:style>
  <w:style w:type="paragraph" w:styleId="Obsah1">
    <w:name w:val="toc 1"/>
    <w:basedOn w:val="Normln"/>
    <w:next w:val="Normln"/>
    <w:autoRedefine/>
    <w:uiPriority w:val="39"/>
    <w:semiHidden/>
    <w:rsid w:val="00256BC5"/>
    <w:pPr>
      <w:spacing w:after="100"/>
    </w:pPr>
  </w:style>
  <w:style w:type="character" w:styleId="Hypertextovodkaz">
    <w:name w:val="Hyperlink"/>
    <w:rsid w:val="00256BC5"/>
    <w:rPr>
      <w:color w:val="0000FF"/>
      <w:u w:val="single"/>
    </w:rPr>
  </w:style>
  <w:style w:type="paragraph" w:customStyle="1" w:styleId="Body4CtrlShiftB4">
    <w:name w:val="Body 4 (CtrlShift + B4)"/>
    <w:basedOn w:val="Body3CtrlShiftB3"/>
    <w:link w:val="Body4CtrlShiftB4Char"/>
    <w:qFormat/>
    <w:rsid w:val="004438AC"/>
    <w:pPr>
      <w:ind w:left="1843"/>
    </w:pPr>
  </w:style>
  <w:style w:type="paragraph" w:customStyle="1" w:styleId="Body5CtrlShiftB5">
    <w:name w:val="Body 5 (CtrlShift + B5)"/>
    <w:basedOn w:val="Body4CtrlShiftB4"/>
    <w:link w:val="Body5CtrlShiftB5Char"/>
    <w:qFormat/>
    <w:rsid w:val="004438AC"/>
    <w:pPr>
      <w:ind w:left="2268"/>
    </w:pPr>
  </w:style>
  <w:style w:type="character" w:customStyle="1" w:styleId="Body4CtrlShiftB4Char">
    <w:name w:val="Body 4 (CtrlShift + B4) Char"/>
    <w:link w:val="Body4CtrlShiftB4"/>
    <w:rsid w:val="004438AC"/>
    <w:rPr>
      <w:lang w:val="en-US"/>
    </w:rPr>
  </w:style>
  <w:style w:type="character" w:customStyle="1" w:styleId="Body5CtrlShiftB5Char">
    <w:name w:val="Body 5 (CtrlShift + B5) Char"/>
    <w:link w:val="Body5CtrlShiftB5"/>
    <w:rsid w:val="004438AC"/>
    <w:rPr>
      <w:lang w:val="en-US"/>
    </w:rPr>
  </w:style>
  <w:style w:type="paragraph" w:styleId="Obsah2">
    <w:name w:val="toc 2"/>
    <w:basedOn w:val="Normln"/>
    <w:next w:val="Normln"/>
    <w:autoRedefine/>
    <w:uiPriority w:val="39"/>
    <w:semiHidden/>
    <w:rsid w:val="002233A9"/>
    <w:pPr>
      <w:spacing w:after="100"/>
      <w:ind w:left="200"/>
    </w:pPr>
  </w:style>
  <w:style w:type="paragraph" w:customStyle="1" w:styleId="Alpha0CtrlShiftAIns">
    <w:name w:val="Alpha 0 (CtrlShift + AIns)"/>
    <w:basedOn w:val="Normln"/>
    <w:qFormat/>
    <w:rsid w:val="00C239D2"/>
    <w:pPr>
      <w:numPr>
        <w:numId w:val="16"/>
      </w:numPr>
    </w:pPr>
  </w:style>
  <w:style w:type="paragraph" w:customStyle="1" w:styleId="Bullet0CtrlShiftSIns">
    <w:name w:val="Bullet 0 CtrlShift + SIns)"/>
    <w:basedOn w:val="Normln"/>
    <w:link w:val="Bullet0CtrlShiftSInsChar"/>
    <w:qFormat/>
    <w:rsid w:val="00467B51"/>
    <w:pPr>
      <w:numPr>
        <w:numId w:val="1"/>
      </w:numPr>
    </w:pPr>
  </w:style>
  <w:style w:type="paragraph" w:customStyle="1" w:styleId="DashBullet0CtrlShiftDIns">
    <w:name w:val="Dash Bullet 0 (CtrlShift + DIns)"/>
    <w:basedOn w:val="Normln"/>
    <w:link w:val="DashBullet0CtrlShiftDInsChar"/>
    <w:qFormat/>
    <w:rsid w:val="00467B51"/>
    <w:pPr>
      <w:numPr>
        <w:numId w:val="17"/>
      </w:numPr>
    </w:pPr>
  </w:style>
  <w:style w:type="character" w:customStyle="1" w:styleId="Bullet0CtrlShiftSInsChar">
    <w:name w:val="Bullet 0 CtrlShift + SIns) Char"/>
    <w:link w:val="Bullet0CtrlShiftSIns"/>
    <w:rsid w:val="00467B51"/>
    <w:rPr>
      <w:lang w:val="en-US"/>
    </w:rPr>
  </w:style>
  <w:style w:type="paragraph" w:customStyle="1" w:styleId="Roman0">
    <w:name w:val="Roman 0"/>
    <w:basedOn w:val="Normln"/>
    <w:link w:val="Roman0Char"/>
    <w:qFormat/>
    <w:rsid w:val="00BD303D"/>
    <w:pPr>
      <w:numPr>
        <w:numId w:val="18"/>
      </w:numPr>
    </w:pPr>
  </w:style>
  <w:style w:type="character" w:customStyle="1" w:styleId="DashBullet0CtrlShiftDInsChar">
    <w:name w:val="Dash Bullet 0 (CtrlShift + DIns) Char"/>
    <w:link w:val="DashBullet0CtrlShiftDIns"/>
    <w:rsid w:val="00467B51"/>
    <w:rPr>
      <w:lang w:val="en-US"/>
    </w:rPr>
  </w:style>
  <w:style w:type="paragraph" w:customStyle="1" w:styleId="HeadingNotNum0CtrlShiftNIns">
    <w:name w:val="Heading Not Num 0 (CtrlShift + NIns)"/>
    <w:basedOn w:val="Heading1CtrlShiftH1"/>
    <w:next w:val="Normln"/>
    <w:link w:val="HeadingNotNum0CtrlShiftNInsChar"/>
    <w:qFormat/>
    <w:rsid w:val="001E7EC8"/>
    <w:pPr>
      <w:numPr>
        <w:numId w:val="0"/>
      </w:numPr>
    </w:pPr>
    <w:rPr>
      <w:b/>
      <w:bCs/>
    </w:rPr>
  </w:style>
  <w:style w:type="character" w:customStyle="1" w:styleId="Roman0Char">
    <w:name w:val="Roman 0 Char"/>
    <w:link w:val="Roman0"/>
    <w:rsid w:val="00BD303D"/>
    <w:rPr>
      <w:lang w:val="en-US"/>
    </w:rPr>
  </w:style>
  <w:style w:type="paragraph" w:styleId="Prosttext">
    <w:name w:val="Plain Text"/>
    <w:basedOn w:val="Normln"/>
    <w:link w:val="ProsttextChar"/>
    <w:uiPriority w:val="99"/>
    <w:semiHidden/>
    <w:rsid w:val="00032E05"/>
    <w:pPr>
      <w:spacing w:after="0" w:line="240" w:lineRule="auto"/>
    </w:pPr>
    <w:rPr>
      <w:szCs w:val="21"/>
    </w:rPr>
  </w:style>
  <w:style w:type="character" w:customStyle="1" w:styleId="ProsttextChar">
    <w:name w:val="Prostý text Char"/>
    <w:link w:val="Prosttext"/>
    <w:uiPriority w:val="99"/>
    <w:semiHidden/>
    <w:rsid w:val="00625A8D"/>
    <w:rPr>
      <w:rFonts w:cs="Consolas"/>
      <w:szCs w:val="21"/>
      <w:lang w:val="en-US"/>
    </w:rPr>
  </w:style>
  <w:style w:type="paragraph" w:customStyle="1" w:styleId="HeadingNotNum1CtrlShiftN1">
    <w:name w:val="Heading Not Num 1 (CtrlShift + N1)"/>
    <w:basedOn w:val="HeadingNotNum0CtrlShiftNIns"/>
    <w:next w:val="Body1CtrlShiftB1"/>
    <w:link w:val="HeadingNotNum1CtrlShiftN1Char"/>
    <w:qFormat/>
    <w:rsid w:val="00B04FD5"/>
    <w:pPr>
      <w:spacing w:before="0"/>
      <w:ind w:left="567"/>
    </w:pPr>
    <w:rPr>
      <w:b w:val="0"/>
      <w:bCs w:val="0"/>
    </w:rPr>
  </w:style>
  <w:style w:type="paragraph" w:customStyle="1" w:styleId="HeadingNotNum2CtrlShiftN2">
    <w:name w:val="Heading Not Num 2 (CtrlShift + N2)"/>
    <w:basedOn w:val="HeadingNotNum1CtrlShiftN1"/>
    <w:next w:val="Body2CtrlShiftB2"/>
    <w:link w:val="HeadingNotNum2CtrlShiftN2Char"/>
    <w:qFormat/>
    <w:rsid w:val="00B04FD5"/>
    <w:pPr>
      <w:ind w:left="993"/>
    </w:pPr>
    <w:rPr>
      <w:b/>
      <w:bCs/>
    </w:rPr>
  </w:style>
  <w:style w:type="character" w:customStyle="1" w:styleId="HeadingNotNum0CtrlShiftNInsChar">
    <w:name w:val="Heading Not Num 0 (CtrlShift + NIns) Char"/>
    <w:link w:val="HeadingNotNum0CtrlShiftNIns"/>
    <w:rsid w:val="00B04FD5"/>
    <w:rPr>
      <w:rFonts w:eastAsia="MS Gothic" w:cs="Times New Roman"/>
      <w:b/>
      <w:bCs/>
      <w:szCs w:val="28"/>
      <w:lang w:val="en-US"/>
    </w:rPr>
  </w:style>
  <w:style w:type="character" w:customStyle="1" w:styleId="HeadingNotNum1CtrlShiftN1Char">
    <w:name w:val="Heading Not Num 1 (CtrlShift + N1) Char"/>
    <w:link w:val="HeadingNotNum1CtrlShiftN1"/>
    <w:rsid w:val="00B04FD5"/>
    <w:rPr>
      <w:rFonts w:eastAsia="MS Gothic" w:cs="Times New Roman"/>
      <w:b w:val="0"/>
      <w:bCs w:val="0"/>
      <w:szCs w:val="28"/>
      <w:lang w:val="en-US"/>
    </w:rPr>
  </w:style>
  <w:style w:type="paragraph" w:customStyle="1" w:styleId="HeadingNotNum3CtrlShiftN3">
    <w:name w:val="Heading Not Num 3 (CtrlShift + N3)"/>
    <w:basedOn w:val="HeadingNotNum2CtrlShiftN2"/>
    <w:next w:val="Body3CtrlShiftB3"/>
    <w:link w:val="HeadingNotNum3CtrlShiftN3Char"/>
    <w:qFormat/>
    <w:rsid w:val="00B04FD5"/>
    <w:pPr>
      <w:ind w:left="1418"/>
    </w:pPr>
    <w:rPr>
      <w:b w:val="0"/>
      <w:bCs w:val="0"/>
    </w:rPr>
  </w:style>
  <w:style w:type="character" w:customStyle="1" w:styleId="HeadingNotNum2CtrlShiftN2Char">
    <w:name w:val="Heading Not Num 2 (CtrlShift + N2) Char"/>
    <w:link w:val="HeadingNotNum2CtrlShiftN2"/>
    <w:rsid w:val="00B04FD5"/>
    <w:rPr>
      <w:rFonts w:eastAsia="MS Gothic" w:cs="Times New Roman"/>
      <w:b/>
      <w:bCs/>
      <w:szCs w:val="28"/>
      <w:lang w:val="en-US"/>
    </w:rPr>
  </w:style>
  <w:style w:type="paragraph" w:customStyle="1" w:styleId="HeadingNotNum4CtrlShiftN4">
    <w:name w:val="Heading Not Num 4 (CtrlShift + N4)"/>
    <w:basedOn w:val="HeadingNotNum3CtrlShiftN3"/>
    <w:next w:val="Body4CtrlShiftB4"/>
    <w:link w:val="HeadingNotNum4CtrlShiftN4Char"/>
    <w:qFormat/>
    <w:rsid w:val="00B04FD5"/>
    <w:pPr>
      <w:ind w:left="1843"/>
    </w:pPr>
    <w:rPr>
      <w:b/>
      <w:bCs/>
    </w:rPr>
  </w:style>
  <w:style w:type="character" w:customStyle="1" w:styleId="HeadingNotNum3CtrlShiftN3Char">
    <w:name w:val="Heading Not Num 3 (CtrlShift + N3) Char"/>
    <w:link w:val="HeadingNotNum3CtrlShiftN3"/>
    <w:rsid w:val="00B04FD5"/>
    <w:rPr>
      <w:rFonts w:eastAsia="MS Gothic" w:cs="Times New Roman"/>
      <w:b w:val="0"/>
      <w:bCs w:val="0"/>
      <w:szCs w:val="28"/>
      <w:lang w:val="en-US"/>
    </w:rPr>
  </w:style>
  <w:style w:type="character" w:customStyle="1" w:styleId="HeadingNotNum4CtrlShiftN4Char">
    <w:name w:val="Heading Not Num 4 (CtrlShift + N4) Char"/>
    <w:link w:val="HeadingNotNum4CtrlShiftN4"/>
    <w:rsid w:val="00B04FD5"/>
    <w:rPr>
      <w:rFonts w:eastAsia="MS Gothic" w:cs="Times New Roman"/>
      <w:b/>
      <w:bCs/>
      <w:szCs w:val="28"/>
      <w:lang w:val="en-US"/>
    </w:rPr>
  </w:style>
  <w:style w:type="character" w:customStyle="1" w:styleId="Nadpis5Char">
    <w:name w:val="Nadpis 5 Char"/>
    <w:link w:val="Nadpis5"/>
    <w:rsid w:val="00E8571A"/>
    <w:rPr>
      <w:rFonts w:ascii="Times New Roman" w:eastAsia="Times New Roman" w:hAnsi="Times New Roman" w:cs="Times New Roman"/>
      <w:sz w:val="24"/>
      <w:lang w:eastAsia="cs-CZ"/>
    </w:rPr>
  </w:style>
  <w:style w:type="character" w:customStyle="1" w:styleId="Nadpis6Char">
    <w:name w:val="Nadpis 6 Char"/>
    <w:link w:val="Nadpis6"/>
    <w:rsid w:val="00E8571A"/>
    <w:rPr>
      <w:rFonts w:ascii="Copperplate Gothic Bold" w:eastAsia="Times New Roman" w:hAnsi="Copperplate Gothic Bold" w:cs="Times New Roman"/>
      <w:sz w:val="28"/>
      <w:lang w:eastAsia="cs-CZ"/>
    </w:rPr>
  </w:style>
  <w:style w:type="character" w:customStyle="1" w:styleId="Nadpis8Char">
    <w:name w:val="Nadpis 8 Char"/>
    <w:link w:val="Nadpis8"/>
    <w:rsid w:val="00E8571A"/>
    <w:rPr>
      <w:rFonts w:ascii="Times New Roman" w:eastAsia="Times New Roman" w:hAnsi="Times New Roman" w:cs="Times New Roman"/>
      <w:b/>
      <w:sz w:val="24"/>
      <w:lang w:eastAsia="cs-CZ"/>
    </w:rPr>
  </w:style>
  <w:style w:type="paragraph" w:styleId="Nzev">
    <w:name w:val="Title"/>
    <w:basedOn w:val="Normln"/>
    <w:link w:val="NzevChar"/>
    <w:qFormat/>
    <w:rsid w:val="00E8571A"/>
    <w:pPr>
      <w:spacing w:after="0" w:line="240" w:lineRule="auto"/>
      <w:jc w:val="center"/>
    </w:pPr>
    <w:rPr>
      <w:rFonts w:ascii="Times New Roman" w:eastAsia="Times New Roman" w:hAnsi="Times New Roman"/>
      <w:b/>
      <w:sz w:val="28"/>
      <w:lang w:eastAsia="cs-CZ"/>
    </w:rPr>
  </w:style>
  <w:style w:type="character" w:customStyle="1" w:styleId="NzevChar">
    <w:name w:val="Název Char"/>
    <w:link w:val="Nzev"/>
    <w:rsid w:val="00E8571A"/>
    <w:rPr>
      <w:rFonts w:ascii="Times New Roman" w:eastAsia="Times New Roman" w:hAnsi="Times New Roman" w:cs="Times New Roman"/>
      <w:b/>
      <w:sz w:val="28"/>
      <w:lang w:eastAsia="cs-CZ"/>
    </w:rPr>
  </w:style>
  <w:style w:type="paragraph" w:styleId="Zkladntext3">
    <w:name w:val="Body Text 3"/>
    <w:basedOn w:val="Normln"/>
    <w:link w:val="Zkladntext3Char"/>
    <w:rsid w:val="00E8571A"/>
    <w:pPr>
      <w:spacing w:after="0" w:line="240" w:lineRule="auto"/>
    </w:pPr>
    <w:rPr>
      <w:rFonts w:ascii="Times New Roman" w:eastAsia="Times New Roman" w:hAnsi="Times New Roman"/>
      <w:sz w:val="28"/>
      <w:lang w:eastAsia="cs-CZ"/>
    </w:rPr>
  </w:style>
  <w:style w:type="character" w:customStyle="1" w:styleId="Zkladntext3Char">
    <w:name w:val="Základní text 3 Char"/>
    <w:link w:val="Zkladntext3"/>
    <w:rsid w:val="00E8571A"/>
    <w:rPr>
      <w:rFonts w:ascii="Times New Roman" w:eastAsia="Times New Roman" w:hAnsi="Times New Roman" w:cs="Times New Roman"/>
      <w:sz w:val="28"/>
      <w:lang w:eastAsia="cs-CZ"/>
    </w:rPr>
  </w:style>
  <w:style w:type="paragraph" w:styleId="Zkladntext2">
    <w:name w:val="Body Text 2"/>
    <w:basedOn w:val="Normln"/>
    <w:link w:val="Zkladntext2Char"/>
    <w:rsid w:val="00E8571A"/>
    <w:pPr>
      <w:spacing w:after="0" w:line="240" w:lineRule="auto"/>
    </w:pPr>
    <w:rPr>
      <w:rFonts w:ascii="Times New Roman" w:eastAsia="Times New Roman" w:hAnsi="Times New Roman"/>
      <w:sz w:val="24"/>
      <w:lang w:eastAsia="cs-CZ"/>
    </w:rPr>
  </w:style>
  <w:style w:type="character" w:customStyle="1" w:styleId="Zkladntext2Char">
    <w:name w:val="Základní text 2 Char"/>
    <w:link w:val="Zkladntext2"/>
    <w:rsid w:val="00E8571A"/>
    <w:rPr>
      <w:rFonts w:ascii="Times New Roman" w:eastAsia="Times New Roman" w:hAnsi="Times New Roman" w:cs="Times New Roman"/>
      <w:sz w:val="24"/>
      <w:lang w:eastAsia="cs-CZ"/>
    </w:rPr>
  </w:style>
  <w:style w:type="paragraph" w:styleId="Podtitul">
    <w:name w:val="Subtitle"/>
    <w:basedOn w:val="Normln"/>
    <w:link w:val="PodtitulChar"/>
    <w:qFormat/>
    <w:rsid w:val="00E8571A"/>
    <w:pPr>
      <w:spacing w:after="0" w:line="240" w:lineRule="auto"/>
      <w:jc w:val="center"/>
    </w:pPr>
    <w:rPr>
      <w:rFonts w:ascii="Times New Roman" w:eastAsia="Times New Roman" w:hAnsi="Times New Roman"/>
      <w:b/>
      <w:sz w:val="28"/>
      <w:lang w:eastAsia="cs-CZ"/>
    </w:rPr>
  </w:style>
  <w:style w:type="character" w:customStyle="1" w:styleId="PodtitulChar">
    <w:name w:val="Podtitul Char"/>
    <w:link w:val="Podtitul"/>
    <w:rsid w:val="00E8571A"/>
    <w:rPr>
      <w:rFonts w:ascii="Times New Roman" w:eastAsia="Times New Roman" w:hAnsi="Times New Roman" w:cs="Times New Roman"/>
      <w:b/>
      <w:sz w:val="28"/>
      <w:lang w:eastAsia="cs-CZ"/>
    </w:rPr>
  </w:style>
  <w:style w:type="paragraph" w:styleId="Zkladntextodsazen">
    <w:name w:val="Body Text Indent"/>
    <w:basedOn w:val="Normln"/>
    <w:link w:val="ZkladntextodsazenChar"/>
    <w:rsid w:val="00E8571A"/>
    <w:pPr>
      <w:spacing w:after="0" w:line="240" w:lineRule="auto"/>
      <w:ind w:left="426" w:hanging="426"/>
      <w:jc w:val="both"/>
    </w:pPr>
    <w:rPr>
      <w:rFonts w:ascii="Times New Roman" w:eastAsia="Times New Roman" w:hAnsi="Times New Roman"/>
      <w:lang w:eastAsia="cs-CZ"/>
    </w:rPr>
  </w:style>
  <w:style w:type="character" w:customStyle="1" w:styleId="ZkladntextodsazenChar">
    <w:name w:val="Základní text odsazený Char"/>
    <w:link w:val="Zkladntextodsazen"/>
    <w:rsid w:val="00E8571A"/>
    <w:rPr>
      <w:rFonts w:ascii="Times New Roman" w:eastAsia="Times New Roman" w:hAnsi="Times New Roman" w:cs="Times New Roman"/>
      <w:lang w:eastAsia="cs-CZ"/>
    </w:rPr>
  </w:style>
  <w:style w:type="character" w:styleId="slostrnky">
    <w:name w:val="page number"/>
    <w:basedOn w:val="Standardnpsmoodstavce"/>
    <w:rsid w:val="00E8571A"/>
  </w:style>
  <w:style w:type="paragraph" w:styleId="Rozvrendokumentu">
    <w:name w:val="Document Map"/>
    <w:basedOn w:val="Normln"/>
    <w:link w:val="RozvrendokumentuChar"/>
    <w:semiHidden/>
    <w:rsid w:val="00E8571A"/>
    <w:pPr>
      <w:shd w:val="clear" w:color="auto" w:fill="000080"/>
      <w:spacing w:after="0" w:line="240" w:lineRule="auto"/>
    </w:pPr>
    <w:rPr>
      <w:rFonts w:ascii="Tahoma" w:eastAsia="Times New Roman" w:hAnsi="Tahoma"/>
      <w:lang w:eastAsia="cs-CZ"/>
    </w:rPr>
  </w:style>
  <w:style w:type="character" w:customStyle="1" w:styleId="RozvrendokumentuChar">
    <w:name w:val="Rozvržení dokumentu Char"/>
    <w:link w:val="Rozvrendokumentu"/>
    <w:semiHidden/>
    <w:rsid w:val="00E8571A"/>
    <w:rPr>
      <w:rFonts w:ascii="Tahoma" w:eastAsia="Times New Roman" w:hAnsi="Tahoma" w:cs="Tahoma"/>
      <w:shd w:val="clear" w:color="auto" w:fill="000080"/>
      <w:lang w:eastAsia="cs-CZ"/>
    </w:rPr>
  </w:style>
  <w:style w:type="paragraph" w:styleId="Zkladntextodsazen2">
    <w:name w:val="Body Text Indent 2"/>
    <w:basedOn w:val="Normln"/>
    <w:link w:val="Zkladntextodsazen2Char"/>
    <w:rsid w:val="00E8571A"/>
    <w:pPr>
      <w:spacing w:after="120" w:line="480" w:lineRule="auto"/>
      <w:ind w:left="283"/>
    </w:pPr>
    <w:rPr>
      <w:rFonts w:ascii="Times New Roman" w:eastAsia="Times New Roman" w:hAnsi="Times New Roman"/>
      <w:lang w:eastAsia="cs-CZ"/>
    </w:rPr>
  </w:style>
  <w:style w:type="character" w:customStyle="1" w:styleId="Zkladntextodsazen2Char">
    <w:name w:val="Základní text odsazený 2 Char"/>
    <w:link w:val="Zkladntextodsazen2"/>
    <w:rsid w:val="00E8571A"/>
    <w:rPr>
      <w:rFonts w:ascii="Times New Roman" w:eastAsia="Times New Roman" w:hAnsi="Times New Roman" w:cs="Times New Roman"/>
      <w:lang w:eastAsia="cs-CZ"/>
    </w:rPr>
  </w:style>
  <w:style w:type="character" w:customStyle="1" w:styleId="platne">
    <w:name w:val="platne"/>
    <w:basedOn w:val="Standardnpsmoodstavce"/>
    <w:rsid w:val="00E8571A"/>
  </w:style>
  <w:style w:type="paragraph" w:styleId="Normlnweb">
    <w:name w:val="Normal (Web)"/>
    <w:basedOn w:val="Normln"/>
    <w:uiPriority w:val="99"/>
    <w:rsid w:val="00E8571A"/>
    <w:pPr>
      <w:spacing w:before="100" w:beforeAutospacing="1" w:after="100" w:afterAutospacing="1" w:line="240" w:lineRule="auto"/>
    </w:pPr>
    <w:rPr>
      <w:rFonts w:ascii="Times New Roman" w:eastAsia="Times New Roman" w:hAnsi="Times New Roman"/>
      <w:sz w:val="24"/>
      <w:szCs w:val="24"/>
      <w:lang w:val="cs-CZ" w:eastAsia="cs-CZ"/>
    </w:rPr>
  </w:style>
  <w:style w:type="character" w:customStyle="1" w:styleId="DeltaViewFormatChange">
    <w:name w:val="DeltaView Format Change"/>
    <w:rsid w:val="000C63FD"/>
    <w:rPr>
      <w:color w:val="808000"/>
      <w:spacing w:val="0"/>
    </w:rPr>
  </w:style>
  <w:style w:type="character" w:customStyle="1" w:styleId="text">
    <w:name w:val="text"/>
    <w:basedOn w:val="Standardnpsmoodstavce"/>
    <w:rsid w:val="00F03912"/>
  </w:style>
  <w:style w:type="character" w:customStyle="1" w:styleId="selectableonclick">
    <w:name w:val="selectableonclick"/>
    <w:basedOn w:val="Standardnpsmoodstavce"/>
    <w:rsid w:val="008D74D5"/>
  </w:style>
  <w:style w:type="paragraph" w:styleId="Odstavecseseznamem">
    <w:name w:val="List Paragraph"/>
    <w:basedOn w:val="Normln"/>
    <w:uiPriority w:val="34"/>
    <w:qFormat/>
    <w:rsid w:val="009B385E"/>
    <w:pPr>
      <w:spacing w:after="0" w:line="240" w:lineRule="auto"/>
      <w:ind w:left="720"/>
    </w:pPr>
    <w:rPr>
      <w:rFonts w:ascii="Times New Roman" w:hAnsi="Times New Roman"/>
      <w:sz w:val="24"/>
      <w:szCs w:val="24"/>
      <w:lang w:val="cs-CZ" w:eastAsia="cs-CZ"/>
    </w:rPr>
  </w:style>
  <w:style w:type="character" w:customStyle="1" w:styleId="gps-simple">
    <w:name w:val="gps-simple"/>
    <w:basedOn w:val="Standardnpsmoodstavce"/>
    <w:rsid w:val="00E36DDE"/>
  </w:style>
  <w:style w:type="character" w:styleId="Odkaznakoment">
    <w:name w:val="annotation reference"/>
    <w:basedOn w:val="Standardnpsmoodstavce"/>
    <w:uiPriority w:val="99"/>
    <w:semiHidden/>
    <w:unhideWhenUsed/>
    <w:rsid w:val="00F77A58"/>
    <w:rPr>
      <w:sz w:val="16"/>
      <w:szCs w:val="16"/>
    </w:rPr>
  </w:style>
  <w:style w:type="paragraph" w:styleId="Pedmtkomente">
    <w:name w:val="annotation subject"/>
    <w:basedOn w:val="Textkomente"/>
    <w:next w:val="Textkomente"/>
    <w:link w:val="PedmtkomenteChar"/>
    <w:uiPriority w:val="99"/>
    <w:semiHidden/>
    <w:unhideWhenUsed/>
    <w:rsid w:val="00F77A58"/>
    <w:rPr>
      <w:b/>
      <w:bCs/>
      <w:sz w:val="20"/>
    </w:rPr>
  </w:style>
  <w:style w:type="character" w:customStyle="1" w:styleId="PedmtkomenteChar">
    <w:name w:val="Předmět komentáře Char"/>
    <w:basedOn w:val="TextkomenteChar"/>
    <w:link w:val="Pedmtkomente"/>
    <w:uiPriority w:val="99"/>
    <w:semiHidden/>
    <w:rsid w:val="00F77A58"/>
    <w:rPr>
      <w:b/>
      <w:bCs/>
      <w:sz w:val="18"/>
      <w:lang w:val="en-US"/>
    </w:rPr>
  </w:style>
</w:styles>
</file>

<file path=word/webSettings.xml><?xml version="1.0" encoding="utf-8"?>
<w:webSettings xmlns:r="http://schemas.openxmlformats.org/officeDocument/2006/relationships" xmlns:w="http://schemas.openxmlformats.org/wordprocessingml/2006/main">
  <w:divs>
    <w:div w:id="16779604">
      <w:bodyDiv w:val="1"/>
      <w:marLeft w:val="0"/>
      <w:marRight w:val="0"/>
      <w:marTop w:val="0"/>
      <w:marBottom w:val="0"/>
      <w:divBdr>
        <w:top w:val="none" w:sz="0" w:space="0" w:color="auto"/>
        <w:left w:val="none" w:sz="0" w:space="0" w:color="auto"/>
        <w:bottom w:val="none" w:sz="0" w:space="0" w:color="auto"/>
        <w:right w:val="none" w:sz="0" w:space="0" w:color="auto"/>
      </w:divBdr>
    </w:div>
    <w:div w:id="71512391">
      <w:bodyDiv w:val="1"/>
      <w:marLeft w:val="0"/>
      <w:marRight w:val="0"/>
      <w:marTop w:val="0"/>
      <w:marBottom w:val="0"/>
      <w:divBdr>
        <w:top w:val="none" w:sz="0" w:space="0" w:color="auto"/>
        <w:left w:val="none" w:sz="0" w:space="0" w:color="auto"/>
        <w:bottom w:val="none" w:sz="0" w:space="0" w:color="auto"/>
        <w:right w:val="none" w:sz="0" w:space="0" w:color="auto"/>
      </w:divBdr>
    </w:div>
    <w:div w:id="327901648">
      <w:bodyDiv w:val="1"/>
      <w:marLeft w:val="0"/>
      <w:marRight w:val="0"/>
      <w:marTop w:val="0"/>
      <w:marBottom w:val="0"/>
      <w:divBdr>
        <w:top w:val="none" w:sz="0" w:space="0" w:color="auto"/>
        <w:left w:val="none" w:sz="0" w:space="0" w:color="auto"/>
        <w:bottom w:val="none" w:sz="0" w:space="0" w:color="auto"/>
        <w:right w:val="none" w:sz="0" w:space="0" w:color="auto"/>
      </w:divBdr>
    </w:div>
    <w:div w:id="330333639">
      <w:bodyDiv w:val="1"/>
      <w:marLeft w:val="0"/>
      <w:marRight w:val="0"/>
      <w:marTop w:val="0"/>
      <w:marBottom w:val="0"/>
      <w:divBdr>
        <w:top w:val="none" w:sz="0" w:space="0" w:color="auto"/>
        <w:left w:val="none" w:sz="0" w:space="0" w:color="auto"/>
        <w:bottom w:val="none" w:sz="0" w:space="0" w:color="auto"/>
        <w:right w:val="none" w:sz="0" w:space="0" w:color="auto"/>
      </w:divBdr>
    </w:div>
    <w:div w:id="338431795">
      <w:bodyDiv w:val="1"/>
      <w:marLeft w:val="0"/>
      <w:marRight w:val="0"/>
      <w:marTop w:val="0"/>
      <w:marBottom w:val="0"/>
      <w:divBdr>
        <w:top w:val="none" w:sz="0" w:space="0" w:color="auto"/>
        <w:left w:val="none" w:sz="0" w:space="0" w:color="auto"/>
        <w:bottom w:val="none" w:sz="0" w:space="0" w:color="auto"/>
        <w:right w:val="none" w:sz="0" w:space="0" w:color="auto"/>
      </w:divBdr>
    </w:div>
    <w:div w:id="350377657">
      <w:bodyDiv w:val="1"/>
      <w:marLeft w:val="0"/>
      <w:marRight w:val="0"/>
      <w:marTop w:val="0"/>
      <w:marBottom w:val="0"/>
      <w:divBdr>
        <w:top w:val="none" w:sz="0" w:space="0" w:color="auto"/>
        <w:left w:val="none" w:sz="0" w:space="0" w:color="auto"/>
        <w:bottom w:val="none" w:sz="0" w:space="0" w:color="auto"/>
        <w:right w:val="none" w:sz="0" w:space="0" w:color="auto"/>
      </w:divBdr>
    </w:div>
    <w:div w:id="382484533">
      <w:bodyDiv w:val="1"/>
      <w:marLeft w:val="0"/>
      <w:marRight w:val="0"/>
      <w:marTop w:val="0"/>
      <w:marBottom w:val="0"/>
      <w:divBdr>
        <w:top w:val="none" w:sz="0" w:space="0" w:color="auto"/>
        <w:left w:val="none" w:sz="0" w:space="0" w:color="auto"/>
        <w:bottom w:val="none" w:sz="0" w:space="0" w:color="auto"/>
        <w:right w:val="none" w:sz="0" w:space="0" w:color="auto"/>
      </w:divBdr>
    </w:div>
    <w:div w:id="464542662">
      <w:bodyDiv w:val="1"/>
      <w:marLeft w:val="0"/>
      <w:marRight w:val="0"/>
      <w:marTop w:val="0"/>
      <w:marBottom w:val="0"/>
      <w:divBdr>
        <w:top w:val="none" w:sz="0" w:space="0" w:color="auto"/>
        <w:left w:val="none" w:sz="0" w:space="0" w:color="auto"/>
        <w:bottom w:val="none" w:sz="0" w:space="0" w:color="auto"/>
        <w:right w:val="none" w:sz="0" w:space="0" w:color="auto"/>
      </w:divBdr>
    </w:div>
    <w:div w:id="497384061">
      <w:bodyDiv w:val="1"/>
      <w:marLeft w:val="0"/>
      <w:marRight w:val="0"/>
      <w:marTop w:val="0"/>
      <w:marBottom w:val="0"/>
      <w:divBdr>
        <w:top w:val="none" w:sz="0" w:space="0" w:color="auto"/>
        <w:left w:val="none" w:sz="0" w:space="0" w:color="auto"/>
        <w:bottom w:val="none" w:sz="0" w:space="0" w:color="auto"/>
        <w:right w:val="none" w:sz="0" w:space="0" w:color="auto"/>
      </w:divBdr>
    </w:div>
    <w:div w:id="554893379">
      <w:bodyDiv w:val="1"/>
      <w:marLeft w:val="0"/>
      <w:marRight w:val="0"/>
      <w:marTop w:val="0"/>
      <w:marBottom w:val="0"/>
      <w:divBdr>
        <w:top w:val="none" w:sz="0" w:space="0" w:color="auto"/>
        <w:left w:val="none" w:sz="0" w:space="0" w:color="auto"/>
        <w:bottom w:val="none" w:sz="0" w:space="0" w:color="auto"/>
        <w:right w:val="none" w:sz="0" w:space="0" w:color="auto"/>
      </w:divBdr>
    </w:div>
    <w:div w:id="556012209">
      <w:bodyDiv w:val="1"/>
      <w:marLeft w:val="0"/>
      <w:marRight w:val="0"/>
      <w:marTop w:val="0"/>
      <w:marBottom w:val="0"/>
      <w:divBdr>
        <w:top w:val="none" w:sz="0" w:space="0" w:color="auto"/>
        <w:left w:val="none" w:sz="0" w:space="0" w:color="auto"/>
        <w:bottom w:val="none" w:sz="0" w:space="0" w:color="auto"/>
        <w:right w:val="none" w:sz="0" w:space="0" w:color="auto"/>
      </w:divBdr>
    </w:div>
    <w:div w:id="637539041">
      <w:bodyDiv w:val="1"/>
      <w:marLeft w:val="0"/>
      <w:marRight w:val="0"/>
      <w:marTop w:val="0"/>
      <w:marBottom w:val="0"/>
      <w:divBdr>
        <w:top w:val="none" w:sz="0" w:space="0" w:color="auto"/>
        <w:left w:val="none" w:sz="0" w:space="0" w:color="auto"/>
        <w:bottom w:val="none" w:sz="0" w:space="0" w:color="auto"/>
        <w:right w:val="none" w:sz="0" w:space="0" w:color="auto"/>
      </w:divBdr>
    </w:div>
    <w:div w:id="775371525">
      <w:bodyDiv w:val="1"/>
      <w:marLeft w:val="0"/>
      <w:marRight w:val="0"/>
      <w:marTop w:val="0"/>
      <w:marBottom w:val="0"/>
      <w:divBdr>
        <w:top w:val="none" w:sz="0" w:space="0" w:color="auto"/>
        <w:left w:val="none" w:sz="0" w:space="0" w:color="auto"/>
        <w:bottom w:val="none" w:sz="0" w:space="0" w:color="auto"/>
        <w:right w:val="none" w:sz="0" w:space="0" w:color="auto"/>
      </w:divBdr>
    </w:div>
    <w:div w:id="789131194">
      <w:bodyDiv w:val="1"/>
      <w:marLeft w:val="0"/>
      <w:marRight w:val="0"/>
      <w:marTop w:val="0"/>
      <w:marBottom w:val="0"/>
      <w:divBdr>
        <w:top w:val="none" w:sz="0" w:space="0" w:color="auto"/>
        <w:left w:val="none" w:sz="0" w:space="0" w:color="auto"/>
        <w:bottom w:val="none" w:sz="0" w:space="0" w:color="auto"/>
        <w:right w:val="none" w:sz="0" w:space="0" w:color="auto"/>
      </w:divBdr>
      <w:divsChild>
        <w:div w:id="834489784">
          <w:marLeft w:val="0"/>
          <w:marRight w:val="0"/>
          <w:marTop w:val="0"/>
          <w:marBottom w:val="0"/>
          <w:divBdr>
            <w:top w:val="none" w:sz="0" w:space="0" w:color="auto"/>
            <w:left w:val="none" w:sz="0" w:space="0" w:color="auto"/>
            <w:bottom w:val="none" w:sz="0" w:space="0" w:color="auto"/>
            <w:right w:val="none" w:sz="0" w:space="0" w:color="auto"/>
          </w:divBdr>
          <w:divsChild>
            <w:div w:id="310527432">
              <w:marLeft w:val="0"/>
              <w:marRight w:val="0"/>
              <w:marTop w:val="0"/>
              <w:marBottom w:val="0"/>
              <w:divBdr>
                <w:top w:val="none" w:sz="0" w:space="0" w:color="auto"/>
                <w:left w:val="none" w:sz="0" w:space="0" w:color="auto"/>
                <w:bottom w:val="none" w:sz="0" w:space="0" w:color="auto"/>
                <w:right w:val="none" w:sz="0" w:space="0" w:color="auto"/>
              </w:divBdr>
              <w:divsChild>
                <w:div w:id="717319229">
                  <w:marLeft w:val="0"/>
                  <w:marRight w:val="0"/>
                  <w:marTop w:val="0"/>
                  <w:marBottom w:val="0"/>
                  <w:divBdr>
                    <w:top w:val="none" w:sz="0" w:space="0" w:color="auto"/>
                    <w:left w:val="none" w:sz="0" w:space="0" w:color="auto"/>
                    <w:bottom w:val="none" w:sz="0" w:space="0" w:color="auto"/>
                    <w:right w:val="none" w:sz="0" w:space="0" w:color="auto"/>
                  </w:divBdr>
                  <w:divsChild>
                    <w:div w:id="1965964974">
                      <w:marLeft w:val="0"/>
                      <w:marRight w:val="0"/>
                      <w:marTop w:val="0"/>
                      <w:marBottom w:val="0"/>
                      <w:divBdr>
                        <w:top w:val="none" w:sz="0" w:space="0" w:color="auto"/>
                        <w:left w:val="none" w:sz="0" w:space="0" w:color="auto"/>
                        <w:bottom w:val="none" w:sz="0" w:space="0" w:color="auto"/>
                        <w:right w:val="none" w:sz="0" w:space="0" w:color="auto"/>
                      </w:divBdr>
                      <w:divsChild>
                        <w:div w:id="1998150909">
                          <w:marLeft w:val="0"/>
                          <w:marRight w:val="0"/>
                          <w:marTop w:val="0"/>
                          <w:marBottom w:val="0"/>
                          <w:divBdr>
                            <w:top w:val="none" w:sz="0" w:space="0" w:color="auto"/>
                            <w:left w:val="none" w:sz="0" w:space="0" w:color="auto"/>
                            <w:bottom w:val="none" w:sz="0" w:space="0" w:color="auto"/>
                            <w:right w:val="none" w:sz="0" w:space="0" w:color="auto"/>
                          </w:divBdr>
                          <w:divsChild>
                            <w:div w:id="107895183">
                              <w:marLeft w:val="0"/>
                              <w:marRight w:val="0"/>
                              <w:marTop w:val="0"/>
                              <w:marBottom w:val="0"/>
                              <w:divBdr>
                                <w:top w:val="none" w:sz="0" w:space="0" w:color="auto"/>
                                <w:left w:val="none" w:sz="0" w:space="0" w:color="auto"/>
                                <w:bottom w:val="none" w:sz="0" w:space="0" w:color="auto"/>
                                <w:right w:val="none" w:sz="0" w:space="0" w:color="auto"/>
                              </w:divBdr>
                              <w:divsChild>
                                <w:div w:id="1857306201">
                                  <w:marLeft w:val="0"/>
                                  <w:marRight w:val="0"/>
                                  <w:marTop w:val="0"/>
                                  <w:marBottom w:val="0"/>
                                  <w:divBdr>
                                    <w:top w:val="none" w:sz="0" w:space="0" w:color="auto"/>
                                    <w:left w:val="none" w:sz="0" w:space="0" w:color="auto"/>
                                    <w:bottom w:val="none" w:sz="0" w:space="0" w:color="auto"/>
                                    <w:right w:val="none" w:sz="0" w:space="0" w:color="auto"/>
                                  </w:divBdr>
                                  <w:divsChild>
                                    <w:div w:id="1306930656">
                                      <w:marLeft w:val="0"/>
                                      <w:marRight w:val="0"/>
                                      <w:marTop w:val="0"/>
                                      <w:marBottom w:val="0"/>
                                      <w:divBdr>
                                        <w:top w:val="none" w:sz="0" w:space="0" w:color="auto"/>
                                        <w:left w:val="none" w:sz="0" w:space="0" w:color="auto"/>
                                        <w:bottom w:val="none" w:sz="0" w:space="0" w:color="auto"/>
                                        <w:right w:val="none" w:sz="0" w:space="0" w:color="auto"/>
                                      </w:divBdr>
                                      <w:divsChild>
                                        <w:div w:id="1187257354">
                                          <w:marLeft w:val="0"/>
                                          <w:marRight w:val="0"/>
                                          <w:marTop w:val="0"/>
                                          <w:marBottom w:val="0"/>
                                          <w:divBdr>
                                            <w:top w:val="none" w:sz="0" w:space="0" w:color="auto"/>
                                            <w:left w:val="none" w:sz="0" w:space="0" w:color="auto"/>
                                            <w:bottom w:val="none" w:sz="0" w:space="0" w:color="auto"/>
                                            <w:right w:val="none" w:sz="0" w:space="0" w:color="auto"/>
                                          </w:divBdr>
                                          <w:divsChild>
                                            <w:div w:id="1517891242">
                                              <w:marLeft w:val="0"/>
                                              <w:marRight w:val="0"/>
                                              <w:marTop w:val="0"/>
                                              <w:marBottom w:val="0"/>
                                              <w:divBdr>
                                                <w:top w:val="none" w:sz="0" w:space="0" w:color="auto"/>
                                                <w:left w:val="none" w:sz="0" w:space="0" w:color="auto"/>
                                                <w:bottom w:val="none" w:sz="0" w:space="0" w:color="auto"/>
                                                <w:right w:val="none" w:sz="0" w:space="0" w:color="auto"/>
                                              </w:divBdr>
                                              <w:divsChild>
                                                <w:div w:id="8876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869729">
      <w:bodyDiv w:val="1"/>
      <w:marLeft w:val="0"/>
      <w:marRight w:val="0"/>
      <w:marTop w:val="0"/>
      <w:marBottom w:val="0"/>
      <w:divBdr>
        <w:top w:val="none" w:sz="0" w:space="0" w:color="auto"/>
        <w:left w:val="none" w:sz="0" w:space="0" w:color="auto"/>
        <w:bottom w:val="none" w:sz="0" w:space="0" w:color="auto"/>
        <w:right w:val="none" w:sz="0" w:space="0" w:color="auto"/>
      </w:divBdr>
    </w:div>
    <w:div w:id="940987073">
      <w:bodyDiv w:val="1"/>
      <w:marLeft w:val="0"/>
      <w:marRight w:val="0"/>
      <w:marTop w:val="0"/>
      <w:marBottom w:val="0"/>
      <w:divBdr>
        <w:top w:val="none" w:sz="0" w:space="0" w:color="auto"/>
        <w:left w:val="none" w:sz="0" w:space="0" w:color="auto"/>
        <w:bottom w:val="none" w:sz="0" w:space="0" w:color="auto"/>
        <w:right w:val="none" w:sz="0" w:space="0" w:color="auto"/>
      </w:divBdr>
    </w:div>
    <w:div w:id="1090278912">
      <w:bodyDiv w:val="1"/>
      <w:marLeft w:val="0"/>
      <w:marRight w:val="0"/>
      <w:marTop w:val="0"/>
      <w:marBottom w:val="0"/>
      <w:divBdr>
        <w:top w:val="none" w:sz="0" w:space="0" w:color="auto"/>
        <w:left w:val="none" w:sz="0" w:space="0" w:color="auto"/>
        <w:bottom w:val="none" w:sz="0" w:space="0" w:color="auto"/>
        <w:right w:val="none" w:sz="0" w:space="0" w:color="auto"/>
      </w:divBdr>
    </w:div>
    <w:div w:id="1215773036">
      <w:bodyDiv w:val="1"/>
      <w:marLeft w:val="0"/>
      <w:marRight w:val="0"/>
      <w:marTop w:val="0"/>
      <w:marBottom w:val="0"/>
      <w:divBdr>
        <w:top w:val="none" w:sz="0" w:space="0" w:color="auto"/>
        <w:left w:val="none" w:sz="0" w:space="0" w:color="auto"/>
        <w:bottom w:val="none" w:sz="0" w:space="0" w:color="auto"/>
        <w:right w:val="none" w:sz="0" w:space="0" w:color="auto"/>
      </w:divBdr>
    </w:div>
    <w:div w:id="1462378656">
      <w:bodyDiv w:val="1"/>
      <w:marLeft w:val="0"/>
      <w:marRight w:val="0"/>
      <w:marTop w:val="0"/>
      <w:marBottom w:val="0"/>
      <w:divBdr>
        <w:top w:val="none" w:sz="0" w:space="0" w:color="auto"/>
        <w:left w:val="none" w:sz="0" w:space="0" w:color="auto"/>
        <w:bottom w:val="none" w:sz="0" w:space="0" w:color="auto"/>
        <w:right w:val="none" w:sz="0" w:space="0" w:color="auto"/>
      </w:divBdr>
    </w:div>
    <w:div w:id="1615595582">
      <w:bodyDiv w:val="1"/>
      <w:marLeft w:val="0"/>
      <w:marRight w:val="0"/>
      <w:marTop w:val="0"/>
      <w:marBottom w:val="0"/>
      <w:divBdr>
        <w:top w:val="none" w:sz="0" w:space="0" w:color="auto"/>
        <w:left w:val="none" w:sz="0" w:space="0" w:color="auto"/>
        <w:bottom w:val="none" w:sz="0" w:space="0" w:color="auto"/>
        <w:right w:val="none" w:sz="0" w:space="0" w:color="auto"/>
      </w:divBdr>
    </w:div>
    <w:div w:id="1676879001">
      <w:bodyDiv w:val="1"/>
      <w:marLeft w:val="0"/>
      <w:marRight w:val="0"/>
      <w:marTop w:val="0"/>
      <w:marBottom w:val="0"/>
      <w:divBdr>
        <w:top w:val="none" w:sz="0" w:space="0" w:color="auto"/>
        <w:left w:val="none" w:sz="0" w:space="0" w:color="auto"/>
        <w:bottom w:val="none" w:sz="0" w:space="0" w:color="auto"/>
        <w:right w:val="none" w:sz="0" w:space="0" w:color="auto"/>
      </w:divBdr>
    </w:div>
    <w:div w:id="1702242824">
      <w:bodyDiv w:val="1"/>
      <w:marLeft w:val="0"/>
      <w:marRight w:val="0"/>
      <w:marTop w:val="0"/>
      <w:marBottom w:val="0"/>
      <w:divBdr>
        <w:top w:val="none" w:sz="0" w:space="0" w:color="auto"/>
        <w:left w:val="none" w:sz="0" w:space="0" w:color="auto"/>
        <w:bottom w:val="none" w:sz="0" w:space="0" w:color="auto"/>
        <w:right w:val="none" w:sz="0" w:space="0" w:color="auto"/>
      </w:divBdr>
    </w:div>
    <w:div w:id="1832716707">
      <w:bodyDiv w:val="1"/>
      <w:marLeft w:val="0"/>
      <w:marRight w:val="0"/>
      <w:marTop w:val="0"/>
      <w:marBottom w:val="0"/>
      <w:divBdr>
        <w:top w:val="none" w:sz="0" w:space="0" w:color="auto"/>
        <w:left w:val="none" w:sz="0" w:space="0" w:color="auto"/>
        <w:bottom w:val="none" w:sz="0" w:space="0" w:color="auto"/>
        <w:right w:val="none" w:sz="0" w:space="0" w:color="auto"/>
      </w:divBdr>
    </w:div>
    <w:div w:id="1892495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etr.hansl@osvetlovaci.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2895</Words>
  <Characters>17083</Characters>
  <Application>Microsoft Office Word</Application>
  <DocSecurity>0</DocSecurity>
  <Lines>142</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PROVEDENÍ UMĚLECKÉHO VÝKONU</vt:lpstr>
      <vt:lpstr>SMLOUVA O PROVEDENÍ UMĚLECKÉHO VÝKONU</vt:lpstr>
    </vt:vector>
  </TitlesOfParts>
  <LinksUpToDate>false</LinksUpToDate>
  <CharactersWithSpaces>19939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PROVEDENÍ UMĚLECKÉHO VÝKONU</dc:title>
  <dc:creator/>
  <cp:lastModifiedBy/>
  <cp:revision>1</cp:revision>
  <cp:lastPrinted>2015-03-24T12:19:00Z</cp:lastPrinted>
  <dcterms:created xsi:type="dcterms:W3CDTF">2017-04-19T08:09:00Z</dcterms:created>
  <dcterms:modified xsi:type="dcterms:W3CDTF">2017-04-19T08:09:00Z</dcterms:modified>
</cp:coreProperties>
</file>