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B6" w:rsidRDefault="00557FB6" w:rsidP="00557FB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Kateřina Vojtěchova, Ing.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mailto:vojtechova@vvs.cz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19, 2017 9:33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pytlounova.sarka@vuzv.cz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komponenety</w:t>
      </w:r>
      <w:proofErr w:type="spellEnd"/>
      <w:r>
        <w:rPr>
          <w:rFonts w:ascii="Tahoma" w:hAnsi="Tahoma" w:cs="Tahoma"/>
          <w:sz w:val="20"/>
          <w:szCs w:val="20"/>
        </w:rPr>
        <w:t xml:space="preserve"> do krmných směsí</w:t>
      </w:r>
    </w:p>
    <w:p w:rsidR="00557FB6" w:rsidRDefault="00557FB6" w:rsidP="00557FB6"/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Dobrý den, objednávku přijímáme a vyřídíme v co nejkratším termínu. </w:t>
      </w: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Zároveň bych chtěla poprosit o zasílání objednávek na můj email: </w:t>
      </w:r>
      <w:hyperlink r:id="rId7" w:history="1">
        <w:r>
          <w:rPr>
            <w:rStyle w:val="Hypertextovodkaz"/>
            <w:rFonts w:ascii="Calibri" w:hAnsi="Calibri"/>
            <w:sz w:val="22"/>
            <w:szCs w:val="22"/>
            <w:lang w:eastAsia="en-US"/>
          </w:rPr>
          <w:t>vojtechova@vvs.cz</w:t>
        </w:r>
      </w:hyperlink>
      <w:r>
        <w:rPr>
          <w:rFonts w:ascii="Calibri" w:hAnsi="Calibri"/>
          <w:color w:val="1F497D"/>
          <w:sz w:val="22"/>
          <w:szCs w:val="22"/>
          <w:lang w:eastAsia="en-US"/>
        </w:rPr>
        <w:t xml:space="preserve">, bohužel mi ho asi kolegyně zapomněla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12.4. přeposlat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 a přeji hezký den</w:t>
      </w: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Kateřina Vojtěchová, VVS</w:t>
      </w: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57FB6" w:rsidRDefault="00557FB6" w:rsidP="00557FB6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VVSVerměřovice</w:t>
      </w:r>
      <w:proofErr w:type="spellEnd"/>
      <w:r>
        <w:rPr>
          <w:rFonts w:ascii="Calibri" w:hAnsi="Calibri"/>
          <w:sz w:val="22"/>
          <w:szCs w:val="22"/>
        </w:rPr>
        <w:t xml:space="preserve"> s.r.o. [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mailto:vvs@vvs.cz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April</w:t>
      </w:r>
      <w:proofErr w:type="spellEnd"/>
      <w:r>
        <w:rPr>
          <w:rFonts w:ascii="Calibri" w:hAnsi="Calibri"/>
          <w:sz w:val="22"/>
          <w:szCs w:val="22"/>
        </w:rPr>
        <w:t xml:space="preserve"> 19, 2017 9:23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'Kateřina Vojtěchova, Ing.' &lt;</w:t>
      </w:r>
      <w:hyperlink r:id="rId9" w:history="1">
        <w:r>
          <w:rPr>
            <w:rStyle w:val="Hypertextovodkaz"/>
            <w:rFonts w:ascii="Calibri" w:hAnsi="Calibri"/>
            <w:sz w:val="22"/>
            <w:szCs w:val="22"/>
          </w:rPr>
          <w:t>vojtechova@vvs.cz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</w:t>
      </w:r>
      <w:proofErr w:type="spellStart"/>
      <w:r>
        <w:rPr>
          <w:rFonts w:ascii="Calibri" w:hAnsi="Calibri"/>
          <w:sz w:val="22"/>
          <w:szCs w:val="22"/>
        </w:rPr>
        <w:t>komponenety</w:t>
      </w:r>
      <w:proofErr w:type="spellEnd"/>
      <w:r>
        <w:rPr>
          <w:rFonts w:ascii="Calibri" w:hAnsi="Calibri"/>
          <w:sz w:val="22"/>
          <w:szCs w:val="22"/>
        </w:rPr>
        <w:t xml:space="preserve"> do krmných směsí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557FB6" w:rsidRDefault="00557FB6" w:rsidP="00557FB6"/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557FB6" w:rsidRDefault="00557FB6" w:rsidP="00557FB6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Pytlounová Šárka [</w:t>
      </w:r>
      <w:hyperlink r:id="rId10" w:history="1">
        <w:r>
          <w:rPr>
            <w:rStyle w:val="Hypertextovodkaz"/>
            <w:rFonts w:ascii="Calibri" w:hAnsi="Calibri"/>
            <w:sz w:val="22"/>
            <w:szCs w:val="22"/>
          </w:rPr>
          <w:t>mailto:pytlounova.sarka@vuzv.cz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April</w:t>
      </w:r>
      <w:proofErr w:type="spellEnd"/>
      <w:r>
        <w:rPr>
          <w:rFonts w:ascii="Calibri" w:hAnsi="Calibri"/>
          <w:sz w:val="22"/>
          <w:szCs w:val="22"/>
        </w:rPr>
        <w:t xml:space="preserve"> 19, 2017 9:01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'VVS Verměřovice s.r.o.' &lt;</w:t>
      </w:r>
      <w:hyperlink r:id="rId11" w:history="1">
        <w:r>
          <w:rPr>
            <w:rStyle w:val="Hypertextovodkaz"/>
            <w:rFonts w:ascii="Calibri" w:hAnsi="Calibri"/>
            <w:sz w:val="22"/>
            <w:szCs w:val="22"/>
          </w:rPr>
          <w:t>vvs@vvs.cz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12" w:history="1">
        <w:r>
          <w:rPr>
            <w:rStyle w:val="Hypertextovodkaz"/>
            <w:rFonts w:ascii="Calibri" w:hAnsi="Calibri"/>
            <w:sz w:val="22"/>
            <w:szCs w:val="22"/>
          </w:rPr>
          <w:t>nemcova.dana@vuzv.cz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FW: </w:t>
      </w:r>
      <w:proofErr w:type="spellStart"/>
      <w:r>
        <w:rPr>
          <w:rFonts w:ascii="Calibri" w:hAnsi="Calibri"/>
          <w:sz w:val="22"/>
          <w:szCs w:val="22"/>
        </w:rPr>
        <w:t>komponenety</w:t>
      </w:r>
      <w:proofErr w:type="spellEnd"/>
      <w:r>
        <w:rPr>
          <w:rFonts w:ascii="Calibri" w:hAnsi="Calibri"/>
          <w:sz w:val="22"/>
          <w:szCs w:val="22"/>
        </w:rPr>
        <w:t xml:space="preserve"> do krmných směsí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Importance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High</w:t>
      </w:r>
      <w:proofErr w:type="spellEnd"/>
    </w:p>
    <w:p w:rsidR="00557FB6" w:rsidRDefault="00557FB6" w:rsidP="00557FB6"/>
    <w:p w:rsidR="00557FB6" w:rsidRDefault="00557FB6" w:rsidP="00557FB6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URGENCE POŽADAVKU Z </w:t>
      </w:r>
      <w:proofErr w:type="gramStart"/>
      <w:r>
        <w:rPr>
          <w:rFonts w:ascii="Calibri" w:hAnsi="Calibri"/>
          <w:color w:val="1F497D"/>
          <w:sz w:val="22"/>
          <w:szCs w:val="22"/>
        </w:rPr>
        <w:t>12.4.2017</w:t>
      </w:r>
      <w:proofErr w:type="gramEnd"/>
    </w:p>
    <w:p w:rsidR="00557FB6" w:rsidRDefault="00557FB6" w:rsidP="00557FB6">
      <w:pPr>
        <w:rPr>
          <w:rFonts w:ascii="Calibri" w:hAnsi="Calibri"/>
          <w:color w:val="1F497D"/>
          <w:sz w:val="22"/>
          <w:szCs w:val="22"/>
        </w:rPr>
      </w:pP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 pozdravem a přáním hezkého dne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</w:p>
    <w:p w:rsidR="00557FB6" w:rsidRDefault="00557FB6" w:rsidP="00557FB6">
      <w:pPr>
        <w:rPr>
          <w:color w:val="000080"/>
        </w:rPr>
      </w:pPr>
      <w:r>
        <w:rPr>
          <w:rFonts w:ascii="Calibri" w:hAnsi="Calibri"/>
          <w:color w:val="000080"/>
          <w:sz w:val="22"/>
          <w:szCs w:val="22"/>
        </w:rPr>
        <w:t>Pytlounová Šárka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referent ekonomického úseku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 xml:space="preserve">Výzkumný ústav živočišné výroby, </w:t>
      </w:r>
      <w:proofErr w:type="spellStart"/>
      <w:proofErr w:type="gramStart"/>
      <w:r>
        <w:rPr>
          <w:rFonts w:ascii="Calibri" w:hAnsi="Calibri"/>
          <w:color w:val="000080"/>
          <w:sz w:val="22"/>
          <w:szCs w:val="22"/>
        </w:rPr>
        <w:t>v.v.</w:t>
      </w:r>
      <w:proofErr w:type="gramEnd"/>
      <w:r>
        <w:rPr>
          <w:rFonts w:ascii="Calibri" w:hAnsi="Calibri"/>
          <w:color w:val="000080"/>
          <w:sz w:val="22"/>
          <w:szCs w:val="22"/>
        </w:rPr>
        <w:t>i</w:t>
      </w:r>
      <w:proofErr w:type="spellEnd"/>
      <w:r>
        <w:rPr>
          <w:rFonts w:ascii="Calibri" w:hAnsi="Calibri"/>
          <w:color w:val="000080"/>
          <w:sz w:val="22"/>
          <w:szCs w:val="22"/>
        </w:rPr>
        <w:t>.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Přátelství 815, 104 00 Praha Uhříněves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IČ 00027014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DIČ CZ00027014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tel. 734 253 116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t>tel. 267 009 636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hyperlink r:id="rId13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noProof/>
          <w:color w:val="000080"/>
          <w:sz w:val="22"/>
          <w:szCs w:val="22"/>
        </w:rPr>
        <w:drawing>
          <wp:inline distT="0" distB="0" distL="0" distR="0">
            <wp:extent cx="2819400" cy="769620"/>
            <wp:effectExtent l="0" t="0" r="0" b="0"/>
            <wp:docPr id="1" name="Obrázek 1" descr="cid:image002.png@01D2B8EF.E863B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B8EF.E863B9F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FB6" w:rsidRDefault="00557FB6" w:rsidP="00557FB6">
      <w:pPr>
        <w:rPr>
          <w:rFonts w:ascii="Calibri" w:hAnsi="Calibri"/>
          <w:color w:val="1F497D"/>
          <w:sz w:val="22"/>
          <w:szCs w:val="22"/>
        </w:rPr>
      </w:pPr>
    </w:p>
    <w:p w:rsidR="00557FB6" w:rsidRDefault="00557FB6" w:rsidP="00557FB6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Pytlounová Šárka [</w:t>
      </w:r>
      <w:hyperlink r:id="rId16" w:history="1">
        <w:r>
          <w:rPr>
            <w:rStyle w:val="Hypertextovodkaz"/>
            <w:rFonts w:ascii="Tahoma" w:hAnsi="Tahoma" w:cs="Tahoma"/>
            <w:sz w:val="20"/>
            <w:szCs w:val="20"/>
          </w:rPr>
          <w:t>mailto:pytlounova.sarka@vuzv.cz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12, 2017 1:55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'VVS Verměřovice s.r.o.'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7" w:history="1">
        <w:r>
          <w:rPr>
            <w:rStyle w:val="Hypertextovodkaz"/>
            <w:rFonts w:ascii="Tahoma" w:hAnsi="Tahoma" w:cs="Tahoma"/>
            <w:sz w:val="20"/>
            <w:szCs w:val="20"/>
          </w:rPr>
          <w:t>nemcova.dana@vuzv.cz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komponenety</w:t>
      </w:r>
      <w:proofErr w:type="spellEnd"/>
      <w:r>
        <w:rPr>
          <w:rFonts w:ascii="Tahoma" w:hAnsi="Tahoma" w:cs="Tahoma"/>
          <w:sz w:val="20"/>
          <w:szCs w:val="20"/>
        </w:rPr>
        <w:t xml:space="preserve"> do krmných směsí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557FB6" w:rsidRDefault="00557FB6" w:rsidP="00557FB6"/>
    <w:p w:rsidR="00557FB6" w:rsidRDefault="00557FB6" w:rsidP="00557FB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557FB6" w:rsidRDefault="00557FB6" w:rsidP="00557FB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557FB6" w:rsidRDefault="00557FB6" w:rsidP="00557FB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557FB6" w:rsidRDefault="00557FB6" w:rsidP="00557FB6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557FB6" w:rsidRDefault="00557FB6" w:rsidP="00557FB6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557FB6" w:rsidRDefault="00557FB6" w:rsidP="00557FB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57FB6" w:rsidRDefault="00557FB6" w:rsidP="00557FB6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57FB6" w:rsidRDefault="00557FB6" w:rsidP="00557FB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2916617 ze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10.4.2017</w:t>
      </w:r>
      <w:proofErr w:type="gramEnd"/>
    </w:p>
    <w:p w:rsidR="00557FB6" w:rsidRDefault="00557FB6" w:rsidP="00557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Předběžná cena s DPH 180 000,- Kč</w:t>
      </w:r>
    </w:p>
    <w:p w:rsidR="00557FB6" w:rsidRDefault="00557FB6" w:rsidP="00557F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bez DPH  148 760,-</w:t>
      </w:r>
    </w:p>
    <w:p w:rsidR="00557FB6" w:rsidRDefault="00557FB6" w:rsidP="00557FB6">
      <w:pPr>
        <w:rPr>
          <w:rFonts w:ascii="Arial" w:hAnsi="Arial" w:cs="Arial"/>
          <w:b/>
          <w:bCs/>
          <w:sz w:val="20"/>
          <w:szCs w:val="20"/>
        </w:rPr>
      </w:pPr>
    </w:p>
    <w:p w:rsidR="00557FB6" w:rsidRDefault="00557FB6" w:rsidP="00557FB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Věc: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Komponenety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do krmných směsí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dovoz na VKS: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C16    1t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premin</w:t>
      </w:r>
      <w:proofErr w:type="spellEnd"/>
      <w:r>
        <w:rPr>
          <w:rFonts w:ascii="Arial" w:hAnsi="Arial" w:cs="Arial"/>
          <w:color w:val="000000"/>
        </w:rPr>
        <w:t xml:space="preserve"> DO1  1t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premin</w:t>
      </w:r>
      <w:proofErr w:type="spellEnd"/>
      <w:r>
        <w:rPr>
          <w:rFonts w:ascii="Arial" w:hAnsi="Arial" w:cs="Arial"/>
          <w:color w:val="000000"/>
        </w:rPr>
        <w:t xml:space="preserve"> DO 2           2t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aminoplus</w:t>
      </w:r>
      <w:proofErr w:type="spellEnd"/>
      <w:r>
        <w:rPr>
          <w:rFonts w:ascii="Arial" w:hAnsi="Arial" w:cs="Arial"/>
          <w:color w:val="000000"/>
        </w:rPr>
        <w:t>     2t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dovoz na farmu: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promel 3xnádrž 1000 kg    </w:t>
      </w:r>
    </w:p>
    <w:p w:rsidR="00557FB6" w:rsidRDefault="00557FB6" w:rsidP="00557FB6">
      <w:pPr>
        <w:autoSpaceDE w:val="0"/>
        <w:autoSpaceDN w:val="0"/>
        <w:rPr>
          <w:rFonts w:ascii="Arial" w:hAnsi="Arial" w:cs="Arial"/>
          <w:color w:val="000000"/>
        </w:rPr>
      </w:pPr>
    </w:p>
    <w:p w:rsidR="00557FB6" w:rsidRDefault="00557FB6" w:rsidP="00557FB6">
      <w:pPr>
        <w:autoSpaceDE w:val="0"/>
        <w:autoSpaceDN w:val="0"/>
        <w:rPr>
          <w:rFonts w:ascii="Arial" w:hAnsi="Arial" w:cs="Arial"/>
        </w:rPr>
      </w:pPr>
    </w:p>
    <w:p w:rsidR="00557FB6" w:rsidRDefault="00557FB6" w:rsidP="00557FB6">
      <w:pPr>
        <w:rPr>
          <w:rFonts w:ascii="Arial" w:hAnsi="Arial" w:cs="Arial"/>
          <w:b/>
          <w:bCs/>
          <w:sz w:val="20"/>
          <w:szCs w:val="20"/>
        </w:rPr>
      </w:pPr>
    </w:p>
    <w:p w:rsidR="00557FB6" w:rsidRDefault="00557FB6" w:rsidP="00557FB6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557FB6" w:rsidRDefault="00557FB6" w:rsidP="00557FB6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557FB6" w:rsidRDefault="00557FB6" w:rsidP="00557FB6">
      <w:pPr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557FB6" w:rsidRDefault="00557FB6" w:rsidP="00557FB6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557FB6" w:rsidRDefault="00557FB6" w:rsidP="00557FB6">
      <w:pPr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Přátelství 815, 104 00 Praha Uhříněves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557FB6" w:rsidRDefault="00557FB6" w:rsidP="00557FB6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557FB6" w:rsidRDefault="00557FB6" w:rsidP="00557FB6">
      <w:pPr>
        <w:rPr>
          <w:rFonts w:ascii="Calibri" w:hAnsi="Calibri"/>
          <w:color w:val="000080"/>
          <w:sz w:val="22"/>
          <w:szCs w:val="22"/>
        </w:rPr>
      </w:pPr>
      <w:hyperlink r:id="rId1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B6"/>
    <w:rsid w:val="00073310"/>
    <w:rsid w:val="002D7F97"/>
    <w:rsid w:val="002F6B72"/>
    <w:rsid w:val="004538C5"/>
    <w:rsid w:val="00546653"/>
    <w:rsid w:val="00557FB6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F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F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FB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F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7F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FB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s@vvs.cz" TargetMode="External"/><Relationship Id="rId13" Type="http://schemas.openxmlformats.org/officeDocument/2006/relationships/hyperlink" Target="mailto:pytlounova.sarka@vuzv.cz" TargetMode="External"/><Relationship Id="rId1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echova@vvs.cz" TargetMode="External"/><Relationship Id="rId12" Type="http://schemas.openxmlformats.org/officeDocument/2006/relationships/hyperlink" Target="mailto:nemcova.dana@vuzv.cz" TargetMode="External"/><Relationship Id="rId17" Type="http://schemas.openxmlformats.org/officeDocument/2006/relationships/hyperlink" Target="mailto:nemcova.dana@vuzv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ytlounova.sarka@vuzv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ytlounova.sarka@vuzv.cz" TargetMode="External"/><Relationship Id="rId11" Type="http://schemas.openxmlformats.org/officeDocument/2006/relationships/hyperlink" Target="mailto:vvs@vvs.cz" TargetMode="External"/><Relationship Id="rId5" Type="http://schemas.openxmlformats.org/officeDocument/2006/relationships/hyperlink" Target="mailto:vojtechova@vvs.cz" TargetMode="External"/><Relationship Id="rId15" Type="http://schemas.openxmlformats.org/officeDocument/2006/relationships/image" Target="cid:image002.png@01D2B8EF.E863B9F0" TargetMode="External"/><Relationship Id="rId10" Type="http://schemas.openxmlformats.org/officeDocument/2006/relationships/hyperlink" Target="mailto:pytlounova.sarka@vuz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jtechova@vvs.c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2017-04-19T08:04:00Z</dcterms:created>
  <dcterms:modified xsi:type="dcterms:W3CDTF">2017-04-19T08:08:00Z</dcterms:modified>
</cp:coreProperties>
</file>