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3795"/>
        <w:gridCol w:w="1166"/>
        <w:gridCol w:w="3394"/>
      </w:tblGrid>
      <w:tr w:rsidR="00D70FAC" w:rsidRPr="003A01C4">
        <w:trPr>
          <w:cantSplit/>
          <w:trHeight w:val="391"/>
        </w:trPr>
        <w:tc>
          <w:tcPr>
            <w:tcW w:w="1063" w:type="dxa"/>
          </w:tcPr>
          <w:p w:rsidR="00D70FAC" w:rsidRPr="00364A42" w:rsidRDefault="00D70FAC" w:rsidP="00D70FAC">
            <w:pPr>
              <w:rPr>
                <w:rFonts w:ascii="Garamond" w:hAnsi="Garamond"/>
                <w:sz w:val="20"/>
                <w:szCs w:val="20"/>
              </w:rPr>
            </w:pPr>
            <w:r w:rsidRPr="00364A42">
              <w:rPr>
                <w:rFonts w:ascii="Garamond" w:hAnsi="Garamond"/>
                <w:sz w:val="20"/>
                <w:szCs w:val="20"/>
              </w:rPr>
              <w:t>Vyřizuje:</w:t>
            </w:r>
          </w:p>
        </w:tc>
        <w:tc>
          <w:tcPr>
            <w:tcW w:w="3795" w:type="dxa"/>
          </w:tcPr>
          <w:p w:rsidR="00D70FAC" w:rsidRPr="00364A42" w:rsidRDefault="00D72E9F" w:rsidP="007D702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  <w:lang w:val="en-US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:rsidR="00D70FAC" w:rsidRPr="003A01C4" w:rsidRDefault="002A57D9" w:rsidP="00770A62">
            <w:pPr>
              <w:rPr>
                <w:rFonts w:ascii="Garamond" w:hAnsi="Garamond"/>
                <w:b/>
                <w:sz w:val="22"/>
              </w:rPr>
            </w:pPr>
            <w:r w:rsidRPr="00C3617A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C3617A">
              <w:rPr>
                <w:rFonts w:ascii="Garamond" w:hAnsi="Garamond"/>
                <w:b/>
                <w:sz w:val="22"/>
                <w:szCs w:val="22"/>
              </w:rPr>
              <w:t>:</w:t>
            </w:r>
            <w:r w:rsidR="00C3617A">
              <w:rPr>
                <w:rFonts w:ascii="Garamond" w:hAnsi="Garamond"/>
                <w:b/>
              </w:rPr>
              <w:t xml:space="preserve"> </w:t>
            </w:r>
            <w:proofErr w:type="spellStart"/>
            <w:r w:rsidR="00C3617A">
              <w:rPr>
                <w:rFonts w:ascii="Garamond" w:hAnsi="Garamond"/>
                <w:b/>
              </w:rPr>
              <w:t>Spr</w:t>
            </w:r>
            <w:proofErr w:type="spellEnd"/>
            <w:r>
              <w:rPr>
                <w:rFonts w:ascii="Garamond" w:hAnsi="Garamond"/>
                <w:b/>
                <w:sz w:val="22"/>
              </w:rPr>
              <w:t xml:space="preserve"> </w:t>
            </w:r>
            <w:r w:rsidR="004444A4">
              <w:rPr>
                <w:rFonts w:ascii="Garamond" w:hAnsi="Garamond"/>
                <w:b/>
                <w:sz w:val="22"/>
              </w:rPr>
              <w:t>1046</w:t>
            </w:r>
            <w:r w:rsidR="00982D19">
              <w:rPr>
                <w:rFonts w:ascii="Garamond" w:hAnsi="Garamond"/>
                <w:b/>
                <w:sz w:val="22"/>
              </w:rPr>
              <w:t>-</w:t>
            </w:r>
            <w:r w:rsidR="00770A62">
              <w:rPr>
                <w:rFonts w:ascii="Garamond" w:hAnsi="Garamond"/>
                <w:b/>
                <w:sz w:val="22"/>
              </w:rPr>
              <w:t>2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A93737">
              <w:rPr>
                <w:rFonts w:ascii="Garamond" w:hAnsi="Garamond"/>
                <w:b/>
                <w:sz w:val="22"/>
                <w:szCs w:val="22"/>
              </w:rPr>
              <w:t>20</w:t>
            </w:r>
            <w:r w:rsidR="00717D3A">
              <w:rPr>
                <w:rFonts w:ascii="Garamond" w:hAnsi="Garamond"/>
                <w:b/>
                <w:sz w:val="22"/>
                <w:szCs w:val="22"/>
              </w:rPr>
              <w:t>2</w:t>
            </w:r>
            <w:r w:rsidR="00162DE0">
              <w:rPr>
                <w:rFonts w:ascii="Garamond" w:hAnsi="Garamond"/>
                <w:b/>
                <w:sz w:val="22"/>
                <w:szCs w:val="22"/>
              </w:rPr>
              <w:t>2</w:t>
            </w:r>
            <w:r w:rsidR="00982D19">
              <w:rPr>
                <w:rFonts w:ascii="Garamond" w:hAnsi="Garamond"/>
                <w:b/>
                <w:sz w:val="22"/>
                <w:szCs w:val="22"/>
              </w:rPr>
              <w:t>-</w:t>
            </w:r>
            <w:proofErr w:type="spellStart"/>
            <w:r w:rsidR="00982D19">
              <w:rPr>
                <w:rFonts w:ascii="Garamond" w:hAnsi="Garamond"/>
                <w:b/>
                <w:sz w:val="22"/>
                <w:szCs w:val="22"/>
              </w:rPr>
              <w:t>Obj</w:t>
            </w:r>
            <w:proofErr w:type="spellEnd"/>
            <w:r w:rsidR="00982D19">
              <w:rPr>
                <w:rFonts w:ascii="Garamond" w:hAnsi="Garamond"/>
                <w:b/>
                <w:sz w:val="22"/>
                <w:szCs w:val="22"/>
              </w:rPr>
              <w:t>/</w:t>
            </w:r>
            <w:proofErr w:type="spellStart"/>
            <w:r w:rsidR="007D7027">
              <w:rPr>
                <w:rFonts w:ascii="Garamond" w:hAnsi="Garamond"/>
                <w:b/>
                <w:sz w:val="22"/>
                <w:szCs w:val="22"/>
              </w:rPr>
              <w:t>Vaš</w:t>
            </w:r>
            <w:proofErr w:type="spellEnd"/>
          </w:p>
        </w:tc>
      </w:tr>
      <w:tr w:rsidR="002C5857" w:rsidRPr="003A01C4" w:rsidTr="00770A62">
        <w:trPr>
          <w:cantSplit/>
          <w:trHeight w:val="315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:rsidR="002C5857" w:rsidRPr="00364A42" w:rsidRDefault="002C5857" w:rsidP="00D70FA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857" w:rsidRPr="00770A62" w:rsidRDefault="002C5857" w:rsidP="00B9615B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982D19" w:rsidRPr="003A01C4" w:rsidTr="00770A62">
        <w:trPr>
          <w:cantSplit/>
          <w:trHeight w:val="315"/>
        </w:trPr>
        <w:tc>
          <w:tcPr>
            <w:tcW w:w="1063" w:type="dxa"/>
          </w:tcPr>
          <w:p w:rsidR="00982D19" w:rsidRPr="00364A42" w:rsidRDefault="00982D19" w:rsidP="00D70FAC">
            <w:pPr>
              <w:rPr>
                <w:rFonts w:ascii="Garamond" w:hAnsi="Garamond"/>
                <w:sz w:val="20"/>
                <w:szCs w:val="20"/>
              </w:rPr>
            </w:pPr>
            <w:r w:rsidRPr="00364A42">
              <w:rPr>
                <w:rFonts w:ascii="Garamond" w:hAnsi="Garamond"/>
                <w:sz w:val="20"/>
                <w:szCs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982D19" w:rsidRPr="00364A42" w:rsidRDefault="00D72E9F" w:rsidP="00A67BB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82D19" w:rsidRPr="00770A62" w:rsidRDefault="000E54C5" w:rsidP="000E54C5">
            <w:pPr>
              <w:rPr>
                <w:rFonts w:ascii="Garamond" w:hAnsi="Garamond"/>
                <w:sz w:val="26"/>
                <w:szCs w:val="26"/>
              </w:rPr>
            </w:pPr>
            <w:r w:rsidRPr="00770A62">
              <w:rPr>
                <w:rFonts w:ascii="Garamond" w:hAnsi="Garamond"/>
                <w:sz w:val="26"/>
                <w:szCs w:val="26"/>
              </w:rPr>
              <w:t>ITS akciová</w:t>
            </w:r>
            <w:r w:rsidR="00B2616F" w:rsidRPr="00770A62">
              <w:rPr>
                <w:rFonts w:ascii="Garamond" w:hAnsi="Garamond"/>
                <w:sz w:val="26"/>
                <w:szCs w:val="26"/>
              </w:rPr>
              <w:t xml:space="preserve"> společnost</w:t>
            </w:r>
            <w:r w:rsidRPr="00770A62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</w:tr>
      <w:tr w:rsidR="00982D19" w:rsidRPr="003A01C4" w:rsidTr="00770A62">
        <w:trPr>
          <w:cantSplit/>
          <w:trHeight w:val="315"/>
        </w:trPr>
        <w:tc>
          <w:tcPr>
            <w:tcW w:w="1063" w:type="dxa"/>
          </w:tcPr>
          <w:p w:rsidR="00982D19" w:rsidRPr="00364A42" w:rsidRDefault="00982D19" w:rsidP="00D70FAC">
            <w:pPr>
              <w:rPr>
                <w:rFonts w:ascii="Garamond" w:hAnsi="Garamond"/>
                <w:sz w:val="20"/>
                <w:szCs w:val="20"/>
              </w:rPr>
            </w:pPr>
            <w:r w:rsidRPr="00364A42">
              <w:rPr>
                <w:rFonts w:ascii="Garamond" w:hAnsi="Garamond"/>
                <w:sz w:val="20"/>
                <w:szCs w:val="20"/>
              </w:rPr>
              <w:t>Fax: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982D19" w:rsidRPr="00364A42" w:rsidRDefault="00982D19" w:rsidP="00DE30A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82D19" w:rsidRPr="00770A62" w:rsidRDefault="00B2616F" w:rsidP="0012055A">
            <w:pPr>
              <w:pStyle w:val="Nadpis3"/>
              <w:rPr>
                <w:rFonts w:ascii="Garamond" w:hAnsi="Garamond"/>
                <w:b w:val="0"/>
                <w:sz w:val="26"/>
                <w:szCs w:val="26"/>
              </w:rPr>
            </w:pPr>
            <w:r w:rsidRPr="00770A62">
              <w:rPr>
                <w:rFonts w:ascii="Garamond" w:hAnsi="Garamond"/>
                <w:b w:val="0"/>
                <w:sz w:val="26"/>
                <w:szCs w:val="26"/>
              </w:rPr>
              <w:t xml:space="preserve">Vinohradská </w:t>
            </w:r>
            <w:r w:rsidR="0015623F">
              <w:rPr>
                <w:rFonts w:ascii="Garamond" w:hAnsi="Garamond"/>
                <w:b w:val="0"/>
                <w:sz w:val="26"/>
                <w:szCs w:val="26"/>
              </w:rPr>
              <w:t>2396/</w:t>
            </w:r>
            <w:r w:rsidRPr="00770A62">
              <w:rPr>
                <w:rFonts w:ascii="Garamond" w:hAnsi="Garamond"/>
                <w:b w:val="0"/>
                <w:sz w:val="26"/>
                <w:szCs w:val="26"/>
              </w:rPr>
              <w:t>184</w:t>
            </w:r>
          </w:p>
        </w:tc>
      </w:tr>
      <w:tr w:rsidR="00982D19" w:rsidRPr="003A01C4" w:rsidTr="00770A62">
        <w:trPr>
          <w:cantSplit/>
          <w:trHeight w:val="315"/>
        </w:trPr>
        <w:tc>
          <w:tcPr>
            <w:tcW w:w="1063" w:type="dxa"/>
          </w:tcPr>
          <w:p w:rsidR="00982D19" w:rsidRPr="00364A42" w:rsidRDefault="00982D19" w:rsidP="00D70FAC">
            <w:pPr>
              <w:rPr>
                <w:rFonts w:ascii="Garamond" w:hAnsi="Garamond"/>
                <w:sz w:val="20"/>
                <w:szCs w:val="20"/>
              </w:rPr>
            </w:pPr>
            <w:r w:rsidRPr="00364A42">
              <w:rPr>
                <w:rFonts w:ascii="Garamond" w:hAnsi="Garamond"/>
                <w:sz w:val="20"/>
                <w:szCs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982D19" w:rsidRPr="00364A42" w:rsidRDefault="00D72E9F" w:rsidP="00364A4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982D19" w:rsidRPr="00770A62" w:rsidRDefault="00B2616F" w:rsidP="0015623F">
            <w:pPr>
              <w:rPr>
                <w:rFonts w:ascii="Garamond" w:hAnsi="Garamond"/>
                <w:sz w:val="26"/>
                <w:szCs w:val="26"/>
              </w:rPr>
            </w:pPr>
            <w:r w:rsidRPr="00770A62">
              <w:rPr>
                <w:rFonts w:ascii="Garamond" w:hAnsi="Garamond"/>
                <w:sz w:val="26"/>
                <w:szCs w:val="26"/>
              </w:rPr>
              <w:t>130</w:t>
            </w:r>
            <w:r w:rsidR="0012055A" w:rsidRPr="00770A62">
              <w:rPr>
                <w:rFonts w:ascii="Garamond" w:hAnsi="Garamond"/>
                <w:sz w:val="26"/>
                <w:szCs w:val="26"/>
              </w:rPr>
              <w:t xml:space="preserve"> </w:t>
            </w:r>
            <w:r w:rsidR="0015623F">
              <w:rPr>
                <w:rFonts w:ascii="Garamond" w:hAnsi="Garamond"/>
                <w:sz w:val="26"/>
                <w:szCs w:val="26"/>
              </w:rPr>
              <w:t>00</w:t>
            </w:r>
            <w:r w:rsidR="00DA2E3C" w:rsidRPr="00770A62">
              <w:rPr>
                <w:rFonts w:ascii="Garamond" w:hAnsi="Garamond"/>
                <w:sz w:val="26"/>
                <w:szCs w:val="26"/>
              </w:rPr>
              <w:t xml:space="preserve"> </w:t>
            </w:r>
            <w:r w:rsidR="000E54C5" w:rsidRPr="00770A62">
              <w:rPr>
                <w:rFonts w:ascii="Garamond" w:hAnsi="Garamond"/>
                <w:sz w:val="26"/>
                <w:szCs w:val="26"/>
              </w:rPr>
              <w:t>P</w:t>
            </w:r>
            <w:r w:rsidR="00F31092">
              <w:rPr>
                <w:rFonts w:ascii="Garamond" w:hAnsi="Garamond"/>
                <w:sz w:val="26"/>
                <w:szCs w:val="26"/>
              </w:rPr>
              <w:t>raha</w:t>
            </w:r>
            <w:r w:rsidR="0012055A" w:rsidRPr="00770A62">
              <w:rPr>
                <w:rFonts w:ascii="Garamond" w:hAnsi="Garamond"/>
                <w:sz w:val="26"/>
                <w:szCs w:val="26"/>
              </w:rPr>
              <w:t xml:space="preserve"> </w:t>
            </w:r>
            <w:r w:rsidRPr="00770A62">
              <w:rPr>
                <w:rFonts w:ascii="Garamond" w:hAnsi="Garamond"/>
                <w:sz w:val="26"/>
                <w:szCs w:val="26"/>
              </w:rPr>
              <w:t>3</w:t>
            </w:r>
            <w:r w:rsidR="0012055A" w:rsidRPr="00770A62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</w:tr>
      <w:tr w:rsidR="00982D19" w:rsidRPr="003A01C4" w:rsidTr="00770A62">
        <w:trPr>
          <w:cantSplit/>
          <w:trHeight w:val="315"/>
        </w:trPr>
        <w:tc>
          <w:tcPr>
            <w:tcW w:w="1063" w:type="dxa"/>
          </w:tcPr>
          <w:p w:rsidR="00982D19" w:rsidRPr="00364A42" w:rsidRDefault="00982D19" w:rsidP="00D70FAC">
            <w:pPr>
              <w:rPr>
                <w:rFonts w:ascii="Garamond" w:hAnsi="Garamond"/>
                <w:sz w:val="20"/>
                <w:szCs w:val="20"/>
              </w:rPr>
            </w:pPr>
            <w:r w:rsidRPr="00364A42">
              <w:rPr>
                <w:rFonts w:ascii="Garamond" w:hAnsi="Garamond"/>
                <w:sz w:val="20"/>
                <w:szCs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982D19" w:rsidRPr="00364A42" w:rsidRDefault="00D72E9F" w:rsidP="00A67BB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xxxxxxxxxx</w:t>
            </w:r>
            <w:proofErr w:type="spellEnd"/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D19" w:rsidRPr="00770A62" w:rsidRDefault="00982D19" w:rsidP="00D70FAC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982D19" w:rsidRPr="003A01C4">
        <w:trPr>
          <w:cantSplit/>
        </w:trPr>
        <w:tc>
          <w:tcPr>
            <w:tcW w:w="4858" w:type="dxa"/>
            <w:gridSpan w:val="2"/>
            <w:vMerge w:val="restart"/>
          </w:tcPr>
          <w:p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</w:p>
        </w:tc>
      </w:tr>
      <w:tr w:rsidR="00982D19" w:rsidRPr="003A01C4">
        <w:trPr>
          <w:cantSplit/>
        </w:trPr>
        <w:tc>
          <w:tcPr>
            <w:tcW w:w="4858" w:type="dxa"/>
            <w:gridSpan w:val="2"/>
            <w:vMerge/>
          </w:tcPr>
          <w:p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982D19" w:rsidRPr="00770A62" w:rsidRDefault="00982D19" w:rsidP="00D70FAC">
            <w:pPr>
              <w:rPr>
                <w:rFonts w:ascii="Garamond" w:hAnsi="Garamond"/>
                <w:sz w:val="20"/>
                <w:szCs w:val="20"/>
              </w:rPr>
            </w:pPr>
            <w:r w:rsidRPr="00770A62">
              <w:rPr>
                <w:rFonts w:ascii="Garamond" w:hAnsi="Garamond"/>
                <w:sz w:val="20"/>
                <w:szCs w:val="20"/>
              </w:rPr>
              <w:t>Telefon:</w:t>
            </w:r>
          </w:p>
        </w:tc>
        <w:tc>
          <w:tcPr>
            <w:tcW w:w="3394" w:type="dxa"/>
          </w:tcPr>
          <w:p w:rsidR="00982D19" w:rsidRPr="00770A62" w:rsidRDefault="00D72E9F" w:rsidP="00770A6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xxxxxxxxxx</w:t>
            </w:r>
            <w:proofErr w:type="spellEnd"/>
          </w:p>
        </w:tc>
      </w:tr>
      <w:tr w:rsidR="00982D19" w:rsidRPr="003A01C4">
        <w:trPr>
          <w:cantSplit/>
        </w:trPr>
        <w:tc>
          <w:tcPr>
            <w:tcW w:w="4858" w:type="dxa"/>
            <w:gridSpan w:val="2"/>
            <w:vMerge/>
          </w:tcPr>
          <w:p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982D19" w:rsidRPr="00770A62" w:rsidRDefault="00982D19" w:rsidP="00D70FAC">
            <w:pPr>
              <w:rPr>
                <w:rFonts w:ascii="Garamond" w:hAnsi="Garamond"/>
                <w:sz w:val="20"/>
                <w:szCs w:val="20"/>
              </w:rPr>
            </w:pPr>
            <w:r w:rsidRPr="00770A62">
              <w:rPr>
                <w:rFonts w:ascii="Garamond" w:hAnsi="Garamond"/>
                <w:sz w:val="20"/>
                <w:szCs w:val="20"/>
              </w:rPr>
              <w:t>Fax:</w:t>
            </w:r>
          </w:p>
        </w:tc>
        <w:tc>
          <w:tcPr>
            <w:tcW w:w="3394" w:type="dxa"/>
          </w:tcPr>
          <w:p w:rsidR="00982D19" w:rsidRPr="00770A62" w:rsidRDefault="00982D19" w:rsidP="0004744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82D19" w:rsidRPr="003A01C4">
        <w:trPr>
          <w:cantSplit/>
        </w:trPr>
        <w:tc>
          <w:tcPr>
            <w:tcW w:w="4858" w:type="dxa"/>
            <w:gridSpan w:val="2"/>
            <w:vMerge/>
          </w:tcPr>
          <w:p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982D19" w:rsidRPr="00770A62" w:rsidRDefault="00982D19" w:rsidP="00D70FAC">
            <w:pPr>
              <w:rPr>
                <w:rFonts w:ascii="Garamond" w:hAnsi="Garamond"/>
                <w:sz w:val="20"/>
                <w:szCs w:val="20"/>
              </w:rPr>
            </w:pPr>
            <w:r w:rsidRPr="00770A62">
              <w:rPr>
                <w:rFonts w:ascii="Garamond" w:hAnsi="Garamond"/>
                <w:sz w:val="20"/>
                <w:szCs w:val="20"/>
              </w:rPr>
              <w:t>E-mail:</w:t>
            </w:r>
          </w:p>
        </w:tc>
        <w:tc>
          <w:tcPr>
            <w:tcW w:w="3394" w:type="dxa"/>
          </w:tcPr>
          <w:p w:rsidR="00982D19" w:rsidRPr="00770A62" w:rsidRDefault="00D72E9F" w:rsidP="00CE563E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xxxxxxxxxx</w:t>
            </w:r>
            <w:proofErr w:type="spellEnd"/>
            <w:r w:rsidR="007D7027" w:rsidRPr="00770A62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982D19" w:rsidRPr="003A01C4">
        <w:trPr>
          <w:cantSplit/>
        </w:trPr>
        <w:tc>
          <w:tcPr>
            <w:tcW w:w="4858" w:type="dxa"/>
            <w:gridSpan w:val="2"/>
            <w:vMerge/>
          </w:tcPr>
          <w:p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982D19" w:rsidRPr="00770A62" w:rsidRDefault="00982D19" w:rsidP="00D70FAC">
            <w:pPr>
              <w:rPr>
                <w:rFonts w:ascii="Garamond" w:hAnsi="Garamond"/>
                <w:sz w:val="20"/>
                <w:szCs w:val="20"/>
              </w:rPr>
            </w:pPr>
            <w:r w:rsidRPr="00770A62">
              <w:rPr>
                <w:rFonts w:ascii="Garamond" w:hAnsi="Garamond"/>
                <w:sz w:val="20"/>
                <w:szCs w:val="20"/>
              </w:rPr>
              <w:t>Mobil:</w:t>
            </w:r>
          </w:p>
        </w:tc>
        <w:tc>
          <w:tcPr>
            <w:tcW w:w="3394" w:type="dxa"/>
          </w:tcPr>
          <w:p w:rsidR="00982D19" w:rsidRPr="00770A62" w:rsidRDefault="00982D19" w:rsidP="0004744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82D19" w:rsidRPr="003A01C4">
        <w:trPr>
          <w:cantSplit/>
        </w:trPr>
        <w:tc>
          <w:tcPr>
            <w:tcW w:w="4858" w:type="dxa"/>
            <w:gridSpan w:val="2"/>
            <w:vMerge/>
          </w:tcPr>
          <w:p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982D19" w:rsidRPr="00770A62" w:rsidRDefault="00982D19" w:rsidP="00D70FAC">
            <w:pPr>
              <w:rPr>
                <w:rFonts w:ascii="Garamond" w:hAnsi="Garamond"/>
                <w:sz w:val="20"/>
                <w:szCs w:val="20"/>
              </w:rPr>
            </w:pPr>
            <w:r w:rsidRPr="00770A62">
              <w:rPr>
                <w:rFonts w:ascii="Garamond" w:hAnsi="Garamond"/>
                <w:sz w:val="20"/>
                <w:szCs w:val="20"/>
              </w:rPr>
              <w:t>IČ</w:t>
            </w:r>
            <w:r w:rsidR="002A2CAE" w:rsidRPr="00770A62">
              <w:rPr>
                <w:rFonts w:ascii="Garamond" w:hAnsi="Garamond"/>
                <w:sz w:val="20"/>
                <w:szCs w:val="20"/>
              </w:rPr>
              <w:t>O</w:t>
            </w:r>
            <w:r w:rsidRPr="00770A62">
              <w:rPr>
                <w:rFonts w:ascii="Garamond" w:hAnsi="Garamond"/>
                <w:sz w:val="20"/>
                <w:szCs w:val="20"/>
              </w:rPr>
              <w:t>:</w:t>
            </w:r>
          </w:p>
        </w:tc>
        <w:tc>
          <w:tcPr>
            <w:tcW w:w="3394" w:type="dxa"/>
          </w:tcPr>
          <w:p w:rsidR="00982D19" w:rsidRPr="00770A62" w:rsidRDefault="00B2616F" w:rsidP="0012055A">
            <w:pPr>
              <w:rPr>
                <w:rFonts w:ascii="Garamond" w:hAnsi="Garamond"/>
                <w:sz w:val="20"/>
                <w:szCs w:val="20"/>
              </w:rPr>
            </w:pPr>
            <w:r w:rsidRPr="00770A62">
              <w:rPr>
                <w:rFonts w:ascii="Garamond" w:hAnsi="Garamond"/>
                <w:sz w:val="20"/>
                <w:szCs w:val="20"/>
              </w:rPr>
              <w:t>14889811</w:t>
            </w:r>
          </w:p>
        </w:tc>
      </w:tr>
      <w:tr w:rsidR="00982D19" w:rsidRPr="003A01C4">
        <w:trPr>
          <w:cantSplit/>
        </w:trPr>
        <w:tc>
          <w:tcPr>
            <w:tcW w:w="4858" w:type="dxa"/>
            <w:gridSpan w:val="2"/>
            <w:vMerge/>
          </w:tcPr>
          <w:p w:rsidR="00982D19" w:rsidRPr="003A01C4" w:rsidRDefault="00982D19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982D19" w:rsidRPr="00770A62" w:rsidRDefault="00982D19" w:rsidP="00D70FAC">
            <w:pPr>
              <w:rPr>
                <w:rFonts w:ascii="Garamond" w:hAnsi="Garamond"/>
                <w:sz w:val="20"/>
                <w:szCs w:val="20"/>
              </w:rPr>
            </w:pPr>
            <w:r w:rsidRPr="00770A62">
              <w:rPr>
                <w:rFonts w:ascii="Garamond" w:hAnsi="Garamond"/>
                <w:sz w:val="20"/>
                <w:szCs w:val="20"/>
              </w:rPr>
              <w:t>DIČ:</w:t>
            </w:r>
          </w:p>
        </w:tc>
        <w:tc>
          <w:tcPr>
            <w:tcW w:w="3394" w:type="dxa"/>
          </w:tcPr>
          <w:p w:rsidR="00982D19" w:rsidRPr="00770A62" w:rsidRDefault="00B2616F" w:rsidP="0021566D">
            <w:pPr>
              <w:rPr>
                <w:rFonts w:ascii="Garamond" w:hAnsi="Garamond"/>
                <w:sz w:val="20"/>
                <w:szCs w:val="20"/>
              </w:rPr>
            </w:pPr>
            <w:r w:rsidRPr="00770A62">
              <w:rPr>
                <w:rFonts w:ascii="Garamond" w:hAnsi="Garamond"/>
                <w:sz w:val="20"/>
                <w:szCs w:val="20"/>
              </w:rPr>
              <w:t>CZ14889811</w:t>
            </w:r>
          </w:p>
        </w:tc>
      </w:tr>
    </w:tbl>
    <w:p w:rsidR="00D70FAC" w:rsidRDefault="00D70FAC" w:rsidP="00D70FAC">
      <w:pPr>
        <w:rPr>
          <w:rFonts w:ascii="Garamond" w:hAnsi="Garamond"/>
        </w:rPr>
      </w:pPr>
    </w:p>
    <w:p w:rsidR="00D70FAC" w:rsidRDefault="00BD4563" w:rsidP="006A7EE7">
      <w:pPr>
        <w:ind w:left="4248" w:firstLine="708"/>
        <w:jc w:val="right"/>
        <w:rPr>
          <w:rFonts w:ascii="Garamond" w:hAnsi="Garamond"/>
        </w:rPr>
      </w:pPr>
      <w:r>
        <w:rPr>
          <w:rFonts w:ascii="Garamond" w:hAnsi="Garamond"/>
        </w:rPr>
        <w:t>Brno</w:t>
      </w:r>
      <w:r w:rsidR="00D70FAC" w:rsidRPr="003A01C4">
        <w:rPr>
          <w:rFonts w:ascii="Garamond" w:hAnsi="Garamond"/>
        </w:rPr>
        <w:t xml:space="preserve"> </w:t>
      </w:r>
      <w:r w:rsidR="00206E4B">
        <w:rPr>
          <w:rFonts w:ascii="Garamond" w:hAnsi="Garamond"/>
        </w:rPr>
        <w:t>2</w:t>
      </w:r>
      <w:r w:rsidR="00A108CE">
        <w:rPr>
          <w:rFonts w:ascii="Garamond" w:hAnsi="Garamond"/>
        </w:rPr>
        <w:t>2</w:t>
      </w:r>
      <w:r>
        <w:rPr>
          <w:rFonts w:ascii="Garamond" w:hAnsi="Garamond"/>
        </w:rPr>
        <w:t xml:space="preserve">. </w:t>
      </w:r>
      <w:r w:rsidR="00DE59B1">
        <w:rPr>
          <w:rFonts w:ascii="Garamond" w:hAnsi="Garamond"/>
        </w:rPr>
        <w:t>března</w:t>
      </w:r>
      <w:r w:rsidR="00F80E07">
        <w:rPr>
          <w:rFonts w:ascii="Garamond" w:hAnsi="Garamond"/>
        </w:rPr>
        <w:t xml:space="preserve"> </w:t>
      </w:r>
      <w:r w:rsidR="00C55DC7">
        <w:rPr>
          <w:rFonts w:ascii="Garamond" w:hAnsi="Garamond"/>
        </w:rPr>
        <w:t>20</w:t>
      </w:r>
      <w:r w:rsidR="00DE59B1">
        <w:rPr>
          <w:rFonts w:ascii="Garamond" w:hAnsi="Garamond"/>
        </w:rPr>
        <w:t>22</w:t>
      </w:r>
    </w:p>
    <w:p w:rsidR="001F5E34" w:rsidRPr="003A01C4" w:rsidRDefault="001F5E34" w:rsidP="00D70FAC">
      <w:pPr>
        <w:ind w:left="4248" w:firstLine="708"/>
        <w:jc w:val="right"/>
        <w:rPr>
          <w:rFonts w:ascii="Garamond" w:hAnsi="Garamond"/>
        </w:rPr>
      </w:pPr>
    </w:p>
    <w:p w:rsidR="00D70FAC" w:rsidRPr="00162DE0" w:rsidRDefault="00DA2E3C" w:rsidP="00AE2645">
      <w:pPr>
        <w:jc w:val="both"/>
        <w:rPr>
          <w:rFonts w:ascii="Garamond" w:hAnsi="Garamond"/>
          <w:b/>
        </w:rPr>
      </w:pPr>
      <w:r w:rsidRPr="00162DE0">
        <w:rPr>
          <w:rFonts w:ascii="Garamond" w:hAnsi="Garamond"/>
          <w:b/>
        </w:rPr>
        <w:t xml:space="preserve">Na základě rámcové </w:t>
      </w:r>
      <w:r w:rsidR="000E54C5" w:rsidRPr="00162DE0">
        <w:rPr>
          <w:rFonts w:ascii="Garamond" w:hAnsi="Garamond"/>
          <w:b/>
        </w:rPr>
        <w:t>dohody</w:t>
      </w:r>
      <w:r w:rsidRPr="00162DE0">
        <w:rPr>
          <w:rFonts w:ascii="Garamond" w:hAnsi="Garamond"/>
          <w:b/>
        </w:rPr>
        <w:t xml:space="preserve"> </w:t>
      </w:r>
      <w:proofErr w:type="spellStart"/>
      <w:r w:rsidRPr="00162DE0">
        <w:rPr>
          <w:rFonts w:ascii="Garamond" w:hAnsi="Garamond"/>
          <w:b/>
        </w:rPr>
        <w:t>MSp</w:t>
      </w:r>
      <w:proofErr w:type="spellEnd"/>
      <w:r w:rsidRPr="00162DE0">
        <w:rPr>
          <w:rFonts w:ascii="Garamond" w:hAnsi="Garamond"/>
          <w:b/>
        </w:rPr>
        <w:t xml:space="preserve"> </w:t>
      </w:r>
      <w:r w:rsidR="007033FA">
        <w:rPr>
          <w:rFonts w:ascii="Garamond" w:hAnsi="Garamond"/>
          <w:b/>
        </w:rPr>
        <w:t xml:space="preserve">č. </w:t>
      </w:r>
      <w:r w:rsidR="00C14830" w:rsidRPr="00F25F96">
        <w:rPr>
          <w:rFonts w:ascii="Garamond" w:hAnsi="Garamond"/>
          <w:b/>
        </w:rPr>
        <w:t>25/2021-MSP-CES</w:t>
      </w:r>
      <w:r w:rsidRPr="00F25F96">
        <w:rPr>
          <w:rFonts w:ascii="Garamond" w:hAnsi="Garamond"/>
          <w:b/>
        </w:rPr>
        <w:t>, č.</w:t>
      </w:r>
      <w:r w:rsidR="007033FA">
        <w:rPr>
          <w:rFonts w:ascii="Garamond" w:hAnsi="Garamond"/>
          <w:b/>
        </w:rPr>
        <w:t xml:space="preserve"> </w:t>
      </w:r>
      <w:r w:rsidRPr="00F25F96">
        <w:rPr>
          <w:rFonts w:ascii="Garamond" w:hAnsi="Garamond"/>
          <w:b/>
        </w:rPr>
        <w:t xml:space="preserve">j.: </w:t>
      </w:r>
      <w:r w:rsidR="00C14830" w:rsidRPr="00F25F96">
        <w:rPr>
          <w:rFonts w:ascii="Garamond" w:hAnsi="Garamond"/>
          <w:b/>
        </w:rPr>
        <w:t>5/2021-OI-SML</w:t>
      </w:r>
      <w:r w:rsidR="00C14830" w:rsidRPr="00162DE0">
        <w:rPr>
          <w:rFonts w:ascii="Garamond" w:hAnsi="Garamond"/>
          <w:b/>
        </w:rPr>
        <w:t xml:space="preserve"> </w:t>
      </w:r>
      <w:r w:rsidR="0067644D">
        <w:rPr>
          <w:rFonts w:ascii="Garamond" w:hAnsi="Garamond"/>
          <w:b/>
        </w:rPr>
        <w:t>ze</w:t>
      </w:r>
      <w:r w:rsidRPr="00162DE0">
        <w:rPr>
          <w:rFonts w:ascii="Garamond" w:hAnsi="Garamond"/>
          <w:b/>
        </w:rPr>
        <w:t xml:space="preserve"> dne </w:t>
      </w:r>
      <w:r w:rsidR="00162DE0" w:rsidRPr="00162DE0">
        <w:rPr>
          <w:rFonts w:ascii="Garamond" w:hAnsi="Garamond"/>
          <w:b/>
        </w:rPr>
        <w:t>15.</w:t>
      </w:r>
      <w:r w:rsidR="0067644D">
        <w:rPr>
          <w:rFonts w:ascii="Garamond" w:hAnsi="Garamond"/>
          <w:b/>
        </w:rPr>
        <w:t> </w:t>
      </w:r>
      <w:r w:rsidR="00162DE0" w:rsidRPr="00162DE0">
        <w:rPr>
          <w:rFonts w:ascii="Garamond" w:hAnsi="Garamond"/>
          <w:b/>
        </w:rPr>
        <w:t>9.</w:t>
      </w:r>
      <w:r w:rsidR="0067644D">
        <w:rPr>
          <w:rFonts w:ascii="Garamond" w:hAnsi="Garamond"/>
          <w:b/>
        </w:rPr>
        <w:t> </w:t>
      </w:r>
      <w:r w:rsidR="00162DE0" w:rsidRPr="00162DE0">
        <w:rPr>
          <w:rFonts w:ascii="Garamond" w:hAnsi="Garamond"/>
          <w:b/>
        </w:rPr>
        <w:t>2021</w:t>
      </w:r>
      <w:r w:rsidRPr="00162DE0">
        <w:rPr>
          <w:rFonts w:ascii="Garamond" w:hAnsi="Garamond"/>
          <w:b/>
        </w:rPr>
        <w:t xml:space="preserve"> </w:t>
      </w:r>
      <w:r w:rsidR="0067644D">
        <w:rPr>
          <w:rFonts w:ascii="Garamond" w:hAnsi="Garamond"/>
          <w:b/>
        </w:rPr>
        <w:t xml:space="preserve">u Vás </w:t>
      </w:r>
      <w:r w:rsidRPr="00162DE0">
        <w:rPr>
          <w:rFonts w:ascii="Garamond" w:hAnsi="Garamond"/>
          <w:b/>
        </w:rPr>
        <w:t>o</w:t>
      </w:r>
      <w:r w:rsidR="0021566D" w:rsidRPr="00162DE0">
        <w:rPr>
          <w:rFonts w:ascii="Garamond" w:hAnsi="Garamond"/>
          <w:b/>
        </w:rPr>
        <w:t>bjednáváme</w:t>
      </w:r>
      <w:r w:rsidRPr="00162DE0">
        <w:rPr>
          <w:rFonts w:ascii="Garamond" w:hAnsi="Garamond"/>
          <w:b/>
        </w:rPr>
        <w:t xml:space="preserve"> dle čl. </w:t>
      </w:r>
      <w:proofErr w:type="gramStart"/>
      <w:r w:rsidRPr="00162DE0">
        <w:rPr>
          <w:rFonts w:ascii="Garamond" w:hAnsi="Garamond"/>
          <w:b/>
        </w:rPr>
        <w:t>2.</w:t>
      </w:r>
      <w:r w:rsidR="00CE563E" w:rsidRPr="00162DE0">
        <w:rPr>
          <w:rFonts w:ascii="Garamond" w:hAnsi="Garamond"/>
          <w:b/>
        </w:rPr>
        <w:t>2</w:t>
      </w:r>
      <w:r w:rsidRPr="00162DE0">
        <w:rPr>
          <w:rFonts w:ascii="Garamond" w:hAnsi="Garamond"/>
          <w:b/>
        </w:rPr>
        <w:t>.</w:t>
      </w:r>
      <w:r w:rsidR="0067644D">
        <w:rPr>
          <w:rFonts w:ascii="Garamond" w:hAnsi="Garamond"/>
          <w:b/>
        </w:rPr>
        <w:t xml:space="preserve"> následující</w:t>
      </w:r>
      <w:proofErr w:type="gramEnd"/>
      <w:r w:rsidR="0067644D">
        <w:rPr>
          <w:rFonts w:ascii="Garamond" w:hAnsi="Garamond"/>
          <w:b/>
        </w:rPr>
        <w:t xml:space="preserve"> zboží</w:t>
      </w:r>
      <w:r w:rsidR="001C623F" w:rsidRPr="00162DE0">
        <w:rPr>
          <w:rFonts w:ascii="Garamond" w:hAnsi="Garamond"/>
          <w:b/>
        </w:rPr>
        <w:t>:</w:t>
      </w:r>
    </w:p>
    <w:p w:rsidR="001C623F" w:rsidRDefault="001C623F" w:rsidP="00AE2645">
      <w:pPr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106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1276"/>
        <w:gridCol w:w="1984"/>
        <w:gridCol w:w="2338"/>
      </w:tblGrid>
      <w:tr w:rsidR="00DE6BA1" w:rsidRPr="002F5C24" w:rsidTr="006607F6">
        <w:trPr>
          <w:trHeight w:val="227"/>
        </w:trPr>
        <w:tc>
          <w:tcPr>
            <w:tcW w:w="3686" w:type="dxa"/>
            <w:shd w:val="clear" w:color="auto" w:fill="auto"/>
            <w:vAlign w:val="center"/>
          </w:tcPr>
          <w:p w:rsidR="00DE6BA1" w:rsidRPr="002F5C24" w:rsidRDefault="00DE6BA1" w:rsidP="00D83729">
            <w:pPr>
              <w:jc w:val="center"/>
              <w:rPr>
                <w:rFonts w:ascii="Garamond" w:hAnsi="Garamond" w:cs="Arial"/>
                <w:b/>
                <w:szCs w:val="22"/>
              </w:rPr>
            </w:pPr>
            <w:r w:rsidRPr="002F5C24">
              <w:rPr>
                <w:rFonts w:ascii="Garamond" w:hAnsi="Garamond" w:cs="Arial"/>
                <w:b/>
                <w:szCs w:val="22"/>
              </w:rPr>
              <w:t>Název zboží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BA1" w:rsidRPr="002F5C24" w:rsidRDefault="00DE6BA1" w:rsidP="00D83729">
            <w:pPr>
              <w:jc w:val="center"/>
              <w:rPr>
                <w:rFonts w:ascii="Garamond" w:hAnsi="Garamond" w:cs="Arial"/>
                <w:b/>
                <w:szCs w:val="22"/>
              </w:rPr>
            </w:pPr>
            <w:r w:rsidRPr="002F5C24">
              <w:rPr>
                <w:rFonts w:ascii="Garamond" w:hAnsi="Garamond" w:cs="Arial"/>
                <w:b/>
                <w:szCs w:val="22"/>
              </w:rPr>
              <w:t>Množství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6BA1" w:rsidRDefault="00DE6BA1" w:rsidP="00F31092">
            <w:pPr>
              <w:jc w:val="center"/>
              <w:rPr>
                <w:rFonts w:ascii="Garamond" w:hAnsi="Garamond" w:cs="Arial"/>
                <w:b/>
                <w:szCs w:val="22"/>
              </w:rPr>
            </w:pPr>
            <w:r>
              <w:rPr>
                <w:rFonts w:ascii="Garamond" w:hAnsi="Garamond" w:cs="Arial"/>
                <w:b/>
                <w:szCs w:val="22"/>
              </w:rPr>
              <w:t>Cena bez DPH/</w:t>
            </w:r>
          </w:p>
          <w:p w:rsidR="00DE6BA1" w:rsidRPr="002F5C24" w:rsidRDefault="00DE6BA1" w:rsidP="00F31092">
            <w:pPr>
              <w:jc w:val="center"/>
              <w:rPr>
                <w:rFonts w:ascii="Garamond" w:hAnsi="Garamond" w:cs="Arial"/>
                <w:b/>
                <w:szCs w:val="22"/>
              </w:rPr>
            </w:pPr>
            <w:r>
              <w:rPr>
                <w:rFonts w:ascii="Garamond" w:hAnsi="Garamond" w:cs="Arial"/>
                <w:b/>
                <w:szCs w:val="22"/>
              </w:rPr>
              <w:t>ks/EUR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DE6BA1" w:rsidRDefault="00DE6BA1" w:rsidP="00D83729">
            <w:pPr>
              <w:jc w:val="center"/>
              <w:rPr>
                <w:rFonts w:ascii="Garamond" w:hAnsi="Garamond" w:cs="Arial"/>
                <w:b/>
                <w:szCs w:val="22"/>
              </w:rPr>
            </w:pPr>
            <w:r>
              <w:rPr>
                <w:rFonts w:ascii="Garamond" w:hAnsi="Garamond" w:cs="Arial"/>
                <w:b/>
                <w:szCs w:val="22"/>
              </w:rPr>
              <w:t>Cena vč. DPH/</w:t>
            </w:r>
          </w:p>
          <w:p w:rsidR="00DE6BA1" w:rsidRPr="002F5C24" w:rsidRDefault="00DE6BA1" w:rsidP="00D83729">
            <w:pPr>
              <w:jc w:val="center"/>
              <w:rPr>
                <w:rFonts w:ascii="Garamond" w:hAnsi="Garamond" w:cs="Arial"/>
                <w:b/>
                <w:szCs w:val="22"/>
              </w:rPr>
            </w:pPr>
            <w:r>
              <w:rPr>
                <w:rFonts w:ascii="Garamond" w:hAnsi="Garamond" w:cs="Arial"/>
                <w:b/>
                <w:szCs w:val="22"/>
              </w:rPr>
              <w:t>ks/EUR</w:t>
            </w:r>
          </w:p>
        </w:tc>
      </w:tr>
      <w:tr w:rsidR="00DE6BA1" w:rsidRPr="002F5C24" w:rsidTr="00615FE1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:rsidR="00DE6BA1" w:rsidRDefault="00DE6BA1" w:rsidP="00615FE1">
            <w:pPr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/>
                <w:szCs w:val="22"/>
              </w:rPr>
              <w:t xml:space="preserve">Monitor A (typ </w:t>
            </w:r>
            <w:r w:rsidRPr="00F25F96">
              <w:rPr>
                <w:rFonts w:ascii="Garamond" w:hAnsi="Garamond"/>
                <w:szCs w:val="22"/>
              </w:rPr>
              <w:t xml:space="preserve">AOC LCD </w:t>
            </w:r>
            <w:r w:rsidRPr="00F25F96">
              <w:rPr>
                <w:rFonts w:ascii="Garamond" w:hAnsi="Garamond" w:cs="Calibri"/>
              </w:rPr>
              <w:t>24P2Q</w:t>
            </w:r>
            <w:r>
              <w:rPr>
                <w:rFonts w:ascii="Garamond" w:hAnsi="Garamond"/>
                <w:szCs w:val="22"/>
              </w:rPr>
              <w:t xml:space="preserve"> 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6BA1" w:rsidRDefault="00DE6BA1" w:rsidP="002A16A2">
            <w:pPr>
              <w:jc w:val="center"/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Cs w:val="22"/>
              </w:rPr>
              <w:t>20</w:t>
            </w:r>
            <w:r w:rsidRPr="002F5C24">
              <w:rPr>
                <w:rFonts w:ascii="Garamond" w:hAnsi="Garamond" w:cs="Arial"/>
                <w:szCs w:val="22"/>
              </w:rPr>
              <w:t xml:space="preserve"> ks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6BA1" w:rsidRPr="002F5C24" w:rsidRDefault="00DE6BA1" w:rsidP="00A108CE">
            <w:pPr>
              <w:jc w:val="center"/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Cs w:val="22"/>
              </w:rPr>
              <w:t>104 EUR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DE6BA1" w:rsidRPr="002F5C24" w:rsidRDefault="00DE6BA1" w:rsidP="00A108CE">
            <w:pPr>
              <w:jc w:val="center"/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Cs w:val="22"/>
              </w:rPr>
              <w:t>125,84 EUR</w:t>
            </w:r>
          </w:p>
        </w:tc>
      </w:tr>
    </w:tbl>
    <w:p w:rsidR="0076745F" w:rsidRDefault="0076745F" w:rsidP="00AE2645">
      <w:pPr>
        <w:jc w:val="both"/>
        <w:rPr>
          <w:rFonts w:ascii="Garamond" w:hAnsi="Garamond"/>
        </w:rPr>
      </w:pPr>
    </w:p>
    <w:p w:rsidR="00256B91" w:rsidRDefault="00375DB0" w:rsidP="00FB5050">
      <w:pPr>
        <w:tabs>
          <w:tab w:val="left" w:pos="2835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Kurz </w:t>
      </w:r>
      <w:r w:rsidR="00256B91">
        <w:rPr>
          <w:rFonts w:ascii="Garamond" w:hAnsi="Garamond"/>
        </w:rPr>
        <w:t>k</w:t>
      </w:r>
      <w:r>
        <w:rPr>
          <w:rFonts w:ascii="Garamond" w:hAnsi="Garamond"/>
        </w:rPr>
        <w:t xml:space="preserve"> </w:t>
      </w:r>
      <w:r w:rsidR="002260B2">
        <w:rPr>
          <w:rFonts w:ascii="Garamond" w:hAnsi="Garamond"/>
        </w:rPr>
        <w:t>2</w:t>
      </w:r>
      <w:r w:rsidR="00A108CE">
        <w:rPr>
          <w:rFonts w:ascii="Garamond" w:hAnsi="Garamond"/>
        </w:rPr>
        <w:t>2</w:t>
      </w:r>
      <w:r w:rsidR="00256B91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="00256B91">
        <w:rPr>
          <w:rFonts w:ascii="Garamond" w:hAnsi="Garamond"/>
        </w:rPr>
        <w:t>3.</w:t>
      </w:r>
      <w:r>
        <w:rPr>
          <w:rFonts w:ascii="Garamond" w:hAnsi="Garamond"/>
        </w:rPr>
        <w:t xml:space="preserve"> </w:t>
      </w:r>
      <w:r w:rsidR="00256B91">
        <w:rPr>
          <w:rFonts w:ascii="Garamond" w:hAnsi="Garamond"/>
        </w:rPr>
        <w:t>2022</w:t>
      </w:r>
      <w:r w:rsidR="00FB5050">
        <w:rPr>
          <w:rFonts w:ascii="Garamond" w:hAnsi="Garamond"/>
        </w:rPr>
        <w:t>:</w:t>
      </w:r>
      <w:r w:rsidR="00FB5050">
        <w:rPr>
          <w:rFonts w:ascii="Garamond" w:hAnsi="Garamond"/>
        </w:rPr>
        <w:tab/>
        <w:t xml:space="preserve">1 EUR = </w:t>
      </w:r>
      <w:r w:rsidR="00256B91" w:rsidRPr="00256B91">
        <w:rPr>
          <w:rFonts w:ascii="Garamond" w:hAnsi="Garamond"/>
        </w:rPr>
        <w:t>24,</w:t>
      </w:r>
      <w:r w:rsidR="00A108CE">
        <w:rPr>
          <w:rFonts w:ascii="Garamond" w:hAnsi="Garamond"/>
        </w:rPr>
        <w:t>685</w:t>
      </w:r>
      <w:r w:rsidR="00256B91" w:rsidRPr="00256B91">
        <w:rPr>
          <w:rFonts w:ascii="Garamond" w:hAnsi="Garamond"/>
        </w:rPr>
        <w:t xml:space="preserve"> CZK</w:t>
      </w:r>
    </w:p>
    <w:p w:rsidR="00256B91" w:rsidRDefault="00256B91" w:rsidP="00FB5050">
      <w:pPr>
        <w:tabs>
          <w:tab w:val="left" w:pos="2835"/>
        </w:tabs>
        <w:jc w:val="both"/>
        <w:rPr>
          <w:rFonts w:ascii="Garamond" w:hAnsi="Garamond"/>
        </w:rPr>
      </w:pPr>
    </w:p>
    <w:p w:rsidR="00D70FAC" w:rsidRDefault="00D70FAC" w:rsidP="00FB5050">
      <w:pPr>
        <w:tabs>
          <w:tab w:val="left" w:pos="2835"/>
        </w:tabs>
        <w:jc w:val="both"/>
        <w:rPr>
          <w:rFonts w:ascii="Garamond" w:hAnsi="Garamond"/>
        </w:rPr>
      </w:pPr>
      <w:r w:rsidRPr="003A01C4">
        <w:rPr>
          <w:rFonts w:ascii="Garamond" w:hAnsi="Garamond"/>
        </w:rPr>
        <w:t>Maximální cena:</w:t>
      </w:r>
      <w:r w:rsidR="00E67ACF">
        <w:rPr>
          <w:rFonts w:ascii="Garamond" w:hAnsi="Garamond"/>
        </w:rPr>
        <w:tab/>
      </w:r>
      <w:r w:rsidR="00BE2909">
        <w:rPr>
          <w:rFonts w:ascii="Garamond" w:hAnsi="Garamond"/>
        </w:rPr>
        <w:t xml:space="preserve">2 </w:t>
      </w:r>
      <w:r w:rsidR="0079338E">
        <w:rPr>
          <w:rFonts w:ascii="Garamond" w:hAnsi="Garamond"/>
        </w:rPr>
        <w:t>5</w:t>
      </w:r>
      <w:r w:rsidR="00BE2909">
        <w:rPr>
          <w:rFonts w:ascii="Garamond" w:hAnsi="Garamond"/>
        </w:rPr>
        <w:t>16,80</w:t>
      </w:r>
      <w:r w:rsidR="00F22CA4">
        <w:rPr>
          <w:rFonts w:ascii="Garamond" w:hAnsi="Garamond"/>
        </w:rPr>
        <w:t xml:space="preserve"> </w:t>
      </w:r>
      <w:r w:rsidR="00FB5050">
        <w:rPr>
          <w:rFonts w:ascii="Garamond" w:hAnsi="Garamond"/>
        </w:rPr>
        <w:t>EUR</w:t>
      </w:r>
      <w:r w:rsidR="00045B31">
        <w:rPr>
          <w:rFonts w:ascii="Garamond" w:hAnsi="Garamond"/>
        </w:rPr>
        <w:t xml:space="preserve"> </w:t>
      </w:r>
      <w:r>
        <w:rPr>
          <w:rFonts w:ascii="Garamond" w:hAnsi="Garamond"/>
        </w:rPr>
        <w:t>včetně DPH</w:t>
      </w:r>
    </w:p>
    <w:p w:rsidR="00256B91" w:rsidRPr="003A01C4" w:rsidRDefault="00256B91" w:rsidP="00FB5050">
      <w:pPr>
        <w:tabs>
          <w:tab w:val="left" w:pos="2835"/>
        </w:tabs>
        <w:jc w:val="both"/>
        <w:rPr>
          <w:rFonts w:ascii="Garamond" w:hAnsi="Garamond"/>
        </w:rPr>
      </w:pPr>
      <w:r>
        <w:rPr>
          <w:rFonts w:ascii="Garamond" w:hAnsi="Garamond"/>
        </w:rPr>
        <w:t>Maximální cena:</w:t>
      </w:r>
      <w:r>
        <w:rPr>
          <w:rFonts w:ascii="Garamond" w:hAnsi="Garamond"/>
        </w:rPr>
        <w:tab/>
      </w:r>
      <w:r w:rsidR="00033E23">
        <w:rPr>
          <w:rFonts w:ascii="Garamond" w:hAnsi="Garamond"/>
        </w:rPr>
        <w:t>62</w:t>
      </w:r>
      <w:r w:rsidR="00FB5050">
        <w:rPr>
          <w:rFonts w:ascii="Garamond" w:hAnsi="Garamond"/>
        </w:rPr>
        <w:t xml:space="preserve"> </w:t>
      </w:r>
      <w:r w:rsidR="00206E4B">
        <w:rPr>
          <w:rFonts w:ascii="Garamond" w:hAnsi="Garamond"/>
        </w:rPr>
        <w:t>1</w:t>
      </w:r>
      <w:r w:rsidR="00033E23">
        <w:rPr>
          <w:rFonts w:ascii="Garamond" w:hAnsi="Garamond"/>
        </w:rPr>
        <w:t>30</w:t>
      </w:r>
      <w:r>
        <w:rPr>
          <w:rFonts w:ascii="Garamond" w:hAnsi="Garamond"/>
        </w:rPr>
        <w:t xml:space="preserve"> Kč včetně DPH</w:t>
      </w:r>
    </w:p>
    <w:p w:rsidR="00D70FAC" w:rsidRDefault="00D70FAC" w:rsidP="00FB5050">
      <w:pPr>
        <w:tabs>
          <w:tab w:val="left" w:pos="2835"/>
        </w:tabs>
        <w:jc w:val="both"/>
        <w:rPr>
          <w:rFonts w:ascii="Garamond" w:hAnsi="Garamond"/>
        </w:rPr>
      </w:pPr>
      <w:r>
        <w:rPr>
          <w:rFonts w:ascii="Garamond" w:hAnsi="Garamond"/>
        </w:rPr>
        <w:t>Požadovaný termín plnění:</w:t>
      </w:r>
      <w:r w:rsidR="00FB5050">
        <w:rPr>
          <w:rFonts w:ascii="Garamond" w:hAnsi="Garamond"/>
        </w:rPr>
        <w:tab/>
      </w:r>
      <w:r w:rsidR="00CD66DA">
        <w:rPr>
          <w:rFonts w:ascii="Garamond" w:hAnsi="Garamond"/>
        </w:rPr>
        <w:t xml:space="preserve">do </w:t>
      </w:r>
      <w:r w:rsidR="002948FD">
        <w:rPr>
          <w:rFonts w:ascii="Garamond" w:hAnsi="Garamond"/>
        </w:rPr>
        <w:t xml:space="preserve">28 </w:t>
      </w:r>
      <w:r w:rsidR="00CE563E">
        <w:rPr>
          <w:rFonts w:ascii="Garamond" w:hAnsi="Garamond"/>
        </w:rPr>
        <w:t xml:space="preserve">kalendářních </w:t>
      </w:r>
      <w:r w:rsidR="002948FD">
        <w:rPr>
          <w:rFonts w:ascii="Garamond" w:hAnsi="Garamond"/>
        </w:rPr>
        <w:t xml:space="preserve">dnů od potvrzení </w:t>
      </w:r>
    </w:p>
    <w:p w:rsidR="00290A20" w:rsidRDefault="00290A20" w:rsidP="00FB5050">
      <w:pPr>
        <w:tabs>
          <w:tab w:val="left" w:pos="2835"/>
        </w:tabs>
        <w:jc w:val="both"/>
        <w:rPr>
          <w:rFonts w:ascii="Garamond" w:hAnsi="Garamond"/>
        </w:rPr>
      </w:pPr>
      <w:r>
        <w:rPr>
          <w:rFonts w:ascii="Garamond" w:hAnsi="Garamond"/>
        </w:rPr>
        <w:t>Místo dodání:</w:t>
      </w:r>
      <w:r>
        <w:rPr>
          <w:rFonts w:ascii="Garamond" w:hAnsi="Garamond"/>
        </w:rPr>
        <w:tab/>
        <w:t xml:space="preserve">Moravské nám. 6, </w:t>
      </w:r>
      <w:r w:rsidR="0065548A">
        <w:rPr>
          <w:rFonts w:ascii="Garamond" w:hAnsi="Garamond"/>
        </w:rPr>
        <w:t xml:space="preserve">657 40 </w:t>
      </w:r>
      <w:r>
        <w:rPr>
          <w:rFonts w:ascii="Garamond" w:hAnsi="Garamond"/>
        </w:rPr>
        <w:t>Brno</w:t>
      </w:r>
    </w:p>
    <w:p w:rsidR="00D70FAC" w:rsidRPr="003A01C4" w:rsidRDefault="00D70FAC" w:rsidP="00FB5050">
      <w:pPr>
        <w:tabs>
          <w:tab w:val="left" w:pos="2835"/>
        </w:tabs>
        <w:jc w:val="both"/>
        <w:rPr>
          <w:rFonts w:ascii="Garamond" w:hAnsi="Garamond"/>
        </w:rPr>
      </w:pPr>
      <w:r w:rsidRPr="003A01C4">
        <w:rPr>
          <w:rFonts w:ascii="Garamond" w:hAnsi="Garamond"/>
        </w:rPr>
        <w:t>Forma úhrady:</w:t>
      </w:r>
      <w:r w:rsidRPr="003A01C4">
        <w:rPr>
          <w:rFonts w:ascii="Garamond" w:hAnsi="Garamond"/>
        </w:rPr>
        <w:tab/>
        <w:t>bankovním převodem</w:t>
      </w:r>
    </w:p>
    <w:p w:rsidR="00D70FAC" w:rsidRDefault="00D70FAC" w:rsidP="00FB5050">
      <w:pPr>
        <w:tabs>
          <w:tab w:val="left" w:pos="2835"/>
        </w:tabs>
        <w:jc w:val="both"/>
        <w:rPr>
          <w:rFonts w:ascii="Garamond" w:hAnsi="Garamond"/>
        </w:rPr>
      </w:pPr>
      <w:r w:rsidRPr="003A01C4">
        <w:rPr>
          <w:rFonts w:ascii="Garamond" w:hAnsi="Garamond"/>
        </w:rPr>
        <w:t>Lhůta splatnosti:</w:t>
      </w:r>
      <w:r w:rsidRPr="003A01C4">
        <w:rPr>
          <w:rFonts w:ascii="Garamond" w:hAnsi="Garamond"/>
        </w:rPr>
        <w:tab/>
      </w:r>
      <w:r w:rsidR="002948FD">
        <w:rPr>
          <w:rFonts w:ascii="Garamond" w:hAnsi="Garamond"/>
        </w:rPr>
        <w:t>30</w:t>
      </w:r>
      <w:r w:rsidRPr="003A01C4">
        <w:rPr>
          <w:rFonts w:ascii="Garamond" w:hAnsi="Garamond"/>
        </w:rPr>
        <w:t xml:space="preserve"> dnů od doručení </w:t>
      </w:r>
      <w:r>
        <w:rPr>
          <w:rFonts w:ascii="Garamond" w:hAnsi="Garamond"/>
        </w:rPr>
        <w:t xml:space="preserve">daňového </w:t>
      </w:r>
      <w:r w:rsidRPr="003A01C4">
        <w:rPr>
          <w:rFonts w:ascii="Garamond" w:hAnsi="Garamond"/>
        </w:rPr>
        <w:t>dokladu objednateli</w:t>
      </w:r>
    </w:p>
    <w:p w:rsidR="0094267A" w:rsidRDefault="0094267A" w:rsidP="00FB5050">
      <w:pPr>
        <w:tabs>
          <w:tab w:val="left" w:pos="2835"/>
        </w:tabs>
        <w:jc w:val="both"/>
        <w:rPr>
          <w:rFonts w:ascii="Garamond" w:hAnsi="Garamond"/>
        </w:rPr>
      </w:pPr>
      <w:r>
        <w:rPr>
          <w:rFonts w:ascii="Garamond" w:hAnsi="Garamond"/>
        </w:rPr>
        <w:t>Zá</w:t>
      </w:r>
      <w:r w:rsidR="00E97F9A">
        <w:rPr>
          <w:rFonts w:ascii="Garamond" w:hAnsi="Garamond"/>
        </w:rPr>
        <w:t>ruka v</w:t>
      </w:r>
      <w:r w:rsidR="00FB5050">
        <w:rPr>
          <w:rFonts w:ascii="Garamond" w:hAnsi="Garamond"/>
        </w:rPr>
        <w:t xml:space="preserve"> </w:t>
      </w:r>
      <w:r w:rsidR="00E97F9A">
        <w:rPr>
          <w:rFonts w:ascii="Garamond" w:hAnsi="Garamond"/>
        </w:rPr>
        <w:t>trvání:</w:t>
      </w:r>
      <w:r>
        <w:rPr>
          <w:rFonts w:ascii="Garamond" w:hAnsi="Garamond"/>
        </w:rPr>
        <w:tab/>
        <w:t>60 měsíců</w:t>
      </w:r>
    </w:p>
    <w:p w:rsidR="002948FD" w:rsidRPr="002260B2" w:rsidRDefault="002948FD" w:rsidP="00816F0D">
      <w:pPr>
        <w:jc w:val="both"/>
        <w:rPr>
          <w:rFonts w:ascii="Garamond" w:hAnsi="Garamond"/>
          <w:sz w:val="20"/>
          <w:szCs w:val="20"/>
        </w:rPr>
      </w:pPr>
    </w:p>
    <w:p w:rsidR="002948FD" w:rsidRDefault="00816F0D" w:rsidP="00816F0D">
      <w:pPr>
        <w:jc w:val="both"/>
        <w:rPr>
          <w:rFonts w:ascii="Garamond" w:hAnsi="Garamond"/>
          <w:b/>
        </w:rPr>
      </w:pPr>
      <w:r w:rsidRPr="008D37F5">
        <w:rPr>
          <w:rFonts w:ascii="Garamond" w:hAnsi="Garamond"/>
          <w:b/>
        </w:rPr>
        <w:t>Prosíme o zaslání</w:t>
      </w:r>
      <w:r>
        <w:rPr>
          <w:rFonts w:ascii="Garamond" w:hAnsi="Garamond"/>
          <w:b/>
        </w:rPr>
        <w:t xml:space="preserve"> písemné</w:t>
      </w:r>
      <w:r w:rsidRPr="008D37F5">
        <w:rPr>
          <w:rFonts w:ascii="Garamond" w:hAnsi="Garamond"/>
          <w:b/>
        </w:rPr>
        <w:t xml:space="preserve"> akceptace naší objednávky </w:t>
      </w:r>
      <w:r w:rsidR="002948FD">
        <w:rPr>
          <w:rFonts w:ascii="Garamond" w:hAnsi="Garamond"/>
          <w:b/>
        </w:rPr>
        <w:t xml:space="preserve">dle čl. </w:t>
      </w:r>
      <w:proofErr w:type="gramStart"/>
      <w:r w:rsidR="002948FD">
        <w:rPr>
          <w:rFonts w:ascii="Garamond" w:hAnsi="Garamond"/>
          <w:b/>
        </w:rPr>
        <w:t>2.</w:t>
      </w:r>
      <w:r w:rsidR="00614EBD">
        <w:rPr>
          <w:rFonts w:ascii="Garamond" w:hAnsi="Garamond"/>
          <w:b/>
        </w:rPr>
        <w:t>6</w:t>
      </w:r>
      <w:r w:rsidR="002948FD">
        <w:rPr>
          <w:rFonts w:ascii="Garamond" w:hAnsi="Garamond"/>
          <w:b/>
        </w:rPr>
        <w:t>. rámcové</w:t>
      </w:r>
      <w:proofErr w:type="gramEnd"/>
      <w:r w:rsidR="002948FD">
        <w:rPr>
          <w:rFonts w:ascii="Garamond" w:hAnsi="Garamond"/>
          <w:b/>
        </w:rPr>
        <w:t xml:space="preserve"> </w:t>
      </w:r>
      <w:r w:rsidR="002954EA">
        <w:rPr>
          <w:rFonts w:ascii="Garamond" w:hAnsi="Garamond"/>
          <w:b/>
        </w:rPr>
        <w:t>dohody</w:t>
      </w:r>
      <w:r w:rsidRPr="008D37F5">
        <w:rPr>
          <w:rFonts w:ascii="Garamond" w:hAnsi="Garamond"/>
          <w:b/>
        </w:rPr>
        <w:t>.</w:t>
      </w:r>
    </w:p>
    <w:p w:rsidR="00D140AB" w:rsidRPr="002260B2" w:rsidRDefault="00D140AB" w:rsidP="00D140AB">
      <w:pPr>
        <w:jc w:val="both"/>
        <w:rPr>
          <w:rFonts w:ascii="Garamond" w:hAnsi="Garamond"/>
          <w:sz w:val="20"/>
          <w:szCs w:val="20"/>
        </w:rPr>
      </w:pPr>
    </w:p>
    <w:p w:rsidR="002B6086" w:rsidRDefault="002948FD" w:rsidP="00D140AB">
      <w:pPr>
        <w:jc w:val="both"/>
        <w:rPr>
          <w:rFonts w:ascii="Garamond" w:hAnsi="Garamond"/>
        </w:rPr>
      </w:pPr>
      <w:r>
        <w:rPr>
          <w:rFonts w:ascii="Garamond" w:hAnsi="Garamond"/>
        </w:rPr>
        <w:t>K</w:t>
      </w:r>
      <w:r w:rsidR="00A918B6">
        <w:rPr>
          <w:rFonts w:ascii="Garamond" w:hAnsi="Garamond"/>
        </w:rPr>
        <w:t xml:space="preserve"> </w:t>
      </w:r>
      <w:r>
        <w:rPr>
          <w:rFonts w:ascii="Garamond" w:hAnsi="Garamond"/>
        </w:rPr>
        <w:t>převzetí dodávky za Nejvyšší správní soud opravňuji následující osoby:</w:t>
      </w:r>
    </w:p>
    <w:p w:rsidR="00D140AB" w:rsidRPr="00D140AB" w:rsidRDefault="00A918B6" w:rsidP="00A918B6">
      <w:pPr>
        <w:tabs>
          <w:tab w:val="left" w:pos="142"/>
        </w:tabs>
        <w:ind w:left="284" w:hanging="284"/>
        <w:rPr>
          <w:rFonts w:ascii="Garamond" w:hAnsi="Garamond"/>
        </w:rPr>
      </w:pPr>
      <w:r>
        <w:rPr>
          <w:rFonts w:ascii="Garamond" w:hAnsi="Garamond"/>
        </w:rPr>
        <w:tab/>
      </w:r>
      <w:proofErr w:type="spellStart"/>
      <w:r w:rsidR="004C4C63">
        <w:rPr>
          <w:rFonts w:ascii="Garamond" w:hAnsi="Garamond"/>
        </w:rPr>
        <w:t>xxxxxxxxxx</w:t>
      </w:r>
      <w:proofErr w:type="spellEnd"/>
      <w:r w:rsidR="00D140AB" w:rsidRPr="00D140AB">
        <w:rPr>
          <w:rFonts w:ascii="Garamond" w:hAnsi="Garamond"/>
        </w:rPr>
        <w:t xml:space="preserve">, tel.: </w:t>
      </w:r>
      <w:proofErr w:type="spellStart"/>
      <w:r w:rsidR="004C4C63">
        <w:rPr>
          <w:rFonts w:ascii="Garamond" w:hAnsi="Garamond"/>
        </w:rPr>
        <w:t>xxxxxxxxxx</w:t>
      </w:r>
      <w:proofErr w:type="spellEnd"/>
      <w:r w:rsidR="00D140AB" w:rsidRPr="00D140AB">
        <w:rPr>
          <w:rFonts w:ascii="Garamond" w:hAnsi="Garamond"/>
        </w:rPr>
        <w:t xml:space="preserve">, mob.: </w:t>
      </w:r>
      <w:proofErr w:type="spellStart"/>
      <w:r w:rsidR="004C4C63">
        <w:rPr>
          <w:rFonts w:ascii="Garamond" w:hAnsi="Garamond"/>
        </w:rPr>
        <w:t>xxxxxxxxxx</w:t>
      </w:r>
      <w:proofErr w:type="spellEnd"/>
      <w:r w:rsidR="00D140AB" w:rsidRPr="00D140AB">
        <w:rPr>
          <w:rFonts w:ascii="Garamond" w:hAnsi="Garamond"/>
        </w:rPr>
        <w:t xml:space="preserve">, e-mail: </w:t>
      </w:r>
      <w:proofErr w:type="spellStart"/>
      <w:r w:rsidR="004C4C63">
        <w:rPr>
          <w:rFonts w:ascii="Garamond" w:hAnsi="Garamond"/>
        </w:rPr>
        <w:t>xxxxxxxxxx</w:t>
      </w:r>
      <w:proofErr w:type="spellEnd"/>
      <w:r w:rsidR="00D140AB" w:rsidRPr="00D140AB">
        <w:rPr>
          <w:rFonts w:ascii="Garamond" w:hAnsi="Garamond"/>
        </w:rPr>
        <w:t>;</w:t>
      </w:r>
    </w:p>
    <w:p w:rsidR="00D140AB" w:rsidRDefault="00A918B6" w:rsidP="00A918B6">
      <w:pPr>
        <w:tabs>
          <w:tab w:val="left" w:pos="142"/>
        </w:tabs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proofErr w:type="spellStart"/>
      <w:r w:rsidR="004C4C63">
        <w:rPr>
          <w:rFonts w:ascii="Garamond" w:hAnsi="Garamond"/>
        </w:rPr>
        <w:t>xxxxxxxxxx</w:t>
      </w:r>
      <w:proofErr w:type="spellEnd"/>
      <w:r w:rsidR="00D140AB" w:rsidRPr="00D140AB">
        <w:rPr>
          <w:rFonts w:ascii="Garamond" w:hAnsi="Garamond"/>
        </w:rPr>
        <w:t xml:space="preserve">, tel.: </w:t>
      </w:r>
      <w:proofErr w:type="spellStart"/>
      <w:r w:rsidR="004C4C63">
        <w:rPr>
          <w:rFonts w:ascii="Garamond" w:hAnsi="Garamond"/>
        </w:rPr>
        <w:t>xxxxxxxxxx</w:t>
      </w:r>
      <w:proofErr w:type="spellEnd"/>
      <w:r w:rsidR="00D140AB" w:rsidRPr="00D140AB">
        <w:rPr>
          <w:rFonts w:ascii="Garamond" w:hAnsi="Garamond"/>
        </w:rPr>
        <w:t xml:space="preserve">, mob.: </w:t>
      </w:r>
      <w:proofErr w:type="spellStart"/>
      <w:r w:rsidR="004C4C63">
        <w:rPr>
          <w:rFonts w:ascii="Garamond" w:hAnsi="Garamond"/>
        </w:rPr>
        <w:t>xxxxxxxxxx</w:t>
      </w:r>
      <w:proofErr w:type="spellEnd"/>
      <w:r w:rsidR="00D140AB" w:rsidRPr="00D140AB">
        <w:rPr>
          <w:rFonts w:ascii="Garamond" w:hAnsi="Garamond"/>
        </w:rPr>
        <w:t xml:space="preserve">, e-mail: </w:t>
      </w:r>
      <w:proofErr w:type="spellStart"/>
      <w:r w:rsidR="004C4C63">
        <w:rPr>
          <w:rFonts w:ascii="Garamond" w:hAnsi="Garamond"/>
        </w:rPr>
        <w:t>xxxxxxxxxx</w:t>
      </w:r>
      <w:proofErr w:type="spellEnd"/>
      <w:r w:rsidR="007D7027">
        <w:rPr>
          <w:rFonts w:ascii="Garamond" w:hAnsi="Garamond"/>
        </w:rPr>
        <w:t>;</w:t>
      </w:r>
    </w:p>
    <w:p w:rsidR="005C4103" w:rsidRDefault="005C4103" w:rsidP="00D70FAC">
      <w:pPr>
        <w:jc w:val="both"/>
        <w:rPr>
          <w:rFonts w:ascii="Garamond" w:hAnsi="Garamond"/>
        </w:rPr>
      </w:pPr>
    </w:p>
    <w:p w:rsidR="00045B31" w:rsidRDefault="00045B31" w:rsidP="00D70FAC">
      <w:pPr>
        <w:jc w:val="both"/>
        <w:rPr>
          <w:rFonts w:ascii="Garamond" w:hAnsi="Garamond"/>
        </w:rPr>
      </w:pPr>
    </w:p>
    <w:p w:rsidR="00D70FAC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</w:t>
      </w:r>
      <w:r w:rsidR="00A918B6">
        <w:rPr>
          <w:rFonts w:ascii="Garamond" w:hAnsi="Garamond"/>
        </w:rPr>
        <w:t xml:space="preserve"> </w:t>
      </w:r>
      <w:r w:rsidRPr="003A01C4">
        <w:rPr>
          <w:rFonts w:ascii="Garamond" w:hAnsi="Garamond"/>
        </w:rPr>
        <w:t>pozdravem</w:t>
      </w:r>
    </w:p>
    <w:p w:rsidR="002B6086" w:rsidRDefault="002B6086" w:rsidP="00D70FAC">
      <w:pPr>
        <w:jc w:val="both"/>
        <w:rPr>
          <w:rFonts w:ascii="Garamond" w:hAnsi="Garamond"/>
        </w:rPr>
      </w:pPr>
    </w:p>
    <w:p w:rsidR="002B6086" w:rsidRDefault="002B6086" w:rsidP="00D70FAC">
      <w:pPr>
        <w:jc w:val="both"/>
        <w:rPr>
          <w:rFonts w:ascii="Garamond" w:hAnsi="Garamond"/>
        </w:rPr>
      </w:pPr>
    </w:p>
    <w:p w:rsidR="00657427" w:rsidRPr="003A01C4" w:rsidRDefault="00657427" w:rsidP="00D70FAC">
      <w:pPr>
        <w:jc w:val="both"/>
        <w:rPr>
          <w:rFonts w:ascii="Garamond" w:hAnsi="Garamond"/>
        </w:rPr>
      </w:pPr>
    </w:p>
    <w:p w:rsidR="00D70FAC" w:rsidRPr="003A01C4" w:rsidRDefault="002B6086" w:rsidP="002B6086">
      <w:pPr>
        <w:tabs>
          <w:tab w:val="center" w:pos="6804"/>
        </w:tabs>
        <w:ind w:firstLine="6"/>
        <w:rPr>
          <w:rFonts w:ascii="Garamond" w:hAnsi="Garamond"/>
        </w:rPr>
      </w:pPr>
      <w:r>
        <w:rPr>
          <w:rFonts w:ascii="Garamond" w:hAnsi="Garamond"/>
        </w:rPr>
        <w:tab/>
      </w:r>
      <w:r w:rsidR="007D7027">
        <w:rPr>
          <w:rFonts w:ascii="Garamond" w:hAnsi="Garamond"/>
        </w:rPr>
        <w:t>Mgr. Filip Glotzmann</w:t>
      </w:r>
      <w:r w:rsidR="00F80E07">
        <w:rPr>
          <w:rFonts w:ascii="Garamond" w:hAnsi="Garamond"/>
        </w:rPr>
        <w:t xml:space="preserve"> v.</w:t>
      </w:r>
      <w:r w:rsidR="008D2102">
        <w:rPr>
          <w:rFonts w:ascii="Garamond" w:hAnsi="Garamond"/>
        </w:rPr>
        <w:t xml:space="preserve"> </w:t>
      </w:r>
      <w:r w:rsidR="00F80E07">
        <w:rPr>
          <w:rFonts w:ascii="Garamond" w:hAnsi="Garamond"/>
        </w:rPr>
        <w:t>r.</w:t>
      </w:r>
    </w:p>
    <w:p w:rsidR="007F0329" w:rsidRDefault="002B6086" w:rsidP="002B6086">
      <w:pPr>
        <w:tabs>
          <w:tab w:val="center" w:pos="6804"/>
        </w:tabs>
        <w:ind w:firstLine="6"/>
        <w:rPr>
          <w:rFonts w:ascii="Garamond" w:hAnsi="Garamond"/>
        </w:rPr>
      </w:pPr>
      <w:r>
        <w:rPr>
          <w:rFonts w:ascii="Garamond" w:hAnsi="Garamond"/>
        </w:rPr>
        <w:tab/>
      </w:r>
      <w:r w:rsidR="00D70FAC" w:rsidRPr="003A01C4">
        <w:rPr>
          <w:rFonts w:ascii="Garamond" w:hAnsi="Garamond"/>
        </w:rPr>
        <w:t>ředitel správy</w:t>
      </w:r>
      <w:r w:rsidR="00F80E07">
        <w:rPr>
          <w:rFonts w:ascii="Garamond" w:hAnsi="Garamond"/>
        </w:rPr>
        <w:t xml:space="preserve"> soudu</w:t>
      </w:r>
    </w:p>
    <w:p w:rsidR="002B6086" w:rsidRDefault="002B6086" w:rsidP="002B6086">
      <w:pPr>
        <w:tabs>
          <w:tab w:val="center" w:pos="6804"/>
        </w:tabs>
        <w:ind w:firstLine="6"/>
        <w:rPr>
          <w:rFonts w:ascii="Garamond" w:hAnsi="Garamond"/>
        </w:rPr>
      </w:pPr>
    </w:p>
    <w:p w:rsidR="002B6086" w:rsidRDefault="002B6086" w:rsidP="002B6086">
      <w:pPr>
        <w:jc w:val="both"/>
        <w:rPr>
          <w:rFonts w:ascii="Garamond" w:hAnsi="Garamond"/>
          <w:i/>
        </w:rPr>
      </w:pPr>
    </w:p>
    <w:p w:rsidR="00657427" w:rsidRDefault="00657427" w:rsidP="002B6086">
      <w:pPr>
        <w:jc w:val="both"/>
        <w:rPr>
          <w:rFonts w:ascii="Garamond" w:hAnsi="Garamond"/>
          <w:i/>
        </w:rPr>
        <w:sectPr w:rsidR="00657427" w:rsidSect="002B6086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360" w:right="1133" w:bottom="567" w:left="1418" w:header="709" w:footer="294" w:gutter="0"/>
          <w:cols w:space="708"/>
          <w:docGrid w:linePitch="360"/>
        </w:sectPr>
      </w:pPr>
    </w:p>
    <w:p w:rsidR="000C6E31" w:rsidRPr="000C6E31" w:rsidRDefault="000C6E31" w:rsidP="000C6E31">
      <w:pPr>
        <w:rPr>
          <w:rFonts w:ascii="Garamond" w:hAnsi="Garamond"/>
        </w:rPr>
      </w:pPr>
    </w:p>
    <w:p w:rsidR="000C6E31" w:rsidRPr="00F21B0C" w:rsidRDefault="000C6E31" w:rsidP="000C6E31">
      <w:pPr>
        <w:rPr>
          <w:rFonts w:asciiTheme="minorHAnsi" w:hAnsiTheme="minorHAnsi" w:cstheme="minorHAnsi"/>
          <w:b/>
          <w:sz w:val="28"/>
          <w:szCs w:val="28"/>
        </w:rPr>
      </w:pPr>
      <w:r w:rsidRPr="00F21B0C">
        <w:rPr>
          <w:rFonts w:asciiTheme="minorHAnsi" w:hAnsiTheme="minorHAnsi" w:cstheme="minorHAnsi"/>
          <w:b/>
          <w:sz w:val="28"/>
          <w:szCs w:val="28"/>
        </w:rPr>
        <w:t>Objednávkový formulář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"/>
        <w:gridCol w:w="1630"/>
        <w:gridCol w:w="1048"/>
        <w:gridCol w:w="978"/>
        <w:gridCol w:w="3335"/>
        <w:gridCol w:w="1418"/>
      </w:tblGrid>
      <w:tr w:rsidR="000C6E31" w:rsidRPr="00F21B0C" w:rsidTr="00D13FED">
        <w:trPr>
          <w:trHeight w:val="618"/>
        </w:trPr>
        <w:tc>
          <w:tcPr>
            <w:tcW w:w="8051" w:type="dxa"/>
            <w:gridSpan w:val="5"/>
            <w:shd w:val="clear" w:color="auto" w:fill="auto"/>
            <w:vAlign w:val="center"/>
          </w:tcPr>
          <w:p w:rsidR="000C6E31" w:rsidRPr="00F21B0C" w:rsidRDefault="000C6E31" w:rsidP="000F0998">
            <w:pPr>
              <w:keepNext/>
              <w:rPr>
                <w:rFonts w:asciiTheme="minorHAnsi" w:hAnsiTheme="minorHAnsi" w:cstheme="minorHAnsi"/>
                <w:b/>
              </w:rPr>
            </w:pPr>
            <w:r w:rsidRPr="00F21B0C">
              <w:rPr>
                <w:rFonts w:asciiTheme="minorHAnsi" w:hAnsiTheme="minorHAnsi" w:cstheme="minorHAnsi"/>
                <w:b/>
              </w:rPr>
              <w:t>Příslušenství</w:t>
            </w:r>
          </w:p>
        </w:tc>
        <w:tc>
          <w:tcPr>
            <w:tcW w:w="1418" w:type="dxa"/>
            <w:vAlign w:val="center"/>
          </w:tcPr>
          <w:p w:rsidR="000C6E31" w:rsidRPr="00F21B0C" w:rsidRDefault="000C6E31" w:rsidP="000F0998">
            <w:pPr>
              <w:keepNext/>
              <w:rPr>
                <w:rFonts w:asciiTheme="minorHAnsi" w:hAnsiTheme="minorHAnsi" w:cstheme="minorHAnsi"/>
                <w:b/>
              </w:rPr>
            </w:pPr>
            <w:r w:rsidRPr="00F21B0C">
              <w:rPr>
                <w:rFonts w:asciiTheme="minorHAnsi" w:hAnsiTheme="minorHAnsi" w:cstheme="minorHAnsi"/>
                <w:b/>
              </w:rPr>
              <w:t>Množství</w:t>
            </w:r>
          </w:p>
        </w:tc>
      </w:tr>
      <w:tr w:rsidR="000C6E31" w:rsidRPr="00F21B0C" w:rsidTr="00D13FED">
        <w:trPr>
          <w:trHeight w:val="618"/>
        </w:trPr>
        <w:tc>
          <w:tcPr>
            <w:tcW w:w="1060" w:type="dxa"/>
            <w:shd w:val="clear" w:color="auto" w:fill="auto"/>
            <w:vAlign w:val="center"/>
          </w:tcPr>
          <w:p w:rsidR="000C6E31" w:rsidRPr="00F21B0C" w:rsidRDefault="000C6E31" w:rsidP="000F0998">
            <w:pPr>
              <w:jc w:val="center"/>
              <w:rPr>
                <w:rFonts w:asciiTheme="minorHAnsi" w:hAnsiTheme="minorHAnsi" w:cstheme="minorHAnsi"/>
              </w:rPr>
            </w:pPr>
            <w:r w:rsidRPr="00F21B0C">
              <w:rPr>
                <w:rFonts w:asciiTheme="minorHAnsi" w:hAnsiTheme="minorHAnsi" w:cstheme="minorHAnsi"/>
              </w:rPr>
              <w:t>24P2Q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C6E31" w:rsidRPr="00F21B0C" w:rsidRDefault="000C6E31" w:rsidP="000F0998">
            <w:pPr>
              <w:keepNext/>
              <w:rPr>
                <w:rFonts w:asciiTheme="minorHAnsi" w:hAnsiTheme="minorHAnsi" w:cstheme="minorHAnsi"/>
                <w:bCs/>
              </w:rPr>
            </w:pPr>
            <w:r w:rsidRPr="00F21B0C">
              <w:rPr>
                <w:rFonts w:asciiTheme="minorHAnsi" w:hAnsiTheme="minorHAnsi" w:cstheme="minorHAnsi"/>
                <w:bCs/>
              </w:rPr>
              <w:t>Monitor A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0C6E31" w:rsidRPr="00F21B0C" w:rsidRDefault="000C6E31" w:rsidP="000F0998">
            <w:pPr>
              <w:keepNext/>
              <w:jc w:val="right"/>
              <w:rPr>
                <w:rFonts w:asciiTheme="minorHAnsi" w:hAnsiTheme="minorHAnsi" w:cstheme="minorHAnsi"/>
              </w:rPr>
            </w:pPr>
            <w:r w:rsidRPr="00F21B0C">
              <w:rPr>
                <w:rFonts w:asciiTheme="minorHAnsi" w:hAnsiTheme="minorHAnsi" w:cstheme="minorHAnsi"/>
              </w:rPr>
              <w:t>104,00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C6E31" w:rsidRPr="00F21B0C" w:rsidRDefault="000C6E31" w:rsidP="000F0998">
            <w:pPr>
              <w:keepNext/>
              <w:jc w:val="right"/>
              <w:rPr>
                <w:rFonts w:asciiTheme="minorHAnsi" w:hAnsiTheme="minorHAnsi" w:cstheme="minorHAnsi"/>
              </w:rPr>
            </w:pPr>
            <w:r w:rsidRPr="00F21B0C">
              <w:rPr>
                <w:rFonts w:asciiTheme="minorHAnsi" w:hAnsiTheme="minorHAnsi" w:cstheme="minorHAnsi"/>
              </w:rPr>
              <w:t>21,84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0C6E31" w:rsidRPr="00F21B0C" w:rsidRDefault="000C6E31" w:rsidP="00D13FED">
            <w:pPr>
              <w:keepNext/>
              <w:jc w:val="right"/>
              <w:rPr>
                <w:rFonts w:asciiTheme="minorHAnsi" w:hAnsiTheme="minorHAnsi" w:cstheme="minorHAnsi"/>
              </w:rPr>
            </w:pPr>
            <w:r w:rsidRPr="00F21B0C">
              <w:rPr>
                <w:rFonts w:asciiTheme="minorHAnsi" w:hAnsiTheme="minorHAnsi" w:cstheme="minorHAnsi"/>
              </w:rPr>
              <w:t>125,84 v Euro včetně DPH</w:t>
            </w:r>
          </w:p>
        </w:tc>
        <w:tc>
          <w:tcPr>
            <w:tcW w:w="1418" w:type="dxa"/>
            <w:vAlign w:val="center"/>
          </w:tcPr>
          <w:p w:rsidR="000C6E31" w:rsidRPr="00F21B0C" w:rsidRDefault="000C6E31" w:rsidP="00D13FED">
            <w:pPr>
              <w:keepNext/>
              <w:rPr>
                <w:rFonts w:asciiTheme="minorHAnsi" w:hAnsiTheme="minorHAnsi" w:cstheme="minorHAnsi"/>
              </w:rPr>
            </w:pPr>
            <w:r w:rsidRPr="00F21B0C">
              <w:rPr>
                <w:rFonts w:asciiTheme="minorHAnsi" w:hAnsiTheme="minorHAnsi" w:cstheme="minorHAnsi"/>
              </w:rPr>
              <w:t>20 Ks</w:t>
            </w:r>
          </w:p>
        </w:tc>
      </w:tr>
    </w:tbl>
    <w:p w:rsidR="000C6E31" w:rsidRPr="00D13FED" w:rsidRDefault="000C6E31" w:rsidP="00D13FED">
      <w:pPr>
        <w:pStyle w:val="Nadpis2"/>
        <w:spacing w:before="480" w:after="240"/>
        <w:ind w:left="0" w:firstLine="1"/>
        <w:rPr>
          <w:rFonts w:asciiTheme="majorHAnsi" w:hAnsiTheme="majorHAnsi"/>
          <w:color w:val="4BACC6" w:themeColor="accent5"/>
          <w:sz w:val="26"/>
          <w:szCs w:val="26"/>
        </w:rPr>
      </w:pPr>
      <w:r w:rsidRPr="00D13FED">
        <w:rPr>
          <w:rFonts w:asciiTheme="majorHAnsi" w:hAnsiTheme="majorHAnsi"/>
          <w:color w:val="4BACC6" w:themeColor="accent5"/>
          <w:sz w:val="26"/>
          <w:szCs w:val="26"/>
        </w:rPr>
        <w:t>Monitor A</w:t>
      </w:r>
    </w:p>
    <w:tbl>
      <w:tblPr>
        <w:tblStyle w:val="Mkatabulky"/>
        <w:tblW w:w="9214" w:type="dxa"/>
        <w:tblInd w:w="-5" w:type="dxa"/>
        <w:tblLook w:val="04A0"/>
      </w:tblPr>
      <w:tblGrid>
        <w:gridCol w:w="2410"/>
        <w:gridCol w:w="6804"/>
      </w:tblGrid>
      <w:tr w:rsidR="000C6E31" w:rsidRPr="00A13305" w:rsidTr="000F0998">
        <w:trPr>
          <w:trHeight w:val="397"/>
        </w:trPr>
        <w:tc>
          <w:tcPr>
            <w:tcW w:w="2410" w:type="dxa"/>
            <w:shd w:val="clear" w:color="auto" w:fill="D9D9D9" w:themeFill="background1" w:themeFillShade="D9"/>
          </w:tcPr>
          <w:p w:rsidR="000C6E31" w:rsidRPr="00A13305" w:rsidRDefault="000C6E31" w:rsidP="000F0998">
            <w:pPr>
              <w:keepNext/>
              <w:spacing w:before="60" w:after="60" w:line="276" w:lineRule="auto"/>
              <w:rPr>
                <w:b/>
                <w:sz w:val="22"/>
              </w:rPr>
            </w:pPr>
            <w:r w:rsidRPr="00A13305">
              <w:rPr>
                <w:b/>
                <w:sz w:val="22"/>
              </w:rPr>
              <w:t>Výrobce</w:t>
            </w:r>
          </w:p>
        </w:tc>
        <w:tc>
          <w:tcPr>
            <w:tcW w:w="6804" w:type="dxa"/>
          </w:tcPr>
          <w:p w:rsidR="000C6E31" w:rsidRPr="00A13305" w:rsidRDefault="000C6E31" w:rsidP="000F0998">
            <w:pPr>
              <w:keepNext/>
              <w:spacing w:before="60" w:after="60" w:line="276" w:lineRule="auto"/>
              <w:rPr>
                <w:b/>
                <w:sz w:val="22"/>
              </w:rPr>
            </w:pPr>
            <w:r>
              <w:t>AOC</w:t>
            </w:r>
          </w:p>
        </w:tc>
      </w:tr>
      <w:tr w:rsidR="000C6E31" w:rsidRPr="00A13305" w:rsidTr="000F0998">
        <w:trPr>
          <w:trHeight w:val="397"/>
        </w:trPr>
        <w:tc>
          <w:tcPr>
            <w:tcW w:w="2410" w:type="dxa"/>
            <w:shd w:val="clear" w:color="auto" w:fill="D9D9D9" w:themeFill="background1" w:themeFillShade="D9"/>
          </w:tcPr>
          <w:p w:rsidR="000C6E31" w:rsidRPr="00A13305" w:rsidRDefault="000C6E31" w:rsidP="000F0998">
            <w:pPr>
              <w:keepNext/>
              <w:spacing w:before="60" w:after="60" w:line="276" w:lineRule="auto"/>
              <w:rPr>
                <w:b/>
                <w:sz w:val="22"/>
              </w:rPr>
            </w:pPr>
            <w:r w:rsidRPr="00A13305">
              <w:rPr>
                <w:b/>
                <w:sz w:val="22"/>
              </w:rPr>
              <w:t>Obchodní název</w:t>
            </w:r>
          </w:p>
        </w:tc>
        <w:tc>
          <w:tcPr>
            <w:tcW w:w="6804" w:type="dxa"/>
          </w:tcPr>
          <w:p w:rsidR="000C6E31" w:rsidRPr="00A13305" w:rsidRDefault="000C6E31" w:rsidP="000F0998">
            <w:pPr>
              <w:keepNext/>
              <w:spacing w:before="60" w:after="60" w:line="276" w:lineRule="auto"/>
              <w:rPr>
                <w:b/>
                <w:sz w:val="22"/>
              </w:rPr>
            </w:pPr>
            <w:r>
              <w:t>24P2Q</w:t>
            </w:r>
          </w:p>
        </w:tc>
      </w:tr>
      <w:tr w:rsidR="000C6E31" w:rsidRPr="00A13305" w:rsidTr="000F0998">
        <w:trPr>
          <w:trHeight w:val="397"/>
        </w:trPr>
        <w:tc>
          <w:tcPr>
            <w:tcW w:w="2410" w:type="dxa"/>
            <w:shd w:val="clear" w:color="auto" w:fill="D9D9D9" w:themeFill="background1" w:themeFillShade="D9"/>
          </w:tcPr>
          <w:p w:rsidR="000C6E31" w:rsidRPr="00A13305" w:rsidRDefault="000C6E31" w:rsidP="000F0998">
            <w:pPr>
              <w:keepNext/>
              <w:spacing w:before="60" w:after="60" w:line="276" w:lineRule="auto"/>
              <w:rPr>
                <w:b/>
                <w:sz w:val="22"/>
              </w:rPr>
            </w:pPr>
            <w:r w:rsidRPr="00A13305">
              <w:rPr>
                <w:b/>
                <w:sz w:val="22"/>
              </w:rPr>
              <w:t>Model</w:t>
            </w:r>
          </w:p>
        </w:tc>
        <w:tc>
          <w:tcPr>
            <w:tcW w:w="6804" w:type="dxa"/>
          </w:tcPr>
          <w:p w:rsidR="000C6E31" w:rsidRPr="00A13305" w:rsidRDefault="000C6E31" w:rsidP="000F0998">
            <w:pPr>
              <w:keepNext/>
              <w:spacing w:before="60" w:after="60" w:line="276" w:lineRule="auto"/>
              <w:rPr>
                <w:b/>
                <w:sz w:val="22"/>
              </w:rPr>
            </w:pPr>
            <w:r>
              <w:t>24P2Q</w:t>
            </w:r>
          </w:p>
        </w:tc>
      </w:tr>
      <w:tr w:rsidR="000C6E31" w:rsidRPr="00A13305" w:rsidTr="000F0998">
        <w:trPr>
          <w:trHeight w:val="397"/>
        </w:trPr>
        <w:tc>
          <w:tcPr>
            <w:tcW w:w="2410" w:type="dxa"/>
            <w:shd w:val="clear" w:color="auto" w:fill="D9D9D9" w:themeFill="background1" w:themeFillShade="D9"/>
          </w:tcPr>
          <w:p w:rsidR="000C6E31" w:rsidRPr="00A13305" w:rsidRDefault="000C6E31" w:rsidP="000F0998">
            <w:pPr>
              <w:keepNext/>
              <w:spacing w:before="60" w:after="60" w:line="276" w:lineRule="auto"/>
              <w:rPr>
                <w:b/>
                <w:sz w:val="22"/>
              </w:rPr>
            </w:pPr>
            <w:r w:rsidRPr="00A13305">
              <w:rPr>
                <w:b/>
                <w:sz w:val="22"/>
              </w:rPr>
              <w:t>Part-</w:t>
            </w:r>
            <w:proofErr w:type="spellStart"/>
            <w:r w:rsidRPr="00A13305">
              <w:rPr>
                <w:b/>
                <w:sz w:val="22"/>
              </w:rPr>
              <w:t>number</w:t>
            </w:r>
            <w:proofErr w:type="spellEnd"/>
          </w:p>
        </w:tc>
        <w:tc>
          <w:tcPr>
            <w:tcW w:w="6804" w:type="dxa"/>
          </w:tcPr>
          <w:p w:rsidR="000C6E31" w:rsidRPr="00A13305" w:rsidRDefault="000C6E31" w:rsidP="000F0998">
            <w:pPr>
              <w:keepNext/>
              <w:spacing w:before="60" w:after="60" w:line="276" w:lineRule="auto"/>
              <w:rPr>
                <w:b/>
                <w:sz w:val="22"/>
              </w:rPr>
            </w:pPr>
            <w:r>
              <w:t>24P2Q</w:t>
            </w:r>
          </w:p>
        </w:tc>
      </w:tr>
    </w:tbl>
    <w:p w:rsidR="000C6E31" w:rsidRPr="00165243" w:rsidRDefault="000C6E31" w:rsidP="000C6E31">
      <w:pPr>
        <w:spacing w:after="120"/>
        <w:rPr>
          <w:sz w:val="10"/>
        </w:rPr>
      </w:pPr>
    </w:p>
    <w:tbl>
      <w:tblPr>
        <w:tblW w:w="9212" w:type="dxa"/>
        <w:tblCellMar>
          <w:left w:w="70" w:type="dxa"/>
          <w:right w:w="70" w:type="dxa"/>
        </w:tblCellMar>
        <w:tblLook w:val="04A0"/>
      </w:tblPr>
      <w:tblGrid>
        <w:gridCol w:w="1247"/>
        <w:gridCol w:w="1855"/>
        <w:gridCol w:w="4178"/>
        <w:gridCol w:w="1932"/>
      </w:tblGrid>
      <w:tr w:rsidR="000C6E31" w:rsidRPr="00D517E1" w:rsidTr="000F0998">
        <w:trPr>
          <w:trHeight w:val="403"/>
          <w:tblHeader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C6E31" w:rsidRDefault="000C6E31" w:rsidP="000F0998">
            <w:pPr>
              <w:spacing w:before="120" w:after="120"/>
              <w:jc w:val="center"/>
              <w:rPr>
                <w:b/>
                <w:bCs/>
              </w:rPr>
            </w:pPr>
            <w:r w:rsidRPr="00C061B3">
              <w:rPr>
                <w:b/>
                <w:bCs/>
              </w:rPr>
              <w:t>Číslo parametru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C6E31" w:rsidRDefault="000C6E31" w:rsidP="000F0998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0C6E31" w:rsidRPr="00D517E1" w:rsidRDefault="000C6E31" w:rsidP="000F0998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Minimální požadavek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C6E31" w:rsidRPr="00D517E1" w:rsidRDefault="000C6E31" w:rsidP="000F0998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Nabízené parametry</w:t>
            </w:r>
          </w:p>
        </w:tc>
      </w:tr>
      <w:tr w:rsidR="000C6E31" w:rsidRPr="00D517E1" w:rsidTr="000F0998">
        <w:trPr>
          <w:trHeight w:val="40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31" w:rsidRDefault="000C6E31" w:rsidP="000F099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31" w:rsidRDefault="000C6E31" w:rsidP="000F0998">
            <w:pPr>
              <w:spacing w:before="120" w:after="120"/>
              <w:jc w:val="center"/>
            </w:pPr>
            <w:r>
              <w:t>Uhlopříčka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31" w:rsidRPr="00A13305" w:rsidRDefault="000C6E31" w:rsidP="000F0998">
            <w:pPr>
              <w:spacing w:before="120" w:after="120"/>
              <w:rPr>
                <w:sz w:val="20"/>
              </w:rPr>
            </w:pPr>
            <w:r w:rsidRPr="00A13305">
              <w:rPr>
                <w:sz w:val="20"/>
              </w:rPr>
              <w:t>V rozmezí od 23“ do 25“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31" w:rsidRPr="0070148E" w:rsidRDefault="000C6E31" w:rsidP="000F0998">
            <w:pPr>
              <w:spacing w:before="120" w:after="120"/>
              <w:jc w:val="center"/>
              <w:rPr>
                <w:sz w:val="20"/>
              </w:rPr>
            </w:pPr>
            <w:r w:rsidRPr="0070148E">
              <w:rPr>
                <w:sz w:val="20"/>
              </w:rPr>
              <w:t>23,8“</w:t>
            </w:r>
          </w:p>
        </w:tc>
      </w:tr>
      <w:tr w:rsidR="000C6E31" w:rsidRPr="00D517E1" w:rsidTr="000F0998">
        <w:trPr>
          <w:trHeight w:val="40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31" w:rsidRDefault="000C6E31" w:rsidP="000F099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31" w:rsidRDefault="000C6E31" w:rsidP="000F0998">
            <w:pPr>
              <w:spacing w:before="120" w:after="120"/>
              <w:jc w:val="center"/>
            </w:pPr>
            <w:r>
              <w:t>Typ panelu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31" w:rsidRPr="00A13305" w:rsidRDefault="000C6E31" w:rsidP="000F0998">
            <w:pPr>
              <w:spacing w:before="120" w:after="120"/>
              <w:rPr>
                <w:sz w:val="20"/>
              </w:rPr>
            </w:pPr>
            <w:r w:rsidRPr="00A13305">
              <w:rPr>
                <w:sz w:val="20"/>
              </w:rPr>
              <w:t>IPS nebo ekvivalentní technologie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31" w:rsidRPr="0070148E" w:rsidRDefault="000C6E31" w:rsidP="000F0998">
            <w:pPr>
              <w:spacing w:before="120" w:after="120"/>
              <w:jc w:val="center"/>
              <w:rPr>
                <w:sz w:val="20"/>
              </w:rPr>
            </w:pPr>
            <w:r w:rsidRPr="0070148E">
              <w:rPr>
                <w:sz w:val="20"/>
              </w:rPr>
              <w:t>IPS</w:t>
            </w:r>
          </w:p>
        </w:tc>
      </w:tr>
      <w:tr w:rsidR="000C6E31" w:rsidRPr="00D517E1" w:rsidTr="000F0998">
        <w:trPr>
          <w:trHeight w:val="40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31" w:rsidRDefault="000C6E31" w:rsidP="000F099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31" w:rsidRDefault="000C6E31" w:rsidP="000F0998">
            <w:pPr>
              <w:spacing w:before="120" w:after="120"/>
              <w:jc w:val="center"/>
            </w:pPr>
            <w:r>
              <w:t>Rozlišení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31" w:rsidRPr="00A13305" w:rsidRDefault="000C6E31" w:rsidP="000F0998">
            <w:pPr>
              <w:spacing w:before="120" w:after="120"/>
              <w:rPr>
                <w:sz w:val="20"/>
              </w:rPr>
            </w:pPr>
            <w:r w:rsidRPr="00A13305">
              <w:rPr>
                <w:sz w:val="20"/>
              </w:rPr>
              <w:t>1920x1080 nebo 1920x1200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31" w:rsidRPr="0070148E" w:rsidRDefault="000C6E31" w:rsidP="000F0998">
            <w:pPr>
              <w:spacing w:before="120" w:after="120"/>
              <w:jc w:val="center"/>
              <w:rPr>
                <w:sz w:val="20"/>
              </w:rPr>
            </w:pPr>
            <w:r w:rsidRPr="0070148E">
              <w:rPr>
                <w:sz w:val="20"/>
              </w:rPr>
              <w:t>1 920 x 1 080</w:t>
            </w:r>
          </w:p>
        </w:tc>
      </w:tr>
      <w:tr w:rsidR="000C6E31" w:rsidRPr="00D517E1" w:rsidTr="000F0998">
        <w:trPr>
          <w:trHeight w:val="40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31" w:rsidRDefault="000C6E31" w:rsidP="000F099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31" w:rsidRDefault="000C6E31" w:rsidP="000F0998">
            <w:pPr>
              <w:spacing w:before="120" w:after="120"/>
              <w:jc w:val="center"/>
            </w:pPr>
            <w:r>
              <w:t>Povrchová úprava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31" w:rsidRPr="00A13305" w:rsidRDefault="000C6E31" w:rsidP="000F0998">
            <w:pPr>
              <w:spacing w:before="120" w:after="120"/>
              <w:rPr>
                <w:sz w:val="20"/>
              </w:rPr>
            </w:pPr>
            <w:r w:rsidRPr="00A13305">
              <w:rPr>
                <w:sz w:val="20"/>
              </w:rPr>
              <w:t>Matná, antireflexní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31" w:rsidRPr="0070148E" w:rsidRDefault="000C6E31" w:rsidP="000F0998">
            <w:pPr>
              <w:spacing w:before="120" w:after="120"/>
              <w:jc w:val="center"/>
              <w:rPr>
                <w:sz w:val="20"/>
              </w:rPr>
            </w:pPr>
            <w:r w:rsidRPr="0070148E">
              <w:rPr>
                <w:sz w:val="20"/>
              </w:rPr>
              <w:t>Matná antireflexní</w:t>
            </w:r>
          </w:p>
        </w:tc>
      </w:tr>
      <w:tr w:rsidR="000C6E31" w:rsidRPr="00D517E1" w:rsidTr="000F0998">
        <w:trPr>
          <w:trHeight w:val="40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31" w:rsidRDefault="000C6E31" w:rsidP="000F0998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31" w:rsidRDefault="000C6E31" w:rsidP="000F0998">
            <w:pPr>
              <w:spacing w:before="120" w:after="120"/>
              <w:jc w:val="center"/>
            </w:pPr>
            <w:r>
              <w:t>Podsvícení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31" w:rsidRPr="00A13305" w:rsidRDefault="000C6E31" w:rsidP="000F0998">
            <w:pPr>
              <w:spacing w:before="120" w:after="120"/>
              <w:rPr>
                <w:sz w:val="20"/>
              </w:rPr>
            </w:pPr>
            <w:r w:rsidRPr="00A13305">
              <w:rPr>
                <w:sz w:val="20"/>
              </w:rPr>
              <w:t>LED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31" w:rsidRPr="0070148E" w:rsidRDefault="000C6E31" w:rsidP="000F0998">
            <w:pPr>
              <w:spacing w:before="120" w:after="120"/>
              <w:jc w:val="center"/>
              <w:rPr>
                <w:sz w:val="20"/>
              </w:rPr>
            </w:pPr>
            <w:r w:rsidRPr="0070148E">
              <w:rPr>
                <w:sz w:val="20"/>
              </w:rPr>
              <w:t>WLED</w:t>
            </w:r>
          </w:p>
        </w:tc>
      </w:tr>
      <w:tr w:rsidR="000C6E31" w:rsidRPr="00D517E1" w:rsidTr="000F0998">
        <w:trPr>
          <w:trHeight w:val="39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31" w:rsidRDefault="000C6E31" w:rsidP="000F0998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31" w:rsidRDefault="000C6E31" w:rsidP="000F0998">
            <w:pPr>
              <w:spacing w:before="120" w:after="120"/>
              <w:jc w:val="center"/>
            </w:pPr>
            <w:r>
              <w:t>Rozhraní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31" w:rsidRPr="00A13305" w:rsidRDefault="000C6E31" w:rsidP="000F0998">
            <w:pPr>
              <w:spacing w:before="120" w:after="120"/>
              <w:rPr>
                <w:sz w:val="20"/>
              </w:rPr>
            </w:pPr>
            <w:r w:rsidRPr="00A13305">
              <w:rPr>
                <w:sz w:val="20"/>
              </w:rPr>
              <w:t>HDMI a DP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31" w:rsidRPr="0070148E" w:rsidRDefault="000C6E31" w:rsidP="000F0998">
            <w:pPr>
              <w:spacing w:before="120" w:after="120"/>
              <w:jc w:val="center"/>
              <w:rPr>
                <w:sz w:val="20"/>
              </w:rPr>
            </w:pPr>
            <w:r w:rsidRPr="0070148E">
              <w:rPr>
                <w:sz w:val="20"/>
              </w:rPr>
              <w:t xml:space="preserve">HDMI, </w:t>
            </w:r>
            <w:proofErr w:type="spellStart"/>
            <w:r w:rsidRPr="0070148E">
              <w:rPr>
                <w:sz w:val="20"/>
              </w:rPr>
              <w:t>DisplayPort</w:t>
            </w:r>
            <w:proofErr w:type="spellEnd"/>
            <w:r w:rsidRPr="0070148E">
              <w:rPr>
                <w:sz w:val="20"/>
              </w:rPr>
              <w:t>, VGA, DVI</w:t>
            </w:r>
          </w:p>
        </w:tc>
      </w:tr>
      <w:tr w:rsidR="000C6E31" w:rsidRPr="00D517E1" w:rsidTr="000F0998">
        <w:trPr>
          <w:trHeight w:val="39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31" w:rsidRDefault="000C6E31" w:rsidP="000F0998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31" w:rsidRDefault="000C6E31" w:rsidP="000F0998">
            <w:pPr>
              <w:spacing w:before="120" w:after="120"/>
              <w:jc w:val="center"/>
            </w:pPr>
            <w:r>
              <w:t>Audio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31" w:rsidRPr="00A13305" w:rsidRDefault="000C6E31" w:rsidP="000F0998">
            <w:pPr>
              <w:spacing w:before="120" w:after="120"/>
              <w:jc w:val="both"/>
              <w:rPr>
                <w:sz w:val="20"/>
              </w:rPr>
            </w:pPr>
            <w:r w:rsidRPr="00A13305">
              <w:rPr>
                <w:sz w:val="20"/>
              </w:rPr>
              <w:t>Integrované reproduktory v monitoru nebo externí reproduktory (</w:t>
            </w:r>
            <w:proofErr w:type="spellStart"/>
            <w:r w:rsidRPr="00A13305">
              <w:rPr>
                <w:sz w:val="20"/>
              </w:rPr>
              <w:t>soundbar</w:t>
            </w:r>
            <w:proofErr w:type="spellEnd"/>
            <w:r w:rsidRPr="00A13305">
              <w:rPr>
                <w:sz w:val="20"/>
              </w:rPr>
              <w:t xml:space="preserve">) přímo od výrobce monitoru jako originální doplněk/příslušenství k monitoru (reproduktory musí s monitorem pevně spojeny, napájení reproduktorů musí být řešeno přímo z monitoru, ne externím adaptérem, obsazení jednoho USB portu v USB </w:t>
            </w:r>
            <w:proofErr w:type="spellStart"/>
            <w:r w:rsidRPr="00A13305">
              <w:rPr>
                <w:sz w:val="20"/>
              </w:rPr>
              <w:t>HUBu</w:t>
            </w:r>
            <w:proofErr w:type="spellEnd"/>
            <w:r w:rsidRPr="00A13305">
              <w:rPr>
                <w:sz w:val="20"/>
              </w:rPr>
              <w:t xml:space="preserve"> v monitoru pro napájení reproduktorů je přípustné).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31" w:rsidRPr="0070148E" w:rsidRDefault="000C6E31" w:rsidP="000F0998">
            <w:pPr>
              <w:spacing w:before="120" w:after="120"/>
              <w:jc w:val="center"/>
              <w:rPr>
                <w:sz w:val="20"/>
              </w:rPr>
            </w:pPr>
            <w:r w:rsidRPr="0070148E">
              <w:rPr>
                <w:sz w:val="20"/>
              </w:rPr>
              <w:t>Integrované reproduktory</w:t>
            </w:r>
          </w:p>
          <w:p w:rsidR="000C6E31" w:rsidRPr="0070148E" w:rsidRDefault="000C6E31" w:rsidP="000F0998">
            <w:pPr>
              <w:spacing w:before="120" w:after="120"/>
              <w:jc w:val="center"/>
              <w:rPr>
                <w:sz w:val="20"/>
              </w:rPr>
            </w:pPr>
            <w:r w:rsidRPr="0070148E">
              <w:rPr>
                <w:sz w:val="20"/>
              </w:rPr>
              <w:t>2 x 2 W</w:t>
            </w:r>
          </w:p>
        </w:tc>
      </w:tr>
      <w:tr w:rsidR="000C6E31" w:rsidRPr="00D517E1" w:rsidTr="000F0998">
        <w:trPr>
          <w:trHeight w:val="39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31" w:rsidRDefault="000C6E31" w:rsidP="000F0998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31" w:rsidRDefault="000C6E31" w:rsidP="000F0998">
            <w:pPr>
              <w:spacing w:before="120" w:after="120"/>
              <w:jc w:val="center"/>
            </w:pPr>
            <w:r>
              <w:t>USB Rozhraní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31" w:rsidRPr="00A13305" w:rsidRDefault="000C6E31" w:rsidP="000F0998">
            <w:pPr>
              <w:spacing w:before="120" w:after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Alespoň </w:t>
            </w:r>
            <w:r w:rsidRPr="00A13305">
              <w:rPr>
                <w:sz w:val="20"/>
              </w:rPr>
              <w:t>4x USB</w:t>
            </w:r>
            <w:r>
              <w:rPr>
                <w:sz w:val="20"/>
              </w:rPr>
              <w:t xml:space="preserve"> port</w:t>
            </w:r>
            <w:r w:rsidRPr="00A13305">
              <w:rPr>
                <w:sz w:val="20"/>
              </w:rPr>
              <w:t>, z toho min</w:t>
            </w:r>
            <w:r>
              <w:rPr>
                <w:sz w:val="20"/>
              </w:rPr>
              <w:t>imálně</w:t>
            </w:r>
            <w:r w:rsidRPr="00A13305">
              <w:rPr>
                <w:sz w:val="20"/>
              </w:rPr>
              <w:t xml:space="preserve"> 2x USB 3.0 a vyšší (konektor USB-A) přístupný z boku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31" w:rsidRPr="0070148E" w:rsidRDefault="000C6E31" w:rsidP="000F0998">
            <w:pPr>
              <w:spacing w:before="120" w:after="120"/>
              <w:jc w:val="center"/>
              <w:rPr>
                <w:sz w:val="20"/>
              </w:rPr>
            </w:pPr>
            <w:r w:rsidRPr="0070148E">
              <w:rPr>
                <w:sz w:val="20"/>
              </w:rPr>
              <w:t>4x USB 3.2 Gen 1 přístupné z boku</w:t>
            </w:r>
          </w:p>
        </w:tc>
      </w:tr>
      <w:tr w:rsidR="000C6E31" w:rsidRPr="00D517E1" w:rsidTr="000F0998">
        <w:trPr>
          <w:trHeight w:val="40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31" w:rsidRDefault="000C6E31" w:rsidP="000F0998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31" w:rsidRDefault="000C6E31" w:rsidP="000F0998">
            <w:pPr>
              <w:spacing w:before="120" w:after="120"/>
              <w:jc w:val="center"/>
            </w:pPr>
            <w:r>
              <w:t xml:space="preserve">VESA </w:t>
            </w:r>
            <w:proofErr w:type="spellStart"/>
            <w:r>
              <w:t>mount</w:t>
            </w:r>
            <w:proofErr w:type="spellEnd"/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31" w:rsidRPr="00A13305" w:rsidRDefault="000C6E31" w:rsidP="000F0998">
            <w:pPr>
              <w:spacing w:before="120" w:after="120"/>
              <w:rPr>
                <w:sz w:val="20"/>
              </w:rPr>
            </w:pPr>
            <w:r w:rsidRPr="00A13305">
              <w:rPr>
                <w:sz w:val="20"/>
              </w:rPr>
              <w:t>100x100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31" w:rsidRPr="0070148E" w:rsidRDefault="000C6E31" w:rsidP="000F0998">
            <w:pPr>
              <w:spacing w:before="120" w:after="120"/>
              <w:jc w:val="center"/>
              <w:rPr>
                <w:sz w:val="20"/>
              </w:rPr>
            </w:pPr>
            <w:r w:rsidRPr="0070148E">
              <w:rPr>
                <w:sz w:val="20"/>
              </w:rPr>
              <w:t>VESA 100 x 100</w:t>
            </w:r>
          </w:p>
        </w:tc>
      </w:tr>
      <w:tr w:rsidR="000C6E31" w:rsidRPr="00D517E1" w:rsidTr="000F0998">
        <w:trPr>
          <w:trHeight w:val="7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31" w:rsidRDefault="000C6E31" w:rsidP="000F0998">
            <w:pPr>
              <w:spacing w:before="120" w:after="120"/>
              <w:jc w:val="center"/>
            </w:pPr>
            <w:r>
              <w:t>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E31" w:rsidRDefault="000C6E31" w:rsidP="000F0998">
            <w:pPr>
              <w:spacing w:before="120" w:after="120"/>
              <w:jc w:val="center"/>
            </w:pPr>
            <w:r>
              <w:t>Polohovatelnost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31" w:rsidRPr="00A13305" w:rsidRDefault="000C6E31" w:rsidP="000F0998">
            <w:pPr>
              <w:spacing w:before="120" w:after="120"/>
              <w:rPr>
                <w:sz w:val="20"/>
              </w:rPr>
            </w:pPr>
            <w:r w:rsidRPr="00A13305">
              <w:rPr>
                <w:sz w:val="20"/>
              </w:rPr>
              <w:t>Stojan s adjustací výšky a náklonu, pivot 90°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E31" w:rsidRPr="0070148E" w:rsidRDefault="000C6E31" w:rsidP="000F0998">
            <w:pPr>
              <w:spacing w:before="120" w:after="120"/>
              <w:jc w:val="center"/>
              <w:rPr>
                <w:sz w:val="20"/>
                <w:lang w:val="en-US"/>
              </w:rPr>
            </w:pPr>
            <w:r w:rsidRPr="0070148E">
              <w:rPr>
                <w:sz w:val="20"/>
              </w:rPr>
              <w:t>-5~35°, 180°, 150 mm</w:t>
            </w:r>
          </w:p>
        </w:tc>
      </w:tr>
    </w:tbl>
    <w:p w:rsidR="00657427" w:rsidRDefault="00657427" w:rsidP="000C6E31">
      <w:pPr>
        <w:tabs>
          <w:tab w:val="left" w:pos="6975"/>
        </w:tabs>
        <w:rPr>
          <w:rFonts w:ascii="Garamond" w:hAnsi="Garamond"/>
        </w:rPr>
      </w:pPr>
    </w:p>
    <w:p w:rsidR="00E62BC3" w:rsidRDefault="00E62BC3" w:rsidP="000C6E31">
      <w:pPr>
        <w:tabs>
          <w:tab w:val="left" w:pos="6975"/>
        </w:tabs>
        <w:rPr>
          <w:rFonts w:ascii="Garamond" w:hAnsi="Garamond"/>
        </w:rPr>
        <w:sectPr w:rsidR="00E62BC3" w:rsidSect="000C6E31">
          <w:headerReference w:type="default" r:id="rId12"/>
          <w:footerReference w:type="default" r:id="rId13"/>
          <w:footnotePr>
            <w:numFmt w:val="chicago"/>
          </w:footnotePr>
          <w:pgSz w:w="11906" w:h="16838"/>
          <w:pgMar w:top="1418" w:right="1134" w:bottom="1418" w:left="1418" w:header="709" w:footer="295" w:gutter="0"/>
          <w:cols w:space="708"/>
          <w:docGrid w:linePitch="360"/>
        </w:sectPr>
      </w:pPr>
    </w:p>
    <w:p w:rsidR="00D72E9F" w:rsidRDefault="00D72E9F" w:rsidP="00D72E9F">
      <w:pPr>
        <w:rPr>
          <w:color w:val="1F497D"/>
        </w:rPr>
      </w:pPr>
    </w:p>
    <w:p w:rsidR="00D72E9F" w:rsidRDefault="00D72E9F" w:rsidP="00D72E9F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C4C63">
        <w:rPr>
          <w:rFonts w:ascii="Tahoma" w:hAnsi="Tahoma" w:cs="Tahoma"/>
          <w:sz w:val="20"/>
          <w:szCs w:val="20"/>
        </w:rPr>
        <w:t>xxxxxxxxxx</w:t>
      </w:r>
      <w:proofErr w:type="spellEnd"/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23, 2022 8:26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64C6B">
        <w:rPr>
          <w:rFonts w:ascii="Tahoma" w:hAnsi="Tahoma" w:cs="Tahoma"/>
          <w:sz w:val="20"/>
          <w:szCs w:val="20"/>
        </w:rPr>
        <w:t>xxxxxxxxxx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akceptace objednávky</w:t>
      </w:r>
    </w:p>
    <w:p w:rsidR="00D72E9F" w:rsidRDefault="00D72E9F" w:rsidP="00D72E9F">
      <w:pPr>
        <w:rPr>
          <w:rFonts w:ascii="Calibri" w:hAnsi="Calibri" w:cs="Calibri"/>
          <w:sz w:val="22"/>
          <w:szCs w:val="22"/>
        </w:rPr>
      </w:pPr>
    </w:p>
    <w:p w:rsidR="00D72E9F" w:rsidRDefault="00D72E9F" w:rsidP="00D72E9F">
      <w:pPr>
        <w:autoSpaceDE w:val="0"/>
        <w:autoSpaceDN w:val="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Dobrý den,</w:t>
      </w:r>
    </w:p>
    <w:p w:rsidR="00D72E9F" w:rsidRDefault="00D72E9F" w:rsidP="00D72E9F">
      <w:pPr>
        <w:autoSpaceDE w:val="0"/>
        <w:autoSpaceDN w:val="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 xml:space="preserve">akceptujeme objednávku č. </w:t>
      </w:r>
      <w:proofErr w:type="spellStart"/>
      <w:r>
        <w:rPr>
          <w:rFonts w:ascii="Helv" w:hAnsi="Helv"/>
          <w:sz w:val="20"/>
          <w:szCs w:val="20"/>
        </w:rPr>
        <w:t>Spr</w:t>
      </w:r>
      <w:proofErr w:type="spellEnd"/>
      <w:r>
        <w:rPr>
          <w:rFonts w:ascii="Helv" w:hAnsi="Helv"/>
          <w:sz w:val="20"/>
          <w:szCs w:val="20"/>
        </w:rPr>
        <w:t xml:space="preserve"> 1046-2/2022-</w:t>
      </w:r>
      <w:proofErr w:type="spellStart"/>
      <w:r>
        <w:rPr>
          <w:rFonts w:ascii="Helv" w:hAnsi="Helv"/>
          <w:sz w:val="20"/>
          <w:szCs w:val="20"/>
        </w:rPr>
        <w:t>Obj</w:t>
      </w:r>
      <w:proofErr w:type="spellEnd"/>
      <w:r>
        <w:rPr>
          <w:rFonts w:ascii="Helv" w:hAnsi="Helv"/>
          <w:sz w:val="20"/>
          <w:szCs w:val="20"/>
        </w:rPr>
        <w:t>/</w:t>
      </w:r>
      <w:proofErr w:type="spellStart"/>
      <w:r>
        <w:rPr>
          <w:rFonts w:ascii="Helv" w:hAnsi="Helv"/>
          <w:sz w:val="20"/>
          <w:szCs w:val="20"/>
        </w:rPr>
        <w:t>Vaš</w:t>
      </w:r>
      <w:proofErr w:type="spellEnd"/>
      <w:r>
        <w:rPr>
          <w:rFonts w:ascii="Helv" w:hAnsi="Helv"/>
          <w:color w:val="000000"/>
          <w:sz w:val="20"/>
          <w:szCs w:val="20"/>
        </w:rPr>
        <w:t xml:space="preserve"> ze dne </w:t>
      </w:r>
      <w:proofErr w:type="gramStart"/>
      <w:r>
        <w:rPr>
          <w:rFonts w:ascii="Helv" w:hAnsi="Helv"/>
          <w:sz w:val="20"/>
          <w:szCs w:val="20"/>
        </w:rPr>
        <w:t>22.3.2022</w:t>
      </w:r>
      <w:proofErr w:type="gramEnd"/>
      <w:r>
        <w:rPr>
          <w:rFonts w:ascii="Helv" w:hAnsi="Helv"/>
          <w:sz w:val="20"/>
          <w:szCs w:val="20"/>
        </w:rPr>
        <w:t xml:space="preserve"> na monitory dle objednávkového formuláře.</w:t>
      </w:r>
    </w:p>
    <w:p w:rsidR="00D72E9F" w:rsidRDefault="00D72E9F" w:rsidP="00D72E9F">
      <w:pPr>
        <w:autoSpaceDE w:val="0"/>
        <w:autoSpaceDN w:val="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S pozdravem</w:t>
      </w:r>
    </w:p>
    <w:p w:rsidR="00D72E9F" w:rsidRDefault="00D64C6B" w:rsidP="00D72E9F">
      <w:pPr>
        <w:rPr>
          <w:rFonts w:ascii="Calibri" w:hAnsi="Calibri"/>
          <w:sz w:val="22"/>
          <w:szCs w:val="22"/>
        </w:rPr>
      </w:pPr>
      <w:proofErr w:type="spellStart"/>
      <w:r>
        <w:rPr>
          <w:rFonts w:ascii="Helv" w:hAnsi="Helv"/>
          <w:color w:val="000000"/>
          <w:sz w:val="20"/>
          <w:szCs w:val="20"/>
        </w:rPr>
        <w:t>xxxxxxxxxx</w:t>
      </w:r>
      <w:proofErr w:type="spellEnd"/>
    </w:p>
    <w:p w:rsidR="00D72E9F" w:rsidRDefault="00D72E9F" w:rsidP="00D72E9F"/>
    <w:p w:rsidR="00D72E9F" w:rsidRDefault="00D72E9F" w:rsidP="00D72E9F">
      <w:pPr>
        <w:spacing w:after="240"/>
      </w:pPr>
      <w:r>
        <w:br/>
      </w:r>
      <w:proofErr w:type="spellStart"/>
      <w:r w:rsidR="00D64C6B">
        <w:rPr>
          <w:b/>
          <w:bCs/>
        </w:rPr>
        <w:t>xxxxxxxxxx</w:t>
      </w:r>
      <w:proofErr w:type="spellEnd"/>
      <w:r>
        <w:t xml:space="preserve"> </w:t>
      </w:r>
      <w:r>
        <w:br/>
        <w:t xml:space="preserve">asistentka ředitele společnosti </w:t>
      </w:r>
    </w:p>
    <w:tbl>
      <w:tblPr>
        <w:tblW w:w="975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4815"/>
        <w:gridCol w:w="4935"/>
      </w:tblGrid>
      <w:tr w:rsidR="00D72E9F" w:rsidTr="00D72E9F">
        <w:trPr>
          <w:tblCellSpacing w:w="15" w:type="dxa"/>
        </w:trPr>
        <w:tc>
          <w:tcPr>
            <w:tcW w:w="0" w:type="auto"/>
            <w:hideMark/>
          </w:tcPr>
          <w:p w:rsidR="00D72E9F" w:rsidRDefault="00D72E9F" w:rsidP="00D64C6B">
            <w:pPr>
              <w:rPr>
                <w:rFonts w:eastAsiaTheme="minorHAnsi"/>
              </w:rPr>
            </w:pPr>
            <w:r>
              <w:t>ITS akciová společnost  |  Vinohradská 184,  130 52  Praha 3</w:t>
            </w:r>
            <w:r>
              <w:br/>
            </w:r>
            <w:proofErr w:type="spellStart"/>
            <w:r w:rsidR="00D64C6B">
              <w:t>xxxxxxxxxx</w:t>
            </w:r>
            <w:proofErr w:type="spellEnd"/>
            <w:r>
              <w:t xml:space="preserve"> </w:t>
            </w:r>
            <w:r>
              <w:br/>
            </w:r>
            <w:proofErr w:type="spellStart"/>
            <w:r w:rsidR="00D64C6B">
              <w:t>xxxxxxxxxx</w:t>
            </w:r>
            <w:bookmarkStart w:id="0" w:name="_GoBack"/>
            <w:bookmarkEnd w:id="0"/>
            <w:proofErr w:type="spellEnd"/>
            <w:r>
              <w:t xml:space="preserve">| </w:t>
            </w:r>
            <w:hyperlink r:id="rId14" w:history="1">
              <w:r>
                <w:rPr>
                  <w:rStyle w:val="Hypertextovodkaz"/>
                  <w:b/>
                  <w:bCs/>
                </w:rPr>
                <w:t>www.its.cz</w:t>
              </w:r>
            </w:hyperlink>
            <w:r>
              <w:t xml:space="preserve"> | </w:t>
            </w:r>
            <w:hyperlink r:id="rId15" w:history="1">
              <w:r>
                <w:rPr>
                  <w:rStyle w:val="Hypertextovodkaz"/>
                  <w:b/>
                  <w:bCs/>
                </w:rPr>
                <w:t>e-procesy.cz</w:t>
              </w:r>
            </w:hyperlink>
          </w:p>
        </w:tc>
        <w:tc>
          <w:tcPr>
            <w:tcW w:w="0" w:type="auto"/>
            <w:hideMark/>
          </w:tcPr>
          <w:p w:rsidR="00D72E9F" w:rsidRDefault="00D72E9F">
            <w:pPr>
              <w:jc w:val="right"/>
              <w:rPr>
                <w:rFonts w:eastAsiaTheme="minorHAnsi"/>
              </w:rPr>
            </w:pPr>
            <w:r>
              <w:rPr>
                <w:noProof/>
              </w:rPr>
              <w:drawing>
                <wp:inline distT="0" distB="0" distL="0" distR="0">
                  <wp:extent cx="2313940" cy="612140"/>
                  <wp:effectExtent l="0" t="0" r="0" b="0"/>
                  <wp:docPr id="2" name="Obrázek 2" descr="Logo 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9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E9F" w:rsidTr="00D72E9F">
        <w:trPr>
          <w:tblCellSpacing w:w="15" w:type="dxa"/>
        </w:trPr>
        <w:tc>
          <w:tcPr>
            <w:tcW w:w="0" w:type="auto"/>
            <w:gridSpan w:val="2"/>
            <w:hideMark/>
          </w:tcPr>
          <w:p w:rsidR="00D72E9F" w:rsidRDefault="00D72E9F">
            <w:pPr>
              <w:rPr>
                <w:rFonts w:eastAsiaTheme="minorHAnsi"/>
              </w:rPr>
            </w:pPr>
            <w:r>
              <w:rPr>
                <w:noProof/>
              </w:rPr>
              <w:drawing>
                <wp:inline distT="0" distB="0" distL="0" distR="0">
                  <wp:extent cx="6146165" cy="55880"/>
                  <wp:effectExtent l="0" t="0" r="6985" b="1270"/>
                  <wp:docPr id="1" name="Obrázek 1" descr="https://www.its.cz/paticka/lin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its.cz/paticka/lin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165" cy="5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E9F" w:rsidTr="00D72E9F">
        <w:trPr>
          <w:tblCellSpacing w:w="15" w:type="dxa"/>
        </w:trPr>
        <w:tc>
          <w:tcPr>
            <w:tcW w:w="0" w:type="auto"/>
            <w:gridSpan w:val="2"/>
            <w:hideMark/>
          </w:tcPr>
          <w:p w:rsidR="00D72E9F" w:rsidRDefault="00D72E9F">
            <w:pPr>
              <w:rPr>
                <w:rFonts w:eastAsiaTheme="minorHAnsi"/>
              </w:rPr>
            </w:pPr>
            <w:r>
              <w:t>Obsah této zprávy, stejně jako  obsah související osobní a telefonické komunikace zástupců a zaměstnanců společnosti  ITS slouží výlučně jako prostředek k výměně  informací a, není-li to v nich výslovně uvedeno, nejsou právním  jednáním zakládajícím  závaznou  nabídku,  vznik,  změnu nebo  zánik  práv  či  právních  následků anebo   jednáním  směřujícím  bezprostředně  k uzavření smlouvy  a společnost ITS  nenese  jakoukoliv  odpovědnost  za  důsledky  či  újmu  vzniklou neuzavřením smlouvy</w:t>
            </w:r>
          </w:p>
        </w:tc>
      </w:tr>
    </w:tbl>
    <w:p w:rsidR="00D72E9F" w:rsidRDefault="00D72E9F" w:rsidP="00D72E9F">
      <w:pPr>
        <w:rPr>
          <w:rFonts w:eastAsiaTheme="minorHAnsi"/>
        </w:rPr>
      </w:pPr>
    </w:p>
    <w:p w:rsidR="00167707" w:rsidRPr="000C6E31" w:rsidRDefault="00167707" w:rsidP="000C6E31">
      <w:pPr>
        <w:tabs>
          <w:tab w:val="left" w:pos="6975"/>
        </w:tabs>
        <w:rPr>
          <w:rFonts w:ascii="Garamond" w:hAnsi="Garamond"/>
        </w:rPr>
      </w:pPr>
    </w:p>
    <w:sectPr w:rsidR="00167707" w:rsidRPr="000C6E31" w:rsidSect="000C6E31">
      <w:headerReference w:type="default" r:id="rId18"/>
      <w:footnotePr>
        <w:numFmt w:val="chicago"/>
      </w:footnotePr>
      <w:pgSz w:w="11906" w:h="16838"/>
      <w:pgMar w:top="1418" w:right="1134" w:bottom="1418" w:left="1418" w:header="709" w:footer="2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16F" w:rsidRDefault="00B2616F">
      <w:r>
        <w:separator/>
      </w:r>
    </w:p>
  </w:endnote>
  <w:endnote w:type="continuationSeparator" w:id="0">
    <w:p w:rsidR="00B2616F" w:rsidRDefault="00B26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426"/>
    </w:tblGrid>
    <w:tr w:rsidR="00B2616F" w:rsidRPr="003A01C4" w:rsidTr="00B2616F">
      <w:tc>
        <w:tcPr>
          <w:tcW w:w="942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B2616F" w:rsidRDefault="00B2616F" w:rsidP="00B2616F">
          <w:pPr>
            <w:jc w:val="center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Platnost objednávky: do požadovaného termínu plnění</w:t>
          </w:r>
        </w:p>
        <w:p w:rsidR="00B2616F" w:rsidRPr="003A01C4" w:rsidRDefault="00B2616F" w:rsidP="00B2616F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Daňový doklad doplněný kopií objednávky zasílejte nejpozději do 14 dnů po splnění dodávky na adresu:</w:t>
          </w:r>
        </w:p>
        <w:p w:rsidR="00B2616F" w:rsidRPr="003A01C4" w:rsidRDefault="00B2616F" w:rsidP="00B2616F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 xml:space="preserve">ČESKÁ REPUBLIKA - NEJVYŠŠÍ SPRÁVNÍ SOUD, Moravské nám.6, </w:t>
          </w:r>
          <w:proofErr w:type="gramStart"/>
          <w:r w:rsidRPr="003A01C4">
            <w:rPr>
              <w:rFonts w:ascii="Garamond" w:hAnsi="Garamond"/>
              <w:sz w:val="18"/>
            </w:rPr>
            <w:t>657 40  B r n o</w:t>
          </w:r>
          <w:proofErr w:type="gramEnd"/>
        </w:p>
        <w:p w:rsidR="00B2616F" w:rsidRPr="003A01C4" w:rsidRDefault="00B2616F" w:rsidP="004C4C63">
          <w:pPr>
            <w:jc w:val="center"/>
            <w:rPr>
              <w:rFonts w:ascii="Garamond" w:hAnsi="Garamond"/>
              <w:sz w:val="22"/>
            </w:rPr>
          </w:pPr>
          <w:r w:rsidRPr="003A01C4">
            <w:rPr>
              <w:rFonts w:ascii="Garamond" w:hAnsi="Garamond"/>
              <w:sz w:val="18"/>
            </w:rPr>
            <w:t xml:space="preserve">Bankovní spojení: </w:t>
          </w:r>
          <w:proofErr w:type="spellStart"/>
          <w:r w:rsidR="004C4C63">
            <w:rPr>
              <w:rFonts w:ascii="Garamond" w:hAnsi="Garamond"/>
              <w:sz w:val="18"/>
            </w:rPr>
            <w:t>xxxxxxxxxx</w:t>
          </w:r>
          <w:proofErr w:type="spellEnd"/>
          <w:r w:rsidRPr="003A01C4">
            <w:rPr>
              <w:rFonts w:ascii="Garamond" w:hAnsi="Garamond"/>
              <w:sz w:val="18"/>
            </w:rPr>
            <w:t xml:space="preserve">, číslo </w:t>
          </w:r>
          <w:proofErr w:type="gramStart"/>
          <w:r w:rsidRPr="003A01C4">
            <w:rPr>
              <w:rFonts w:ascii="Garamond" w:hAnsi="Garamond"/>
              <w:sz w:val="18"/>
            </w:rPr>
            <w:t xml:space="preserve">účtu : </w:t>
          </w:r>
          <w:proofErr w:type="spellStart"/>
          <w:r w:rsidR="004C4C63">
            <w:rPr>
              <w:rFonts w:ascii="Garamond" w:hAnsi="Garamond"/>
              <w:sz w:val="18"/>
            </w:rPr>
            <w:t>xxxxxxxxxx</w:t>
          </w:r>
          <w:proofErr w:type="spellEnd"/>
          <w:proofErr w:type="gramEnd"/>
          <w:r w:rsidRPr="003A01C4">
            <w:rPr>
              <w:rFonts w:ascii="Garamond" w:hAnsi="Garamond"/>
              <w:sz w:val="18"/>
            </w:rPr>
            <w:t>,  IČ</w:t>
          </w:r>
          <w:r>
            <w:rPr>
              <w:rFonts w:ascii="Garamond" w:hAnsi="Garamond"/>
              <w:sz w:val="18"/>
            </w:rPr>
            <w:t>O</w:t>
          </w:r>
          <w:r w:rsidRPr="003A01C4">
            <w:rPr>
              <w:rFonts w:ascii="Garamond" w:hAnsi="Garamond"/>
              <w:sz w:val="18"/>
            </w:rPr>
            <w:t>: 75 00 37 16</w:t>
          </w:r>
        </w:p>
      </w:tc>
    </w:tr>
  </w:tbl>
  <w:p w:rsidR="00B2616F" w:rsidRDefault="00B2616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27" w:rsidRDefault="0065742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16F" w:rsidRDefault="00B2616F">
      <w:r>
        <w:separator/>
      </w:r>
    </w:p>
  </w:footnote>
  <w:footnote w:type="continuationSeparator" w:id="0">
    <w:p w:rsidR="00B2616F" w:rsidRDefault="00B26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6F" w:rsidRPr="003A01C4" w:rsidRDefault="00B2616F" w:rsidP="007F0329">
    <w:pPr>
      <w:pStyle w:val="Nadpis2"/>
      <w:ind w:left="0" w:firstLine="0"/>
      <w:jc w:val="center"/>
      <w:rPr>
        <w:rFonts w:ascii="Garamond" w:hAnsi="Garamond"/>
        <w:sz w:val="36"/>
      </w:rPr>
    </w:pPr>
    <w:r w:rsidRPr="003A01C4">
      <w:rPr>
        <w:rFonts w:ascii="Garamond" w:hAnsi="Garamond"/>
      </w:rPr>
      <w:t>ČESKÁ REPUBLIKA - NEJVYŠŠÍ SPRÁVNÍ SOUD</w:t>
    </w:r>
  </w:p>
  <w:p w:rsidR="00B2616F" w:rsidRPr="003A01C4" w:rsidRDefault="00B2616F" w:rsidP="007F0329">
    <w:pPr>
      <w:pStyle w:val="Nadpis2"/>
      <w:ind w:left="0" w:firstLine="0"/>
      <w:jc w:val="center"/>
      <w:rPr>
        <w:rFonts w:ascii="Garamond" w:hAnsi="Garamond"/>
        <w:b w:val="0"/>
        <w:sz w:val="22"/>
      </w:rPr>
    </w:pPr>
    <w:r w:rsidRPr="003A01C4">
      <w:rPr>
        <w:rFonts w:ascii="Garamond" w:hAnsi="Garamond"/>
        <w:b w:val="0"/>
        <w:sz w:val="22"/>
      </w:rPr>
      <w:t>Moravské nám.</w:t>
    </w:r>
    <w:r w:rsidR="00364A42">
      <w:rPr>
        <w:rFonts w:ascii="Garamond" w:hAnsi="Garamond"/>
        <w:b w:val="0"/>
        <w:sz w:val="22"/>
      </w:rPr>
      <w:t xml:space="preserve"> </w:t>
    </w:r>
    <w:r w:rsidRPr="003A01C4">
      <w:rPr>
        <w:rFonts w:ascii="Garamond" w:hAnsi="Garamond"/>
        <w:b w:val="0"/>
        <w:sz w:val="22"/>
      </w:rPr>
      <w:t xml:space="preserve">6, </w:t>
    </w:r>
    <w:proofErr w:type="gramStart"/>
    <w:r w:rsidRPr="003A01C4">
      <w:rPr>
        <w:rFonts w:ascii="Garamond" w:hAnsi="Garamond"/>
        <w:b w:val="0"/>
        <w:sz w:val="22"/>
      </w:rPr>
      <w:t>657 40  B r n o</w:t>
    </w:r>
    <w:proofErr w:type="gramEnd"/>
  </w:p>
  <w:p w:rsidR="00B2616F" w:rsidRPr="003A01C4" w:rsidRDefault="00B2616F" w:rsidP="007F0329">
    <w:pPr>
      <w:rPr>
        <w:rFonts w:ascii="Garamond" w:hAnsi="Garamond"/>
      </w:rPr>
    </w:pPr>
    <w:r w:rsidRPr="003A01C4">
      <w:rPr>
        <w:rFonts w:ascii="Garamond" w:hAnsi="Garamond"/>
      </w:rPr>
      <w:t>________________________________________________________________</w:t>
    </w:r>
    <w:r>
      <w:rPr>
        <w:rFonts w:ascii="Garamond" w:hAnsi="Garamond"/>
      </w:rPr>
      <w:t>_____________</w:t>
    </w:r>
  </w:p>
  <w:p w:rsidR="00B2616F" w:rsidRDefault="00B2616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B0C" w:rsidRPr="00194A0E" w:rsidRDefault="00F21B0C" w:rsidP="00F21B0C">
    <w:pPr>
      <w:pStyle w:val="Zhlav"/>
      <w:jc w:val="right"/>
      <w:rPr>
        <w:rFonts w:ascii="Garamond" w:hAnsi="Garamond"/>
        <w:sz w:val="20"/>
        <w:szCs w:val="20"/>
      </w:rPr>
    </w:pPr>
    <w:r w:rsidRPr="00194A0E">
      <w:rPr>
        <w:rFonts w:ascii="Garamond" w:hAnsi="Garamond"/>
        <w:sz w:val="20"/>
        <w:szCs w:val="20"/>
      </w:rPr>
      <w:t xml:space="preserve">Příloha k objednávce </w:t>
    </w:r>
    <w:proofErr w:type="spellStart"/>
    <w:r w:rsidRPr="00194A0E">
      <w:rPr>
        <w:rFonts w:ascii="Garamond" w:hAnsi="Garamond"/>
        <w:sz w:val="20"/>
        <w:szCs w:val="20"/>
      </w:rPr>
      <w:t>Spr</w:t>
    </w:r>
    <w:proofErr w:type="spellEnd"/>
    <w:r w:rsidRPr="00194A0E">
      <w:rPr>
        <w:rFonts w:ascii="Garamond" w:hAnsi="Garamond"/>
        <w:sz w:val="20"/>
        <w:szCs w:val="20"/>
      </w:rPr>
      <w:t xml:space="preserve"> 1046-2/2022-</w:t>
    </w:r>
    <w:proofErr w:type="spellStart"/>
    <w:r w:rsidRPr="00194A0E">
      <w:rPr>
        <w:rFonts w:ascii="Garamond" w:hAnsi="Garamond"/>
        <w:sz w:val="20"/>
        <w:szCs w:val="20"/>
      </w:rPr>
      <w:t>Obj</w:t>
    </w:r>
    <w:proofErr w:type="spellEnd"/>
    <w:r w:rsidRPr="00194A0E">
      <w:rPr>
        <w:rFonts w:ascii="Garamond" w:hAnsi="Garamond"/>
        <w:sz w:val="20"/>
        <w:szCs w:val="20"/>
      </w:rPr>
      <w:t>/</w:t>
    </w:r>
    <w:proofErr w:type="spellStart"/>
    <w:r w:rsidRPr="00194A0E">
      <w:rPr>
        <w:rFonts w:ascii="Garamond" w:hAnsi="Garamond"/>
        <w:sz w:val="20"/>
        <w:szCs w:val="20"/>
      </w:rPr>
      <w:t>Vaš</w:t>
    </w:r>
    <w:proofErr w:type="spellEnd"/>
  </w:p>
  <w:p w:rsidR="00657427" w:rsidRDefault="0065742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BC3" w:rsidRDefault="00E62BC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>
    <w:nsid w:val="24D52AA3"/>
    <w:multiLevelType w:val="hybridMultilevel"/>
    <w:tmpl w:val="E7F2C1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A31DF0"/>
    <w:multiLevelType w:val="hybridMultilevel"/>
    <w:tmpl w:val="C1F0C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8443B2"/>
    <w:rsid w:val="00001056"/>
    <w:rsid w:val="0001314F"/>
    <w:rsid w:val="000228C9"/>
    <w:rsid w:val="00033E23"/>
    <w:rsid w:val="000357B7"/>
    <w:rsid w:val="00042C88"/>
    <w:rsid w:val="000431B9"/>
    <w:rsid w:val="00045B31"/>
    <w:rsid w:val="00047440"/>
    <w:rsid w:val="0006707A"/>
    <w:rsid w:val="00072141"/>
    <w:rsid w:val="00073B37"/>
    <w:rsid w:val="00084503"/>
    <w:rsid w:val="00095DBF"/>
    <w:rsid w:val="000A181B"/>
    <w:rsid w:val="000A1B15"/>
    <w:rsid w:val="000C6E31"/>
    <w:rsid w:val="000D15AC"/>
    <w:rsid w:val="000E54C5"/>
    <w:rsid w:val="000F1CC9"/>
    <w:rsid w:val="00120289"/>
    <w:rsid w:val="0012055A"/>
    <w:rsid w:val="001216DB"/>
    <w:rsid w:val="00131CD5"/>
    <w:rsid w:val="00137C51"/>
    <w:rsid w:val="00142137"/>
    <w:rsid w:val="00143F5D"/>
    <w:rsid w:val="0015623F"/>
    <w:rsid w:val="001577F9"/>
    <w:rsid w:val="00162DE0"/>
    <w:rsid w:val="00167707"/>
    <w:rsid w:val="001732F5"/>
    <w:rsid w:val="001970C2"/>
    <w:rsid w:val="001B4467"/>
    <w:rsid w:val="001B4A36"/>
    <w:rsid w:val="001C623F"/>
    <w:rsid w:val="001E10A2"/>
    <w:rsid w:val="001F0D12"/>
    <w:rsid w:val="001F25E2"/>
    <w:rsid w:val="001F5E34"/>
    <w:rsid w:val="002009BB"/>
    <w:rsid w:val="0020278B"/>
    <w:rsid w:val="00204FF3"/>
    <w:rsid w:val="00206E4B"/>
    <w:rsid w:val="00211B12"/>
    <w:rsid w:val="0021566D"/>
    <w:rsid w:val="0022246E"/>
    <w:rsid w:val="002260B2"/>
    <w:rsid w:val="0022619F"/>
    <w:rsid w:val="00237FFD"/>
    <w:rsid w:val="00242DE4"/>
    <w:rsid w:val="002502BC"/>
    <w:rsid w:val="0025098E"/>
    <w:rsid w:val="00256B91"/>
    <w:rsid w:val="0026195C"/>
    <w:rsid w:val="00261ADE"/>
    <w:rsid w:val="00265B5A"/>
    <w:rsid w:val="00266A7A"/>
    <w:rsid w:val="00270759"/>
    <w:rsid w:val="00277AA5"/>
    <w:rsid w:val="00280059"/>
    <w:rsid w:val="00282B55"/>
    <w:rsid w:val="002873D5"/>
    <w:rsid w:val="00287A04"/>
    <w:rsid w:val="00290A20"/>
    <w:rsid w:val="002948FD"/>
    <w:rsid w:val="002954EA"/>
    <w:rsid w:val="00295C65"/>
    <w:rsid w:val="0029781E"/>
    <w:rsid w:val="002A16A2"/>
    <w:rsid w:val="002A2CAE"/>
    <w:rsid w:val="002A2E78"/>
    <w:rsid w:val="002A57D9"/>
    <w:rsid w:val="002B6086"/>
    <w:rsid w:val="002C5857"/>
    <w:rsid w:val="002C5F71"/>
    <w:rsid w:val="002D34D2"/>
    <w:rsid w:val="002D6925"/>
    <w:rsid w:val="002E1C47"/>
    <w:rsid w:val="002E6009"/>
    <w:rsid w:val="002F13A4"/>
    <w:rsid w:val="002F1718"/>
    <w:rsid w:val="003155A2"/>
    <w:rsid w:val="00326A40"/>
    <w:rsid w:val="00333686"/>
    <w:rsid w:val="003350F7"/>
    <w:rsid w:val="003367D7"/>
    <w:rsid w:val="003542B1"/>
    <w:rsid w:val="00364A42"/>
    <w:rsid w:val="00370268"/>
    <w:rsid w:val="00375DB0"/>
    <w:rsid w:val="003A2F30"/>
    <w:rsid w:val="003B7F50"/>
    <w:rsid w:val="003C6F12"/>
    <w:rsid w:val="003D1318"/>
    <w:rsid w:val="003E350C"/>
    <w:rsid w:val="003E40AE"/>
    <w:rsid w:val="00421052"/>
    <w:rsid w:val="004264FF"/>
    <w:rsid w:val="00427C8D"/>
    <w:rsid w:val="004444A4"/>
    <w:rsid w:val="00460CAF"/>
    <w:rsid w:val="004615F5"/>
    <w:rsid w:val="004927A9"/>
    <w:rsid w:val="004A1477"/>
    <w:rsid w:val="004A525E"/>
    <w:rsid w:val="004A63E5"/>
    <w:rsid w:val="004B1452"/>
    <w:rsid w:val="004B1F31"/>
    <w:rsid w:val="004B3E2B"/>
    <w:rsid w:val="004C0C72"/>
    <w:rsid w:val="004C4C63"/>
    <w:rsid w:val="004D0430"/>
    <w:rsid w:val="00515B8E"/>
    <w:rsid w:val="00522E87"/>
    <w:rsid w:val="00524CBA"/>
    <w:rsid w:val="00534DC6"/>
    <w:rsid w:val="00541917"/>
    <w:rsid w:val="00544519"/>
    <w:rsid w:val="00550F2C"/>
    <w:rsid w:val="005645F0"/>
    <w:rsid w:val="005714F5"/>
    <w:rsid w:val="00572303"/>
    <w:rsid w:val="00575440"/>
    <w:rsid w:val="0057628C"/>
    <w:rsid w:val="00582064"/>
    <w:rsid w:val="00585ED4"/>
    <w:rsid w:val="00592D20"/>
    <w:rsid w:val="00594D9D"/>
    <w:rsid w:val="005B3347"/>
    <w:rsid w:val="005B55C7"/>
    <w:rsid w:val="005B5663"/>
    <w:rsid w:val="005C05C8"/>
    <w:rsid w:val="005C4103"/>
    <w:rsid w:val="005C72A9"/>
    <w:rsid w:val="005D10AF"/>
    <w:rsid w:val="005E477A"/>
    <w:rsid w:val="005F531A"/>
    <w:rsid w:val="005F60F5"/>
    <w:rsid w:val="006028F5"/>
    <w:rsid w:val="0060780E"/>
    <w:rsid w:val="00614EBD"/>
    <w:rsid w:val="00615FE1"/>
    <w:rsid w:val="00631DDC"/>
    <w:rsid w:val="006428E8"/>
    <w:rsid w:val="0064496C"/>
    <w:rsid w:val="006451AA"/>
    <w:rsid w:val="006461E5"/>
    <w:rsid w:val="0065548A"/>
    <w:rsid w:val="00657427"/>
    <w:rsid w:val="006607F6"/>
    <w:rsid w:val="0067644D"/>
    <w:rsid w:val="00684474"/>
    <w:rsid w:val="00692D44"/>
    <w:rsid w:val="0069308A"/>
    <w:rsid w:val="00693093"/>
    <w:rsid w:val="006A12EB"/>
    <w:rsid w:val="006A7EE7"/>
    <w:rsid w:val="006D4F18"/>
    <w:rsid w:val="006D6D72"/>
    <w:rsid w:val="006E167B"/>
    <w:rsid w:val="006E50BE"/>
    <w:rsid w:val="006F61D8"/>
    <w:rsid w:val="007033FA"/>
    <w:rsid w:val="00703F4F"/>
    <w:rsid w:val="00707928"/>
    <w:rsid w:val="0071350E"/>
    <w:rsid w:val="007139FA"/>
    <w:rsid w:val="00715B10"/>
    <w:rsid w:val="00717D3A"/>
    <w:rsid w:val="0072140B"/>
    <w:rsid w:val="00725A5E"/>
    <w:rsid w:val="007267A0"/>
    <w:rsid w:val="00732F2D"/>
    <w:rsid w:val="00742A5B"/>
    <w:rsid w:val="00751829"/>
    <w:rsid w:val="00760BAB"/>
    <w:rsid w:val="00761504"/>
    <w:rsid w:val="007640A0"/>
    <w:rsid w:val="0076745F"/>
    <w:rsid w:val="00770A62"/>
    <w:rsid w:val="00774549"/>
    <w:rsid w:val="0077574C"/>
    <w:rsid w:val="00791F02"/>
    <w:rsid w:val="0079338E"/>
    <w:rsid w:val="00795514"/>
    <w:rsid w:val="007A5DE0"/>
    <w:rsid w:val="007B46DC"/>
    <w:rsid w:val="007C374E"/>
    <w:rsid w:val="007D5CDD"/>
    <w:rsid w:val="007D7027"/>
    <w:rsid w:val="007E3952"/>
    <w:rsid w:val="007F0329"/>
    <w:rsid w:val="007F1DF2"/>
    <w:rsid w:val="00816F0D"/>
    <w:rsid w:val="0082714D"/>
    <w:rsid w:val="00830CB4"/>
    <w:rsid w:val="00832750"/>
    <w:rsid w:val="00834576"/>
    <w:rsid w:val="008443B2"/>
    <w:rsid w:val="00845BA5"/>
    <w:rsid w:val="008748E5"/>
    <w:rsid w:val="008904CC"/>
    <w:rsid w:val="008A06CC"/>
    <w:rsid w:val="008C7474"/>
    <w:rsid w:val="008D2102"/>
    <w:rsid w:val="008D427F"/>
    <w:rsid w:val="008F1E11"/>
    <w:rsid w:val="008F4325"/>
    <w:rsid w:val="009039D2"/>
    <w:rsid w:val="00912AB9"/>
    <w:rsid w:val="009144CE"/>
    <w:rsid w:val="0093576D"/>
    <w:rsid w:val="0094267A"/>
    <w:rsid w:val="0094426D"/>
    <w:rsid w:val="00960427"/>
    <w:rsid w:val="00967536"/>
    <w:rsid w:val="00970AEC"/>
    <w:rsid w:val="009715DF"/>
    <w:rsid w:val="00971647"/>
    <w:rsid w:val="00977B7C"/>
    <w:rsid w:val="00981814"/>
    <w:rsid w:val="00982D19"/>
    <w:rsid w:val="00987C8F"/>
    <w:rsid w:val="0099211A"/>
    <w:rsid w:val="009A2E19"/>
    <w:rsid w:val="009C6515"/>
    <w:rsid w:val="009D6472"/>
    <w:rsid w:val="009E01E1"/>
    <w:rsid w:val="009F3A76"/>
    <w:rsid w:val="009F459D"/>
    <w:rsid w:val="009F5880"/>
    <w:rsid w:val="00A108CE"/>
    <w:rsid w:val="00A2154C"/>
    <w:rsid w:val="00A3643F"/>
    <w:rsid w:val="00A55A6E"/>
    <w:rsid w:val="00A626CE"/>
    <w:rsid w:val="00A64E5F"/>
    <w:rsid w:val="00A67BB2"/>
    <w:rsid w:val="00A7787E"/>
    <w:rsid w:val="00A86180"/>
    <w:rsid w:val="00A86311"/>
    <w:rsid w:val="00A918B6"/>
    <w:rsid w:val="00A93737"/>
    <w:rsid w:val="00A95193"/>
    <w:rsid w:val="00AB34E6"/>
    <w:rsid w:val="00AB40F5"/>
    <w:rsid w:val="00AD08AA"/>
    <w:rsid w:val="00AD16CC"/>
    <w:rsid w:val="00AD4EE1"/>
    <w:rsid w:val="00AE2645"/>
    <w:rsid w:val="00AE4978"/>
    <w:rsid w:val="00AF2568"/>
    <w:rsid w:val="00AF59FA"/>
    <w:rsid w:val="00B1245B"/>
    <w:rsid w:val="00B201CA"/>
    <w:rsid w:val="00B2616F"/>
    <w:rsid w:val="00B26206"/>
    <w:rsid w:val="00B46FDB"/>
    <w:rsid w:val="00B50065"/>
    <w:rsid w:val="00B51166"/>
    <w:rsid w:val="00B57AE9"/>
    <w:rsid w:val="00B62268"/>
    <w:rsid w:val="00B73BC1"/>
    <w:rsid w:val="00B80F25"/>
    <w:rsid w:val="00B81901"/>
    <w:rsid w:val="00B87748"/>
    <w:rsid w:val="00B9615B"/>
    <w:rsid w:val="00B97630"/>
    <w:rsid w:val="00BA6554"/>
    <w:rsid w:val="00BB0274"/>
    <w:rsid w:val="00BB3E3E"/>
    <w:rsid w:val="00BD4563"/>
    <w:rsid w:val="00BE2909"/>
    <w:rsid w:val="00BE2CEC"/>
    <w:rsid w:val="00BF0C59"/>
    <w:rsid w:val="00BF6628"/>
    <w:rsid w:val="00BF6D85"/>
    <w:rsid w:val="00BF7539"/>
    <w:rsid w:val="00C0204F"/>
    <w:rsid w:val="00C14830"/>
    <w:rsid w:val="00C211C3"/>
    <w:rsid w:val="00C333A0"/>
    <w:rsid w:val="00C3461B"/>
    <w:rsid w:val="00C3617A"/>
    <w:rsid w:val="00C4273E"/>
    <w:rsid w:val="00C55DC7"/>
    <w:rsid w:val="00C70922"/>
    <w:rsid w:val="00C70F83"/>
    <w:rsid w:val="00C771D3"/>
    <w:rsid w:val="00C772BD"/>
    <w:rsid w:val="00C9005C"/>
    <w:rsid w:val="00C96A51"/>
    <w:rsid w:val="00CA03C0"/>
    <w:rsid w:val="00CB4D41"/>
    <w:rsid w:val="00CC1C12"/>
    <w:rsid w:val="00CC335E"/>
    <w:rsid w:val="00CD66DA"/>
    <w:rsid w:val="00CE0DE8"/>
    <w:rsid w:val="00CE1474"/>
    <w:rsid w:val="00CE2959"/>
    <w:rsid w:val="00CE563E"/>
    <w:rsid w:val="00CE7335"/>
    <w:rsid w:val="00CF3462"/>
    <w:rsid w:val="00CF7ED9"/>
    <w:rsid w:val="00D1037A"/>
    <w:rsid w:val="00D13FED"/>
    <w:rsid w:val="00D140AB"/>
    <w:rsid w:val="00D168D3"/>
    <w:rsid w:val="00D2319F"/>
    <w:rsid w:val="00D625AD"/>
    <w:rsid w:val="00D631D9"/>
    <w:rsid w:val="00D64C6B"/>
    <w:rsid w:val="00D65FE5"/>
    <w:rsid w:val="00D70FAC"/>
    <w:rsid w:val="00D72E9F"/>
    <w:rsid w:val="00D734FD"/>
    <w:rsid w:val="00D81609"/>
    <w:rsid w:val="00D83729"/>
    <w:rsid w:val="00D870A7"/>
    <w:rsid w:val="00D91C2D"/>
    <w:rsid w:val="00DA2E3C"/>
    <w:rsid w:val="00DA3A50"/>
    <w:rsid w:val="00DC1ADB"/>
    <w:rsid w:val="00DE30AA"/>
    <w:rsid w:val="00DE59B1"/>
    <w:rsid w:val="00DE6BA1"/>
    <w:rsid w:val="00DE6C6E"/>
    <w:rsid w:val="00DF2645"/>
    <w:rsid w:val="00DF343A"/>
    <w:rsid w:val="00DF7628"/>
    <w:rsid w:val="00E033CE"/>
    <w:rsid w:val="00E063C5"/>
    <w:rsid w:val="00E12B4A"/>
    <w:rsid w:val="00E17E2F"/>
    <w:rsid w:val="00E27F8F"/>
    <w:rsid w:val="00E45167"/>
    <w:rsid w:val="00E62BC3"/>
    <w:rsid w:val="00E67ACF"/>
    <w:rsid w:val="00E7017E"/>
    <w:rsid w:val="00E72A25"/>
    <w:rsid w:val="00E80F61"/>
    <w:rsid w:val="00E827D8"/>
    <w:rsid w:val="00E85962"/>
    <w:rsid w:val="00E97F71"/>
    <w:rsid w:val="00E97F9A"/>
    <w:rsid w:val="00EA74FB"/>
    <w:rsid w:val="00EB3B16"/>
    <w:rsid w:val="00EC435D"/>
    <w:rsid w:val="00ED0A15"/>
    <w:rsid w:val="00EE04AE"/>
    <w:rsid w:val="00EE4525"/>
    <w:rsid w:val="00EE555A"/>
    <w:rsid w:val="00F03862"/>
    <w:rsid w:val="00F048BA"/>
    <w:rsid w:val="00F21B0C"/>
    <w:rsid w:val="00F22CA4"/>
    <w:rsid w:val="00F2477E"/>
    <w:rsid w:val="00F25F96"/>
    <w:rsid w:val="00F27D0C"/>
    <w:rsid w:val="00F31092"/>
    <w:rsid w:val="00F4341D"/>
    <w:rsid w:val="00F44DC4"/>
    <w:rsid w:val="00F550BF"/>
    <w:rsid w:val="00F668D5"/>
    <w:rsid w:val="00F73275"/>
    <w:rsid w:val="00F80E07"/>
    <w:rsid w:val="00F84541"/>
    <w:rsid w:val="00F90179"/>
    <w:rsid w:val="00F9166C"/>
    <w:rsid w:val="00F91FFD"/>
    <w:rsid w:val="00FB23CF"/>
    <w:rsid w:val="00FB5050"/>
    <w:rsid w:val="00FD6738"/>
    <w:rsid w:val="00FE5BAA"/>
    <w:rsid w:val="00FF23CC"/>
    <w:rsid w:val="00FF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uiPriority w:val="59"/>
    <w:rsid w:val="00967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D140AB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140AB"/>
    <w:rPr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7F0329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7F032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uiPriority w:val="59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D140AB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140AB"/>
    <w:rPr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7F0329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7F03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e-procesy.cz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757D188540B42838FA949210B07CE" ma:contentTypeVersion="0" ma:contentTypeDescription="Vytvoří nový dokument" ma:contentTypeScope="" ma:versionID="409f2052ec5756b981e41d099e05ae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A8E6F87-88C3-49FE-BECB-0283604DC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CA20C3-6091-4EB0-B0DA-9EF3A31D6F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D0E40-283B-44D3-8AD3-1160718A778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489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Požadavek na obstarání zboží nebo služeb</vt:lpstr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synkova</cp:lastModifiedBy>
  <cp:revision>5</cp:revision>
  <cp:lastPrinted>2022-03-22T09:04:00Z</cp:lastPrinted>
  <dcterms:created xsi:type="dcterms:W3CDTF">2022-03-23T08:03:00Z</dcterms:created>
  <dcterms:modified xsi:type="dcterms:W3CDTF">2022-03-23T12:09:00Z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0x010100D8F757D188540B42838FA949210B07CE</vt:lpwstr>
  </property>
</Properties>
</file>