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A8652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159248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9248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CA5F45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CA5F45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52D" w:rsidRDefault="00CA5F4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2224532003</w:t>
                  </w:r>
                </w:p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</w:tbl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CA5F4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jc w:val="right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CA5F45">
            <w:pPr>
              <w:ind w:right="20"/>
              <w:jc w:val="right"/>
            </w:pPr>
            <w:r>
              <w:t>2224532003</w:t>
            </w: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CA5F4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329388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9388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jc w:val="right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jc w:val="right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jc w:val="right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bookmarkStart w:id="0" w:name="JR_PAGE_ANCHOR_0_1"/>
            <w:bookmarkEnd w:id="0"/>
          </w:p>
          <w:p w:rsidR="00A8652D" w:rsidRDefault="00CA5F45">
            <w:r>
              <w:br w:type="page"/>
            </w:r>
          </w:p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CA5F4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rPr>
                <w:b/>
              </w:rPr>
              <w:t>48265985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rPr>
                <w:b/>
              </w:rPr>
              <w:t>CZ48265985</w:t>
            </w: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52D" w:rsidRDefault="00CA5F45">
                  <w:r>
                    <w:rPr>
                      <w:b/>
                      <w:sz w:val="24"/>
                    </w:rPr>
                    <w:t>TAG Ústí nad Labem, s.r.o.</w:t>
                  </w:r>
                  <w:r>
                    <w:rPr>
                      <w:b/>
                      <w:sz w:val="24"/>
                    </w:rPr>
                    <w:br/>
                    <w:t>Drážďanská 512/62</w:t>
                  </w:r>
                  <w:r>
                    <w:rPr>
                      <w:b/>
                      <w:sz w:val="24"/>
                    </w:rPr>
                    <w:br/>
                    <w:t xml:space="preserve">400 07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52D" w:rsidRDefault="00A8652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</w:tbl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52D" w:rsidRDefault="00CA5F45">
                  <w:pPr>
                    <w:ind w:left="60" w:right="60"/>
                  </w:pPr>
                  <w:r>
                    <w:rPr>
                      <w:b/>
                    </w:rPr>
                    <w:t>45328 Budova Moskevská</w:t>
                  </w:r>
                </w:p>
              </w:tc>
            </w:tr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52D" w:rsidRDefault="00A8652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52D" w:rsidRDefault="00CA5F45">
                  <w:pPr>
                    <w:ind w:left="60" w:right="60"/>
                  </w:pPr>
                  <w:r>
                    <w:rPr>
                      <w:b/>
                    </w:rPr>
                    <w:t>Svobodová Tereza</w:t>
                  </w:r>
                </w:p>
              </w:tc>
            </w:tr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652D" w:rsidRDefault="00CA5F45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tereza.svobodova@ujep.cz</w:t>
                  </w:r>
                </w:p>
              </w:tc>
            </w:tr>
          </w:tbl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CA5F45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52D" w:rsidRDefault="00CA5F4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52D" w:rsidRDefault="00A8652D"/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</w:tbl>
          <w:p w:rsidR="00A8652D" w:rsidRDefault="00A865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jc w:val="center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52D" w:rsidRDefault="00CA5F4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52D" w:rsidRDefault="00A8652D"/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</w:tbl>
          <w:p w:rsidR="00A8652D" w:rsidRDefault="00A865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52D" w:rsidRDefault="00CA5F4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52D" w:rsidRDefault="00A8652D"/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</w:tbl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CA5F45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5A612D">
              <w:rPr>
                <w:b/>
              </w:rPr>
              <w:t>AKCEPTACE DNE 15.3.2022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8652D" w:rsidRDefault="00CA5F45">
            <w:r>
              <w:rPr>
                <w:sz w:val="18"/>
              </w:rPr>
              <w:t>oprava klimatizace výměnným způsobem v objektu FSE UJEP Moskevská ul. - kanceláře MO410, MO415</w:t>
            </w: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8652D" w:rsidRDefault="00A8652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8652D" w:rsidRDefault="00CA5F4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8652D" w:rsidRDefault="00CA5F4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8652D" w:rsidRDefault="00CA5F45">
                  <w:pPr>
                    <w:jc w:val="right"/>
                  </w:pPr>
                  <w:r>
                    <w:rPr>
                      <w:sz w:val="18"/>
                    </w:rPr>
                    <w:t>83 595,00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8652D" w:rsidRDefault="00CA5F45">
                  <w:pPr>
                    <w:jc w:val="right"/>
                  </w:pPr>
                  <w:r>
                    <w:rPr>
                      <w:sz w:val="18"/>
                    </w:rPr>
                    <w:t>83 595,00 Kč</w:t>
                  </w:r>
                </w:p>
              </w:tc>
            </w:tr>
          </w:tbl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52D" w:rsidRDefault="00CA5F45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A865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8652D" w:rsidRDefault="00CA5F45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83 595,00 Kč</w:t>
                        </w:r>
                      </w:p>
                    </w:tc>
                  </w:tr>
                </w:tbl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  <w:tr w:rsidR="00A86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8652D" w:rsidRDefault="00A86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652D" w:rsidRDefault="00A8652D">
                  <w:pPr>
                    <w:pStyle w:val="EMPTYCELLSTYLE"/>
                  </w:pPr>
                </w:p>
              </w:tc>
            </w:tr>
          </w:tbl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652D" w:rsidRDefault="00CA5F45">
            <w:r>
              <w:rPr>
                <w:sz w:val="24"/>
              </w:rPr>
              <w:t>02.02.2022</w:t>
            </w: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CA5F4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Svobodová Tereza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tereza.svobodova@ujep.cz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CA5F4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224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5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0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7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1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652D" w:rsidRDefault="00CA5F45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45328 \ 1 \ 0000-45 Budova Moskevská \ 1   Deník: 20 \ Objednávky (individuální příslib)</w:t>
            </w: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  <w:tr w:rsidR="00A8652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4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52D" w:rsidRDefault="00CA5F45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8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260" w:type="dxa"/>
          </w:tcPr>
          <w:p w:rsidR="00A8652D" w:rsidRDefault="00A8652D">
            <w:pPr>
              <w:pStyle w:val="EMPTYCELLSTYLE"/>
            </w:pPr>
          </w:p>
        </w:tc>
        <w:tc>
          <w:tcPr>
            <w:tcW w:w="300" w:type="dxa"/>
          </w:tcPr>
          <w:p w:rsidR="00A8652D" w:rsidRDefault="00A8652D">
            <w:pPr>
              <w:pStyle w:val="EMPTYCELLSTYLE"/>
            </w:pPr>
          </w:p>
        </w:tc>
      </w:tr>
    </w:tbl>
    <w:p w:rsidR="00CA5F45" w:rsidRDefault="00CA5F45"/>
    <w:sectPr w:rsidR="00CA5F4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52D"/>
    <w:rsid w:val="005A612D"/>
    <w:rsid w:val="00A8652D"/>
    <w:rsid w:val="00CA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4E39"/>
  <w15:docId w15:val="{2BB8EFCB-D19D-4C8D-BA50-9525DD80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2022-03-23T11:15:00Z</dcterms:created>
  <dcterms:modified xsi:type="dcterms:W3CDTF">2022-03-23T11:15:00Z</dcterms:modified>
</cp:coreProperties>
</file>