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B1C4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B1C4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C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C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C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C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17. 3. 2022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B1C4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CB1C4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CB1C4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B1C4C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B1C4C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B1C4C">
        <w:rPr>
          <w:rFonts w:ascii="Tahoma" w:hAnsi="Tahoma" w:cs="Tahoma"/>
          <w:noProof/>
          <w:sz w:val="28"/>
          <w:szCs w:val="28"/>
        </w:rPr>
        <w:t>52/22/7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B1C4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Veřejné osvětlení ul. Leknínova / Jezerní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B1C4C" w:rsidP="00CB1C4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83 000,-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 w:rsidP="00CB1C4C">
      <w:pPr>
        <w:rPr>
          <w:rFonts w:ascii="Tahoma" w:hAnsi="Tahoma" w:cs="Tahoma"/>
        </w:rPr>
      </w:pPr>
    </w:p>
    <w:p w:rsidR="001F0477" w:rsidRPr="006F0BA2" w:rsidRDefault="001F0477" w:rsidP="00CB1C4C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CB1C4C">
        <w:rPr>
          <w:rFonts w:ascii="Tahoma" w:hAnsi="Tahoma" w:cs="Tahoma"/>
          <w:sz w:val="20"/>
          <w:szCs w:val="20"/>
        </w:rPr>
        <w:t xml:space="preserve"> osvětlení pěší komunikace – dva stožáry V.O. s LED zdroji</w:t>
      </w:r>
    </w:p>
    <w:p w:rsidR="001F0477" w:rsidRPr="006F0BA2" w:rsidRDefault="00CB1C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CB1C4C">
        <w:rPr>
          <w:rFonts w:ascii="Tahoma" w:hAnsi="Tahoma" w:cs="Tahoma"/>
          <w:sz w:val="20"/>
          <w:szCs w:val="20"/>
        </w:rPr>
        <w:t>30.3.2022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CB1C4C" w:rsidRPr="00CB1C4C" w:rsidRDefault="00CB1C4C" w:rsidP="00CB1C4C">
      <w:pPr>
        <w:ind w:left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Akceptace objednávky firmou </w:t>
      </w:r>
      <w:r>
        <w:rPr>
          <w:rFonts w:ascii="Tahoma" w:hAnsi="Tahoma" w:cs="Tahoma"/>
          <w:b/>
          <w:noProof/>
          <w:sz w:val="22"/>
          <w:szCs w:val="22"/>
        </w:rPr>
        <w:t>UNIELEKTRO Strakonice s.r.o.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Cs/>
          <w:noProof/>
          <w:sz w:val="22"/>
          <w:szCs w:val="22"/>
        </w:rPr>
        <w:t>Radošovice 149</w:t>
      </w:r>
      <w:r>
        <w:rPr>
          <w:rFonts w:ascii="Tahoma" w:hAnsi="Tahoma" w:cs="Tahoma"/>
          <w:bCs/>
          <w:noProof/>
          <w:sz w:val="22"/>
          <w:szCs w:val="22"/>
        </w:rPr>
        <w:t xml:space="preserve"> </w:t>
      </w:r>
      <w:r>
        <w:rPr>
          <w:rFonts w:ascii="Tahoma" w:hAnsi="Tahoma" w:cs="Tahoma"/>
          <w:bCs/>
          <w:noProof/>
          <w:sz w:val="22"/>
          <w:szCs w:val="22"/>
        </w:rPr>
        <w:t>386 01</w:t>
      </w:r>
      <w:r>
        <w:rPr>
          <w:rFonts w:ascii="Tahoma" w:hAnsi="Tahoma" w:cs="Tahoma"/>
          <w:bCs/>
          <w:sz w:val="22"/>
          <w:szCs w:val="22"/>
        </w:rPr>
        <w:t xml:space="preserve"> dne 17.3.2022</w:t>
      </w: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B1C4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B1C4C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8A" w:rsidRDefault="00AD2A8A">
      <w:r>
        <w:separator/>
      </w:r>
    </w:p>
  </w:endnote>
  <w:endnote w:type="continuationSeparator" w:id="0">
    <w:p w:rsidR="00AD2A8A" w:rsidRDefault="00A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8A" w:rsidRDefault="00AD2A8A">
      <w:r>
        <w:separator/>
      </w:r>
    </w:p>
  </w:footnote>
  <w:footnote w:type="continuationSeparator" w:id="0">
    <w:p w:rsidR="00AD2A8A" w:rsidRDefault="00AD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C"/>
    <w:rsid w:val="001A6E76"/>
    <w:rsid w:val="001F0477"/>
    <w:rsid w:val="00351E8F"/>
    <w:rsid w:val="003E4984"/>
    <w:rsid w:val="00447743"/>
    <w:rsid w:val="006F0BA2"/>
    <w:rsid w:val="008B64A3"/>
    <w:rsid w:val="009A5745"/>
    <w:rsid w:val="00AD2A8A"/>
    <w:rsid w:val="00B42472"/>
    <w:rsid w:val="00CB1C4C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70E28"/>
  <w15:chartTrackingRefBased/>
  <w15:docId w15:val="{0A82E8C9-3CB7-440A-8A93-CD39DF58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1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914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cp:lastPrinted>2022-03-17T09:46:00Z</cp:lastPrinted>
  <dcterms:created xsi:type="dcterms:W3CDTF">2022-03-17T09:42:00Z</dcterms:created>
  <dcterms:modified xsi:type="dcterms:W3CDTF">2022-03-17T09:47:00Z</dcterms:modified>
</cp:coreProperties>
</file>