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650E6" w14:textId="7C064046" w:rsidR="00A30D26" w:rsidRDefault="00795150" w:rsidP="00795150">
      <w:pPr>
        <w:jc w:val="center"/>
      </w:pPr>
      <w:r>
        <w:t>DODATEK č.</w:t>
      </w:r>
      <w:r w:rsidR="00405F4B">
        <w:t>2</w:t>
      </w:r>
    </w:p>
    <w:p w14:paraId="015A2EE5" w14:textId="2AD45F16" w:rsidR="00795150" w:rsidRDefault="00795150">
      <w:r>
        <w:t xml:space="preserve">Dnešním dnem byl uzavřen dodatek číslo </w:t>
      </w:r>
      <w:r w:rsidR="00405F4B">
        <w:t>2</w:t>
      </w:r>
      <w:r>
        <w:t xml:space="preserve"> ke smlouvě ze dne 1/1 2017 o Využití fotbalového areálu a zajištění služeb, kterou </w:t>
      </w:r>
      <w:r w:rsidR="00644656">
        <w:t xml:space="preserve">mají </w:t>
      </w:r>
      <w:r>
        <w:t>mezi sebou uzavře</w:t>
      </w:r>
      <w:r w:rsidR="00644656">
        <w:t>nou</w:t>
      </w:r>
      <w:r>
        <w:t>:</w:t>
      </w:r>
    </w:p>
    <w:p w14:paraId="7BC5C887" w14:textId="77777777" w:rsidR="00795150" w:rsidRDefault="00795150">
      <w:r>
        <w:t>Sportovní zařízení města Světlá nad Sázavou, s.r.o. se sídlem Pěšinky 971, 582 91 Světlá nad Sázavou</w:t>
      </w:r>
      <w:r w:rsidR="005234BE">
        <w:t xml:space="preserve"> („provozovatel“)</w:t>
      </w:r>
    </w:p>
    <w:p w14:paraId="6DAACBDE" w14:textId="77777777" w:rsidR="00795150" w:rsidRDefault="00795150">
      <w:r>
        <w:t xml:space="preserve">a </w:t>
      </w:r>
    </w:p>
    <w:p w14:paraId="4C5BED86" w14:textId="77777777" w:rsidR="00795150" w:rsidRDefault="00795150">
      <w:r>
        <w:t xml:space="preserve">FK Bohemia Světlá nad Sázavou z.s., se sídlem Nádražní 1050, 582 91 Světlá nad Sázavou </w:t>
      </w:r>
    </w:p>
    <w:p w14:paraId="7DB3FA7A" w14:textId="77777777" w:rsidR="005234BE" w:rsidRDefault="005234BE">
      <w:r>
        <w:t>(„spolek“)</w:t>
      </w:r>
    </w:p>
    <w:p w14:paraId="7C9D217D" w14:textId="77777777" w:rsidR="00795150" w:rsidRDefault="00795150"/>
    <w:p w14:paraId="592572F2" w14:textId="3350820C" w:rsidR="00DD598D" w:rsidRDefault="00795150">
      <w:r>
        <w:t xml:space="preserve">V článku 3 smlouvy </w:t>
      </w:r>
      <w:r w:rsidR="00DD598D">
        <w:t xml:space="preserve">(Práva a povinnosti smluvních stran) </w:t>
      </w:r>
      <w:r>
        <w:t xml:space="preserve">se </w:t>
      </w:r>
      <w:r w:rsidR="00E23551">
        <w:t>ruší zajištění úklidu kabin a sociálních zařízení, tribuny a prostoru v okolí kabin od provozovatele</w:t>
      </w:r>
      <w:r w:rsidR="0003326E">
        <w:t>. Z</w:t>
      </w:r>
      <w:r w:rsidR="00E23551">
        <w:t xml:space="preserve">ároveň </w:t>
      </w:r>
      <w:r w:rsidR="0003326E">
        <w:t xml:space="preserve">s touto změnou se </w:t>
      </w:r>
      <w:r w:rsidR="00E23551">
        <w:t>v</w:t>
      </w:r>
      <w:r w:rsidR="00DD598D">
        <w:t xml:space="preserve"> článku 4 smlouvy (Cena za služby) </w:t>
      </w:r>
      <w:r w:rsidR="00E23551">
        <w:t>ruší fakturace provozovatele pro spolek za služby v kabinách, která byla sjednaná na</w:t>
      </w:r>
      <w:r w:rsidR="00DD598D">
        <w:t xml:space="preserve"> </w:t>
      </w:r>
      <w:r w:rsidR="005234BE">
        <w:t>částka 18.000,- Kč (včetně DPH) s datem UZP k 30. 10. daného roku.</w:t>
      </w:r>
    </w:p>
    <w:p w14:paraId="57E42130" w14:textId="61C62972" w:rsidR="0003326E" w:rsidRDefault="0003326E">
      <w:r>
        <w:t xml:space="preserve">V článku 4 smlouvy (Cena za služby) bude spolek hradit sečení a údržbu travnatých ploch v nájmu spolku dle aktuální sazby za danou službu </w:t>
      </w:r>
      <w:r w:rsidR="00C83FA5">
        <w:t xml:space="preserve">SZ města </w:t>
      </w:r>
      <w:r>
        <w:t>podle rozhodnutí Rady města, s datem UZP k 30.10. daného roku.</w:t>
      </w:r>
    </w:p>
    <w:p w14:paraId="0CB7874F" w14:textId="77777777" w:rsidR="005234BE" w:rsidRDefault="005234BE"/>
    <w:p w14:paraId="77CE898F" w14:textId="0A30F7B3" w:rsidR="005234BE" w:rsidRPr="000D3052" w:rsidRDefault="005234BE">
      <w:r w:rsidRPr="000D3052">
        <w:t>Všechny ostatní články smlouvy i jednotlivé konkrétní věci zůstávají v platnosti dle uzavřené smlouvy</w:t>
      </w:r>
      <w:r w:rsidR="00405F4B">
        <w:t>, včetně dodatku číslo</w:t>
      </w:r>
      <w:r w:rsidR="00C83FA5">
        <w:t xml:space="preserve"> </w:t>
      </w:r>
      <w:r w:rsidR="00405F4B">
        <w:t>1</w:t>
      </w:r>
      <w:r w:rsidRPr="000D3052">
        <w:t>.</w:t>
      </w:r>
    </w:p>
    <w:p w14:paraId="49802511" w14:textId="038195B9" w:rsidR="005234BE" w:rsidRPr="000D3052" w:rsidRDefault="005234BE" w:rsidP="005234BE">
      <w:pPr>
        <w:pStyle w:val="Normlnweb"/>
        <w:spacing w:after="0" w:afterAutospacing="0"/>
        <w:rPr>
          <w:rFonts w:asciiTheme="minorHAnsi" w:hAnsiTheme="minorHAnsi" w:cstheme="minorHAnsi"/>
          <w:sz w:val="22"/>
          <w:szCs w:val="22"/>
        </w:rPr>
      </w:pPr>
      <w:r w:rsidRPr="000D3052">
        <w:rPr>
          <w:rFonts w:asciiTheme="minorHAnsi" w:hAnsiTheme="minorHAnsi" w:cstheme="minorHAnsi"/>
          <w:sz w:val="22"/>
          <w:szCs w:val="22"/>
        </w:rPr>
        <w:t xml:space="preserve">Tento dodatek číslo </w:t>
      </w:r>
      <w:r w:rsidR="00405F4B">
        <w:rPr>
          <w:rFonts w:asciiTheme="minorHAnsi" w:hAnsiTheme="minorHAnsi" w:cstheme="minorHAnsi"/>
          <w:sz w:val="22"/>
          <w:szCs w:val="22"/>
        </w:rPr>
        <w:t>2</w:t>
      </w:r>
      <w:r w:rsidRPr="000D3052">
        <w:rPr>
          <w:rFonts w:asciiTheme="minorHAnsi" w:hAnsiTheme="minorHAnsi" w:cstheme="minorHAnsi"/>
          <w:sz w:val="22"/>
          <w:szCs w:val="22"/>
        </w:rPr>
        <w:t xml:space="preserve"> smlouvy nabývá platnosti dnem podpisu obou smluvních stran a účinnosti dnem zveřejnění v Registru smluv v souladu se zákonem č. 340/2015 Sb., o zvláštních podmínkách účinnosti některých smluv, uveřejňování těchto smluv a o registru smluv (zákon o registru smluv), kterou v souladu s tímto zákonem zveřejní bez zbytečného odkladu Sportovní zařízení města Světlá nad Sázavou s.r.o.</w:t>
      </w:r>
    </w:p>
    <w:p w14:paraId="541AC93A" w14:textId="537BA137" w:rsidR="00B42DE8" w:rsidRPr="000D3052" w:rsidRDefault="00B42DE8" w:rsidP="005234BE">
      <w:pPr>
        <w:pStyle w:val="Normlnweb"/>
        <w:spacing w:after="0" w:afterAutospacing="0"/>
        <w:rPr>
          <w:rFonts w:asciiTheme="minorHAnsi" w:hAnsiTheme="minorHAnsi" w:cstheme="minorHAnsi"/>
          <w:sz w:val="22"/>
          <w:szCs w:val="22"/>
        </w:rPr>
      </w:pPr>
      <w:r w:rsidRPr="000D3052">
        <w:rPr>
          <w:rFonts w:asciiTheme="minorHAnsi" w:hAnsiTheme="minorHAnsi" w:cstheme="minorHAnsi"/>
          <w:sz w:val="22"/>
          <w:szCs w:val="22"/>
        </w:rPr>
        <w:t xml:space="preserve">Obě strany uzavřely dodatek č. </w:t>
      </w:r>
      <w:r w:rsidR="00405F4B">
        <w:rPr>
          <w:rFonts w:asciiTheme="minorHAnsi" w:hAnsiTheme="minorHAnsi" w:cstheme="minorHAnsi"/>
          <w:sz w:val="22"/>
          <w:szCs w:val="22"/>
        </w:rPr>
        <w:t>2</w:t>
      </w:r>
      <w:r w:rsidRPr="000D3052">
        <w:rPr>
          <w:rFonts w:asciiTheme="minorHAnsi" w:hAnsiTheme="minorHAnsi" w:cstheme="minorHAnsi"/>
          <w:sz w:val="22"/>
          <w:szCs w:val="22"/>
        </w:rPr>
        <w:t xml:space="preserve"> po vzájemně dohodě.</w:t>
      </w:r>
      <w:r w:rsidR="00EC0634" w:rsidRPr="000D3052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EC0634" w:rsidRPr="000D3052">
        <w:rPr>
          <w:rFonts w:asciiTheme="minorHAnsi" w:hAnsiTheme="minorHAnsi" w:cstheme="minorHAnsi"/>
          <w:sz w:val="22"/>
          <w:szCs w:val="22"/>
        </w:rPr>
        <w:t>Smluvní strany prohlašují, že si tento dodatek řádně přečetly, že je projevem jejich svobodné a skutečné vůle a že nebyl uzavřen v tísni ani za nápadně nevýhodných podmínek</w:t>
      </w:r>
      <w:r w:rsidR="00550490" w:rsidRPr="000D3052">
        <w:rPr>
          <w:rFonts w:asciiTheme="minorHAnsi" w:hAnsiTheme="minorHAnsi" w:cstheme="minorHAnsi"/>
          <w:sz w:val="22"/>
          <w:szCs w:val="22"/>
        </w:rPr>
        <w:t>.</w:t>
      </w:r>
    </w:p>
    <w:p w14:paraId="22A69DEC" w14:textId="77777777" w:rsidR="005234BE" w:rsidRPr="000D3052" w:rsidRDefault="005234BE" w:rsidP="005234BE">
      <w:pPr>
        <w:pStyle w:val="Normlnweb"/>
        <w:spacing w:after="0" w:afterAutospacing="0"/>
        <w:rPr>
          <w:rFonts w:asciiTheme="minorHAnsi" w:hAnsiTheme="minorHAnsi" w:cstheme="minorHAnsi"/>
          <w:sz w:val="22"/>
          <w:szCs w:val="22"/>
        </w:rPr>
      </w:pPr>
    </w:p>
    <w:p w14:paraId="7C20E95E" w14:textId="725866CB" w:rsidR="005234BE" w:rsidRDefault="005234BE" w:rsidP="0003326E">
      <w:pPr>
        <w:pStyle w:val="Bezmezer"/>
        <w:rPr>
          <w:sz w:val="24"/>
          <w:szCs w:val="24"/>
        </w:rPr>
      </w:pPr>
      <w:r w:rsidRPr="000D3052">
        <w:t xml:space="preserve">Tento dodatek číslo </w:t>
      </w:r>
      <w:r w:rsidR="00405F4B">
        <w:t>2</w:t>
      </w:r>
      <w:r w:rsidRPr="000D3052">
        <w:t xml:space="preserve"> smlouvy je vyhotoven ve dvou výtiscích, z nichž každý má platnost originálu. Dodatek číslo </w:t>
      </w:r>
      <w:r w:rsidR="00405F4B">
        <w:t>2</w:t>
      </w:r>
      <w:r w:rsidRPr="000D3052">
        <w:t xml:space="preserve"> smlouvy je platný a účinný dnem podpisu smluvních stran.</w:t>
      </w:r>
    </w:p>
    <w:p w14:paraId="15A5A912" w14:textId="77777777" w:rsidR="005234BE" w:rsidRDefault="005234BE" w:rsidP="005234BE">
      <w:pPr>
        <w:pStyle w:val="Bezmezer"/>
        <w:ind w:left="720"/>
        <w:rPr>
          <w:sz w:val="24"/>
          <w:szCs w:val="24"/>
        </w:rPr>
      </w:pPr>
    </w:p>
    <w:p w14:paraId="0F53DD00" w14:textId="77777777" w:rsidR="005234BE" w:rsidRDefault="005234BE" w:rsidP="005234BE">
      <w:pPr>
        <w:pStyle w:val="Bezmezer"/>
        <w:ind w:left="720"/>
        <w:rPr>
          <w:sz w:val="24"/>
          <w:szCs w:val="24"/>
        </w:rPr>
      </w:pPr>
    </w:p>
    <w:p w14:paraId="1F520B17" w14:textId="0A5DE3A1" w:rsidR="005234BE" w:rsidRDefault="005234BE" w:rsidP="005234BE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Ve Světlé nad Sázavou </w:t>
      </w:r>
      <w:r w:rsidR="00007950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007950">
        <w:rPr>
          <w:sz w:val="24"/>
          <w:szCs w:val="24"/>
        </w:rPr>
        <w:t>3</w:t>
      </w:r>
      <w:r>
        <w:rPr>
          <w:sz w:val="24"/>
          <w:szCs w:val="24"/>
        </w:rPr>
        <w:t>. 20</w:t>
      </w:r>
      <w:r w:rsidR="00405F4B">
        <w:rPr>
          <w:sz w:val="24"/>
          <w:szCs w:val="24"/>
        </w:rPr>
        <w:t>22</w:t>
      </w:r>
    </w:p>
    <w:p w14:paraId="35428358" w14:textId="77777777" w:rsidR="005234BE" w:rsidRDefault="005234BE" w:rsidP="005234BE">
      <w:pPr>
        <w:pStyle w:val="Bezmezer"/>
        <w:ind w:left="720"/>
        <w:rPr>
          <w:sz w:val="24"/>
          <w:szCs w:val="24"/>
        </w:rPr>
      </w:pPr>
    </w:p>
    <w:p w14:paraId="53B59186" w14:textId="57D3F403" w:rsidR="005234BE" w:rsidRDefault="005234BE" w:rsidP="005234BE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>Za Spolek:                                                                             Za provozovatele:</w:t>
      </w:r>
    </w:p>
    <w:p w14:paraId="779C9140" w14:textId="446C7B4C" w:rsidR="005234BE" w:rsidRDefault="005234BE" w:rsidP="005234BE">
      <w:pPr>
        <w:pStyle w:val="Bezmezer"/>
        <w:ind w:left="720"/>
        <w:rPr>
          <w:sz w:val="24"/>
          <w:szCs w:val="24"/>
        </w:rPr>
      </w:pPr>
    </w:p>
    <w:p w14:paraId="10C2EEB3" w14:textId="214C0592" w:rsidR="0003326E" w:rsidRDefault="0003326E" w:rsidP="005234BE">
      <w:pPr>
        <w:pStyle w:val="Bezmezer"/>
        <w:ind w:left="720"/>
        <w:rPr>
          <w:sz w:val="24"/>
          <w:szCs w:val="24"/>
        </w:rPr>
      </w:pPr>
    </w:p>
    <w:p w14:paraId="7C7E82E2" w14:textId="77777777" w:rsidR="0003326E" w:rsidRDefault="0003326E" w:rsidP="005234BE">
      <w:pPr>
        <w:pStyle w:val="Bezmezer"/>
        <w:ind w:left="720"/>
        <w:rPr>
          <w:sz w:val="24"/>
          <w:szCs w:val="24"/>
        </w:rPr>
      </w:pPr>
    </w:p>
    <w:p w14:paraId="4C7D40B5" w14:textId="77777777" w:rsidR="005234BE" w:rsidRDefault="005234BE" w:rsidP="005234B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………………………………………………..                       ……………………………………………….</w:t>
      </w:r>
    </w:p>
    <w:p w14:paraId="7C282E5A" w14:textId="77777777" w:rsidR="005234BE" w:rsidRPr="00EC0634" w:rsidRDefault="005234BE" w:rsidP="00EC063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Tomáš  Bárta – předseda                                    Tomáš Rosecký – jednatel  společnosti </w:t>
      </w:r>
    </w:p>
    <w:sectPr w:rsidR="005234BE" w:rsidRPr="00EC0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50"/>
    <w:rsid w:val="00007950"/>
    <w:rsid w:val="0003326E"/>
    <w:rsid w:val="0003422E"/>
    <w:rsid w:val="000D3052"/>
    <w:rsid w:val="003A789C"/>
    <w:rsid w:val="00405F4B"/>
    <w:rsid w:val="005234BE"/>
    <w:rsid w:val="00550490"/>
    <w:rsid w:val="005871B0"/>
    <w:rsid w:val="00644656"/>
    <w:rsid w:val="006B5DD5"/>
    <w:rsid w:val="00795150"/>
    <w:rsid w:val="00A30D26"/>
    <w:rsid w:val="00B42DE8"/>
    <w:rsid w:val="00C83FA5"/>
    <w:rsid w:val="00DD598D"/>
    <w:rsid w:val="00E23551"/>
    <w:rsid w:val="00E7605A"/>
    <w:rsid w:val="00EC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F19E"/>
  <w15:chartTrackingRefBased/>
  <w15:docId w15:val="{0B867C7C-6A79-4222-A952-2635FB6E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234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234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322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Tomáš</cp:lastModifiedBy>
  <cp:revision>12</cp:revision>
  <cp:lastPrinted>2018-08-24T05:58:00Z</cp:lastPrinted>
  <dcterms:created xsi:type="dcterms:W3CDTF">2018-08-23T08:51:00Z</dcterms:created>
  <dcterms:modified xsi:type="dcterms:W3CDTF">2022-03-07T11:43:00Z</dcterms:modified>
</cp:coreProperties>
</file>