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Siemens Healthcare, s.r.o.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proofErr w:type="spellStart"/>
      <w:r>
        <w:rPr>
          <w:rFonts w:ascii="ArialMT-Identity-H" w:hAnsi="ArialMT-Identity-H" w:cs="ArialMT-Identity-H"/>
          <w:sz w:val="20"/>
          <w:szCs w:val="20"/>
        </w:rPr>
        <w:t>Siemensova</w:t>
      </w:r>
      <w:proofErr w:type="spellEnd"/>
      <w:r>
        <w:rPr>
          <w:rFonts w:ascii="ArialMT-Identity-H" w:hAnsi="ArialMT-Identity-H" w:cs="ArialMT-Identity-H"/>
          <w:sz w:val="20"/>
          <w:szCs w:val="20"/>
        </w:rPr>
        <w:t xml:space="preserve"> 2715/1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155 00 Praha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Česká republika</w:t>
      </w:r>
    </w:p>
    <w:p w:rsidR="00621BA5" w:rsidRP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2"/>
          <w:szCs w:val="12"/>
        </w:rPr>
      </w:pPr>
      <w:proofErr w:type="spellStart"/>
      <w:r>
        <w:rPr>
          <w:rFonts w:ascii="ArialMT-Identity-H" w:hAnsi="ArialMT-Identity-H" w:cs="ArialMT-Identity-H"/>
          <w:sz w:val="12"/>
          <w:szCs w:val="12"/>
        </w:rPr>
        <w:t>xxxxxxxxxxxxxxxxxxxxxxxxxxxxxxxxxxxxxxxxxxxxxxxxxxxxxxxxxxxxx</w:t>
      </w:r>
      <w:proofErr w:type="spellEnd"/>
    </w:p>
    <w:p w:rsidR="00621BA5" w:rsidRP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2"/>
          <w:szCs w:val="12"/>
        </w:rPr>
      </w:pPr>
      <w:proofErr w:type="spellStart"/>
      <w:r>
        <w:rPr>
          <w:rFonts w:ascii="ArialMT-Identity-H" w:hAnsi="ArialMT-Identity-H" w:cs="ArialMT-Identity-H"/>
          <w:sz w:val="12"/>
          <w:szCs w:val="12"/>
        </w:rPr>
        <w:t>xxxxxxxxxxxxxxxxxxxxxxxxxxxxxxxxxxxxxxxxxxxxxxxxxxxxxxxxxxxxx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0"/>
          <w:szCs w:val="10"/>
        </w:rPr>
      </w:pPr>
      <w:r>
        <w:rPr>
          <w:rFonts w:ascii="ArialMT-Identity-H" w:hAnsi="ArialMT-Identity-H" w:cs="ArialMT-Identity-H"/>
          <w:sz w:val="10"/>
          <w:szCs w:val="10"/>
        </w:rPr>
        <w:t>Obchodní rejstřík: Městský soud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0"/>
          <w:szCs w:val="10"/>
        </w:rPr>
      </w:pPr>
      <w:r>
        <w:rPr>
          <w:rFonts w:ascii="ArialMT-Identity-H" w:hAnsi="ArialMT-Identity-H" w:cs="ArialMT-Identity-H"/>
          <w:sz w:val="10"/>
          <w:szCs w:val="10"/>
        </w:rPr>
        <w:t>v Praze oddíl C, vložka 243166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0"/>
          <w:szCs w:val="10"/>
        </w:rPr>
      </w:pPr>
      <w:r>
        <w:rPr>
          <w:rFonts w:ascii="ArialMT-Identity-H" w:hAnsi="ArialMT-Identity-H" w:cs="ArialMT-Identity-H"/>
          <w:sz w:val="10"/>
          <w:szCs w:val="10"/>
        </w:rPr>
        <w:t>IČ: 04179960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sz w:val="12"/>
          <w:szCs w:val="12"/>
        </w:rPr>
      </w:pPr>
      <w:r>
        <w:rPr>
          <w:rFonts w:ascii="Arial-BoldMT-Identity-H" w:hAnsi="Arial-BoldMT-Identity-H" w:cs="Arial-BoldMT-Identity-H"/>
          <w:b/>
          <w:bCs/>
          <w:sz w:val="12"/>
          <w:szCs w:val="12"/>
        </w:rPr>
        <w:t>DIČ:</w:t>
      </w:r>
    </w:p>
    <w:p w:rsidR="00621BA5" w:rsidRP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2"/>
          <w:szCs w:val="12"/>
        </w:rPr>
      </w:pPr>
      <w:proofErr w:type="spellStart"/>
      <w:r>
        <w:rPr>
          <w:rFonts w:ascii="ArialMT-Identity-H" w:hAnsi="ArialMT-Identity-H" w:cs="ArialMT-Identity-H"/>
          <w:sz w:val="10"/>
          <w:szCs w:val="10"/>
        </w:rPr>
        <w:t>UniCredit</w:t>
      </w:r>
      <w:proofErr w:type="spellEnd"/>
      <w:r>
        <w:rPr>
          <w:rFonts w:ascii="ArialMT-Identity-H" w:hAnsi="ArialMT-Identity-H" w:cs="ArialMT-Identity-H"/>
          <w:sz w:val="10"/>
          <w:szCs w:val="10"/>
        </w:rPr>
        <w:t xml:space="preserve"> Bank Czech Republic and Slovakia, a.s., Praha 4- Michle, Želetavská 1525/1</w:t>
      </w:r>
      <w:r w:rsidRPr="00621BA5">
        <w:rPr>
          <w:rFonts w:ascii="ArialMT-Identity-H" w:hAnsi="ArialMT-Identity-H" w:cs="ArialMT-Identity-H"/>
          <w:sz w:val="12"/>
          <w:szCs w:val="12"/>
        </w:rPr>
        <w:t xml:space="preserve"> </w:t>
      </w:r>
      <w:proofErr w:type="spellStart"/>
      <w:r>
        <w:rPr>
          <w:rFonts w:ascii="ArialMT-Identity-H" w:hAnsi="ArialMT-Identity-H" w:cs="ArialMT-Identity-H"/>
          <w:sz w:val="12"/>
          <w:szCs w:val="12"/>
        </w:rPr>
        <w:t>xxxxxxxxxxxxxxxxxxx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sz w:val="14"/>
          <w:szCs w:val="14"/>
        </w:rPr>
      </w:pPr>
      <w:r>
        <w:rPr>
          <w:rFonts w:ascii="Arial-BoldMT-Identity-H" w:hAnsi="Arial-BoldMT-Identity-H" w:cs="Arial-BoldMT-Identity-H"/>
          <w:b/>
          <w:bCs/>
          <w:sz w:val="14"/>
          <w:szCs w:val="14"/>
        </w:rPr>
        <w:t>Dotazy? Připomínky? Zákaznická linka Siemens 800 888 910 je vám plně k dispozici.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sz w:val="12"/>
          <w:szCs w:val="12"/>
        </w:rPr>
      </w:pPr>
      <w:r>
        <w:rPr>
          <w:rFonts w:ascii="Arial-BoldMT-Identity-H" w:hAnsi="Arial-BoldMT-Identity-H" w:cs="Arial-BoldMT-Identity-H"/>
          <w:b/>
          <w:bCs/>
          <w:sz w:val="12"/>
          <w:szCs w:val="12"/>
        </w:rPr>
        <w:t>CZ04179960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Datum: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Příjemce plnění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Vaše objednávka: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Zpracovatel / Oddělení: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Telefon: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e-mail: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Fax: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Číslo zákazníka: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Skupina prodeje: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Naše číslo zakázky: Datum: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DIČ - zákazník: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Při dotazech prosím uvádějte označená pole &gt;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6"/>
          <w:szCs w:val="16"/>
        </w:rPr>
      </w:pPr>
      <w:r>
        <w:rPr>
          <w:rFonts w:ascii="ArialMT-Identity-H" w:hAnsi="ArialMT-Identity-H" w:cs="ArialMT-Identity-H"/>
          <w:sz w:val="16"/>
          <w:szCs w:val="16"/>
        </w:rPr>
        <w:t>Strana: z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sz w:val="32"/>
          <w:szCs w:val="32"/>
        </w:rPr>
      </w:pPr>
      <w:r>
        <w:rPr>
          <w:rFonts w:ascii="Arial-BoldMT-Identity-H" w:hAnsi="Arial-BoldMT-Identity-H" w:cs="Arial-BoldMT-Identity-H"/>
          <w:b/>
          <w:bCs/>
          <w:sz w:val="32"/>
          <w:szCs w:val="32"/>
        </w:rPr>
        <w:t>Potvrzení zakázky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-BoldMT-Identity-H" w:hAnsi="Arial-BoldMT-Identity-H" w:cs="Arial-BoldMT-Identity-H"/>
          <w:b/>
          <w:bCs/>
          <w:sz w:val="20"/>
          <w:szCs w:val="20"/>
        </w:rPr>
        <w:t xml:space="preserve">4233095795 </w:t>
      </w:r>
      <w:r>
        <w:rPr>
          <w:rFonts w:ascii="ArialMT-Identity-H" w:hAnsi="ArialMT-Identity-H" w:cs="ArialMT-Identity-H"/>
          <w:sz w:val="20"/>
          <w:szCs w:val="20"/>
        </w:rPr>
        <w:t>05.04.2017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21740 CZ00842001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Nemocnice Nové Město na Moravě,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příspěvková organizace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Žďárská 610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592 31 Nové Město na Moravě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 xml:space="preserve">Renata </w:t>
      </w:r>
      <w:proofErr w:type="spellStart"/>
      <w:r>
        <w:rPr>
          <w:rFonts w:ascii="ArialMT-Identity-H" w:hAnsi="ArialMT-Identity-H" w:cs="ArialMT-Identity-H"/>
          <w:sz w:val="20"/>
          <w:szCs w:val="20"/>
        </w:rPr>
        <w:t>Arvaiová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Mrs. </w:t>
      </w:r>
      <w:proofErr w:type="spellStart"/>
      <w:r>
        <w:rPr>
          <w:rFonts w:ascii="ArialMT-Identity-H" w:hAnsi="ArialMT-Identity-H" w:cs="ArialMT-Identity-H"/>
          <w:sz w:val="18"/>
          <w:szCs w:val="18"/>
        </w:rPr>
        <w:t>Krpenska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Hedvika / HC CEMEA CEE CZE BA LD</w:t>
      </w:r>
    </w:p>
    <w:p w:rsidR="00621BA5" w:rsidRP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proofErr w:type="spellStart"/>
      <w:r w:rsidRPr="00621BA5">
        <w:rPr>
          <w:rFonts w:ascii="ArialMT-Identity-H" w:hAnsi="ArialMT-Identity-H" w:cs="ArialMT-Identity-H"/>
          <w:sz w:val="20"/>
          <w:szCs w:val="20"/>
        </w:rPr>
        <w:t>xxxxxxxxxxxxxxxxxxxxxxxxxxxxxxxxxxxxxxxxxxxxxxxxxxxxxxxxxxxxx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23/2017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proofErr w:type="gramStart"/>
      <w:r>
        <w:rPr>
          <w:rFonts w:ascii="ArialMT-Identity-H" w:hAnsi="ArialMT-Identity-H" w:cs="ArialMT-Identity-H"/>
          <w:sz w:val="20"/>
          <w:szCs w:val="20"/>
        </w:rPr>
        <w:t>05.04.2017</w:t>
      </w:r>
      <w:proofErr w:type="gramEnd"/>
      <w:r>
        <w:rPr>
          <w:rFonts w:ascii="ArialMT-Identity-H" w:hAnsi="ArialMT-Identity-H" w:cs="ArialMT-Identity-H"/>
          <w:sz w:val="20"/>
          <w:szCs w:val="20"/>
        </w:rPr>
        <w:t xml:space="preserve"> Nemocnice Nové Město na Moravě,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příspěvková organizace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HTO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Žďárská 610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592 31 Nové Město na Moravě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6"/>
          <w:szCs w:val="16"/>
        </w:rPr>
      </w:pPr>
      <w:r>
        <w:rPr>
          <w:rFonts w:ascii="ArialMT-Identity-H" w:hAnsi="ArialMT-Identity-H" w:cs="ArialMT-Identity-H"/>
          <w:sz w:val="16"/>
          <w:szCs w:val="16"/>
        </w:rPr>
        <w:t>1 3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Uvedené dodací lhůty jsou orientační.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V ostatním platí přiložené Dodací obchodní podmínky Siemens Healthcare, s.r.o., platné od </w:t>
      </w:r>
      <w:proofErr w:type="gramStart"/>
      <w:r>
        <w:rPr>
          <w:rFonts w:ascii="ArialMT-Identity-H" w:hAnsi="ArialMT-Identity-H" w:cs="ArialMT-Identity-H"/>
          <w:sz w:val="18"/>
          <w:szCs w:val="18"/>
        </w:rPr>
        <w:t>1.6. 2016</w:t>
      </w:r>
      <w:proofErr w:type="gramEnd"/>
      <w:r>
        <w:rPr>
          <w:rFonts w:ascii="ArialMT-Identity-H" w:hAnsi="ArialMT-Identity-H" w:cs="ArialMT-Identity-H"/>
          <w:sz w:val="18"/>
          <w:szCs w:val="18"/>
        </w:rPr>
        <w:t xml:space="preserve"> a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občanský zákoník č. 89/2012 Sb., v platném znění.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2"/>
          <w:szCs w:val="12"/>
        </w:rPr>
      </w:pPr>
      <w:r>
        <w:rPr>
          <w:rFonts w:ascii="ArialMT-Identity-H" w:hAnsi="ArialMT-Identity-H" w:cs="ArialMT-Identity-H"/>
          <w:sz w:val="12"/>
          <w:szCs w:val="12"/>
        </w:rPr>
        <w:t>Pol. Množství/jednotka Označení dodávky / plnění MJ Jednotková cena Celková cena Měna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000010 4KS OPFH035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proofErr w:type="spellStart"/>
      <w:r>
        <w:rPr>
          <w:rFonts w:ascii="ArialMT-Identity-H" w:hAnsi="ArialMT-Identity-H" w:cs="ArialMT-Identity-H"/>
          <w:sz w:val="18"/>
          <w:szCs w:val="18"/>
        </w:rPr>
        <w:t>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proofErr w:type="spellStart"/>
      <w:r>
        <w:rPr>
          <w:rFonts w:ascii="ArialMT-Identity-H" w:hAnsi="ArialMT-Identity-H" w:cs="ArialMT-Identity-H"/>
          <w:sz w:val="18"/>
          <w:szCs w:val="18"/>
        </w:rPr>
        <w:t>xxxxxxxxxxxxxxxxxxxxxxxxxxxxxx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xxxxxxxxxxxxxxxxxxxxxxxxxxxxxxxxxx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Dodací lhůta: 4KS </w:t>
      </w:r>
      <w:proofErr w:type="gramStart"/>
      <w:r>
        <w:rPr>
          <w:rFonts w:ascii="ArialMT-Identity-H" w:hAnsi="ArialMT-Identity-H" w:cs="ArialMT-Identity-H"/>
          <w:sz w:val="18"/>
          <w:szCs w:val="18"/>
        </w:rPr>
        <w:t>12.04.2017</w:t>
      </w:r>
      <w:proofErr w:type="gram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000020 6KS OPBP035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OPBP035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proofErr w:type="spellStart"/>
      <w:r>
        <w:rPr>
          <w:rFonts w:ascii="ArialMT-Identity-H" w:hAnsi="ArialMT-Identity-H" w:cs="ArialMT-Identity-H"/>
          <w:sz w:val="18"/>
          <w:szCs w:val="18"/>
        </w:rPr>
        <w:t>Innovance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D-Dimer 150 </w:t>
      </w:r>
      <w:proofErr w:type="spellStart"/>
      <w:r>
        <w:rPr>
          <w:rFonts w:ascii="ArialMT-Identity-H" w:hAnsi="ArialMT-Identity-H" w:cs="ArialMT-Identity-H"/>
          <w:sz w:val="18"/>
          <w:szCs w:val="18"/>
        </w:rPr>
        <w:t>Tests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Dodací lhůta: 6KS </w:t>
      </w:r>
      <w:proofErr w:type="gramStart"/>
      <w:r>
        <w:rPr>
          <w:rFonts w:ascii="ArialMT-Identity-H" w:hAnsi="ArialMT-Identity-H" w:cs="ArialMT-Identity-H"/>
          <w:sz w:val="18"/>
          <w:szCs w:val="18"/>
        </w:rPr>
        <w:t>12.04.2017</w:t>
      </w:r>
      <w:proofErr w:type="gram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000030 2KS B4234-25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B4234-25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proofErr w:type="spellStart"/>
      <w:r>
        <w:rPr>
          <w:rFonts w:ascii="ArialMT-Identity-H" w:hAnsi="ArialMT-Identity-H" w:cs="ArialMT-Identity-H"/>
          <w:sz w:val="18"/>
          <w:szCs w:val="18"/>
        </w:rPr>
        <w:t>Owren´s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</w:t>
      </w:r>
      <w:proofErr w:type="spellStart"/>
      <w:r>
        <w:rPr>
          <w:rFonts w:ascii="ArialMT-Identity-H" w:hAnsi="ArialMT-Identity-H" w:cs="ArialMT-Identity-H"/>
          <w:sz w:val="18"/>
          <w:szCs w:val="18"/>
        </w:rPr>
        <w:t>Puffer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pH 7,5 10x15 ml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Dodací lhůta: 2KS </w:t>
      </w:r>
      <w:proofErr w:type="gramStart"/>
      <w:r>
        <w:rPr>
          <w:rFonts w:ascii="ArialMT-Identity-H" w:hAnsi="ArialMT-Identity-H" w:cs="ArialMT-Identity-H"/>
          <w:sz w:val="18"/>
          <w:szCs w:val="18"/>
        </w:rPr>
        <w:t>12.04.2017</w:t>
      </w:r>
      <w:proofErr w:type="gram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000040 5KS ORKE415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ORKE415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proofErr w:type="spellStart"/>
      <w:r>
        <w:rPr>
          <w:rFonts w:ascii="ArialMT-Identity-H" w:hAnsi="ArialMT-Identity-H" w:cs="ArialMT-Identity-H"/>
          <w:sz w:val="18"/>
          <w:szCs w:val="18"/>
        </w:rPr>
        <w:t>Kontroll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>-Plasma N 10x1 ml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lastRenderedPageBreak/>
        <w:t>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Dodací lhůta: 5KS </w:t>
      </w:r>
      <w:proofErr w:type="gramStart"/>
      <w:r>
        <w:rPr>
          <w:rFonts w:ascii="ArialMT-Identity-H" w:hAnsi="ArialMT-Identity-H" w:cs="ArialMT-Identity-H"/>
          <w:sz w:val="18"/>
          <w:szCs w:val="18"/>
        </w:rPr>
        <w:t>06.04.2017</w:t>
      </w:r>
      <w:proofErr w:type="gram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000050 5KS OUPZ175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OUPZ175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proofErr w:type="spellStart"/>
      <w:r>
        <w:rPr>
          <w:rFonts w:ascii="ArialMT-Identity-H" w:hAnsi="ArialMT-Identity-H" w:cs="ArialMT-Identity-H"/>
          <w:sz w:val="18"/>
          <w:szCs w:val="18"/>
        </w:rPr>
        <w:t>Kontroll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>-Plasma P 10x1 ml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Dodací lhůta: 5KS </w:t>
      </w:r>
      <w:proofErr w:type="gramStart"/>
      <w:r>
        <w:rPr>
          <w:rFonts w:ascii="ArialMT-Identity-H" w:hAnsi="ArialMT-Identity-H" w:cs="ArialMT-Identity-H"/>
          <w:sz w:val="18"/>
          <w:szCs w:val="18"/>
        </w:rPr>
        <w:t>06.04.2017</w:t>
      </w:r>
      <w:proofErr w:type="gram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000060 3KS OQLS135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OQLS135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proofErr w:type="spellStart"/>
      <w:r>
        <w:rPr>
          <w:rFonts w:ascii="ArialMT-Identity-H" w:hAnsi="ArialMT-Identity-H" w:cs="ArialMT-Identity-H"/>
          <w:sz w:val="18"/>
          <w:szCs w:val="18"/>
        </w:rPr>
        <w:t>ProC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</w:t>
      </w:r>
      <w:proofErr w:type="spellStart"/>
      <w:r>
        <w:rPr>
          <w:rFonts w:ascii="ArialMT-Identity-H" w:hAnsi="ArialMT-Identity-H" w:cs="ArialMT-Identity-H"/>
          <w:sz w:val="18"/>
          <w:szCs w:val="18"/>
        </w:rPr>
        <w:t>Global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4x5 ml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Dodací lhůta: 3KS </w:t>
      </w:r>
      <w:proofErr w:type="gramStart"/>
      <w:r>
        <w:rPr>
          <w:rFonts w:ascii="ArialMT-Identity-H" w:hAnsi="ArialMT-Identity-H" w:cs="ArialMT-Identity-H"/>
          <w:sz w:val="18"/>
          <w:szCs w:val="18"/>
        </w:rPr>
        <w:t>12.04.2017</w:t>
      </w:r>
      <w:proofErr w:type="gram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000070 1KS OQKE175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OQKE175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proofErr w:type="spellStart"/>
      <w:r>
        <w:rPr>
          <w:rFonts w:ascii="ArialMT-Identity-H" w:hAnsi="ArialMT-Identity-H" w:cs="ArialMT-Identity-H"/>
          <w:sz w:val="18"/>
          <w:szCs w:val="18"/>
        </w:rPr>
        <w:t>ProC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</w:t>
      </w:r>
      <w:proofErr w:type="spellStart"/>
      <w:r>
        <w:rPr>
          <w:rFonts w:ascii="ArialMT-Identity-H" w:hAnsi="ArialMT-Identity-H" w:cs="ArialMT-Identity-H"/>
          <w:sz w:val="18"/>
          <w:szCs w:val="18"/>
        </w:rPr>
        <w:t>Kontrollplasma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(</w:t>
      </w:r>
      <w:proofErr w:type="spellStart"/>
      <w:r>
        <w:rPr>
          <w:rFonts w:ascii="ArialMT-Identity-H" w:hAnsi="ArialMT-Identity-H" w:cs="ArialMT-Identity-H"/>
          <w:sz w:val="18"/>
          <w:szCs w:val="18"/>
        </w:rPr>
        <w:t>pathologi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Dodací lhůta: 1KS </w:t>
      </w:r>
      <w:proofErr w:type="gramStart"/>
      <w:r>
        <w:rPr>
          <w:rFonts w:ascii="ArialMT-Identity-H" w:hAnsi="ArialMT-Identity-H" w:cs="ArialMT-Identity-H"/>
          <w:sz w:val="18"/>
          <w:szCs w:val="18"/>
        </w:rPr>
        <w:t>12.04.2017</w:t>
      </w:r>
      <w:proofErr w:type="gram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000080 2KS 064-1481-0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064-1481-0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proofErr w:type="spellStart"/>
      <w:r>
        <w:rPr>
          <w:rFonts w:ascii="ArialMT-Identity-H" w:hAnsi="ArialMT-Identity-H" w:cs="ArialMT-Identity-H"/>
          <w:sz w:val="18"/>
          <w:szCs w:val="18"/>
        </w:rPr>
        <w:t>Cuvette</w:t>
      </w:r>
      <w:proofErr w:type="spellEnd"/>
      <w:r>
        <w:rPr>
          <w:rFonts w:ascii="ArialMT-Identity-H" w:hAnsi="ArialMT-Identity-H" w:cs="ArialMT-Identity-H"/>
          <w:sz w:val="18"/>
          <w:szCs w:val="18"/>
        </w:rPr>
        <w:t xml:space="preserve"> SUC-400A (3000pcs)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proofErr w:type="spellStart"/>
      <w:r>
        <w:rPr>
          <w:rFonts w:ascii="ArialMT-Identity-H" w:hAnsi="ArialMT-Identity-H" w:cs="ArialMT-Identity-H"/>
          <w:sz w:val="14"/>
          <w:szCs w:val="14"/>
        </w:rPr>
        <w:t>xxxxxxxxxxxxxxxxx</w:t>
      </w:r>
      <w:proofErr w:type="spell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 xml:space="preserve">Dodací lhůta: 2KS </w:t>
      </w:r>
      <w:proofErr w:type="gramStart"/>
      <w:r>
        <w:rPr>
          <w:rFonts w:ascii="ArialMT-Identity-H" w:hAnsi="ArialMT-Identity-H" w:cs="ArialMT-Identity-H"/>
          <w:sz w:val="18"/>
          <w:szCs w:val="18"/>
        </w:rPr>
        <w:t>12.04.2017</w:t>
      </w:r>
      <w:proofErr w:type="gramEnd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Součet položek 113.349,00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Výstupní DPH 21,00 % z 113.349,00 23.803,29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sz w:val="18"/>
          <w:szCs w:val="18"/>
        </w:rPr>
      </w:pPr>
      <w:r>
        <w:rPr>
          <w:rFonts w:ascii="Arial-BoldMT-Identity-H" w:hAnsi="Arial-BoldMT-Identity-H" w:cs="Arial-BoldMT-Identity-H"/>
          <w:b/>
          <w:bCs/>
          <w:sz w:val="18"/>
          <w:szCs w:val="18"/>
        </w:rPr>
        <w:t>Celkem s DPH 137.152,29 CZK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Platební podmínky: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 14 dní od data faktury</w:t>
      </w:r>
      <w:bookmarkStart w:id="0" w:name="_GoBack"/>
      <w:bookmarkEnd w:id="0"/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Podmínky dodání (INCOTERMS) DDU Místo určení ČR</w:t>
      </w:r>
    </w:p>
    <w:p w:rsidR="00621BA5" w:rsidRDefault="00621BA5" w:rsidP="00621BA5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Příjemce: Naše číslo zakázky: Datum:</w:t>
      </w:r>
    </w:p>
    <w:sectPr w:rsidR="00621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A5"/>
    <w:rsid w:val="00621BA5"/>
    <w:rsid w:val="00FB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</dc:creator>
  <cp:lastModifiedBy>Pravni</cp:lastModifiedBy>
  <cp:revision>1</cp:revision>
  <dcterms:created xsi:type="dcterms:W3CDTF">2017-04-13T13:14:00Z</dcterms:created>
  <dcterms:modified xsi:type="dcterms:W3CDTF">2017-04-13T13:21:00Z</dcterms:modified>
</cp:coreProperties>
</file>