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4A7D" w14:textId="77777777" w:rsidR="003B2A68" w:rsidRDefault="00B63791">
      <w:pPr>
        <w:framePr w:wrap="none" w:vAnchor="page" w:hAnchor="page" w:x="1741" w:y="1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07EE1FA6">
          <v:rect id="_x0000_s1026" style="position:absolute;margin-left:18pt;margin-top:36.75pt;width:351.75pt;height:84.75pt;z-index:-8;mso-position-horizontal-relative:page;mso-position-vertical-relative:page" o:allowincell="f" filled="f">
            <w10:wrap anchorx="page" anchory="page"/>
          </v:rect>
        </w:pict>
      </w:r>
      <w:r w:rsidR="00B11562">
        <w:rPr>
          <w:rFonts w:ascii="Arial" w:hAnsi="Arial" w:cs="Arial"/>
          <w:color w:val="000000"/>
          <w:sz w:val="20"/>
          <w:szCs w:val="20"/>
        </w:rPr>
        <w:t>U Nákladového nádraží 3144/4</w:t>
      </w:r>
    </w:p>
    <w:p w14:paraId="3F956A70" w14:textId="77777777" w:rsidR="003B2A68" w:rsidRDefault="00B11562">
      <w:pPr>
        <w:framePr w:wrap="none" w:vAnchor="page" w:hAnchor="page" w:x="1741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130 00</w:t>
      </w:r>
    </w:p>
    <w:p w14:paraId="62211A09" w14:textId="77777777" w:rsidR="003B2A68" w:rsidRDefault="00B11562">
      <w:pPr>
        <w:framePr w:wrap="none" w:vAnchor="page" w:hAnchor="page" w:x="2566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Praha 3 – Strašnice</w:t>
      </w:r>
    </w:p>
    <w:p w14:paraId="2AF0B2D2" w14:textId="77777777" w:rsidR="003B2A68" w:rsidRDefault="00B11562">
      <w:pPr>
        <w:framePr w:wrap="none" w:vAnchor="page" w:hAnchor="page" w:x="382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</w:t>
      </w:r>
    </w:p>
    <w:p w14:paraId="6F08FD2D" w14:textId="77777777" w:rsidR="003B2A68" w:rsidRDefault="00B11562">
      <w:pPr>
        <w:framePr w:wrap="none" w:vAnchor="page" w:hAnchor="page" w:x="481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</w:t>
      </w:r>
    </w:p>
    <w:p w14:paraId="46E58DD9" w14:textId="77777777" w:rsidR="003B2A68" w:rsidRDefault="00B11562">
      <w:pPr>
        <w:framePr w:wrap="none" w:vAnchor="page" w:hAnchor="page" w:x="91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04095316</w:t>
      </w:r>
    </w:p>
    <w:p w14:paraId="6F7FAA40" w14:textId="77777777" w:rsidR="003B2A68" w:rsidRDefault="00B11562">
      <w:pPr>
        <w:framePr w:wrap="none" w:vAnchor="page" w:hAnchor="page" w:x="48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proofErr w:type="gramEnd"/>
    </w:p>
    <w:p w14:paraId="0FB35316" w14:textId="77777777" w:rsidR="003B2A68" w:rsidRDefault="00B11562">
      <w:pPr>
        <w:framePr w:wrap="none" w:vAnchor="page" w:hAnchor="page" w:x="79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6D8733F4" w14:textId="77777777" w:rsidR="003B2A68" w:rsidRDefault="00B11562">
      <w:pPr>
        <w:framePr w:wrap="none" w:vAnchor="page" w:hAnchor="page" w:x="418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76E103FC" w14:textId="77777777" w:rsidR="003B2A68" w:rsidRDefault="00B11562">
      <w:pPr>
        <w:framePr w:wrap="none" w:vAnchor="page" w:hAnchor="page" w:x="174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Centrum pro regionální rozvoj České republiky</w:t>
      </w:r>
    </w:p>
    <w:p w14:paraId="3162CD90" w14:textId="77777777" w:rsidR="003B2A68" w:rsidRDefault="00B63791">
      <w:pPr>
        <w:framePr w:wrap="none" w:vAnchor="page" w:hAnchor="page" w:x="747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5540DF8C">
          <v:rect id="_x0000_s1027" style="position:absolute;margin-left:368.25pt;margin-top:36.75pt;width:202.5pt;height:84.75pt;z-index:-7;mso-position-horizontal-relative:page;mso-position-vertical-relative:page" o:allowincell="f">
            <w10:wrap anchorx="page" anchory="page"/>
          </v:rect>
        </w:pict>
      </w:r>
      <w:r w:rsidR="00B11562">
        <w:rPr>
          <w:rFonts w:ascii="Arial" w:hAnsi="Arial" w:cs="Arial"/>
          <w:color w:val="000000"/>
          <w:sz w:val="20"/>
          <w:szCs w:val="20"/>
        </w:rPr>
        <w:t>Řada dokladu</w:t>
      </w:r>
    </w:p>
    <w:p w14:paraId="3674E042" w14:textId="77777777" w:rsidR="003B2A68" w:rsidRDefault="00B11562">
      <w:pPr>
        <w:framePr w:wrap="none" w:vAnchor="page" w:hAnchor="page" w:x="927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000</w:t>
      </w:r>
    </w:p>
    <w:p w14:paraId="3CCC20BD" w14:textId="77777777" w:rsidR="003B2A68" w:rsidRDefault="00B11562">
      <w:pPr>
        <w:framePr w:wrap="none" w:vAnchor="page" w:hAnchor="page" w:x="7471" w:y="13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CODE</w:t>
      </w:r>
    </w:p>
    <w:p w14:paraId="7E10C78D" w14:textId="77777777" w:rsidR="003B2A68" w:rsidRDefault="00B11562">
      <w:pPr>
        <w:framePr w:wrap="none" w:vAnchor="page" w:hAnchor="page" w:x="7471" w:y="1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Číslo objednávky</w:t>
      </w:r>
    </w:p>
    <w:p w14:paraId="64C464B5" w14:textId="77777777" w:rsidR="003B2A68" w:rsidRDefault="00B11562">
      <w:pPr>
        <w:framePr w:wrap="none" w:vAnchor="page" w:hAnchor="page" w:x="9271" w:y="1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000141</w:t>
      </w:r>
    </w:p>
    <w:p w14:paraId="5D585097" w14:textId="77777777" w:rsidR="003B2A68" w:rsidRDefault="00B11562">
      <w:pPr>
        <w:framePr w:wrap="none" w:vAnchor="page" w:hAnchor="page" w:x="7471" w:y="18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jednací</w:t>
      </w:r>
    </w:p>
    <w:p w14:paraId="20188CB8" w14:textId="77777777" w:rsidR="003B2A68" w:rsidRDefault="00B11562">
      <w:pPr>
        <w:framePr w:wrap="none" w:vAnchor="page" w:hAnchor="page" w:x="9271" w:y="18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CENT 4162/2022</w:t>
      </w:r>
    </w:p>
    <w:p w14:paraId="68DB3CD8" w14:textId="77777777" w:rsidR="003B2A68" w:rsidRDefault="00B11562">
      <w:pPr>
        <w:framePr w:wrap="none" w:vAnchor="page" w:hAnchor="page" w:x="7471" w:y="21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Forma úhrady</w:t>
      </w:r>
    </w:p>
    <w:p w14:paraId="3DBA07AE" w14:textId="77777777" w:rsidR="003B2A68" w:rsidRDefault="00B11562">
      <w:pPr>
        <w:framePr w:wrap="none" w:vAnchor="page" w:hAnchor="page" w:x="9301" w:y="21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Převodním příkazem</w:t>
      </w:r>
    </w:p>
    <w:p w14:paraId="24C5768E" w14:textId="77777777" w:rsidR="003B2A68" w:rsidRDefault="00B11562">
      <w:pPr>
        <w:framePr w:wrap="none" w:vAnchor="page" w:hAnchor="page" w:x="9271" w:y="13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OŘLZ/047/2022</w:t>
      </w:r>
    </w:p>
    <w:p w14:paraId="4661DEFB" w14:textId="77777777" w:rsidR="003B2A68" w:rsidRDefault="00B11562">
      <w:pPr>
        <w:framePr w:wrap="none" w:vAnchor="page" w:hAnchor="page" w:x="7471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Strana</w:t>
      </w:r>
    </w:p>
    <w:p w14:paraId="33B42245" w14:textId="77777777" w:rsidR="003B2A68" w:rsidRDefault="00B11562">
      <w:pPr>
        <w:framePr w:wrap="none" w:vAnchor="page" w:hAnchor="page" w:x="9271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14:paraId="209377CD" w14:textId="77777777" w:rsidR="003B2A68" w:rsidRDefault="00B11562">
      <w:pPr>
        <w:framePr w:wrap="none" w:vAnchor="page" w:hAnchor="page" w:x="9421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/ </w:t>
      </w:r>
    </w:p>
    <w:p w14:paraId="5467B8EE" w14:textId="77777777" w:rsidR="003B2A68" w:rsidRDefault="00B11562">
      <w:pPr>
        <w:framePr w:wrap="none" w:vAnchor="page" w:hAnchor="page" w:x="9631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14:paraId="2A2E6AEA" w14:textId="77777777" w:rsidR="003B2A68" w:rsidRDefault="00B63791">
      <w:pPr>
        <w:framePr w:wrap="none" w:vAnchor="page" w:hAnchor="page" w:x="481" w:y="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4CCD933">
          <v:rect id="_x0000_s1028" style="position:absolute;margin-left:18pt;margin-top:119.25pt;width:552.75pt;height:24pt;z-index:-6;mso-position-horizontal-relative:page;mso-position-vertical-relative:page" o:allowincell="f">
            <w10:wrap anchorx="page" anchory="page"/>
          </v:rect>
        </w:pict>
      </w:r>
      <w:r w:rsidR="00B11562">
        <w:rPr>
          <w:rFonts w:ascii="Arial" w:hAnsi="Arial" w:cs="Arial"/>
          <w:color w:val="000000"/>
          <w:sz w:val="16"/>
          <w:szCs w:val="16"/>
        </w:rPr>
        <w:t xml:space="preserve">Kontaktní </w:t>
      </w:r>
      <w:proofErr w:type="gramStart"/>
      <w:r w:rsidR="00B11562">
        <w:rPr>
          <w:rFonts w:ascii="Arial" w:hAnsi="Arial" w:cs="Arial"/>
          <w:color w:val="000000"/>
          <w:sz w:val="16"/>
          <w:szCs w:val="16"/>
        </w:rPr>
        <w:t>osoba :</w:t>
      </w:r>
      <w:proofErr w:type="gramEnd"/>
    </w:p>
    <w:p w14:paraId="51C84E6D" w14:textId="61F74784" w:rsidR="003B2A68" w:rsidRDefault="00B63791">
      <w:pPr>
        <w:framePr w:wrap="none" w:vAnchor="page" w:hAnchor="page" w:x="1816" w:y="24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xxxxxxxxx</w:t>
      </w:r>
      <w:proofErr w:type="spellEnd"/>
    </w:p>
    <w:p w14:paraId="0C758703" w14:textId="37325989" w:rsidR="003B2A68" w:rsidRDefault="00B63791">
      <w:pPr>
        <w:framePr w:wrap="none" w:vAnchor="page" w:hAnchor="page" w:x="5671" w:y="24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xxxxxxxxx</w:t>
      </w:r>
      <w:proofErr w:type="spellEnd"/>
    </w:p>
    <w:p w14:paraId="13C948A6" w14:textId="77777777" w:rsidR="003B2A68" w:rsidRDefault="00B11562">
      <w:pPr>
        <w:framePr w:wrap="none" w:vAnchor="page" w:hAnchor="page" w:x="4951" w:y="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proofErr w:type="gramEnd"/>
    </w:p>
    <w:p w14:paraId="2BF4B184" w14:textId="77777777" w:rsidR="003B2A68" w:rsidRDefault="00B11562">
      <w:pPr>
        <w:framePr w:wrap="none" w:vAnchor="page" w:hAnchor="page" w:x="7471" w:y="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Email:</w:t>
      </w:r>
    </w:p>
    <w:p w14:paraId="654AEB0B" w14:textId="30CB886F" w:rsidR="003B2A68" w:rsidRDefault="00B63791">
      <w:pPr>
        <w:framePr w:wrap="none" w:vAnchor="page" w:hAnchor="page" w:x="8041" w:y="24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  <w:u w:val="single"/>
        </w:rPr>
      </w:pPr>
      <w:proofErr w:type="spellStart"/>
      <w:r>
        <w:t>xxxxxxxxxx</w:t>
      </w:r>
      <w:proofErr w:type="spellEnd"/>
      <w:r>
        <w:fldChar w:fldCharType="begin"/>
      </w:r>
      <w:r>
        <w:instrText xml:space="preserve"> HYPERLINK "mailto:ivana.zelenkova@crr.cz" </w:instrText>
      </w:r>
      <w:r>
        <w:fldChar w:fldCharType="separate"/>
      </w:r>
      <w:r>
        <w:rPr>
          <w:rFonts w:ascii="Arial" w:hAnsi="Arial" w:cs="Arial"/>
          <w:color w:val="0000FF"/>
          <w:sz w:val="18"/>
          <w:szCs w:val="18"/>
          <w:u w:val="single"/>
        </w:rPr>
        <w:fldChar w:fldCharType="end"/>
      </w:r>
    </w:p>
    <w:p w14:paraId="0627F9E3" w14:textId="77777777" w:rsidR="003B2A68" w:rsidRDefault="00B63791">
      <w:pPr>
        <w:framePr w:wrap="none" w:vAnchor="page" w:hAnchor="page" w:x="481" w:y="2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noProof/>
        </w:rPr>
        <w:pict w14:anchorId="31B53D1D">
          <v:rect id="_x0000_s1029" style="position:absolute;margin-left:18pt;margin-top:141pt;width:288.75pt;height:57pt;z-index:-5;mso-position-horizontal-relative:page;mso-position-vertical-relative:page" o:allowincell="f">
            <w10:wrap anchorx="page" anchory="page"/>
          </v:rect>
        </w:pict>
      </w:r>
      <w:r w:rsidR="00B1156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 w:rsidR="00B1156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proofErr w:type="gramEnd"/>
    </w:p>
    <w:p w14:paraId="46AA3ABA" w14:textId="77777777" w:rsidR="003B2A68" w:rsidRDefault="00B11562">
      <w:pPr>
        <w:framePr w:wrap="none" w:vAnchor="page" w:hAnchor="page" w:x="1891" w:y="3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Nákladového nádraží 3144/4</w:t>
      </w:r>
    </w:p>
    <w:p w14:paraId="0B9BD36E" w14:textId="77777777" w:rsidR="003B2A68" w:rsidRDefault="00B11562">
      <w:pPr>
        <w:framePr w:wrap="none" w:vAnchor="page" w:hAnchor="page" w:x="1891" w:y="36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130 00</w:t>
      </w:r>
    </w:p>
    <w:p w14:paraId="740ADEFA" w14:textId="77777777" w:rsidR="003B2A68" w:rsidRDefault="00B11562">
      <w:pPr>
        <w:framePr w:wrap="none" w:vAnchor="page" w:hAnchor="page" w:x="2776" w:y="36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Praha 3 – Strašnice</w:t>
      </w:r>
    </w:p>
    <w:p w14:paraId="6019099D" w14:textId="77777777" w:rsidR="003B2A68" w:rsidRDefault="00B11562">
      <w:pPr>
        <w:framePr w:wrap="none" w:vAnchor="page" w:hAnchor="page" w:x="1891" w:y="2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Centrum pro regionální rozvoj České</w:t>
      </w:r>
    </w:p>
    <w:p w14:paraId="3B92C259" w14:textId="77777777" w:rsidR="003B2A68" w:rsidRDefault="00B11562">
      <w:pPr>
        <w:framePr w:wrap="none" w:vAnchor="page" w:hAnchor="page" w:x="1891" w:y="31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republiky</w:t>
      </w:r>
    </w:p>
    <w:p w14:paraId="0836A2E8" w14:textId="77777777" w:rsidR="003B2A68" w:rsidRDefault="00B63791">
      <w:pPr>
        <w:framePr w:wrap="none" w:vAnchor="page" w:hAnchor="page" w:x="481" w:y="40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 w14:anchorId="10F6553C">
          <v:rect id="_x0000_s1030" style="position:absolute;margin-left:18pt;margin-top:197.25pt;width:288.75pt;height:21pt;z-index:-4;mso-position-horizontal-relative:page;mso-position-vertical-relative:page" o:allowincell="f">
            <w10:wrap anchorx="page" anchory="page"/>
          </v:rect>
        </w:pict>
      </w:r>
      <w:r w:rsidR="00B11562">
        <w:rPr>
          <w:rFonts w:ascii="Arial" w:hAnsi="Arial" w:cs="Arial"/>
          <w:b/>
          <w:bCs/>
          <w:color w:val="000000"/>
          <w:sz w:val="20"/>
          <w:szCs w:val="20"/>
        </w:rPr>
        <w:t>Datum pořízení</w:t>
      </w:r>
    </w:p>
    <w:p w14:paraId="33145834" w14:textId="77777777" w:rsidR="003B2A68" w:rsidRDefault="00B11562">
      <w:pPr>
        <w:framePr w:wrap="none" w:vAnchor="page" w:hAnchor="page" w:x="3271" w:y="40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18.03.2022</w:t>
      </w:r>
    </w:p>
    <w:p w14:paraId="2E888607" w14:textId="77777777" w:rsidR="003B2A68" w:rsidRDefault="00B63791">
      <w:pPr>
        <w:framePr w:wrap="none" w:vAnchor="page" w:hAnchor="page" w:x="7471" w:y="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pict w14:anchorId="55308E27">
          <v:rect id="_x0000_s1031" style="position:absolute;margin-left:18pt;margin-top:18.75pt;width:552.75pt;height:19.5pt;z-index:-3;mso-position-horizontal-relative:page;mso-position-vertical-relative:page" o:allowincell="f">
            <w10:wrap anchorx="page" anchory="page"/>
          </v:rect>
        </w:pict>
      </w:r>
      <w:r w:rsidR="00B1156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68A8ACB" w14:textId="77777777" w:rsidR="003B2A68" w:rsidRDefault="00B63791">
      <w:pPr>
        <w:framePr w:wrap="none" w:vAnchor="page" w:hAnchor="page" w:x="6196" w:y="28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noProof/>
        </w:rPr>
        <w:pict w14:anchorId="42CA4037">
          <v:rect id="_x0000_s1032" style="position:absolute;margin-left:303pt;margin-top:141pt;width:267.75pt;height:77.25pt;z-index:-2;mso-position-horizontal-relative:page;mso-position-vertical-relative:page" o:allowincell="f">
            <w10:wrap anchorx="page" anchory="page"/>
          </v:rect>
        </w:pict>
      </w:r>
      <w:proofErr w:type="gramStart"/>
      <w:r w:rsidR="00B1156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proofErr w:type="gramEnd"/>
    </w:p>
    <w:p w14:paraId="4BFB55D4" w14:textId="77777777" w:rsidR="003B2A68" w:rsidRDefault="00B11562">
      <w:pPr>
        <w:framePr w:wrap="none" w:vAnchor="page" w:hAnchor="page" w:x="7426" w:y="3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Teplého 1398</w:t>
      </w:r>
    </w:p>
    <w:p w14:paraId="041875D1" w14:textId="77777777" w:rsidR="003B2A68" w:rsidRDefault="00B11562">
      <w:pPr>
        <w:framePr w:wrap="none" w:vAnchor="page" w:hAnchor="page" w:x="7441" w:y="3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530 02</w:t>
      </w:r>
    </w:p>
    <w:p w14:paraId="396C9790" w14:textId="77777777" w:rsidR="003B2A68" w:rsidRDefault="00B11562">
      <w:pPr>
        <w:framePr w:wrap="none" w:vAnchor="page" w:hAnchor="page" w:x="8296" w:y="3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Pardubice</w:t>
      </w:r>
    </w:p>
    <w:p w14:paraId="15FF317A" w14:textId="77777777" w:rsidR="003B2A68" w:rsidRDefault="00B11562">
      <w:pPr>
        <w:framePr w:wrap="none" w:vAnchor="page" w:hAnchor="page" w:x="7426" w:y="28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UNIT s.r.o.</w:t>
      </w:r>
    </w:p>
    <w:p w14:paraId="7A19D7B4" w14:textId="77777777" w:rsidR="003B2A68" w:rsidRDefault="00B11562">
      <w:pPr>
        <w:framePr w:wrap="none" w:vAnchor="page" w:hAnchor="page" w:x="9301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4C75120C" w14:textId="77777777" w:rsidR="003B2A68" w:rsidRDefault="00B11562">
      <w:pPr>
        <w:framePr w:wrap="none" w:vAnchor="page" w:hAnchor="page" w:x="6526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4242215D" w14:textId="77777777" w:rsidR="003B2A68" w:rsidRDefault="00B11562">
      <w:pPr>
        <w:framePr w:wrap="none" w:vAnchor="page" w:hAnchor="page" w:x="9451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CZ47451432</w:t>
      </w:r>
    </w:p>
    <w:p w14:paraId="7E06BFCD" w14:textId="77777777" w:rsidR="003B2A68" w:rsidRDefault="00B11562">
      <w:pPr>
        <w:framePr w:wrap="none" w:vAnchor="page" w:hAnchor="page" w:x="6676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47451432</w:t>
      </w:r>
    </w:p>
    <w:p w14:paraId="63F92590" w14:textId="77777777" w:rsidR="003B2A68" w:rsidRDefault="00B11562">
      <w:pPr>
        <w:framePr w:wrap="none" w:vAnchor="page" w:hAnchor="page" w:x="8866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</w:t>
      </w:r>
    </w:p>
    <w:p w14:paraId="6822FC85" w14:textId="77777777" w:rsidR="003B2A68" w:rsidRDefault="00B11562">
      <w:pPr>
        <w:framePr w:wrap="none" w:vAnchor="page" w:hAnchor="page" w:x="6166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</w:t>
      </w:r>
    </w:p>
    <w:p w14:paraId="213E7A25" w14:textId="77777777" w:rsidR="003B2A68" w:rsidRDefault="00B11562">
      <w:pPr>
        <w:framePr w:wrap="none" w:vAnchor="page" w:hAnchor="page" w:x="436" w:y="4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základě předchozí internetové rezervace a emailové komunikace u</w:t>
      </w:r>
    </w:p>
    <w:p w14:paraId="74E0B2A2" w14:textId="77777777" w:rsidR="003B2A68" w:rsidRDefault="00B11562">
      <w:pPr>
        <w:framePr w:wrap="none" w:vAnchor="page" w:hAnchor="page" w:x="6630" w:y="4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vás objednáváme patnáct míst na konferenci: </w:t>
      </w:r>
    </w:p>
    <w:p w14:paraId="6B31DED8" w14:textId="77777777" w:rsidR="003B2A68" w:rsidRDefault="00B11562">
      <w:pPr>
        <w:framePr w:wrap="none" w:vAnchor="page" w:hAnchor="page" w:x="436" w:y="47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„ZÁKON O ZADÁVÁNÍ VE</w:t>
      </w:r>
    </w:p>
    <w:p w14:paraId="733EF72E" w14:textId="77777777" w:rsidR="003B2A68" w:rsidRDefault="00B11562">
      <w:pPr>
        <w:framePr w:wrap="none" w:vAnchor="page" w:hAnchor="page" w:x="2769" w:y="47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ŘEJNÝCH ZAKÁZEK 2022</w:t>
      </w:r>
    </w:p>
    <w:p w14:paraId="519DA382" w14:textId="77777777" w:rsidR="003B2A68" w:rsidRDefault="00B11562">
      <w:pPr>
        <w:framePr w:wrap="none" w:vAnchor="page" w:hAnchor="page" w:x="5164" w:y="47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“.</w:t>
      </w:r>
    </w:p>
    <w:p w14:paraId="27969F8C" w14:textId="77777777" w:rsidR="003B2A68" w:rsidRDefault="00B11562">
      <w:pPr>
        <w:framePr w:wrap="none" w:vAnchor="page" w:hAnchor="page" w:x="436" w:y="51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Termín: 4.4.</w:t>
      </w:r>
    </w:p>
    <w:p w14:paraId="58739839" w14:textId="77777777" w:rsidR="003B2A68" w:rsidRDefault="00B11562">
      <w:pPr>
        <w:framePr w:wrap="none" w:vAnchor="page" w:hAnchor="page" w:x="1516" w:y="51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65A39ECB" w14:textId="77777777" w:rsidR="003B2A68" w:rsidRDefault="00B11562">
      <w:pPr>
        <w:framePr w:wrap="none" w:vAnchor="page" w:hAnchor="page" w:x="1583" w:y="51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5.4.2022</w:t>
      </w:r>
    </w:p>
    <w:p w14:paraId="510FB4A7" w14:textId="77777777" w:rsidR="003B2A68" w:rsidRDefault="00B11562">
      <w:pPr>
        <w:framePr w:wrap="none" w:vAnchor="page" w:hAnchor="page" w:x="436" w:y="56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Místo: Hotel Jezerka, Se</w:t>
      </w:r>
    </w:p>
    <w:p w14:paraId="62923B84" w14:textId="77777777" w:rsidR="003B2A68" w:rsidRDefault="00B11562">
      <w:pPr>
        <w:framePr w:wrap="none" w:vAnchor="page" w:hAnchor="page" w:x="2603" w:y="56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</w:p>
    <w:p w14:paraId="1F02106B" w14:textId="77777777" w:rsidR="003B2A68" w:rsidRDefault="00B11562">
      <w:pPr>
        <w:framePr w:wrap="none" w:vAnchor="page" w:hAnchor="page" w:x="436" w:y="6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Cena: 4 170,50 Kč bez DPH/účastník, tj. 5046,30 Kč vč. DPH/jeden ú</w:t>
      </w:r>
    </w:p>
    <w:p w14:paraId="2D3CAE11" w14:textId="77777777" w:rsidR="003B2A68" w:rsidRDefault="00B11562">
      <w:pPr>
        <w:framePr w:wrap="none" w:vAnchor="page" w:hAnchor="page" w:x="6551" w:y="6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častník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tj. celkem 75 694,58 Kč vč. DPH/15 účastníků </w:t>
      </w:r>
    </w:p>
    <w:p w14:paraId="0BEE89D0" w14:textId="77777777" w:rsidR="003B2A68" w:rsidRDefault="00B11562">
      <w:pPr>
        <w:framePr w:wrap="none" w:vAnchor="page" w:hAnchor="page" w:x="436" w:y="6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(cena zahrnuje 4x občerstvení formou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coffee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breaku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2x oběd, 1 x v</w:t>
      </w:r>
    </w:p>
    <w:p w14:paraId="5929968D" w14:textId="77777777" w:rsidR="003B2A68" w:rsidRDefault="00B11562">
      <w:pPr>
        <w:framePr w:wrap="none" w:vAnchor="page" w:hAnchor="page" w:x="6402" w:y="6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ečeři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1x večerní raut).</w:t>
      </w:r>
    </w:p>
    <w:p w14:paraId="2B817C96" w14:textId="77777777" w:rsidR="003B2A68" w:rsidRDefault="00B11562">
      <w:pPr>
        <w:framePr w:wrap="none" w:vAnchor="page" w:hAnchor="page" w:x="436" w:y="6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materiály: 1100,</w:t>
      </w:r>
    </w:p>
    <w:p w14:paraId="21954669" w14:textId="77777777" w:rsidR="003B2A68" w:rsidRDefault="00B11562">
      <w:pPr>
        <w:framePr w:wrap="none" w:vAnchor="page" w:hAnchor="page" w:x="2378" w:y="6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76BADB4B" w14:textId="77777777" w:rsidR="003B2A68" w:rsidRDefault="00B11562">
      <w:pPr>
        <w:framePr w:wrap="none" w:vAnchor="page" w:hAnchor="page" w:x="2445" w:y="6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Kč bez DPH/účastník, tj 1210,</w:t>
      </w:r>
    </w:p>
    <w:p w14:paraId="797BD271" w14:textId="77777777" w:rsidR="003B2A68" w:rsidRDefault="00B11562">
      <w:pPr>
        <w:framePr w:wrap="none" w:vAnchor="page" w:hAnchor="page" w:x="5145" w:y="6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1E451F2E" w14:textId="77777777" w:rsidR="003B2A68" w:rsidRDefault="00B11562">
      <w:pPr>
        <w:framePr w:wrap="none" w:vAnchor="page" w:hAnchor="page" w:x="5212" w:y="6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vč. DPH/jeden účastník, tj celkem 18150,</w:t>
      </w:r>
    </w:p>
    <w:p w14:paraId="5CC9F15D" w14:textId="77777777" w:rsidR="003B2A68" w:rsidRDefault="00B11562">
      <w:pPr>
        <w:framePr w:wrap="none" w:vAnchor="page" w:hAnchor="page" w:x="8908" w:y="6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4A3D6BD4" w14:textId="77777777" w:rsidR="003B2A68" w:rsidRDefault="00B11562">
      <w:pPr>
        <w:framePr w:wrap="none" w:vAnchor="page" w:hAnchor="page" w:x="8975" w:y="6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Kč vč. DPH/15 účastníků.</w:t>
      </w:r>
    </w:p>
    <w:p w14:paraId="315E8533" w14:textId="77777777" w:rsidR="003B2A68" w:rsidRDefault="00B11562">
      <w:pPr>
        <w:framePr w:wrap="none" w:vAnchor="page" w:hAnchor="page" w:x="436" w:y="71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Celková cena za materiály a účast na konferenci pro 15 účastníků j</w:t>
      </w:r>
    </w:p>
    <w:p w14:paraId="1228BF8F" w14:textId="77777777" w:rsidR="003B2A68" w:rsidRDefault="00B11562">
      <w:pPr>
        <w:framePr w:wrap="none" w:vAnchor="page" w:hAnchor="page" w:x="6350" w:y="71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93844,58 Kč včetně DPH.</w:t>
      </w:r>
    </w:p>
    <w:p w14:paraId="4049961C" w14:textId="77777777" w:rsidR="003B2A68" w:rsidRDefault="00B11562">
      <w:pPr>
        <w:framePr w:wrap="none" w:vAnchor="page" w:hAnchor="page" w:x="436" w:y="7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textu faktury, prosím, uveďte: Vzdělávání pracovníků ZS IROP v </w:t>
      </w:r>
    </w:p>
    <w:p w14:paraId="62107CBF" w14:textId="77777777" w:rsidR="003B2A68" w:rsidRDefault="00B11562">
      <w:pPr>
        <w:framePr w:wrap="none" w:vAnchor="page" w:hAnchor="page" w:x="6453" w:y="7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Centru 2021 </w:t>
      </w:r>
    </w:p>
    <w:p w14:paraId="2D8E9DA7" w14:textId="77777777" w:rsidR="003B2A68" w:rsidRDefault="00B11562">
      <w:pPr>
        <w:framePr w:wrap="none" w:vAnchor="page" w:hAnchor="page" w:x="7602" w:y="7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5342E995" w14:textId="77777777" w:rsidR="003B2A68" w:rsidRDefault="00B11562">
      <w:pPr>
        <w:framePr w:wrap="none" w:vAnchor="page" w:hAnchor="page" w:x="7670" w:y="7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2022 CZ.06.5.125/0.0/0.0/15_</w:t>
      </w:r>
    </w:p>
    <w:p w14:paraId="4907D1C5" w14:textId="77777777" w:rsidR="003B2A68" w:rsidRDefault="00B11562">
      <w:pPr>
        <w:framePr w:wrap="none" w:vAnchor="page" w:hAnchor="page" w:x="436" w:y="78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009/0016445.</w:t>
      </w:r>
    </w:p>
    <w:p w14:paraId="4C0747D6" w14:textId="77777777" w:rsidR="003B2A68" w:rsidRDefault="00B11562">
      <w:pPr>
        <w:framePr w:wrap="none" w:vAnchor="page" w:hAnchor="page" w:x="436" w:y="82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Akceptací této objednávky a poskytnutím služby se dodavatel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zárove</w:t>
      </w:r>
      <w:proofErr w:type="spellEnd"/>
    </w:p>
    <w:p w14:paraId="4E5BAB57" w14:textId="77777777" w:rsidR="003B2A68" w:rsidRDefault="00B11562">
      <w:pPr>
        <w:framePr w:wrap="none" w:vAnchor="page" w:hAnchor="page" w:x="6494" w:y="82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ň zavazuje, že bude respektovat potřeby možných </w:t>
      </w:r>
    </w:p>
    <w:p w14:paraId="2DC91733" w14:textId="77777777" w:rsidR="003B2A68" w:rsidRDefault="00B11562">
      <w:pPr>
        <w:framePr w:wrap="none" w:vAnchor="page" w:hAnchor="page" w:x="436" w:y="8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kontrol vztahujících se k předmětu objednávky. V případě, že bude </w:t>
      </w:r>
    </w:p>
    <w:p w14:paraId="168BDD44" w14:textId="77777777" w:rsidR="003B2A68" w:rsidRDefault="00B11562">
      <w:pPr>
        <w:framePr w:wrap="none" w:vAnchor="page" w:hAnchor="page" w:x="6364" w:y="8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požádán o součinnost ze strany </w:t>
      </w:r>
    </w:p>
    <w:p w14:paraId="0EB43619" w14:textId="77777777" w:rsidR="003B2A68" w:rsidRDefault="00B11562">
      <w:pPr>
        <w:framePr w:wrap="none" w:vAnchor="page" w:hAnchor="page" w:x="436" w:y="8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objednavatele, poskytne po dobu od ukončení realizace projektu do </w:t>
      </w:r>
    </w:p>
    <w:p w14:paraId="328C1FFF" w14:textId="77777777" w:rsidR="003B2A68" w:rsidRDefault="00B11562">
      <w:pPr>
        <w:framePr w:wrap="none" w:vAnchor="page" w:hAnchor="page" w:x="6438" w:y="8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31. 12. 2028 požadované informace a dokumentaci </w:t>
      </w:r>
    </w:p>
    <w:p w14:paraId="44B434FB" w14:textId="77777777" w:rsidR="003B2A68" w:rsidRDefault="00B11562">
      <w:pPr>
        <w:framePr w:wrap="none" w:vAnchor="page" w:hAnchor="page" w:x="436" w:y="89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týkající se dodavatelských činností souvisejících s projektem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ori</w:t>
      </w:r>
      <w:proofErr w:type="spellEnd"/>
    </w:p>
    <w:p w14:paraId="506155A1" w14:textId="77777777" w:rsidR="003B2A68" w:rsidRDefault="00B11562">
      <w:pPr>
        <w:framePr w:wrap="none" w:vAnchor="page" w:hAnchor="page" w:x="6122" w:y="89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ginály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účetních dokladů a dalších dokladů vztahujících se k </w:t>
      </w:r>
    </w:p>
    <w:p w14:paraId="411ED02A" w14:textId="77777777" w:rsidR="003B2A68" w:rsidRDefault="00B11562">
      <w:pPr>
        <w:framePr w:wrap="none" w:vAnchor="page" w:hAnchor="page" w:x="436" w:y="91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realizaci předmětu této objednávky) zaměstnancům nebo zmocněncům o</w:t>
      </w:r>
    </w:p>
    <w:p w14:paraId="5624AA75" w14:textId="77777777" w:rsidR="003B2A68" w:rsidRDefault="00B11562">
      <w:pPr>
        <w:framePr w:wrap="none" w:vAnchor="page" w:hAnchor="page" w:x="6892" w:y="91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bjednavatele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či pověřených orgánů (Ministerstvu </w:t>
      </w:r>
    </w:p>
    <w:p w14:paraId="57AC241E" w14:textId="77777777" w:rsidR="003B2A68" w:rsidRDefault="00B11562">
      <w:pPr>
        <w:framePr w:wrap="none" w:vAnchor="page" w:hAnchor="page" w:x="436" w:y="93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místní rozvoj, Ministerstvu financí, Evropské komisi, Evropské</w:t>
      </w:r>
    </w:p>
    <w:p w14:paraId="01F27608" w14:textId="77777777" w:rsidR="003B2A68" w:rsidRDefault="00B11562">
      <w:pPr>
        <w:framePr w:wrap="none" w:vAnchor="page" w:hAnchor="page" w:x="6237" w:y="93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mu účetnímu dvoru, Nejvyššímu kontrolnímu úřadu, </w:t>
      </w:r>
    </w:p>
    <w:p w14:paraId="4DA6D04C" w14:textId="77777777" w:rsidR="003B2A68" w:rsidRDefault="00B11562">
      <w:pPr>
        <w:framePr w:wrap="none" w:vAnchor="page" w:hAnchor="page" w:x="436" w:y="95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příslušnému finančnímu úřadu a dalším oprávněným orgánům státní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</w:t>
      </w:r>
      <w:proofErr w:type="spellEnd"/>
    </w:p>
    <w:p w14:paraId="1391C0B7" w14:textId="77777777" w:rsidR="003B2A68" w:rsidRDefault="00B11562">
      <w:pPr>
        <w:framePr w:wrap="none" w:vAnchor="page" w:hAnchor="page" w:x="6736" w:y="95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rávy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a poskytne jim při provádění kontroly </w:t>
      </w:r>
    </w:p>
    <w:p w14:paraId="599AF370" w14:textId="77777777" w:rsidR="003B2A68" w:rsidRDefault="00B11562">
      <w:pPr>
        <w:framePr w:wrap="none" w:vAnchor="page" w:hAnchor="page" w:x="436" w:y="97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součinnost v rozsahu objednavatelem písemně vyžádaném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odsouhlase</w:t>
      </w:r>
      <w:proofErr w:type="spellEnd"/>
    </w:p>
    <w:p w14:paraId="2879EA0E" w14:textId="77777777" w:rsidR="003B2A68" w:rsidRDefault="00B11562">
      <w:pPr>
        <w:framePr w:wrap="none" w:vAnchor="page" w:hAnchor="page" w:x="6892" w:y="97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oběma smluvními stranami.</w:t>
      </w:r>
    </w:p>
    <w:p w14:paraId="6814D0CF" w14:textId="77777777" w:rsidR="003B2A68" w:rsidRDefault="00B11562">
      <w:pPr>
        <w:framePr w:wrap="none" w:vAnchor="page" w:hAnchor="page" w:x="436" w:y="102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Prosíme o akceptaci této objednávky na základě zákona č. 340/2015 </w:t>
      </w:r>
    </w:p>
    <w:p w14:paraId="019B781C" w14:textId="77777777" w:rsidR="003B2A68" w:rsidRDefault="00B11562">
      <w:pPr>
        <w:framePr w:wrap="none" w:vAnchor="page" w:hAnchor="page" w:x="6554" w:y="102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Sb. Akceptaci, prosím, zašlete na emailovou adresu: </w:t>
      </w:r>
    </w:p>
    <w:p w14:paraId="445B74A8" w14:textId="704AD24C" w:rsidR="003B2A68" w:rsidRDefault="00B63791">
      <w:pPr>
        <w:framePr w:wrap="none" w:vAnchor="page" w:hAnchor="page" w:x="436" w:y="10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t>Xxxxxxxxxxxxxxxxxxx</w:t>
      </w:r>
      <w:proofErr w:type="spellEnd"/>
      <w:r>
        <w:t xml:space="preserve">  </w:t>
      </w:r>
      <w:r w:rsidR="00B11562">
        <w:rPr>
          <w:rFonts w:ascii="Arial" w:hAnsi="Arial" w:cs="Arial"/>
          <w:color w:val="000000"/>
          <w:sz w:val="20"/>
          <w:szCs w:val="20"/>
        </w:rPr>
        <w:t xml:space="preserve">s textem: </w:t>
      </w:r>
    </w:p>
    <w:p w14:paraId="03972A80" w14:textId="77777777" w:rsidR="003B2A68" w:rsidRDefault="00B11562">
      <w:pPr>
        <w:framePr w:wrap="none" w:vAnchor="page" w:hAnchor="page" w:x="3470" w:y="10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„Akceptujeme objednávku na ú</w:t>
      </w:r>
    </w:p>
    <w:p w14:paraId="59462ACB" w14:textId="77777777" w:rsidR="003B2A68" w:rsidRDefault="00B11562">
      <w:pPr>
        <w:framePr w:wrap="none" w:vAnchor="page" w:hAnchor="page" w:x="6213" w:y="10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časti 15 osob na konferenci v </w:t>
      </w:r>
    </w:p>
    <w:p w14:paraId="73E493B8" w14:textId="77777777" w:rsidR="003B2A68" w:rsidRDefault="00B11562">
      <w:pPr>
        <w:framePr w:wrap="none" w:vAnchor="page" w:hAnchor="page" w:x="8850" w:y="10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23040237" w14:textId="77777777" w:rsidR="003B2A68" w:rsidRDefault="00B11562">
      <w:pPr>
        <w:framePr w:wrap="none" w:vAnchor="page" w:hAnchor="page" w:x="8918" w:y="10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Zákon o zadávání </w:t>
      </w:r>
    </w:p>
    <w:p w14:paraId="6BD5C1EF" w14:textId="77777777" w:rsidR="003B2A68" w:rsidRDefault="00B11562">
      <w:pPr>
        <w:framePr w:wrap="none" w:vAnchor="page" w:hAnchor="page" w:x="436" w:y="106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veřejných zakázek 2022</w:t>
      </w:r>
    </w:p>
    <w:p w14:paraId="027DD262" w14:textId="77777777" w:rsidR="003B2A68" w:rsidRDefault="00B11562">
      <w:pPr>
        <w:framePr w:wrap="none" w:vAnchor="page" w:hAnchor="page" w:x="2565" w:y="106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2FFCA416" w14:textId="77777777" w:rsidR="003B2A68" w:rsidRDefault="00B11562">
      <w:pPr>
        <w:framePr w:wrap="none" w:vAnchor="page" w:hAnchor="page" w:x="2632" w:y="106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včetně materiálů v termínu 4.4.</w:t>
      </w:r>
    </w:p>
    <w:p w14:paraId="0A2FB976" w14:textId="77777777" w:rsidR="003B2A68" w:rsidRDefault="00B11562">
      <w:pPr>
        <w:framePr w:wrap="none" w:vAnchor="page" w:hAnchor="page" w:x="5423" w:y="106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63EAA9B3" w14:textId="77777777" w:rsidR="003B2A68" w:rsidRDefault="00B11562">
      <w:pPr>
        <w:framePr w:wrap="none" w:vAnchor="page" w:hAnchor="page" w:x="5490" w:y="106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5.4.2022 v Hotelu Jizerka, Seč v celkové ceně 93844,58 Kč </w:t>
      </w:r>
    </w:p>
    <w:p w14:paraId="3C7D1CF5" w14:textId="77777777" w:rsidR="003B2A68" w:rsidRDefault="00B11562">
      <w:pPr>
        <w:framePr w:wrap="none" w:vAnchor="page" w:hAnchor="page" w:x="436" w:y="108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včetně DPH.</w:t>
      </w:r>
    </w:p>
    <w:p w14:paraId="26CCB02F" w14:textId="77777777" w:rsidR="003B2A68" w:rsidRDefault="00B11562">
      <w:pPr>
        <w:framePr w:wrap="none" w:vAnchor="page" w:hAnchor="page" w:x="1552" w:y="108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</w:p>
    <w:p w14:paraId="158FB200" w14:textId="77777777" w:rsidR="003B2A68" w:rsidRDefault="00B11562">
      <w:pPr>
        <w:framePr w:wrap="none" w:vAnchor="page" w:hAnchor="page" w:x="436" w:y="1138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Pro tuto objednávku platí podmínky uvedené v této objednávce odběr</w:t>
      </w:r>
    </w:p>
    <w:p w14:paraId="44AC62F2" w14:textId="77777777" w:rsidR="003B2A68" w:rsidRDefault="00B11562">
      <w:pPr>
        <w:framePr w:wrap="none" w:vAnchor="page" w:hAnchor="page" w:x="5087" w:y="1138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atele</w:t>
      </w:r>
      <w:proofErr w:type="spellEnd"/>
      <w:r>
        <w:rPr>
          <w:rFonts w:cs="Calibri"/>
          <w:color w:val="000000"/>
          <w:sz w:val="16"/>
          <w:szCs w:val="16"/>
        </w:rPr>
        <w:t xml:space="preserve">. Obchodní podmínky dodavatele se neuplatní v rozsahu, v </w:t>
      </w:r>
      <w:proofErr w:type="spellStart"/>
      <w:r>
        <w:rPr>
          <w:rFonts w:cs="Calibri"/>
          <w:color w:val="000000"/>
          <w:sz w:val="16"/>
          <w:szCs w:val="16"/>
        </w:rPr>
        <w:t>kter</w:t>
      </w:r>
      <w:proofErr w:type="spellEnd"/>
    </w:p>
    <w:p w14:paraId="245CB98E" w14:textId="77777777" w:rsidR="003B2A68" w:rsidRDefault="00B11562">
      <w:pPr>
        <w:framePr w:wrap="none" w:vAnchor="page" w:hAnchor="page" w:x="9573" w:y="1138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ém</w:t>
      </w:r>
      <w:proofErr w:type="spellEnd"/>
      <w:r>
        <w:rPr>
          <w:rFonts w:cs="Calibri"/>
          <w:color w:val="000000"/>
          <w:sz w:val="16"/>
          <w:szCs w:val="16"/>
        </w:rPr>
        <w:t xml:space="preserve"> jsou v rozporu s těmito </w:t>
      </w:r>
    </w:p>
    <w:p w14:paraId="144735AF" w14:textId="77777777" w:rsidR="003B2A68" w:rsidRDefault="00B11562">
      <w:pPr>
        <w:framePr w:wrap="none" w:vAnchor="page" w:hAnchor="page" w:x="436" w:y="11588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podmínkami. Odmítnutí nebo změna podmínek uvedených v objednávce z</w:t>
      </w:r>
    </w:p>
    <w:p w14:paraId="0AE33DCA" w14:textId="77777777" w:rsidR="003B2A68" w:rsidRDefault="00B11562">
      <w:pPr>
        <w:framePr w:wrap="none" w:vAnchor="page" w:hAnchor="page" w:x="5558" w:y="11588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e strany dodavatele činí objednávku neplatnou. Objednávka je </w:t>
      </w:r>
      <w:proofErr w:type="spellStart"/>
      <w:r>
        <w:rPr>
          <w:rFonts w:cs="Calibri"/>
          <w:color w:val="000000"/>
          <w:sz w:val="16"/>
          <w:szCs w:val="16"/>
        </w:rPr>
        <w:t>potvr</w:t>
      </w:r>
      <w:proofErr w:type="spellEnd"/>
    </w:p>
    <w:p w14:paraId="4AC61F3C" w14:textId="77777777" w:rsidR="003B2A68" w:rsidRDefault="00B11562">
      <w:pPr>
        <w:framePr w:wrap="none" w:vAnchor="page" w:hAnchor="page" w:x="10278" w:y="11588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zena</w:t>
      </w:r>
      <w:proofErr w:type="spellEnd"/>
      <w:r>
        <w:rPr>
          <w:rFonts w:cs="Calibri"/>
          <w:color w:val="000000"/>
          <w:sz w:val="16"/>
          <w:szCs w:val="16"/>
        </w:rPr>
        <w:t xml:space="preserve"> doručením </w:t>
      </w:r>
    </w:p>
    <w:p w14:paraId="2DA92B1F" w14:textId="77777777" w:rsidR="003B2A68" w:rsidRDefault="00B11562">
      <w:pPr>
        <w:framePr w:wrap="none" w:vAnchor="page" w:hAnchor="page" w:x="436" w:y="1179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potvrzení dodavatele nebo dodáním předmětu plnění podle objednávky</w:t>
      </w:r>
    </w:p>
    <w:p w14:paraId="4DE8146F" w14:textId="77777777" w:rsidR="003B2A68" w:rsidRDefault="00B11562">
      <w:pPr>
        <w:framePr w:wrap="none" w:vAnchor="page" w:hAnchor="page" w:x="5097" w:y="1179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dodavatelem odběrateli. Potvrzením objednávky je uzavřena </w:t>
      </w:r>
      <w:proofErr w:type="spellStart"/>
      <w:r>
        <w:rPr>
          <w:rFonts w:cs="Calibri"/>
          <w:color w:val="000000"/>
          <w:sz w:val="16"/>
          <w:szCs w:val="16"/>
        </w:rPr>
        <w:t>přísluš</w:t>
      </w:r>
      <w:proofErr w:type="spellEnd"/>
    </w:p>
    <w:p w14:paraId="5B64CDCD" w14:textId="77777777" w:rsidR="003B2A68" w:rsidRDefault="00B11562">
      <w:pPr>
        <w:framePr w:wrap="none" w:vAnchor="page" w:hAnchor="page" w:x="9525" w:y="1179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ná</w:t>
      </w:r>
      <w:proofErr w:type="spellEnd"/>
      <w:r>
        <w:rPr>
          <w:rFonts w:cs="Calibri"/>
          <w:color w:val="000000"/>
          <w:sz w:val="16"/>
          <w:szCs w:val="16"/>
        </w:rPr>
        <w:t xml:space="preserve"> smlouva.</w:t>
      </w:r>
    </w:p>
    <w:p w14:paraId="45380564" w14:textId="77777777" w:rsidR="003B2A68" w:rsidRDefault="00B11562">
      <w:pPr>
        <w:framePr w:wrap="none" w:vAnchor="page" w:hAnchor="page" w:x="436" w:y="1200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Cenu plnění vyúčtuje dodavatel odběrateli fakturou. V případě, že </w:t>
      </w:r>
    </w:p>
    <w:p w14:paraId="1133B7F4" w14:textId="77777777" w:rsidR="003B2A68" w:rsidRDefault="00B11562">
      <w:pPr>
        <w:framePr w:wrap="none" w:vAnchor="page" w:hAnchor="page" w:x="4924" w:y="1200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bude faktura obsahovat nesprávné nebo neúplné údaje, je odběratel </w:t>
      </w:r>
    </w:p>
    <w:p w14:paraId="0824D154" w14:textId="77777777" w:rsidR="003B2A68" w:rsidRDefault="00B11562">
      <w:pPr>
        <w:framePr w:wrap="none" w:vAnchor="page" w:hAnchor="page" w:x="9587" w:y="1200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oprávněn zaslat ji ve lhůtě </w:t>
      </w:r>
    </w:p>
    <w:p w14:paraId="077F3426" w14:textId="77777777" w:rsidR="003B2A68" w:rsidRDefault="00B11562">
      <w:pPr>
        <w:framePr w:wrap="none" w:vAnchor="page" w:hAnchor="page" w:x="436" w:y="1220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splatnosti zpět dodavateli k doplnění či opravě. Vrácením faktury </w:t>
      </w:r>
    </w:p>
    <w:p w14:paraId="360044DC" w14:textId="77777777" w:rsidR="003B2A68" w:rsidRDefault="00B11562">
      <w:pPr>
        <w:framePr w:wrap="none" w:vAnchor="page" w:hAnchor="page" w:x="4670" w:y="1220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přestává běžet původní lhůta splatnosti.</w:t>
      </w:r>
    </w:p>
    <w:p w14:paraId="435E8875" w14:textId="77777777" w:rsidR="003B2A68" w:rsidRDefault="00B11562">
      <w:pPr>
        <w:framePr w:wrap="none" w:vAnchor="page" w:hAnchor="page" w:x="436" w:y="1241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Dodavatel se zavazuje, že v průběhu plnění objednávky i po jejím z</w:t>
      </w:r>
    </w:p>
    <w:p w14:paraId="1CA5D6DC" w14:textId="77777777" w:rsidR="003B2A68" w:rsidRDefault="00B11562">
      <w:pPr>
        <w:framePr w:wrap="none" w:vAnchor="page" w:hAnchor="page" w:x="4758" w:y="1241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ániku</w:t>
      </w:r>
      <w:proofErr w:type="spellEnd"/>
      <w:r>
        <w:rPr>
          <w:rFonts w:cs="Calibri"/>
          <w:color w:val="000000"/>
          <w:sz w:val="16"/>
          <w:szCs w:val="16"/>
        </w:rPr>
        <w:t xml:space="preserve"> nebude neoprávněně zpracovávat ani jinak nakládat s osobními</w:t>
      </w:r>
    </w:p>
    <w:p w14:paraId="21306E0C" w14:textId="77777777" w:rsidR="003B2A68" w:rsidRDefault="00B11562">
      <w:pPr>
        <w:framePr w:wrap="none" w:vAnchor="page" w:hAnchor="page" w:x="9273" w:y="1241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údaji fyzických osob, které získá </w:t>
      </w:r>
    </w:p>
    <w:p w14:paraId="59FA77B5" w14:textId="77777777" w:rsidR="003B2A68" w:rsidRDefault="00B11562">
      <w:pPr>
        <w:framePr w:wrap="none" w:vAnchor="page" w:hAnchor="page" w:x="436" w:y="12618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při plnění objednávky. Dodavatel se dále zavazuje, že bude </w:t>
      </w:r>
      <w:proofErr w:type="spellStart"/>
      <w:r>
        <w:rPr>
          <w:rFonts w:cs="Calibri"/>
          <w:color w:val="000000"/>
          <w:sz w:val="16"/>
          <w:szCs w:val="16"/>
        </w:rPr>
        <w:t>dodržov</w:t>
      </w:r>
      <w:proofErr w:type="spellEnd"/>
    </w:p>
    <w:p w14:paraId="78CF412E" w14:textId="77777777" w:rsidR="003B2A68" w:rsidRDefault="00B11562">
      <w:pPr>
        <w:framePr w:wrap="none" w:vAnchor="page" w:hAnchor="page" w:x="4816" w:y="12618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at</w:t>
      </w:r>
      <w:proofErr w:type="spellEnd"/>
      <w:r>
        <w:rPr>
          <w:rFonts w:cs="Calibri"/>
          <w:color w:val="000000"/>
          <w:sz w:val="16"/>
          <w:szCs w:val="16"/>
        </w:rPr>
        <w:t xml:space="preserve"> veškeré povinnosti plynoucí ze zákona č. 101/2000 Sb., a po 25.</w:t>
      </w:r>
    </w:p>
    <w:p w14:paraId="4204672A" w14:textId="77777777" w:rsidR="003B2A68" w:rsidRDefault="00B11562">
      <w:pPr>
        <w:framePr w:wrap="none" w:vAnchor="page" w:hAnchor="page" w:x="9117" w:y="12618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květnu 2018 povinnosti plynoucí z </w:t>
      </w:r>
    </w:p>
    <w:p w14:paraId="3DF68E00" w14:textId="77777777" w:rsidR="003B2A68" w:rsidRDefault="00B11562">
      <w:pPr>
        <w:framePr w:wrap="none" w:vAnchor="page" w:hAnchor="page" w:x="436" w:y="1282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nařízení Evropského parlamentu a Rady (EU) 2016/679. Poruší</w:t>
      </w:r>
    </w:p>
    <w:p w14:paraId="36B26460" w14:textId="77777777" w:rsidR="003B2A68" w:rsidRDefault="00B11562">
      <w:pPr>
        <w:framePr w:wrap="none" w:vAnchor="page" w:hAnchor="page" w:x="4470" w:y="1282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-</w:t>
      </w:r>
    </w:p>
    <w:p w14:paraId="74C19090" w14:textId="77777777" w:rsidR="003B2A68" w:rsidRDefault="00B11562">
      <w:pPr>
        <w:framePr w:wrap="none" w:vAnchor="page" w:hAnchor="page" w:x="4521" w:y="1282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li</w:t>
      </w:r>
      <w:proofErr w:type="spellEnd"/>
      <w:r>
        <w:rPr>
          <w:rFonts w:cs="Calibri"/>
          <w:color w:val="000000"/>
          <w:sz w:val="16"/>
          <w:szCs w:val="16"/>
        </w:rPr>
        <w:t xml:space="preserve"> dodavatel tuto povinnost je povinen nahradit odběrateli tím </w:t>
      </w:r>
      <w:proofErr w:type="spellStart"/>
      <w:r>
        <w:rPr>
          <w:rFonts w:cs="Calibri"/>
          <w:color w:val="000000"/>
          <w:sz w:val="16"/>
          <w:szCs w:val="16"/>
        </w:rPr>
        <w:t>způ</w:t>
      </w:r>
      <w:proofErr w:type="spellEnd"/>
    </w:p>
    <w:p w14:paraId="40D3CE69" w14:textId="77777777" w:rsidR="003B2A68" w:rsidRDefault="00B11562">
      <w:pPr>
        <w:framePr w:wrap="none" w:vAnchor="page" w:hAnchor="page" w:x="8786" w:y="1282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sobenou</w:t>
      </w:r>
      <w:proofErr w:type="spellEnd"/>
      <w:r>
        <w:rPr>
          <w:rFonts w:cs="Calibri"/>
          <w:color w:val="000000"/>
          <w:sz w:val="16"/>
          <w:szCs w:val="16"/>
        </w:rPr>
        <w:t xml:space="preserve"> škodu či jinou újmu.</w:t>
      </w:r>
    </w:p>
    <w:p w14:paraId="18A273C7" w14:textId="77777777" w:rsidR="003B2A68" w:rsidRDefault="00B11562">
      <w:pPr>
        <w:framePr w:wrap="none" w:vAnchor="page" w:hAnchor="page" w:x="436" w:y="1303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Dodavatel je ve smyslu ustanovení § 2 písm. e) zákona č. 320/2001 </w:t>
      </w:r>
    </w:p>
    <w:p w14:paraId="2B4066C5" w14:textId="77777777" w:rsidR="003B2A68" w:rsidRDefault="00B11562">
      <w:pPr>
        <w:framePr w:wrap="none" w:vAnchor="page" w:hAnchor="page" w:x="5078" w:y="1303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Sb., o finanční kontrole ve veřejné správě, osobou povinnou </w:t>
      </w:r>
      <w:proofErr w:type="spellStart"/>
      <w:r>
        <w:rPr>
          <w:rFonts w:cs="Calibri"/>
          <w:color w:val="000000"/>
          <w:sz w:val="16"/>
          <w:szCs w:val="16"/>
        </w:rPr>
        <w:t>spolup</w:t>
      </w:r>
      <w:proofErr w:type="spellEnd"/>
    </w:p>
    <w:p w14:paraId="60B3665C" w14:textId="77777777" w:rsidR="003B2A68" w:rsidRDefault="00B11562">
      <w:pPr>
        <w:framePr w:wrap="none" w:vAnchor="page" w:hAnchor="page" w:x="9621" w:y="1303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ůsobit</w:t>
      </w:r>
      <w:proofErr w:type="spellEnd"/>
      <w:r>
        <w:rPr>
          <w:rFonts w:cs="Calibri"/>
          <w:color w:val="000000"/>
          <w:sz w:val="16"/>
          <w:szCs w:val="16"/>
        </w:rPr>
        <w:t xml:space="preserve"> při výkonu finanční </w:t>
      </w:r>
    </w:p>
    <w:p w14:paraId="5D6ACC9C" w14:textId="77777777" w:rsidR="003B2A68" w:rsidRDefault="00B11562">
      <w:pPr>
        <w:framePr w:wrap="none" w:vAnchor="page" w:hAnchor="page" w:x="436" w:y="1323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kontroly prováděné v souvislosti s úhradou služeb z veřejných </w:t>
      </w:r>
      <w:proofErr w:type="spellStart"/>
      <w:r>
        <w:rPr>
          <w:rFonts w:cs="Calibri"/>
          <w:color w:val="000000"/>
          <w:sz w:val="16"/>
          <w:szCs w:val="16"/>
        </w:rPr>
        <w:t>výda</w:t>
      </w:r>
      <w:proofErr w:type="spellEnd"/>
    </w:p>
    <w:p w14:paraId="653859CE" w14:textId="77777777" w:rsidR="003B2A68" w:rsidRDefault="00B11562">
      <w:pPr>
        <w:framePr w:wrap="none" w:vAnchor="page" w:hAnchor="page" w:x="4806" w:y="1323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jů</w:t>
      </w:r>
      <w:proofErr w:type="spellEnd"/>
      <w:r>
        <w:rPr>
          <w:rFonts w:cs="Calibri"/>
          <w:color w:val="000000"/>
          <w:sz w:val="16"/>
          <w:szCs w:val="16"/>
        </w:rPr>
        <w:t xml:space="preserve"> nebo z veřejné finanční podpory, tj. dodavatel je povinen podle</w:t>
      </w:r>
    </w:p>
    <w:p w14:paraId="3DDA2B92" w14:textId="77777777" w:rsidR="003B2A68" w:rsidRDefault="00B11562">
      <w:pPr>
        <w:framePr w:wrap="none" w:vAnchor="page" w:hAnchor="page" w:x="9090" w:y="1323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§ 13 zákona o finanční kontrole ve </w:t>
      </w:r>
    </w:p>
    <w:p w14:paraId="75C663EA" w14:textId="77777777" w:rsidR="003B2A68" w:rsidRDefault="00B11562">
      <w:pPr>
        <w:framePr w:wrap="none" w:vAnchor="page" w:hAnchor="page" w:x="436" w:y="1344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veřejné správě poskytnout požadované informace a dokumentaci kontr</w:t>
      </w:r>
    </w:p>
    <w:p w14:paraId="56F40D14" w14:textId="77777777" w:rsidR="003B2A68" w:rsidRDefault="00B11562">
      <w:pPr>
        <w:framePr w:wrap="none" w:vAnchor="page" w:hAnchor="page" w:x="5142" w:y="1344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olním</w:t>
      </w:r>
      <w:proofErr w:type="spellEnd"/>
      <w:r>
        <w:rPr>
          <w:rFonts w:cs="Calibri"/>
          <w:color w:val="000000"/>
          <w:sz w:val="16"/>
          <w:szCs w:val="16"/>
        </w:rPr>
        <w:t xml:space="preserve"> orgánům a vytvořit kontrolním orgánům podmínky k provedení k</w:t>
      </w:r>
    </w:p>
    <w:p w14:paraId="6BA6A8E1" w14:textId="77777777" w:rsidR="003B2A68" w:rsidRDefault="00B11562">
      <w:pPr>
        <w:framePr w:wrap="none" w:vAnchor="page" w:hAnchor="page" w:x="9849" w:y="13442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ontroly</w:t>
      </w:r>
      <w:proofErr w:type="spellEnd"/>
      <w:r>
        <w:rPr>
          <w:rFonts w:cs="Calibri"/>
          <w:color w:val="000000"/>
          <w:sz w:val="16"/>
          <w:szCs w:val="16"/>
        </w:rPr>
        <w:t xml:space="preserve"> vztahující se ke </w:t>
      </w:r>
    </w:p>
    <w:p w14:paraId="73A9C02A" w14:textId="77777777" w:rsidR="003B2A68" w:rsidRDefault="00B11562">
      <w:pPr>
        <w:framePr w:wrap="none" w:vAnchor="page" w:hAnchor="page" w:x="436" w:y="13648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smlouvě a poskytnout jim součinnost.</w:t>
      </w:r>
    </w:p>
    <w:p w14:paraId="523DF1FC" w14:textId="77777777" w:rsidR="003B2A68" w:rsidRDefault="00B11562">
      <w:pPr>
        <w:framePr w:wrap="none" w:vAnchor="page" w:hAnchor="page" w:x="436" w:y="1385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Dodavatel je povinen archivovat veškeré originální dokumenty </w:t>
      </w:r>
      <w:proofErr w:type="spellStart"/>
      <w:r>
        <w:rPr>
          <w:rFonts w:cs="Calibri"/>
          <w:color w:val="000000"/>
          <w:sz w:val="16"/>
          <w:szCs w:val="16"/>
        </w:rPr>
        <w:t>souvi</w:t>
      </w:r>
      <w:proofErr w:type="spellEnd"/>
    </w:p>
    <w:p w14:paraId="2D792B96" w14:textId="77777777" w:rsidR="003B2A68" w:rsidRDefault="00B11562">
      <w:pPr>
        <w:framePr w:wrap="none" w:vAnchor="page" w:hAnchor="page" w:x="4866" w:y="1385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sející s realizací smlouvy (tj. zejména objednávky, akceptace, </w:t>
      </w:r>
      <w:proofErr w:type="spellStart"/>
      <w:r>
        <w:rPr>
          <w:rFonts w:cs="Calibri"/>
          <w:color w:val="000000"/>
          <w:sz w:val="16"/>
          <w:szCs w:val="16"/>
        </w:rPr>
        <w:t>fak</w:t>
      </w:r>
      <w:proofErr w:type="spellEnd"/>
    </w:p>
    <w:p w14:paraId="1C89E792" w14:textId="77777777" w:rsidR="003B2A68" w:rsidRDefault="00B11562">
      <w:pPr>
        <w:framePr w:wrap="none" w:vAnchor="page" w:hAnchor="page" w:x="9030" w:y="13854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tury atd.), a to nejméně po dobu 10 </w:t>
      </w:r>
    </w:p>
    <w:p w14:paraId="718589DA" w14:textId="77777777" w:rsidR="003B2A68" w:rsidRDefault="00B11562">
      <w:pPr>
        <w:framePr w:wrap="none" w:vAnchor="page" w:hAnchor="page" w:x="436" w:y="1406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let od ukončení smlouvy. Po tuto dobu je dodavatel povinen umožnit</w:t>
      </w:r>
    </w:p>
    <w:p w14:paraId="2B066AC8" w14:textId="77777777" w:rsidR="003B2A68" w:rsidRDefault="00B11562">
      <w:pPr>
        <w:framePr w:wrap="none" w:vAnchor="page" w:hAnchor="page" w:x="4902" w:y="1406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osobám oprávněným k výkonu kontroly podle zákona o finanční kontr</w:t>
      </w:r>
    </w:p>
    <w:p w14:paraId="303B346D" w14:textId="77777777" w:rsidR="003B2A68" w:rsidRDefault="00B11562">
      <w:pPr>
        <w:framePr w:wrap="none" w:vAnchor="page" w:hAnchor="page" w:x="9455" w:y="14060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color w:val="000000"/>
          <w:sz w:val="16"/>
          <w:szCs w:val="16"/>
        </w:rPr>
        <w:t>ole</w:t>
      </w:r>
      <w:proofErr w:type="spellEnd"/>
      <w:r>
        <w:rPr>
          <w:rFonts w:cs="Calibri"/>
          <w:color w:val="000000"/>
          <w:sz w:val="16"/>
          <w:szCs w:val="16"/>
        </w:rPr>
        <w:t xml:space="preserve"> ve veřejné správě provést </w:t>
      </w:r>
    </w:p>
    <w:p w14:paraId="6A571528" w14:textId="77777777" w:rsidR="003B2A68" w:rsidRDefault="00B11562">
      <w:pPr>
        <w:framePr w:wrap="none" w:vAnchor="page" w:hAnchor="page" w:x="436" w:y="1426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kontrolu dokladů souvisejících s realizací této smlouvy.</w:t>
      </w:r>
    </w:p>
    <w:p w14:paraId="29D39E63" w14:textId="77777777" w:rsidR="003B2A68" w:rsidRDefault="00B63791">
      <w:pPr>
        <w:framePr w:wrap="none" w:vAnchor="page" w:hAnchor="page" w:x="10276" w:y="147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pict w14:anchorId="640E53D9">
          <v:rect id="_x0000_s1033" style="position:absolute;margin-left:268.5pt;margin-top:733.5pt;width:302.25pt;height:19.5pt;z-index:-1;mso-position-horizontal-relative:page;mso-position-vertical-relative:page" o:allowincell="f">
            <w10:wrap anchorx="page" anchory="page"/>
          </v:rect>
        </w:pict>
      </w:r>
      <w:r w:rsidR="00B1156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93 844,58</w:t>
      </w:r>
    </w:p>
    <w:p w14:paraId="3670034C" w14:textId="77777777" w:rsidR="003B2A68" w:rsidRDefault="00B11562">
      <w:pPr>
        <w:framePr w:wrap="none" w:vAnchor="page" w:hAnchor="page" w:x="5491" w:y="147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14:paraId="023B5175" w14:textId="77777777" w:rsidR="003B2A68" w:rsidRDefault="00B11562">
      <w:pPr>
        <w:framePr w:wrap="none" w:vAnchor="page" w:hAnchor="page" w:x="436" w:y="151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Fakturu spolu s dodávkou, prosím, zašlete na místo určení a uveďte v ní číslo této objednávky.</w:t>
      </w:r>
    </w:p>
    <w:p w14:paraId="38B0969F" w14:textId="77777777" w:rsidR="003B2A68" w:rsidRDefault="00B11562">
      <w:pPr>
        <w:framePr w:wrap="none" w:vAnchor="page" w:hAnchor="page" w:x="436" w:y="155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Fakturační adresa je vždy adresa odběratele.</w:t>
      </w:r>
    </w:p>
    <w:p w14:paraId="698F368A" w14:textId="77777777" w:rsidR="003B2A68" w:rsidRDefault="00B11562">
      <w:pPr>
        <w:framePr w:wrap="none" w:vAnchor="page" w:hAnchor="page" w:x="7381" w:y="16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62C48BD" w14:textId="77777777" w:rsidR="003B2A68" w:rsidRDefault="00B11562">
      <w:pPr>
        <w:framePr w:wrap="none" w:vAnchor="page" w:hAnchor="page" w:x="361" w:y="16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Zpracováno systémem HELIOS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iNuvio</w:t>
      </w:r>
      <w:proofErr w:type="spellEnd"/>
    </w:p>
    <w:p w14:paraId="5BEF571F" w14:textId="77777777" w:rsidR="00B11562" w:rsidRDefault="00B11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1156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DD9"/>
    <w:rsid w:val="003B2A68"/>
    <w:rsid w:val="00B11562"/>
    <w:rsid w:val="00B63791"/>
    <w:rsid w:val="00E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7079E8D"/>
  <w14:defaultImageDpi w14:val="0"/>
  <w15:docId w15:val="{490BB96F-1D33-4588-877A-2F70117C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Kellersteinová Junková Martina</dc:creator>
  <cp:keywords/>
  <dc:description>Gnostice eDocEngine V5.0.0.548 (www.gnostice.com)</dc:description>
  <cp:lastModifiedBy>Zelenková Ivana</cp:lastModifiedBy>
  <cp:revision>3</cp:revision>
  <cp:lastPrinted>2022-03-21T11:12:00Z</cp:lastPrinted>
  <dcterms:created xsi:type="dcterms:W3CDTF">2022-03-18T11:50:00Z</dcterms:created>
  <dcterms:modified xsi:type="dcterms:W3CDTF">2022-03-21T11:14:00Z</dcterms:modified>
</cp:coreProperties>
</file>