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21" w:rsidRDefault="00907121" w:rsidP="00B33F6D">
      <w:pPr>
        <w:contextualSpacing/>
        <w:rPr>
          <w:iCs/>
        </w:rPr>
      </w:pPr>
      <w:r w:rsidRPr="00907121">
        <w:rPr>
          <w:b/>
          <w:bCs/>
          <w:iCs/>
        </w:rPr>
        <w:t>Nabídka č. 053/22</w:t>
      </w:r>
      <w:r>
        <w:rPr>
          <w:b/>
          <w:bCs/>
          <w:iCs/>
        </w:rPr>
        <w:t xml:space="preserve"> (výběr textové části pro účely zveřejnění v registru smluv)</w:t>
      </w:r>
      <w:bookmarkStart w:id="0" w:name="_GoBack"/>
      <w:bookmarkEnd w:id="0"/>
    </w:p>
    <w:p w:rsidR="00907121" w:rsidRDefault="00907121" w:rsidP="00B33F6D">
      <w:pPr>
        <w:contextualSpacing/>
        <w:rPr>
          <w:iCs/>
        </w:rPr>
      </w:pPr>
    </w:p>
    <w:p w:rsidR="00B33F6D" w:rsidRPr="00B33F6D" w:rsidRDefault="00B33F6D" w:rsidP="00B33F6D">
      <w:pPr>
        <w:contextualSpacing/>
        <w:rPr>
          <w:iCs/>
        </w:rPr>
      </w:pPr>
      <w:r w:rsidRPr="00B33F6D">
        <w:rPr>
          <w:iCs/>
        </w:rPr>
        <w:t>Na základě Vaší poptávky ze dne 14. 02. 2022 Vám zasíláme cenovou nabídku na kontrolu a</w:t>
      </w:r>
    </w:p>
    <w:p w:rsidR="00B33F6D" w:rsidRPr="00B33F6D" w:rsidRDefault="00B33F6D" w:rsidP="00B33F6D">
      <w:pPr>
        <w:contextualSpacing/>
        <w:rPr>
          <w:iCs/>
        </w:rPr>
      </w:pPr>
      <w:r w:rsidRPr="00B33F6D">
        <w:rPr>
          <w:iCs/>
        </w:rPr>
        <w:t>revizi 32 ks uzávěrů BAP (1 x DN 40, 7 x DN 50, 11 x DN 65, 5 x DN 80, 6 x DN 100, 1 x DN</w:t>
      </w:r>
    </w:p>
    <w:p w:rsidR="00B33F6D" w:rsidRPr="00B33F6D" w:rsidRDefault="00B33F6D" w:rsidP="00B33F6D">
      <w:pPr>
        <w:contextualSpacing/>
        <w:rPr>
          <w:iCs/>
        </w:rPr>
      </w:pPr>
      <w:r w:rsidRPr="00B33F6D">
        <w:rPr>
          <w:iCs/>
        </w:rPr>
        <w:t>125, 1 x DN 150). Uvedené ceny jsou bez DPH. Cena práce může být navýšena dle aktuální</w:t>
      </w:r>
    </w:p>
    <w:p w:rsidR="00B33F6D" w:rsidRPr="00B33F6D" w:rsidRDefault="00B33F6D" w:rsidP="00B33F6D">
      <w:pPr>
        <w:contextualSpacing/>
        <w:rPr>
          <w:iCs/>
        </w:rPr>
      </w:pPr>
      <w:r w:rsidRPr="00B33F6D">
        <w:rPr>
          <w:iCs/>
        </w:rPr>
        <w:t>situace v místě zásahu (např. prost oje, práce ve svátek nebo v noci apod.). Na případné</w:t>
      </w:r>
    </w:p>
    <w:p w:rsidR="00B33F6D" w:rsidRPr="00B33F6D" w:rsidRDefault="00B33F6D" w:rsidP="00B33F6D">
      <w:pPr>
        <w:contextualSpacing/>
        <w:rPr>
          <w:iCs/>
        </w:rPr>
      </w:pPr>
      <w:r w:rsidRPr="00B33F6D">
        <w:rPr>
          <w:iCs/>
        </w:rPr>
        <w:t>objednávce uvádějte prosím výrobní číslo.</w:t>
      </w:r>
    </w:p>
    <w:p w:rsidR="00B33F6D" w:rsidRPr="00B33F6D" w:rsidRDefault="00B33F6D" w:rsidP="00B33F6D">
      <w:pPr>
        <w:contextualSpacing/>
        <w:rPr>
          <w:i/>
          <w:iCs/>
        </w:rPr>
      </w:pPr>
      <w:r w:rsidRPr="00B33F6D">
        <w:rPr>
          <w:i/>
          <w:iCs/>
        </w:rPr>
        <w:t>Náhradní díly, které se mění při dvouleté revizi:</w:t>
      </w:r>
    </w:p>
    <w:p w:rsidR="00B33F6D" w:rsidRPr="00B33F6D" w:rsidRDefault="00B33F6D" w:rsidP="00B33F6D">
      <w:pPr>
        <w:contextualSpacing/>
        <w:rPr>
          <w:b/>
          <w:bCs/>
        </w:rPr>
      </w:pPr>
      <w:r w:rsidRPr="00B33F6D">
        <w:rPr>
          <w:b/>
          <w:bCs/>
        </w:rPr>
        <w:t xml:space="preserve">Membrána D124 NT </w:t>
      </w:r>
      <w:r w:rsidRPr="00B33F6D">
        <w:t xml:space="preserve">(DN 40/50) </w:t>
      </w:r>
      <w:r w:rsidRPr="00B33F6D">
        <w:rPr>
          <w:b/>
          <w:bCs/>
        </w:rPr>
        <w:t>300 Kč/ks</w:t>
      </w:r>
    </w:p>
    <w:p w:rsidR="00B33F6D" w:rsidRPr="00B33F6D" w:rsidRDefault="00B33F6D" w:rsidP="00B33F6D">
      <w:pPr>
        <w:contextualSpacing/>
        <w:rPr>
          <w:b/>
          <w:bCs/>
        </w:rPr>
      </w:pPr>
      <w:r w:rsidRPr="00B33F6D">
        <w:rPr>
          <w:b/>
          <w:bCs/>
        </w:rPr>
        <w:t xml:space="preserve">Membrána D124 SVT </w:t>
      </w:r>
      <w:r w:rsidRPr="00B33F6D">
        <w:t xml:space="preserve">(DN 50) </w:t>
      </w:r>
      <w:r w:rsidRPr="00B33F6D">
        <w:rPr>
          <w:b/>
          <w:bCs/>
        </w:rPr>
        <w:t>300 Kč/ks</w:t>
      </w:r>
    </w:p>
    <w:p w:rsidR="00B33F6D" w:rsidRPr="00B33F6D" w:rsidRDefault="00B33F6D" w:rsidP="00B33F6D">
      <w:pPr>
        <w:contextualSpacing/>
        <w:rPr>
          <w:b/>
          <w:bCs/>
        </w:rPr>
      </w:pPr>
      <w:r w:rsidRPr="00B33F6D">
        <w:rPr>
          <w:b/>
          <w:bCs/>
        </w:rPr>
        <w:t xml:space="preserve">Membrána D183 NT ST </w:t>
      </w:r>
      <w:r w:rsidRPr="00B33F6D">
        <w:t xml:space="preserve">(DN 65/80) </w:t>
      </w:r>
      <w:r w:rsidRPr="00B33F6D">
        <w:rPr>
          <w:b/>
          <w:bCs/>
        </w:rPr>
        <w:t>340 Kč/ks</w:t>
      </w:r>
    </w:p>
    <w:p w:rsidR="00B33F6D" w:rsidRPr="00B33F6D" w:rsidRDefault="00B33F6D" w:rsidP="00B33F6D">
      <w:pPr>
        <w:contextualSpacing/>
        <w:rPr>
          <w:b/>
          <w:bCs/>
        </w:rPr>
      </w:pPr>
      <w:r w:rsidRPr="00B33F6D">
        <w:rPr>
          <w:b/>
          <w:bCs/>
        </w:rPr>
        <w:t xml:space="preserve">Membrána D183 SVT </w:t>
      </w:r>
      <w:r w:rsidRPr="00B33F6D">
        <w:t xml:space="preserve">(DN 80) </w:t>
      </w:r>
      <w:r w:rsidRPr="00B33F6D">
        <w:rPr>
          <w:b/>
          <w:bCs/>
        </w:rPr>
        <w:t>340 Kč/ks</w:t>
      </w:r>
    </w:p>
    <w:p w:rsidR="00B33F6D" w:rsidRPr="00B33F6D" w:rsidRDefault="00B33F6D" w:rsidP="00B33F6D">
      <w:pPr>
        <w:contextualSpacing/>
        <w:rPr>
          <w:b/>
          <w:bCs/>
        </w:rPr>
      </w:pPr>
      <w:r w:rsidRPr="00B33F6D">
        <w:rPr>
          <w:b/>
          <w:bCs/>
        </w:rPr>
        <w:t xml:space="preserve">Membrána D235 NT </w:t>
      </w:r>
      <w:r w:rsidRPr="00B33F6D">
        <w:t xml:space="preserve">(DN 100/125) </w:t>
      </w:r>
      <w:r w:rsidRPr="00B33F6D">
        <w:rPr>
          <w:b/>
          <w:bCs/>
        </w:rPr>
        <w:t>350 Kč/ks</w:t>
      </w:r>
    </w:p>
    <w:p w:rsidR="00B33F6D" w:rsidRPr="00B33F6D" w:rsidRDefault="00B33F6D" w:rsidP="00B33F6D">
      <w:pPr>
        <w:contextualSpacing/>
        <w:rPr>
          <w:b/>
          <w:bCs/>
        </w:rPr>
      </w:pPr>
      <w:r w:rsidRPr="00B33F6D">
        <w:rPr>
          <w:b/>
          <w:bCs/>
        </w:rPr>
        <w:t xml:space="preserve">Membrána D340 ST </w:t>
      </w:r>
      <w:r w:rsidRPr="00B33F6D">
        <w:t xml:space="preserve">(DN 150) </w:t>
      </w:r>
      <w:r w:rsidRPr="00B33F6D">
        <w:rPr>
          <w:b/>
          <w:bCs/>
        </w:rPr>
        <w:t>370 Kč/ks</w:t>
      </w:r>
    </w:p>
    <w:p w:rsidR="00B33F6D" w:rsidRPr="00B33F6D" w:rsidRDefault="00B33F6D" w:rsidP="00B33F6D">
      <w:pPr>
        <w:contextualSpacing/>
        <w:rPr>
          <w:b/>
          <w:bCs/>
        </w:rPr>
      </w:pPr>
      <w:r w:rsidRPr="00B33F6D">
        <w:rPr>
          <w:b/>
          <w:bCs/>
        </w:rPr>
        <w:t>Jádro pro G320A196 230V 220 Kč/ks</w:t>
      </w:r>
    </w:p>
    <w:p w:rsidR="00B33F6D" w:rsidRPr="00B33F6D" w:rsidRDefault="00B33F6D" w:rsidP="00B33F6D">
      <w:pPr>
        <w:contextualSpacing/>
        <w:rPr>
          <w:b/>
          <w:bCs/>
        </w:rPr>
      </w:pPr>
      <w:r w:rsidRPr="00B33F6D">
        <w:rPr>
          <w:b/>
          <w:bCs/>
        </w:rPr>
        <w:t xml:space="preserve">Jádro pro G262C208 </w:t>
      </w:r>
      <w:r w:rsidRPr="00B33F6D">
        <w:t xml:space="preserve">(ochoz) </w:t>
      </w:r>
      <w:r w:rsidRPr="00B33F6D">
        <w:rPr>
          <w:b/>
          <w:bCs/>
        </w:rPr>
        <w:t>250 Kč/ks</w:t>
      </w:r>
    </w:p>
    <w:p w:rsidR="00B33F6D" w:rsidRPr="00B33F6D" w:rsidRDefault="00B33F6D" w:rsidP="00B33F6D">
      <w:pPr>
        <w:contextualSpacing/>
        <w:rPr>
          <w:b/>
          <w:bCs/>
        </w:rPr>
      </w:pPr>
      <w:r w:rsidRPr="00B33F6D">
        <w:rPr>
          <w:b/>
          <w:bCs/>
        </w:rPr>
        <w:t>Trojnožka pro G320A196 110 Kč/ks</w:t>
      </w:r>
    </w:p>
    <w:p w:rsidR="00B33F6D" w:rsidRPr="00B33F6D" w:rsidRDefault="00B33F6D" w:rsidP="00B33F6D">
      <w:pPr>
        <w:contextualSpacing/>
        <w:rPr>
          <w:b/>
          <w:bCs/>
        </w:rPr>
      </w:pPr>
      <w:r w:rsidRPr="00B33F6D">
        <w:rPr>
          <w:b/>
          <w:bCs/>
        </w:rPr>
        <w:t xml:space="preserve">Těsnění pro G262A263 230V </w:t>
      </w:r>
      <w:r w:rsidRPr="00B33F6D">
        <w:t xml:space="preserve">(DN 100,125,150) </w:t>
      </w:r>
      <w:r w:rsidRPr="00B33F6D">
        <w:rPr>
          <w:b/>
          <w:bCs/>
        </w:rPr>
        <w:t>150 Kč/ks</w:t>
      </w:r>
    </w:p>
    <w:p w:rsidR="00B33F6D" w:rsidRPr="00B33F6D" w:rsidRDefault="00B33F6D" w:rsidP="00B33F6D">
      <w:pPr>
        <w:contextualSpacing/>
        <w:rPr>
          <w:b/>
          <w:bCs/>
        </w:rPr>
      </w:pPr>
      <w:r w:rsidRPr="00B33F6D">
        <w:rPr>
          <w:b/>
          <w:bCs/>
        </w:rPr>
        <w:t xml:space="preserve">O-kroužek 19,8x1,78 NBR 70 </w:t>
      </w:r>
      <w:r w:rsidRPr="00B33F6D">
        <w:t xml:space="preserve">(2x) </w:t>
      </w:r>
      <w:r w:rsidRPr="00B33F6D">
        <w:rPr>
          <w:b/>
          <w:bCs/>
        </w:rPr>
        <w:t>6 Kč/ks</w:t>
      </w:r>
    </w:p>
    <w:p w:rsidR="00B33F6D" w:rsidRPr="00B33F6D" w:rsidRDefault="00B33F6D" w:rsidP="00B33F6D">
      <w:pPr>
        <w:contextualSpacing/>
        <w:rPr>
          <w:i/>
          <w:iCs/>
        </w:rPr>
      </w:pPr>
      <w:r w:rsidRPr="00B33F6D">
        <w:rPr>
          <w:i/>
          <w:iCs/>
        </w:rPr>
        <w:t>Náhradní díly, které se mění jen v případě poruchy:</w:t>
      </w:r>
    </w:p>
    <w:p w:rsidR="00B33F6D" w:rsidRPr="00B33F6D" w:rsidRDefault="00B33F6D" w:rsidP="00B33F6D">
      <w:pPr>
        <w:contextualSpacing/>
        <w:rPr>
          <w:b/>
          <w:bCs/>
        </w:rPr>
      </w:pPr>
      <w:r w:rsidRPr="00B33F6D">
        <w:rPr>
          <w:b/>
          <w:bCs/>
        </w:rPr>
        <w:t>Pružina jádra G320A196 230V 110 Kč/ks</w:t>
      </w:r>
    </w:p>
    <w:p w:rsidR="00B33F6D" w:rsidRPr="00B33F6D" w:rsidRDefault="00B33F6D" w:rsidP="00B33F6D">
      <w:pPr>
        <w:contextualSpacing/>
        <w:rPr>
          <w:b/>
          <w:bCs/>
        </w:rPr>
      </w:pPr>
      <w:r w:rsidRPr="00B33F6D">
        <w:rPr>
          <w:b/>
          <w:bCs/>
        </w:rPr>
        <w:t>Pružina trojnožky G320A196 230V 80 Kč/ks</w:t>
      </w:r>
    </w:p>
    <w:p w:rsidR="00B33F6D" w:rsidRPr="00B33F6D" w:rsidRDefault="00B33F6D" w:rsidP="00B33F6D">
      <w:pPr>
        <w:contextualSpacing/>
        <w:rPr>
          <w:b/>
          <w:bCs/>
        </w:rPr>
      </w:pPr>
      <w:r w:rsidRPr="00B33F6D">
        <w:rPr>
          <w:b/>
          <w:bCs/>
        </w:rPr>
        <w:t>Vodítko jádra pro G320A196 51 Kč/ks</w:t>
      </w:r>
    </w:p>
    <w:p w:rsidR="00B33F6D" w:rsidRPr="00B33F6D" w:rsidRDefault="00B33F6D" w:rsidP="00B33F6D">
      <w:pPr>
        <w:contextualSpacing/>
        <w:rPr>
          <w:b/>
          <w:bCs/>
        </w:rPr>
      </w:pPr>
      <w:r w:rsidRPr="00B33F6D">
        <w:rPr>
          <w:b/>
          <w:bCs/>
        </w:rPr>
        <w:t>Plíšek trojnožky pro G320A196 90 Kč/ks</w:t>
      </w:r>
    </w:p>
    <w:p w:rsidR="00B33F6D" w:rsidRPr="00B33F6D" w:rsidRDefault="00B33F6D" w:rsidP="00B33F6D">
      <w:pPr>
        <w:contextualSpacing/>
        <w:rPr>
          <w:b/>
          <w:bCs/>
        </w:rPr>
      </w:pPr>
      <w:r w:rsidRPr="00B33F6D">
        <w:rPr>
          <w:b/>
          <w:bCs/>
        </w:rPr>
        <w:t>Kryt jádra pro G320A196 330 Kč/ks</w:t>
      </w:r>
    </w:p>
    <w:p w:rsidR="00B33F6D" w:rsidRPr="00B33F6D" w:rsidRDefault="00B33F6D" w:rsidP="00B33F6D">
      <w:pPr>
        <w:contextualSpacing/>
        <w:rPr>
          <w:i/>
          <w:iCs/>
        </w:rPr>
      </w:pPr>
      <w:r w:rsidRPr="00B33F6D">
        <w:rPr>
          <w:i/>
          <w:iCs/>
        </w:rPr>
        <w:t>Náhradní díly, které se mění jen v případě silného poškození:</w:t>
      </w:r>
    </w:p>
    <w:p w:rsidR="00B33F6D" w:rsidRPr="00B33F6D" w:rsidRDefault="00B33F6D" w:rsidP="00B33F6D">
      <w:pPr>
        <w:contextualSpacing/>
        <w:rPr>
          <w:b/>
          <w:bCs/>
        </w:rPr>
      </w:pPr>
      <w:r w:rsidRPr="00B33F6D">
        <w:rPr>
          <w:b/>
          <w:bCs/>
        </w:rPr>
        <w:t>Těleso G 320A196 řídící 2 100 Kč/ks</w:t>
      </w:r>
    </w:p>
    <w:p w:rsidR="00B33F6D" w:rsidRPr="00B33F6D" w:rsidRDefault="00B33F6D" w:rsidP="00B33F6D">
      <w:pPr>
        <w:contextualSpacing/>
        <w:rPr>
          <w:b/>
          <w:bCs/>
        </w:rPr>
      </w:pPr>
      <w:r w:rsidRPr="00B33F6D">
        <w:rPr>
          <w:b/>
          <w:bCs/>
        </w:rPr>
        <w:t>Těleso G 262A263 pomocný 2 400 Kč/ks</w:t>
      </w:r>
    </w:p>
    <w:p w:rsidR="00B33F6D" w:rsidRPr="00B33F6D" w:rsidRDefault="00B33F6D" w:rsidP="00B33F6D">
      <w:pPr>
        <w:contextualSpacing/>
        <w:rPr>
          <w:b/>
          <w:bCs/>
        </w:rPr>
      </w:pPr>
      <w:r w:rsidRPr="00B33F6D">
        <w:rPr>
          <w:b/>
          <w:bCs/>
        </w:rPr>
        <w:t>Cívka SC 230V 50Hz CMXX 800 Kč/ks</w:t>
      </w:r>
    </w:p>
    <w:p w:rsidR="00B33F6D" w:rsidRPr="00B33F6D" w:rsidRDefault="00B33F6D" w:rsidP="00B33F6D">
      <w:pPr>
        <w:contextualSpacing/>
        <w:rPr>
          <w:b/>
          <w:bCs/>
        </w:rPr>
      </w:pPr>
      <w:r w:rsidRPr="00B33F6D">
        <w:rPr>
          <w:b/>
          <w:bCs/>
        </w:rPr>
        <w:t xml:space="preserve">Cívka </w:t>
      </w:r>
      <w:proofErr w:type="spellStart"/>
      <w:r w:rsidRPr="00B33F6D">
        <w:rPr>
          <w:b/>
          <w:bCs/>
        </w:rPr>
        <w:t>PVx</w:t>
      </w:r>
      <w:proofErr w:type="spellEnd"/>
      <w:r w:rsidRPr="00B33F6D">
        <w:rPr>
          <w:b/>
          <w:bCs/>
        </w:rPr>
        <w:t xml:space="preserve"> 230V 50Hz EMXX 2 500 Kč/ks</w:t>
      </w:r>
    </w:p>
    <w:p w:rsidR="001A2B57" w:rsidRDefault="00B33F6D" w:rsidP="00B33F6D">
      <w:pPr>
        <w:contextualSpacing/>
        <w:rPr>
          <w:b/>
          <w:bCs/>
        </w:rPr>
      </w:pPr>
      <w:r w:rsidRPr="00B33F6D">
        <w:rPr>
          <w:b/>
          <w:bCs/>
        </w:rPr>
        <w:t>JAKŠA XD32NO G1/4 2P 50 Hz 2 100 Kč/ks</w:t>
      </w:r>
    </w:p>
    <w:p w:rsidR="00B33F6D" w:rsidRPr="00B33F6D" w:rsidRDefault="00B33F6D" w:rsidP="00B33F6D">
      <w:pPr>
        <w:contextualSpacing/>
        <w:rPr>
          <w:b/>
          <w:bCs/>
        </w:rPr>
      </w:pPr>
      <w:r w:rsidRPr="00B33F6D">
        <w:rPr>
          <w:b/>
          <w:bCs/>
        </w:rPr>
        <w:t>Cestovné 12 Kč/km</w:t>
      </w:r>
    </w:p>
    <w:p w:rsidR="00B33F6D" w:rsidRPr="00B33F6D" w:rsidRDefault="00B33F6D" w:rsidP="00B33F6D">
      <w:pPr>
        <w:contextualSpacing/>
        <w:rPr>
          <w:b/>
          <w:bCs/>
        </w:rPr>
      </w:pPr>
      <w:r w:rsidRPr="00B33F6D">
        <w:rPr>
          <w:b/>
          <w:bCs/>
        </w:rPr>
        <w:t xml:space="preserve">Cena práce a revize DN 40/50 </w:t>
      </w:r>
      <w:r w:rsidRPr="00B33F6D">
        <w:t xml:space="preserve">(paušální cena) </w:t>
      </w:r>
      <w:r w:rsidRPr="00B33F6D">
        <w:rPr>
          <w:b/>
          <w:bCs/>
        </w:rPr>
        <w:t>1 400 Kč</w:t>
      </w:r>
    </w:p>
    <w:p w:rsidR="00B33F6D" w:rsidRPr="00B33F6D" w:rsidRDefault="00B33F6D" w:rsidP="00B33F6D">
      <w:pPr>
        <w:contextualSpacing/>
        <w:rPr>
          <w:b/>
          <w:bCs/>
        </w:rPr>
      </w:pPr>
      <w:r w:rsidRPr="00B33F6D">
        <w:rPr>
          <w:b/>
          <w:bCs/>
        </w:rPr>
        <w:t xml:space="preserve">Cena práce a revize DN 65/80 </w:t>
      </w:r>
      <w:r w:rsidRPr="00B33F6D">
        <w:t xml:space="preserve">(paušální cena) </w:t>
      </w:r>
      <w:r w:rsidRPr="00B33F6D">
        <w:rPr>
          <w:b/>
          <w:bCs/>
        </w:rPr>
        <w:t>1 700 Kč</w:t>
      </w:r>
    </w:p>
    <w:p w:rsidR="00B33F6D" w:rsidRPr="00B33F6D" w:rsidRDefault="00B33F6D" w:rsidP="00B33F6D">
      <w:pPr>
        <w:contextualSpacing/>
        <w:rPr>
          <w:b/>
          <w:bCs/>
        </w:rPr>
      </w:pPr>
      <w:r w:rsidRPr="00B33F6D">
        <w:rPr>
          <w:b/>
          <w:bCs/>
        </w:rPr>
        <w:t xml:space="preserve">Cena práce a revize DN 100/125 </w:t>
      </w:r>
      <w:r w:rsidRPr="00B33F6D">
        <w:t xml:space="preserve">(paušální cena) </w:t>
      </w:r>
      <w:r w:rsidRPr="00B33F6D">
        <w:rPr>
          <w:b/>
          <w:bCs/>
        </w:rPr>
        <w:t>1 900 Kč</w:t>
      </w:r>
    </w:p>
    <w:p w:rsidR="00B33F6D" w:rsidRPr="00B33F6D" w:rsidRDefault="00B33F6D" w:rsidP="00B33F6D">
      <w:pPr>
        <w:contextualSpacing/>
        <w:rPr>
          <w:b/>
          <w:bCs/>
        </w:rPr>
      </w:pPr>
      <w:r w:rsidRPr="00B33F6D">
        <w:rPr>
          <w:b/>
          <w:bCs/>
        </w:rPr>
        <w:t xml:space="preserve">Cena práce a revize DN 150/200 </w:t>
      </w:r>
      <w:r w:rsidRPr="00B33F6D">
        <w:t xml:space="preserve">(paušální cena) </w:t>
      </w:r>
      <w:r w:rsidRPr="00B33F6D">
        <w:rPr>
          <w:b/>
          <w:bCs/>
        </w:rPr>
        <w:t>2 300 Kč</w:t>
      </w:r>
    </w:p>
    <w:p w:rsidR="00B33F6D" w:rsidRDefault="00B33F6D" w:rsidP="00B33F6D">
      <w:pPr>
        <w:contextualSpacing/>
      </w:pPr>
      <w:r w:rsidRPr="00B33F6D">
        <w:rPr>
          <w:b/>
          <w:bCs/>
        </w:rPr>
        <w:t>Cena za havarijní zásah 450 Kč/hod</w:t>
      </w:r>
    </w:p>
    <w:sectPr w:rsidR="00B33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6D"/>
    <w:rsid w:val="001A2B57"/>
    <w:rsid w:val="00907121"/>
    <w:rsid w:val="00B3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Cymerys</dc:creator>
  <cp:lastModifiedBy>Dariusz Cymerys</cp:lastModifiedBy>
  <cp:revision>2</cp:revision>
  <dcterms:created xsi:type="dcterms:W3CDTF">2022-03-21T09:41:00Z</dcterms:created>
  <dcterms:modified xsi:type="dcterms:W3CDTF">2022-03-21T09:44:00Z</dcterms:modified>
</cp:coreProperties>
</file>