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E1B23" w14:textId="77777777" w:rsidR="00F6299D" w:rsidRDefault="00DF23DC" w:rsidP="00BC7481">
      <w:pPr>
        <w:pStyle w:val="Zkladntext"/>
        <w:jc w:val="center"/>
        <w:rPr>
          <w:sz w:val="32"/>
          <w:szCs w:val="32"/>
        </w:rPr>
      </w:pPr>
      <w:r w:rsidRPr="00687552">
        <w:rPr>
          <w:b/>
          <w:sz w:val="32"/>
          <w:szCs w:val="32"/>
        </w:rPr>
        <w:t>Darovací smlouva</w:t>
      </w:r>
      <w:r w:rsidRPr="00687552">
        <w:rPr>
          <w:sz w:val="32"/>
          <w:szCs w:val="32"/>
        </w:rPr>
        <w:t xml:space="preserve"> </w:t>
      </w:r>
    </w:p>
    <w:p w14:paraId="0DF73A2C" w14:textId="77777777" w:rsidR="008A60F5" w:rsidRPr="000B24F4" w:rsidRDefault="008A60F5" w:rsidP="00BC7481">
      <w:pPr>
        <w:pStyle w:val="Zkladntext"/>
        <w:jc w:val="center"/>
        <w:rPr>
          <w:sz w:val="22"/>
          <w:szCs w:val="22"/>
        </w:rPr>
      </w:pPr>
    </w:p>
    <w:p w14:paraId="607F74D6" w14:textId="77777777" w:rsidR="00765FD5" w:rsidRPr="00765FD5" w:rsidRDefault="00765FD5" w:rsidP="00BC7481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I.</w:t>
      </w:r>
    </w:p>
    <w:p w14:paraId="14B22131" w14:textId="446DD93A" w:rsidR="00852244" w:rsidRPr="00852244" w:rsidRDefault="00852244" w:rsidP="00BC7481">
      <w:pPr>
        <w:pStyle w:val="Zkladntext"/>
        <w:tabs>
          <w:tab w:val="left" w:pos="2835"/>
        </w:tabs>
        <w:rPr>
          <w:sz w:val="22"/>
          <w:szCs w:val="22"/>
        </w:rPr>
      </w:pPr>
      <w:r w:rsidRPr="00852244">
        <w:rPr>
          <w:sz w:val="22"/>
          <w:szCs w:val="22"/>
        </w:rPr>
        <w:t>Název:</w:t>
      </w:r>
      <w:r w:rsidR="007620E9">
        <w:rPr>
          <w:sz w:val="22"/>
          <w:szCs w:val="22"/>
        </w:rPr>
        <w:t xml:space="preserve">                                         M-INTERIER spol. s.r.o.</w:t>
      </w:r>
      <w:r w:rsidRPr="00852244">
        <w:rPr>
          <w:sz w:val="22"/>
          <w:szCs w:val="22"/>
        </w:rPr>
        <w:tab/>
      </w:r>
    </w:p>
    <w:p w14:paraId="10B01A6A" w14:textId="70AEE148" w:rsidR="00852244" w:rsidRPr="00852244" w:rsidRDefault="00852244" w:rsidP="00BC7481">
      <w:pPr>
        <w:pStyle w:val="Zkladntext"/>
        <w:tabs>
          <w:tab w:val="left" w:pos="2835"/>
        </w:tabs>
        <w:rPr>
          <w:sz w:val="22"/>
          <w:szCs w:val="22"/>
        </w:rPr>
      </w:pPr>
      <w:r w:rsidRPr="00852244">
        <w:rPr>
          <w:sz w:val="22"/>
          <w:szCs w:val="22"/>
        </w:rPr>
        <w:t>Sídlo:</w:t>
      </w:r>
      <w:r w:rsidR="007620E9">
        <w:rPr>
          <w:sz w:val="22"/>
          <w:szCs w:val="22"/>
        </w:rPr>
        <w:t xml:space="preserve">                                           Na </w:t>
      </w:r>
      <w:proofErr w:type="spellStart"/>
      <w:r w:rsidR="007620E9">
        <w:rPr>
          <w:sz w:val="22"/>
          <w:szCs w:val="22"/>
        </w:rPr>
        <w:t>Ovesníku</w:t>
      </w:r>
      <w:proofErr w:type="spellEnd"/>
      <w:r w:rsidR="007620E9">
        <w:rPr>
          <w:sz w:val="22"/>
          <w:szCs w:val="22"/>
        </w:rPr>
        <w:t xml:space="preserve"> 203/4, 197 00 Praha 9</w:t>
      </w:r>
      <w:r w:rsidRPr="00852244">
        <w:rPr>
          <w:sz w:val="22"/>
          <w:szCs w:val="22"/>
        </w:rPr>
        <w:tab/>
      </w:r>
    </w:p>
    <w:p w14:paraId="4EF1FE2B" w14:textId="617CE216" w:rsidR="00684D1A" w:rsidRDefault="00852244" w:rsidP="00BC7481">
      <w:pPr>
        <w:pStyle w:val="Zkladntext"/>
        <w:tabs>
          <w:tab w:val="left" w:pos="2835"/>
        </w:tabs>
        <w:rPr>
          <w:sz w:val="22"/>
          <w:szCs w:val="22"/>
        </w:rPr>
      </w:pPr>
      <w:r w:rsidRPr="00852244">
        <w:rPr>
          <w:sz w:val="22"/>
          <w:szCs w:val="22"/>
        </w:rPr>
        <w:t>Zastoupen</w:t>
      </w:r>
      <w:r w:rsidR="00400B30">
        <w:rPr>
          <w:sz w:val="22"/>
          <w:szCs w:val="22"/>
        </w:rPr>
        <w:t>ý</w:t>
      </w:r>
      <w:r w:rsidRPr="00852244">
        <w:rPr>
          <w:sz w:val="22"/>
          <w:szCs w:val="22"/>
        </w:rPr>
        <w:t>:</w:t>
      </w:r>
      <w:r w:rsidR="007620E9">
        <w:rPr>
          <w:sz w:val="22"/>
          <w:szCs w:val="22"/>
        </w:rPr>
        <w:t xml:space="preserve">                                 Petrem Michálkem, jednatelem</w:t>
      </w:r>
      <w:r w:rsidRPr="00852244">
        <w:rPr>
          <w:sz w:val="22"/>
          <w:szCs w:val="22"/>
        </w:rPr>
        <w:tab/>
        <w:t xml:space="preserve"> </w:t>
      </w:r>
    </w:p>
    <w:p w14:paraId="34B09129" w14:textId="0EFA5B1C" w:rsidR="00400B30" w:rsidRPr="00852244" w:rsidRDefault="00400B30" w:rsidP="00BC7481">
      <w:pPr>
        <w:pStyle w:val="Zkladntext"/>
        <w:tabs>
          <w:tab w:val="left" w:pos="2835"/>
        </w:tabs>
        <w:rPr>
          <w:sz w:val="22"/>
          <w:szCs w:val="22"/>
        </w:rPr>
      </w:pPr>
      <w:r w:rsidRPr="00852244">
        <w:rPr>
          <w:sz w:val="22"/>
          <w:szCs w:val="22"/>
        </w:rPr>
        <w:t>Z</w:t>
      </w:r>
      <w:r>
        <w:rPr>
          <w:sz w:val="22"/>
          <w:szCs w:val="22"/>
        </w:rPr>
        <w:t>a</w:t>
      </w:r>
      <w:r w:rsidRPr="00852244">
        <w:rPr>
          <w:sz w:val="22"/>
          <w:szCs w:val="22"/>
        </w:rPr>
        <w:t>p</w:t>
      </w:r>
      <w:r>
        <w:rPr>
          <w:sz w:val="22"/>
          <w:szCs w:val="22"/>
        </w:rPr>
        <w:t>saný</w:t>
      </w:r>
      <w:r w:rsidRPr="00852244">
        <w:rPr>
          <w:sz w:val="22"/>
          <w:szCs w:val="22"/>
        </w:rPr>
        <w:t xml:space="preserve"> v obchodním rejstříku:</w:t>
      </w:r>
      <w:r w:rsidRPr="00852244">
        <w:rPr>
          <w:sz w:val="22"/>
          <w:szCs w:val="22"/>
        </w:rPr>
        <w:tab/>
      </w:r>
      <w:r w:rsidR="007620E9">
        <w:rPr>
          <w:sz w:val="22"/>
          <w:szCs w:val="22"/>
        </w:rPr>
        <w:t xml:space="preserve"> C48704 vedená u Městského soudu v Praze</w:t>
      </w:r>
    </w:p>
    <w:p w14:paraId="74BDAE0E" w14:textId="175E8AB1" w:rsidR="00852244" w:rsidRPr="00852244" w:rsidRDefault="00852244" w:rsidP="00BC7481">
      <w:pPr>
        <w:pStyle w:val="Zkladntext"/>
        <w:tabs>
          <w:tab w:val="left" w:pos="2835"/>
        </w:tabs>
        <w:rPr>
          <w:sz w:val="22"/>
          <w:szCs w:val="22"/>
        </w:rPr>
      </w:pPr>
      <w:r w:rsidRPr="00852244">
        <w:rPr>
          <w:sz w:val="22"/>
          <w:szCs w:val="22"/>
        </w:rPr>
        <w:t>IČ:</w:t>
      </w:r>
      <w:r w:rsidR="006A5245">
        <w:rPr>
          <w:sz w:val="22"/>
          <w:szCs w:val="22"/>
        </w:rPr>
        <w:t xml:space="preserve">              </w:t>
      </w:r>
      <w:r w:rsidR="006A5245">
        <w:rPr>
          <w:sz w:val="22"/>
          <w:szCs w:val="22"/>
        </w:rPr>
        <w:tab/>
      </w:r>
      <w:r w:rsidR="007620E9">
        <w:rPr>
          <w:sz w:val="22"/>
          <w:szCs w:val="22"/>
        </w:rPr>
        <w:t>25096061</w:t>
      </w:r>
      <w:r w:rsidRPr="00852244">
        <w:rPr>
          <w:sz w:val="22"/>
          <w:szCs w:val="22"/>
        </w:rPr>
        <w:tab/>
      </w:r>
    </w:p>
    <w:p w14:paraId="2BCB38F6" w14:textId="6E7A7C50" w:rsidR="00852244" w:rsidRPr="00852244" w:rsidRDefault="00852244" w:rsidP="00BC7481">
      <w:pPr>
        <w:pStyle w:val="Zkladntext"/>
        <w:tabs>
          <w:tab w:val="left" w:pos="2835"/>
        </w:tabs>
        <w:rPr>
          <w:sz w:val="22"/>
          <w:szCs w:val="22"/>
        </w:rPr>
      </w:pPr>
      <w:r w:rsidRPr="00852244">
        <w:rPr>
          <w:sz w:val="22"/>
          <w:szCs w:val="22"/>
        </w:rPr>
        <w:t>DIČ:</w:t>
      </w:r>
      <w:r w:rsidR="007620E9">
        <w:rPr>
          <w:sz w:val="22"/>
          <w:szCs w:val="22"/>
        </w:rPr>
        <w:t xml:space="preserve">                                            CZ 025096061</w:t>
      </w:r>
      <w:r w:rsidRPr="00852244">
        <w:rPr>
          <w:sz w:val="22"/>
          <w:szCs w:val="22"/>
        </w:rPr>
        <w:tab/>
      </w:r>
    </w:p>
    <w:p w14:paraId="2E55022C" w14:textId="73B8A36D" w:rsidR="00852244" w:rsidRPr="00852244" w:rsidRDefault="00852244" w:rsidP="00BC7481">
      <w:pPr>
        <w:pStyle w:val="Zkladntext"/>
        <w:tabs>
          <w:tab w:val="left" w:pos="2835"/>
        </w:tabs>
        <w:rPr>
          <w:sz w:val="22"/>
          <w:szCs w:val="22"/>
        </w:rPr>
      </w:pPr>
      <w:r w:rsidRPr="00852244">
        <w:rPr>
          <w:sz w:val="22"/>
          <w:szCs w:val="22"/>
        </w:rPr>
        <w:t xml:space="preserve">bank. </w:t>
      </w:r>
      <w:proofErr w:type="gramStart"/>
      <w:r w:rsidRPr="00852244">
        <w:rPr>
          <w:sz w:val="22"/>
          <w:szCs w:val="22"/>
        </w:rPr>
        <w:t>spojení</w:t>
      </w:r>
      <w:proofErr w:type="gramEnd"/>
      <w:r w:rsidRPr="00852244">
        <w:rPr>
          <w:sz w:val="22"/>
          <w:szCs w:val="22"/>
        </w:rPr>
        <w:t>:</w:t>
      </w:r>
      <w:r w:rsidR="007620E9">
        <w:rPr>
          <w:sz w:val="22"/>
          <w:szCs w:val="22"/>
        </w:rPr>
        <w:t xml:space="preserve">                              </w:t>
      </w:r>
      <w:proofErr w:type="spellStart"/>
      <w:r w:rsidR="00362CE8" w:rsidRPr="00362CE8">
        <w:rPr>
          <w:sz w:val="22"/>
          <w:szCs w:val="22"/>
          <w:highlight w:val="black"/>
        </w:rPr>
        <w:t>xxxxxxxxxxx</w:t>
      </w:r>
      <w:proofErr w:type="spellEnd"/>
      <w:r w:rsidRPr="00852244">
        <w:rPr>
          <w:sz w:val="22"/>
          <w:szCs w:val="22"/>
        </w:rPr>
        <w:tab/>
        <w:t xml:space="preserve"> </w:t>
      </w:r>
    </w:p>
    <w:p w14:paraId="0E410C6F" w14:textId="08F78846" w:rsidR="00400B30" w:rsidRDefault="00400B30" w:rsidP="00BC7481">
      <w:pPr>
        <w:pStyle w:val="Zkladntext"/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>ID datové schránky:</w:t>
      </w:r>
      <w:r>
        <w:rPr>
          <w:sz w:val="22"/>
          <w:szCs w:val="22"/>
        </w:rPr>
        <w:tab/>
      </w:r>
      <w:r w:rsidR="005F25B5">
        <w:rPr>
          <w:sz w:val="22"/>
          <w:szCs w:val="22"/>
        </w:rPr>
        <w:t xml:space="preserve">              y7rmvvs</w:t>
      </w:r>
    </w:p>
    <w:p w14:paraId="7086A582" w14:textId="77777777" w:rsidR="00852244" w:rsidRDefault="00852244" w:rsidP="00BC7481">
      <w:pPr>
        <w:pStyle w:val="Zkladntext"/>
        <w:tabs>
          <w:tab w:val="left" w:pos="1418"/>
        </w:tabs>
        <w:rPr>
          <w:sz w:val="22"/>
          <w:szCs w:val="22"/>
        </w:rPr>
      </w:pPr>
      <w:r w:rsidRPr="00EB7473">
        <w:rPr>
          <w:sz w:val="22"/>
          <w:szCs w:val="22"/>
        </w:rPr>
        <w:t>(dále jen „</w:t>
      </w:r>
      <w:r w:rsidRPr="00EB7473">
        <w:rPr>
          <w:b/>
          <w:sz w:val="22"/>
          <w:szCs w:val="22"/>
        </w:rPr>
        <w:t>dárce“</w:t>
      </w:r>
      <w:r w:rsidRPr="00EB7473">
        <w:rPr>
          <w:sz w:val="22"/>
          <w:szCs w:val="22"/>
        </w:rPr>
        <w:t>)</w:t>
      </w:r>
    </w:p>
    <w:p w14:paraId="78886C5A" w14:textId="77777777" w:rsidR="00852244" w:rsidRDefault="00852244" w:rsidP="00BC7481">
      <w:pPr>
        <w:pStyle w:val="Bezmezer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</w:p>
    <w:p w14:paraId="24B1A9EA" w14:textId="77777777" w:rsidR="00852244" w:rsidRPr="00765FD5" w:rsidRDefault="00852244" w:rsidP="00BC7481">
      <w:pPr>
        <w:pStyle w:val="Zkladntext"/>
        <w:tabs>
          <w:tab w:val="left" w:pos="2694"/>
        </w:tabs>
        <w:rPr>
          <w:sz w:val="22"/>
          <w:szCs w:val="22"/>
        </w:rPr>
      </w:pPr>
      <w:r w:rsidRPr="00765FD5">
        <w:rPr>
          <w:sz w:val="22"/>
          <w:szCs w:val="22"/>
        </w:rPr>
        <w:t>a</w:t>
      </w:r>
    </w:p>
    <w:p w14:paraId="4ED03B2B" w14:textId="77777777" w:rsidR="00852244" w:rsidRPr="003835A6" w:rsidRDefault="00852244" w:rsidP="00BC7481">
      <w:pPr>
        <w:pStyle w:val="Bezmezer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</w:p>
    <w:p w14:paraId="257AAD33" w14:textId="246EA644" w:rsidR="00400B30" w:rsidRPr="00400B30" w:rsidRDefault="00400B30" w:rsidP="00BC7481">
      <w:pPr>
        <w:pStyle w:val="Zkladntext"/>
        <w:tabs>
          <w:tab w:val="left" w:pos="2835"/>
        </w:tabs>
        <w:rPr>
          <w:b/>
          <w:bCs/>
          <w:sz w:val="22"/>
          <w:szCs w:val="22"/>
        </w:rPr>
      </w:pPr>
      <w:r w:rsidRPr="00852244">
        <w:rPr>
          <w:sz w:val="22"/>
          <w:szCs w:val="22"/>
        </w:rPr>
        <w:t>Název:</w:t>
      </w:r>
      <w:r w:rsidRPr="00852244">
        <w:rPr>
          <w:sz w:val="22"/>
          <w:szCs w:val="22"/>
        </w:rPr>
        <w:tab/>
      </w:r>
      <w:r w:rsidR="00A10B1A">
        <w:rPr>
          <w:b/>
          <w:sz w:val="22"/>
          <w:szCs w:val="22"/>
        </w:rPr>
        <w:t xml:space="preserve">Městská část Praha 19 </w:t>
      </w:r>
    </w:p>
    <w:p w14:paraId="6E53496D" w14:textId="56EC3546" w:rsidR="00034CF4" w:rsidRPr="00852244" w:rsidRDefault="00400B30" w:rsidP="00BC7481">
      <w:pPr>
        <w:pStyle w:val="Zkladntext"/>
        <w:tabs>
          <w:tab w:val="left" w:pos="2835"/>
        </w:tabs>
        <w:rPr>
          <w:sz w:val="22"/>
          <w:szCs w:val="22"/>
        </w:rPr>
      </w:pPr>
      <w:r w:rsidRPr="00852244">
        <w:rPr>
          <w:sz w:val="22"/>
          <w:szCs w:val="22"/>
        </w:rPr>
        <w:t>Sídlo:</w:t>
      </w:r>
      <w:r w:rsidRPr="00852244">
        <w:rPr>
          <w:sz w:val="22"/>
          <w:szCs w:val="22"/>
        </w:rPr>
        <w:tab/>
      </w:r>
      <w:r w:rsidR="00173D99">
        <w:rPr>
          <w:sz w:val="22"/>
          <w:szCs w:val="22"/>
        </w:rPr>
        <w:t>Semilská 43/1, 197 00 Praha</w:t>
      </w:r>
      <w:r w:rsidR="00BC7481">
        <w:rPr>
          <w:sz w:val="22"/>
          <w:szCs w:val="22"/>
        </w:rPr>
        <w:t xml:space="preserve"> 9 – Kbely </w:t>
      </w:r>
    </w:p>
    <w:p w14:paraId="6749B8F9" w14:textId="3E0FD7F7" w:rsidR="00CE4B89" w:rsidRPr="00CE4B89" w:rsidRDefault="00173D99" w:rsidP="00BC7481">
      <w:pPr>
        <w:ind w:left="2832" w:hanging="2832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400B30" w:rsidRPr="00925908">
        <w:rPr>
          <w:sz w:val="22"/>
          <w:szCs w:val="22"/>
        </w:rPr>
        <w:t>:</w:t>
      </w:r>
      <w:r w:rsidR="00400B30" w:rsidRPr="00925908">
        <w:rPr>
          <w:sz w:val="22"/>
          <w:szCs w:val="22"/>
        </w:rPr>
        <w:tab/>
      </w:r>
      <w:r w:rsidR="008C1D49">
        <w:rPr>
          <w:sz w:val="22"/>
          <w:szCs w:val="22"/>
        </w:rPr>
        <w:t>Pavlem Žďárským, starostou</w:t>
      </w:r>
    </w:p>
    <w:p w14:paraId="5468F9CE" w14:textId="00DCEE75" w:rsidR="00400B30" w:rsidRPr="00852244" w:rsidRDefault="00400B30" w:rsidP="00BC7481">
      <w:pPr>
        <w:pStyle w:val="Zkladntext"/>
        <w:tabs>
          <w:tab w:val="left" w:pos="2835"/>
        </w:tabs>
        <w:rPr>
          <w:sz w:val="22"/>
          <w:szCs w:val="22"/>
        </w:rPr>
      </w:pPr>
      <w:r w:rsidRPr="00852244">
        <w:rPr>
          <w:sz w:val="22"/>
          <w:szCs w:val="22"/>
        </w:rPr>
        <w:t>IČO:</w:t>
      </w:r>
      <w:r w:rsidRPr="00852244">
        <w:rPr>
          <w:sz w:val="22"/>
          <w:szCs w:val="22"/>
        </w:rPr>
        <w:tab/>
      </w:r>
      <w:r w:rsidR="008C1D49">
        <w:rPr>
          <w:sz w:val="22"/>
          <w:szCs w:val="22"/>
        </w:rPr>
        <w:t>00231304</w:t>
      </w:r>
    </w:p>
    <w:p w14:paraId="5A44426E" w14:textId="4EA3AA45" w:rsidR="00400B30" w:rsidRPr="00852244" w:rsidRDefault="00400B30" w:rsidP="00BC7481">
      <w:pPr>
        <w:pStyle w:val="Zkladntext"/>
        <w:tabs>
          <w:tab w:val="left" w:pos="2835"/>
        </w:tabs>
        <w:rPr>
          <w:sz w:val="22"/>
          <w:szCs w:val="22"/>
        </w:rPr>
      </w:pPr>
      <w:r w:rsidRPr="00852244">
        <w:rPr>
          <w:sz w:val="22"/>
          <w:szCs w:val="22"/>
        </w:rPr>
        <w:t>DIČ:</w:t>
      </w:r>
      <w:r w:rsidRPr="00852244">
        <w:rPr>
          <w:sz w:val="22"/>
          <w:szCs w:val="22"/>
        </w:rPr>
        <w:tab/>
      </w:r>
      <w:r w:rsidR="008C1D49">
        <w:rPr>
          <w:sz w:val="22"/>
          <w:szCs w:val="22"/>
        </w:rPr>
        <w:t>CZ00231304</w:t>
      </w:r>
    </w:p>
    <w:p w14:paraId="07B553B3" w14:textId="5A510AE8" w:rsidR="00400B30" w:rsidRPr="00C4417E" w:rsidRDefault="00400B30" w:rsidP="00BC7481">
      <w:pPr>
        <w:pStyle w:val="Zkladntext"/>
        <w:tabs>
          <w:tab w:val="left" w:pos="2835"/>
        </w:tabs>
      </w:pPr>
      <w:r w:rsidRPr="00852244">
        <w:rPr>
          <w:sz w:val="22"/>
          <w:szCs w:val="22"/>
        </w:rPr>
        <w:t xml:space="preserve">bank. </w:t>
      </w:r>
      <w:proofErr w:type="gramStart"/>
      <w:r w:rsidRPr="00852244">
        <w:rPr>
          <w:sz w:val="22"/>
          <w:szCs w:val="22"/>
        </w:rPr>
        <w:t>spojení</w:t>
      </w:r>
      <w:proofErr w:type="gramEnd"/>
      <w:r w:rsidRPr="00852244">
        <w:rPr>
          <w:sz w:val="22"/>
          <w:szCs w:val="22"/>
        </w:rPr>
        <w:t>:</w:t>
      </w:r>
      <w:r w:rsidRPr="00852244">
        <w:rPr>
          <w:sz w:val="22"/>
          <w:szCs w:val="22"/>
        </w:rPr>
        <w:tab/>
      </w:r>
      <w:bookmarkStart w:id="0" w:name="_GoBack"/>
      <w:bookmarkEnd w:id="0"/>
      <w:proofErr w:type="spellStart"/>
      <w:r w:rsidR="00362CE8" w:rsidRPr="00362CE8">
        <w:rPr>
          <w:sz w:val="22"/>
          <w:szCs w:val="22"/>
          <w:highlight w:val="black"/>
        </w:rPr>
        <w:t>xxxxxxxxxxxx</w:t>
      </w:r>
      <w:proofErr w:type="spellEnd"/>
    </w:p>
    <w:p w14:paraId="5258B66B" w14:textId="6498811B" w:rsidR="00400B30" w:rsidRDefault="00400B30" w:rsidP="00BC7481">
      <w:pPr>
        <w:pStyle w:val="Zkladntext"/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>ID datové schránky: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1D49">
        <w:rPr>
          <w:sz w:val="22"/>
          <w:szCs w:val="22"/>
        </w:rPr>
        <w:t>ji9buvp</w:t>
      </w:r>
    </w:p>
    <w:p w14:paraId="305B1026" w14:textId="5841B6FD" w:rsidR="008A60F5" w:rsidRPr="00EB7473" w:rsidRDefault="008A60F5" w:rsidP="00BC7481">
      <w:pPr>
        <w:pStyle w:val="Zkladntext"/>
        <w:tabs>
          <w:tab w:val="left" w:pos="1418"/>
        </w:tabs>
        <w:rPr>
          <w:sz w:val="22"/>
          <w:szCs w:val="22"/>
        </w:rPr>
      </w:pPr>
      <w:r w:rsidRPr="00EB7473">
        <w:rPr>
          <w:sz w:val="22"/>
          <w:szCs w:val="22"/>
        </w:rPr>
        <w:t>(dále jen „</w:t>
      </w:r>
      <w:r w:rsidRPr="00EB7473">
        <w:rPr>
          <w:b/>
          <w:sz w:val="22"/>
          <w:szCs w:val="22"/>
        </w:rPr>
        <w:t>obdarovan</w:t>
      </w:r>
      <w:r w:rsidR="00400B30">
        <w:rPr>
          <w:b/>
          <w:sz w:val="22"/>
          <w:szCs w:val="22"/>
        </w:rPr>
        <w:t>ý</w:t>
      </w:r>
      <w:r w:rsidRPr="00EB7473">
        <w:rPr>
          <w:b/>
          <w:sz w:val="22"/>
          <w:szCs w:val="22"/>
        </w:rPr>
        <w:t>“</w:t>
      </w:r>
      <w:r w:rsidRPr="00EB7473">
        <w:rPr>
          <w:sz w:val="22"/>
          <w:szCs w:val="22"/>
        </w:rPr>
        <w:t>)</w:t>
      </w:r>
    </w:p>
    <w:p w14:paraId="30873D26" w14:textId="77777777" w:rsidR="00F6299D" w:rsidRDefault="00F6299D" w:rsidP="00BC7481">
      <w:pPr>
        <w:pStyle w:val="Zkladntext"/>
        <w:rPr>
          <w:sz w:val="22"/>
          <w:szCs w:val="22"/>
        </w:rPr>
      </w:pPr>
    </w:p>
    <w:p w14:paraId="4F41AF40" w14:textId="7A83946A" w:rsidR="00F6299D" w:rsidRPr="00EB7473" w:rsidRDefault="00F6299D" w:rsidP="00BC748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uzavřel</w:t>
      </w:r>
      <w:r w:rsidR="00400B30">
        <w:rPr>
          <w:sz w:val="22"/>
          <w:szCs w:val="22"/>
        </w:rPr>
        <w:t>i</w:t>
      </w:r>
      <w:r w:rsidRPr="00EB7473">
        <w:rPr>
          <w:sz w:val="22"/>
          <w:szCs w:val="22"/>
        </w:rPr>
        <w:t xml:space="preserve"> dle § </w:t>
      </w:r>
      <w:r>
        <w:rPr>
          <w:rFonts w:ascii="Roboto" w:hAnsi="Roboto" w:cs="Helvetica"/>
          <w:color w:val="333333"/>
          <w:sz w:val="21"/>
          <w:szCs w:val="21"/>
        </w:rPr>
        <w:t>2055</w:t>
      </w:r>
      <w:r w:rsidRPr="00EB7473">
        <w:rPr>
          <w:sz w:val="22"/>
          <w:szCs w:val="22"/>
        </w:rPr>
        <w:t xml:space="preserve"> a násl. zák. č. </w:t>
      </w:r>
      <w:r>
        <w:rPr>
          <w:sz w:val="22"/>
          <w:szCs w:val="22"/>
        </w:rPr>
        <w:t>89/2012</w:t>
      </w:r>
      <w:r w:rsidRPr="00EB7473">
        <w:rPr>
          <w:sz w:val="22"/>
          <w:szCs w:val="22"/>
        </w:rPr>
        <w:t xml:space="preserve"> Sb., </w:t>
      </w:r>
      <w:r w:rsidR="00FF4C34">
        <w:rPr>
          <w:sz w:val="22"/>
          <w:szCs w:val="22"/>
        </w:rPr>
        <w:t>občanský zákoník</w:t>
      </w:r>
      <w:r>
        <w:rPr>
          <w:sz w:val="22"/>
          <w:szCs w:val="22"/>
        </w:rPr>
        <w:t xml:space="preserve">, </w:t>
      </w:r>
      <w:r w:rsidR="004610E8">
        <w:rPr>
          <w:sz w:val="22"/>
          <w:szCs w:val="22"/>
        </w:rPr>
        <w:t xml:space="preserve">ve znění pozdějších předpisů, </w:t>
      </w:r>
      <w:r>
        <w:rPr>
          <w:sz w:val="22"/>
          <w:szCs w:val="22"/>
        </w:rPr>
        <w:t>tuto darovací smlouvu.</w:t>
      </w:r>
    </w:p>
    <w:p w14:paraId="0F166B4D" w14:textId="77777777" w:rsidR="00DF23DC" w:rsidRPr="00EB7473" w:rsidRDefault="00DF23DC" w:rsidP="00BC7481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14:paraId="6A1F1C39" w14:textId="77777777" w:rsidR="00DF23DC" w:rsidRDefault="00DF23DC" w:rsidP="00BC7481">
      <w:pPr>
        <w:pStyle w:val="Normlnweb"/>
        <w:jc w:val="center"/>
        <w:rPr>
          <w:b/>
          <w:bCs/>
          <w:i/>
          <w:iCs/>
          <w:color w:val="000000"/>
          <w:sz w:val="22"/>
          <w:szCs w:val="22"/>
        </w:rPr>
      </w:pPr>
      <w:r w:rsidRPr="00EB7473">
        <w:rPr>
          <w:b/>
          <w:bCs/>
          <w:iCs/>
          <w:color w:val="000000"/>
          <w:sz w:val="22"/>
          <w:szCs w:val="22"/>
        </w:rPr>
        <w:t>I</w:t>
      </w:r>
      <w:r w:rsidR="00765FD5">
        <w:rPr>
          <w:b/>
          <w:bCs/>
          <w:iCs/>
          <w:color w:val="000000"/>
          <w:sz w:val="22"/>
          <w:szCs w:val="22"/>
        </w:rPr>
        <w:t>I</w:t>
      </w:r>
      <w:r w:rsidRPr="00EB7473">
        <w:rPr>
          <w:b/>
          <w:bCs/>
          <w:i/>
          <w:iCs/>
          <w:color w:val="000000"/>
          <w:sz w:val="22"/>
          <w:szCs w:val="22"/>
        </w:rPr>
        <w:t>.</w:t>
      </w:r>
    </w:p>
    <w:p w14:paraId="70A89518" w14:textId="43ED4BCE" w:rsidR="00173D99" w:rsidRDefault="00DF23DC" w:rsidP="00BC7481">
      <w:pPr>
        <w:pStyle w:val="Normlnweb"/>
        <w:numPr>
          <w:ilvl w:val="0"/>
          <w:numId w:val="11"/>
        </w:numPr>
        <w:ind w:left="360"/>
        <w:jc w:val="both"/>
        <w:rPr>
          <w:iCs/>
          <w:sz w:val="22"/>
          <w:szCs w:val="22"/>
        </w:rPr>
      </w:pPr>
      <w:r w:rsidRPr="00496DD4">
        <w:rPr>
          <w:iCs/>
          <w:sz w:val="22"/>
          <w:szCs w:val="22"/>
        </w:rPr>
        <w:t xml:space="preserve">Na </w:t>
      </w:r>
      <w:r w:rsidRPr="001B60A9">
        <w:rPr>
          <w:iCs/>
          <w:sz w:val="22"/>
          <w:szCs w:val="22"/>
        </w:rPr>
        <w:t xml:space="preserve">základě této smlouvy daruje </w:t>
      </w:r>
      <w:r w:rsidRPr="00EB7473">
        <w:rPr>
          <w:iCs/>
          <w:sz w:val="22"/>
          <w:szCs w:val="22"/>
        </w:rPr>
        <w:t xml:space="preserve">dárce </w:t>
      </w:r>
      <w:r w:rsidR="00221655" w:rsidRPr="00EB7473">
        <w:rPr>
          <w:iCs/>
          <w:sz w:val="22"/>
          <w:szCs w:val="22"/>
        </w:rPr>
        <w:t>obdarovan</w:t>
      </w:r>
      <w:r w:rsidR="00221655">
        <w:rPr>
          <w:iCs/>
          <w:sz w:val="22"/>
          <w:szCs w:val="22"/>
        </w:rPr>
        <w:t>ému</w:t>
      </w:r>
      <w:r w:rsidR="00221655" w:rsidRPr="00EB7473">
        <w:rPr>
          <w:iCs/>
          <w:sz w:val="22"/>
          <w:szCs w:val="22"/>
        </w:rPr>
        <w:t xml:space="preserve"> </w:t>
      </w:r>
      <w:r w:rsidR="00173D99">
        <w:rPr>
          <w:iCs/>
          <w:sz w:val="22"/>
          <w:szCs w:val="22"/>
        </w:rPr>
        <w:t>následující movité</w:t>
      </w:r>
      <w:r w:rsidR="00BB011D">
        <w:rPr>
          <w:iCs/>
          <w:sz w:val="22"/>
          <w:szCs w:val="22"/>
        </w:rPr>
        <w:t xml:space="preserve"> nové</w:t>
      </w:r>
      <w:r w:rsidR="00173D99">
        <w:rPr>
          <w:iCs/>
          <w:sz w:val="22"/>
          <w:szCs w:val="22"/>
        </w:rPr>
        <w:t xml:space="preserve"> </w:t>
      </w:r>
      <w:r w:rsidR="00173D99" w:rsidRPr="00262C03">
        <w:rPr>
          <w:iCs/>
          <w:sz w:val="22"/>
          <w:szCs w:val="22"/>
        </w:rPr>
        <w:t>věci</w:t>
      </w:r>
      <w:r w:rsidR="009B5A31" w:rsidRPr="00262C03">
        <w:rPr>
          <w:iCs/>
          <w:sz w:val="22"/>
          <w:szCs w:val="22"/>
        </w:rPr>
        <w:t xml:space="preserve"> (dále jen </w:t>
      </w:r>
      <w:r w:rsidR="00BC7481">
        <w:rPr>
          <w:iCs/>
          <w:sz w:val="22"/>
          <w:szCs w:val="22"/>
        </w:rPr>
        <w:t>„</w:t>
      </w:r>
      <w:r w:rsidR="009B5A31" w:rsidRPr="00262C03">
        <w:rPr>
          <w:iCs/>
          <w:sz w:val="22"/>
          <w:szCs w:val="22"/>
        </w:rPr>
        <w:t>Dar</w:t>
      </w:r>
      <w:r w:rsidR="00BC7481">
        <w:rPr>
          <w:iCs/>
          <w:sz w:val="22"/>
          <w:szCs w:val="22"/>
        </w:rPr>
        <w:t>“</w:t>
      </w:r>
      <w:r w:rsidR="009B5A31" w:rsidRPr="00262C03">
        <w:rPr>
          <w:iCs/>
          <w:sz w:val="22"/>
          <w:szCs w:val="22"/>
        </w:rPr>
        <w:t>)</w:t>
      </w:r>
      <w:r w:rsidR="00173D99" w:rsidRPr="00262C03">
        <w:rPr>
          <w:iCs/>
          <w:sz w:val="22"/>
          <w:szCs w:val="22"/>
        </w:rPr>
        <w:t>:</w:t>
      </w:r>
    </w:p>
    <w:p w14:paraId="132BEB50" w14:textId="7081B85D" w:rsidR="00262C03" w:rsidRDefault="007620E9" w:rsidP="00BC7481">
      <w:pPr>
        <w:pStyle w:val="Normlnweb"/>
        <w:numPr>
          <w:ilvl w:val="0"/>
          <w:numId w:val="9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Patrová postel – palanda 10 ks (20 lůžek)</w:t>
      </w:r>
    </w:p>
    <w:p w14:paraId="0EAEEAB5" w14:textId="77777777" w:rsidR="00EB5324" w:rsidRDefault="00EB5324" w:rsidP="00EB5324">
      <w:pPr>
        <w:pStyle w:val="Normlnweb"/>
        <w:jc w:val="both"/>
        <w:rPr>
          <w:iCs/>
          <w:sz w:val="22"/>
          <w:szCs w:val="22"/>
        </w:rPr>
      </w:pPr>
    </w:p>
    <w:p w14:paraId="4B11111C" w14:textId="201266D5" w:rsidR="00262C03" w:rsidRDefault="00262C03" w:rsidP="00BC7481">
      <w:pPr>
        <w:pStyle w:val="Normlnweb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v souhrnné hodnotě nejvýše </w:t>
      </w:r>
      <w:r w:rsidR="007620E9">
        <w:rPr>
          <w:iCs/>
          <w:sz w:val="22"/>
          <w:szCs w:val="22"/>
        </w:rPr>
        <w:t>82.038 Kč vč.</w:t>
      </w:r>
      <w:r>
        <w:rPr>
          <w:iCs/>
          <w:sz w:val="22"/>
          <w:szCs w:val="22"/>
        </w:rPr>
        <w:t xml:space="preserve"> DPH.</w:t>
      </w:r>
      <w:r w:rsidR="00BC7481">
        <w:rPr>
          <w:iCs/>
          <w:sz w:val="22"/>
          <w:szCs w:val="22"/>
        </w:rPr>
        <w:t xml:space="preserve"> Přesná specifikace předmětných movitých věcí bude uvedena v předávacím protokolu</w:t>
      </w:r>
      <w:r w:rsidR="002E253C">
        <w:rPr>
          <w:iCs/>
          <w:sz w:val="22"/>
          <w:szCs w:val="22"/>
        </w:rPr>
        <w:t>.</w:t>
      </w:r>
    </w:p>
    <w:p w14:paraId="358FF4CB" w14:textId="77777777" w:rsidR="00BC7481" w:rsidRDefault="00BC7481" w:rsidP="00BC7481">
      <w:pPr>
        <w:pStyle w:val="Normlnweb"/>
        <w:jc w:val="both"/>
        <w:rPr>
          <w:iCs/>
          <w:sz w:val="22"/>
          <w:szCs w:val="22"/>
        </w:rPr>
      </w:pPr>
    </w:p>
    <w:p w14:paraId="499DCBB7" w14:textId="0A84B05E" w:rsidR="008C1D49" w:rsidRDefault="008C1D49" w:rsidP="00BC7481">
      <w:pPr>
        <w:pStyle w:val="Normlnweb"/>
        <w:numPr>
          <w:ilvl w:val="0"/>
          <w:numId w:val="11"/>
        </w:numPr>
        <w:ind w:left="3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Obdarovaný s díky tento dar přijímá.</w:t>
      </w:r>
    </w:p>
    <w:p w14:paraId="36AF74E4" w14:textId="77777777" w:rsidR="00DF23DC" w:rsidRPr="004611D3" w:rsidRDefault="00DF23DC" w:rsidP="00BC7481">
      <w:pPr>
        <w:pStyle w:val="Normlnweb"/>
        <w:jc w:val="center"/>
        <w:rPr>
          <w:b/>
          <w:bCs/>
          <w:i/>
          <w:iCs/>
          <w:color w:val="000000"/>
          <w:sz w:val="22"/>
          <w:szCs w:val="22"/>
        </w:rPr>
      </w:pPr>
      <w:r w:rsidRPr="004611D3">
        <w:rPr>
          <w:b/>
          <w:bCs/>
          <w:i/>
          <w:iCs/>
          <w:color w:val="000000"/>
          <w:sz w:val="22"/>
          <w:szCs w:val="22"/>
        </w:rPr>
        <w:t> </w:t>
      </w:r>
    </w:p>
    <w:p w14:paraId="042428D2" w14:textId="77777777" w:rsidR="00DF23DC" w:rsidRDefault="00DF23DC" w:rsidP="00BC7481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4611D3">
        <w:rPr>
          <w:b/>
          <w:bCs/>
          <w:iCs/>
          <w:color w:val="000000"/>
          <w:sz w:val="22"/>
          <w:szCs w:val="22"/>
        </w:rPr>
        <w:t>III. </w:t>
      </w:r>
    </w:p>
    <w:p w14:paraId="7A3EB988" w14:textId="29C1191A" w:rsidR="007C1919" w:rsidRDefault="007C1919" w:rsidP="00BC7481">
      <w:pPr>
        <w:pStyle w:val="Normlnweb"/>
        <w:numPr>
          <w:ilvl w:val="0"/>
          <w:numId w:val="4"/>
        </w:numPr>
        <w:ind w:left="425" w:hanging="425"/>
        <w:jc w:val="both"/>
        <w:rPr>
          <w:iCs/>
          <w:sz w:val="22"/>
          <w:szCs w:val="22"/>
        </w:rPr>
      </w:pPr>
      <w:r w:rsidRPr="00496DD4">
        <w:rPr>
          <w:iCs/>
          <w:sz w:val="22"/>
          <w:szCs w:val="22"/>
        </w:rPr>
        <w:t>V souladu s </w:t>
      </w:r>
      <w:r w:rsidR="006A5245">
        <w:rPr>
          <w:iCs/>
          <w:sz w:val="22"/>
          <w:szCs w:val="22"/>
        </w:rPr>
        <w:t>příslušnými právními předpisy</w:t>
      </w:r>
      <w:r w:rsidRPr="00496DD4">
        <w:rPr>
          <w:iCs/>
          <w:sz w:val="22"/>
          <w:szCs w:val="22"/>
        </w:rPr>
        <w:t xml:space="preserve">, je </w:t>
      </w:r>
      <w:r>
        <w:rPr>
          <w:iCs/>
          <w:sz w:val="22"/>
          <w:szCs w:val="22"/>
        </w:rPr>
        <w:t>tento dar</w:t>
      </w:r>
      <w:r w:rsidRPr="00496DD4">
        <w:rPr>
          <w:iCs/>
          <w:sz w:val="22"/>
          <w:szCs w:val="22"/>
        </w:rPr>
        <w:t xml:space="preserve"> věnován v oblasti</w:t>
      </w:r>
      <w:r w:rsidR="00C4417E" w:rsidRPr="00C4417E">
        <w:rPr>
          <w:rFonts w:ascii="Times New Roman CE" w:hAnsi="Times New Roman CE"/>
          <w:sz w:val="27"/>
          <w:szCs w:val="27"/>
        </w:rPr>
        <w:t xml:space="preserve"> </w:t>
      </w:r>
      <w:r w:rsidR="00C4417E" w:rsidRPr="00C4417E">
        <w:rPr>
          <w:iCs/>
          <w:sz w:val="22"/>
          <w:szCs w:val="22"/>
        </w:rPr>
        <w:t>charitativní, humanitární a sociální</w:t>
      </w:r>
      <w:r w:rsidR="004F30C6">
        <w:rPr>
          <w:iCs/>
          <w:sz w:val="22"/>
          <w:szCs w:val="22"/>
        </w:rPr>
        <w:t>, a to</w:t>
      </w:r>
      <w:r w:rsidR="00BC7481">
        <w:rPr>
          <w:iCs/>
          <w:sz w:val="22"/>
          <w:szCs w:val="22"/>
        </w:rPr>
        <w:t xml:space="preserve"> </w:t>
      </w:r>
      <w:r w:rsidR="00173D99">
        <w:rPr>
          <w:iCs/>
          <w:sz w:val="22"/>
          <w:szCs w:val="22"/>
        </w:rPr>
        <w:t xml:space="preserve">za účelem humanitární podpory v souvislosti se situací na </w:t>
      </w:r>
      <w:r w:rsidR="00173D99" w:rsidRPr="00262C03">
        <w:rPr>
          <w:iCs/>
          <w:sz w:val="22"/>
          <w:szCs w:val="22"/>
        </w:rPr>
        <w:t>Ukrajině</w:t>
      </w:r>
      <w:r w:rsidR="009B5A31" w:rsidRPr="00262C03">
        <w:rPr>
          <w:iCs/>
          <w:sz w:val="22"/>
          <w:szCs w:val="22"/>
        </w:rPr>
        <w:t>, tj. vybavení bytů pro uprchlíky v</w:t>
      </w:r>
      <w:r w:rsidR="00D87511" w:rsidRPr="00262C03">
        <w:rPr>
          <w:iCs/>
          <w:sz w:val="22"/>
          <w:szCs w:val="22"/>
        </w:rPr>
        <w:t> </w:t>
      </w:r>
      <w:r w:rsidR="009B5A31" w:rsidRPr="00262C03">
        <w:rPr>
          <w:iCs/>
          <w:sz w:val="22"/>
          <w:szCs w:val="22"/>
        </w:rPr>
        <w:t>M</w:t>
      </w:r>
      <w:r w:rsidR="00D87511" w:rsidRPr="00262C03">
        <w:rPr>
          <w:iCs/>
          <w:sz w:val="22"/>
          <w:szCs w:val="22"/>
        </w:rPr>
        <w:t>ěstské části</w:t>
      </w:r>
      <w:r w:rsidR="009B5A31" w:rsidRPr="00262C03">
        <w:rPr>
          <w:iCs/>
          <w:sz w:val="22"/>
          <w:szCs w:val="22"/>
        </w:rPr>
        <w:t xml:space="preserve"> Praha 19</w:t>
      </w:r>
      <w:r w:rsidR="00173D99" w:rsidRPr="00262C03">
        <w:rPr>
          <w:iCs/>
          <w:sz w:val="22"/>
          <w:szCs w:val="22"/>
        </w:rPr>
        <w:t>.</w:t>
      </w:r>
    </w:p>
    <w:p w14:paraId="4529CBB7" w14:textId="77777777" w:rsidR="00BC7481" w:rsidRPr="00262C03" w:rsidRDefault="00BC7481" w:rsidP="00BC7481">
      <w:pPr>
        <w:pStyle w:val="Normlnweb"/>
        <w:ind w:left="425"/>
        <w:jc w:val="both"/>
        <w:rPr>
          <w:iCs/>
          <w:sz w:val="22"/>
          <w:szCs w:val="22"/>
        </w:rPr>
      </w:pPr>
    </w:p>
    <w:p w14:paraId="260C74DE" w14:textId="71805F98" w:rsidR="009B5A31" w:rsidRDefault="00173D99" w:rsidP="00BC7481">
      <w:pPr>
        <w:pStyle w:val="Normlnweb"/>
        <w:numPr>
          <w:ilvl w:val="0"/>
          <w:numId w:val="4"/>
        </w:numPr>
        <w:ind w:left="425" w:hanging="425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 jinému účelu, než je uvedený v čl. III odst. </w:t>
      </w:r>
      <w:r w:rsidR="00BC7481">
        <w:rPr>
          <w:iCs/>
          <w:sz w:val="22"/>
          <w:szCs w:val="22"/>
        </w:rPr>
        <w:t>1</w:t>
      </w:r>
      <w:r>
        <w:rPr>
          <w:iCs/>
          <w:sz w:val="22"/>
          <w:szCs w:val="22"/>
        </w:rPr>
        <w:t xml:space="preserve"> této smlouvy, lze dar použít pouze po předchozím </w:t>
      </w:r>
      <w:r w:rsidRPr="00262C03">
        <w:rPr>
          <w:iCs/>
          <w:sz w:val="22"/>
          <w:szCs w:val="22"/>
        </w:rPr>
        <w:t>schválení dárcem.</w:t>
      </w:r>
      <w:r w:rsidR="009B5A31" w:rsidRPr="00262C03">
        <w:rPr>
          <w:iCs/>
          <w:sz w:val="22"/>
          <w:szCs w:val="22"/>
        </w:rPr>
        <w:t xml:space="preserve"> </w:t>
      </w:r>
    </w:p>
    <w:p w14:paraId="6F790DDC" w14:textId="77777777" w:rsidR="00BC7481" w:rsidRPr="00262C03" w:rsidRDefault="00BC7481" w:rsidP="00BC7481">
      <w:pPr>
        <w:pStyle w:val="Normlnweb"/>
        <w:ind w:left="425"/>
        <w:jc w:val="both"/>
        <w:rPr>
          <w:iCs/>
          <w:sz w:val="22"/>
          <w:szCs w:val="22"/>
        </w:rPr>
      </w:pPr>
    </w:p>
    <w:p w14:paraId="53608DEB" w14:textId="5C4036E6" w:rsidR="007C1919" w:rsidRDefault="009B5A31" w:rsidP="00BC7481">
      <w:pPr>
        <w:pStyle w:val="Normlnweb"/>
        <w:numPr>
          <w:ilvl w:val="0"/>
          <w:numId w:val="4"/>
        </w:numPr>
        <w:ind w:left="425" w:hanging="425"/>
        <w:jc w:val="both"/>
        <w:rPr>
          <w:iCs/>
          <w:sz w:val="22"/>
          <w:szCs w:val="22"/>
        </w:rPr>
      </w:pPr>
      <w:r w:rsidRPr="00262C03">
        <w:rPr>
          <w:iCs/>
          <w:sz w:val="22"/>
          <w:szCs w:val="22"/>
        </w:rPr>
        <w:t>Dárce si vyhrazuje právo provádět kontroly nakládání s Darem.</w:t>
      </w:r>
    </w:p>
    <w:p w14:paraId="12159DB9" w14:textId="77777777" w:rsidR="00BC7481" w:rsidRPr="00262C03" w:rsidRDefault="00BC7481" w:rsidP="00BC7481">
      <w:pPr>
        <w:pStyle w:val="Normlnweb"/>
        <w:ind w:left="425"/>
        <w:jc w:val="both"/>
        <w:rPr>
          <w:iCs/>
          <w:sz w:val="22"/>
          <w:szCs w:val="22"/>
        </w:rPr>
      </w:pPr>
    </w:p>
    <w:p w14:paraId="26870068" w14:textId="4A258CB5" w:rsidR="009B5A31" w:rsidRDefault="009B5A31" w:rsidP="00BC7481">
      <w:pPr>
        <w:pStyle w:val="Normlnweb"/>
        <w:numPr>
          <w:ilvl w:val="0"/>
          <w:numId w:val="4"/>
        </w:numPr>
        <w:ind w:left="425" w:hanging="425"/>
        <w:jc w:val="both"/>
        <w:rPr>
          <w:iCs/>
          <w:sz w:val="22"/>
          <w:szCs w:val="22"/>
        </w:rPr>
      </w:pPr>
      <w:r w:rsidRPr="00262C03">
        <w:rPr>
          <w:iCs/>
          <w:sz w:val="22"/>
          <w:szCs w:val="22"/>
        </w:rPr>
        <w:t>V případě zjištění rozporu v užívání Daru oproti bodu III.</w:t>
      </w:r>
      <w:r w:rsidR="00BC7481">
        <w:rPr>
          <w:iCs/>
          <w:sz w:val="22"/>
          <w:szCs w:val="22"/>
        </w:rPr>
        <w:t xml:space="preserve"> odst. </w:t>
      </w:r>
      <w:r w:rsidRPr="00262C03">
        <w:rPr>
          <w:iCs/>
          <w:sz w:val="22"/>
          <w:szCs w:val="22"/>
        </w:rPr>
        <w:t xml:space="preserve">1 této smlouvy je dárce oprávněn požadovat vrácení Daru nebo jejího úhradu v plné výši. </w:t>
      </w:r>
    </w:p>
    <w:p w14:paraId="62506BCA" w14:textId="77777777" w:rsidR="00BC7481" w:rsidRPr="00262C03" w:rsidRDefault="00BC7481" w:rsidP="00BC7481">
      <w:pPr>
        <w:pStyle w:val="Normlnweb"/>
        <w:ind w:left="425"/>
        <w:jc w:val="both"/>
        <w:rPr>
          <w:iCs/>
          <w:sz w:val="22"/>
          <w:szCs w:val="22"/>
        </w:rPr>
      </w:pPr>
    </w:p>
    <w:p w14:paraId="3A313F6C" w14:textId="252B8ECE" w:rsidR="00DF23DC" w:rsidRDefault="00DF23DC" w:rsidP="00BC7481">
      <w:pPr>
        <w:pStyle w:val="Normlnweb"/>
        <w:numPr>
          <w:ilvl w:val="0"/>
          <w:numId w:val="4"/>
        </w:numPr>
        <w:ind w:left="425" w:hanging="425"/>
        <w:jc w:val="both"/>
        <w:rPr>
          <w:iCs/>
          <w:sz w:val="22"/>
          <w:szCs w:val="22"/>
        </w:rPr>
      </w:pPr>
      <w:r w:rsidRPr="004611D3">
        <w:rPr>
          <w:iCs/>
          <w:sz w:val="22"/>
          <w:szCs w:val="22"/>
        </w:rPr>
        <w:t xml:space="preserve">Tato smlouva nabývá </w:t>
      </w:r>
      <w:r w:rsidR="00FF4C34" w:rsidRPr="004611D3">
        <w:rPr>
          <w:iCs/>
          <w:sz w:val="22"/>
          <w:szCs w:val="22"/>
        </w:rPr>
        <w:t xml:space="preserve">platnosti </w:t>
      </w:r>
      <w:r w:rsidRPr="004611D3">
        <w:rPr>
          <w:iCs/>
          <w:sz w:val="22"/>
          <w:szCs w:val="22"/>
        </w:rPr>
        <w:t xml:space="preserve">dnem </w:t>
      </w:r>
      <w:r w:rsidR="003B081D">
        <w:rPr>
          <w:iCs/>
          <w:sz w:val="22"/>
          <w:szCs w:val="22"/>
        </w:rPr>
        <w:t xml:space="preserve">jejího </w:t>
      </w:r>
      <w:r w:rsidR="00C465E3">
        <w:rPr>
          <w:iCs/>
          <w:sz w:val="22"/>
          <w:szCs w:val="22"/>
        </w:rPr>
        <w:t>uzavření</w:t>
      </w:r>
      <w:r w:rsidR="000940C5">
        <w:rPr>
          <w:iCs/>
          <w:sz w:val="22"/>
          <w:szCs w:val="22"/>
        </w:rPr>
        <w:t xml:space="preserve"> a účinnosti dnem uveřejnění v registru smluv</w:t>
      </w:r>
      <w:r w:rsidRPr="004611D3">
        <w:rPr>
          <w:iCs/>
          <w:sz w:val="22"/>
          <w:szCs w:val="22"/>
        </w:rPr>
        <w:t xml:space="preserve">. Smlouva je vyhotovena ve </w:t>
      </w:r>
      <w:r w:rsidR="00765FD5" w:rsidRPr="004611D3">
        <w:rPr>
          <w:iCs/>
          <w:sz w:val="22"/>
          <w:szCs w:val="22"/>
        </w:rPr>
        <w:t>dvou</w:t>
      </w:r>
      <w:r w:rsidRPr="004611D3">
        <w:rPr>
          <w:iCs/>
          <w:sz w:val="22"/>
          <w:szCs w:val="22"/>
        </w:rPr>
        <w:t xml:space="preserve"> stejnopisech, z nichž dárce a obdarovaný </w:t>
      </w:r>
      <w:r w:rsidR="00765FD5" w:rsidRPr="004611D3">
        <w:rPr>
          <w:iCs/>
          <w:sz w:val="22"/>
          <w:szCs w:val="22"/>
        </w:rPr>
        <w:t xml:space="preserve">obdrží po </w:t>
      </w:r>
      <w:r w:rsidRPr="004611D3">
        <w:rPr>
          <w:iCs/>
          <w:sz w:val="22"/>
          <w:szCs w:val="22"/>
        </w:rPr>
        <w:t>jedno</w:t>
      </w:r>
      <w:r w:rsidR="00765FD5" w:rsidRPr="004611D3">
        <w:rPr>
          <w:iCs/>
          <w:sz w:val="22"/>
          <w:szCs w:val="22"/>
        </w:rPr>
        <w:t>m</w:t>
      </w:r>
      <w:r w:rsidRPr="004611D3">
        <w:rPr>
          <w:iCs/>
          <w:sz w:val="22"/>
          <w:szCs w:val="22"/>
        </w:rPr>
        <w:t xml:space="preserve"> vyhotovení. </w:t>
      </w:r>
    </w:p>
    <w:p w14:paraId="0E5ADDEA" w14:textId="175E384F" w:rsidR="00C465E3" w:rsidRDefault="00C465E3" w:rsidP="00BC7481">
      <w:pPr>
        <w:pStyle w:val="Normlnweb"/>
        <w:numPr>
          <w:ilvl w:val="0"/>
          <w:numId w:val="4"/>
        </w:numPr>
        <w:ind w:left="425" w:hanging="425"/>
        <w:jc w:val="both"/>
        <w:rPr>
          <w:iCs/>
          <w:sz w:val="22"/>
          <w:szCs w:val="22"/>
        </w:rPr>
      </w:pPr>
      <w:r w:rsidRPr="00C465E3">
        <w:rPr>
          <w:iCs/>
          <w:sz w:val="22"/>
          <w:szCs w:val="22"/>
        </w:rPr>
        <w:t xml:space="preserve">Smluvní strany berou na vědomí, že tato smlouva včetně </w:t>
      </w:r>
      <w:r w:rsidR="003B081D">
        <w:rPr>
          <w:iCs/>
          <w:sz w:val="22"/>
          <w:szCs w:val="22"/>
        </w:rPr>
        <w:t xml:space="preserve">případných </w:t>
      </w:r>
      <w:r w:rsidRPr="00C465E3">
        <w:rPr>
          <w:iCs/>
          <w:sz w:val="22"/>
          <w:szCs w:val="22"/>
        </w:rPr>
        <w:t xml:space="preserve">dodatků vyžaduje uveřejnění v registru smluv podle zákona č. 340/2015 Sb. o zvláštních podmínkách účinnosti některých smluv, </w:t>
      </w:r>
      <w:r w:rsidRPr="00C465E3">
        <w:rPr>
          <w:iCs/>
          <w:sz w:val="22"/>
          <w:szCs w:val="22"/>
        </w:rPr>
        <w:lastRenderedPageBreak/>
        <w:t>uveřejňování těchto smluv a o registru smluv (zákon o registru smluv), a s tímto uveřejněním souhlasí. Zaslání smlouvy do registru smluv zajistí</w:t>
      </w:r>
      <w:r w:rsidR="008D58D3">
        <w:rPr>
          <w:iCs/>
          <w:sz w:val="22"/>
          <w:szCs w:val="22"/>
        </w:rPr>
        <w:t xml:space="preserve"> obdarovaný</w:t>
      </w:r>
      <w:r w:rsidRPr="00C465E3">
        <w:rPr>
          <w:iCs/>
          <w:sz w:val="22"/>
          <w:szCs w:val="22"/>
        </w:rPr>
        <w:t xml:space="preserve"> neprodleně po uzavření smlouvy. </w:t>
      </w:r>
      <w:r w:rsidR="008D58D3">
        <w:rPr>
          <w:iCs/>
          <w:sz w:val="22"/>
          <w:szCs w:val="22"/>
        </w:rPr>
        <w:t>Obdarovaný</w:t>
      </w:r>
      <w:r w:rsidRPr="00C465E3">
        <w:rPr>
          <w:iCs/>
          <w:sz w:val="22"/>
          <w:szCs w:val="22"/>
        </w:rPr>
        <w:t xml:space="preserve"> se současně zavazuje informovat druhou smluvní stranu o provedení registrace tak, že zašle druhé smluvní straně kopii potvrzení správce registru smluv o uveřejnění smlouvy bez zbytečného odkladu poté, kdy potvrzení obdrží, popř. již v průvodním formuláři vyplní příslušnou kolonku s ID datové schránky druhé smluvní strany.</w:t>
      </w:r>
    </w:p>
    <w:p w14:paraId="5FDDE58A" w14:textId="77777777" w:rsidR="00BC7481" w:rsidRPr="004611D3" w:rsidRDefault="00BC7481" w:rsidP="00BC7481">
      <w:pPr>
        <w:pStyle w:val="Normlnweb"/>
        <w:ind w:left="425"/>
        <w:jc w:val="both"/>
        <w:rPr>
          <w:iCs/>
          <w:sz w:val="22"/>
          <w:szCs w:val="22"/>
        </w:rPr>
      </w:pPr>
    </w:p>
    <w:p w14:paraId="4F001F04" w14:textId="77777777" w:rsidR="00DF23DC" w:rsidRDefault="00765FD5" w:rsidP="00BC7481">
      <w:pPr>
        <w:pStyle w:val="Normlnweb"/>
        <w:numPr>
          <w:ilvl w:val="0"/>
          <w:numId w:val="4"/>
        </w:numPr>
        <w:ind w:left="425" w:hanging="425"/>
        <w:jc w:val="both"/>
        <w:rPr>
          <w:iCs/>
          <w:sz w:val="22"/>
          <w:szCs w:val="22"/>
        </w:rPr>
      </w:pPr>
      <w:r w:rsidRPr="004611D3">
        <w:rPr>
          <w:iCs/>
          <w:sz w:val="22"/>
          <w:szCs w:val="22"/>
        </w:rPr>
        <w:t>Smluvní strany</w:t>
      </w:r>
      <w:r w:rsidR="00DF23DC" w:rsidRPr="004611D3">
        <w:rPr>
          <w:iCs/>
          <w:sz w:val="22"/>
          <w:szCs w:val="22"/>
        </w:rPr>
        <w:t xml:space="preserve"> prohlašují, že tato smlouva byla sepsána podle jejich skutečné a svobodné vůle</w:t>
      </w:r>
      <w:r w:rsidR="000A354C" w:rsidRPr="004611D3">
        <w:rPr>
          <w:iCs/>
          <w:sz w:val="22"/>
          <w:szCs w:val="22"/>
        </w:rPr>
        <w:t>, smlouvu si přečetly</w:t>
      </w:r>
      <w:r w:rsidR="00DF23DC" w:rsidRPr="004611D3">
        <w:rPr>
          <w:iCs/>
          <w:sz w:val="22"/>
          <w:szCs w:val="22"/>
        </w:rPr>
        <w:t>, s jejím obsahem souhlasí, což stvrzují vlastnoručními podpisy.</w:t>
      </w:r>
    </w:p>
    <w:p w14:paraId="1260E5DA" w14:textId="77777777" w:rsidR="00865B13" w:rsidRDefault="00865B13" w:rsidP="00865B13">
      <w:pPr>
        <w:pStyle w:val="Odstavecseseznamem"/>
        <w:rPr>
          <w:iCs/>
          <w:sz w:val="22"/>
          <w:szCs w:val="22"/>
        </w:rPr>
      </w:pPr>
    </w:p>
    <w:p w14:paraId="0FDC52CB" w14:textId="378B656A" w:rsidR="00865B13" w:rsidRDefault="00865B13" w:rsidP="00BC7481">
      <w:pPr>
        <w:pStyle w:val="Normlnweb"/>
        <w:numPr>
          <w:ilvl w:val="0"/>
          <w:numId w:val="4"/>
        </w:numPr>
        <w:ind w:left="425" w:hanging="425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Tuto smlouvu schválila Rada MČ Praha 19 Usnesením č</w:t>
      </w:r>
      <w:r w:rsidR="001C24B9">
        <w:rPr>
          <w:iCs/>
          <w:sz w:val="22"/>
          <w:szCs w:val="22"/>
        </w:rPr>
        <w:t xml:space="preserve">.1165/22/OMIBNH </w:t>
      </w:r>
      <w:r>
        <w:rPr>
          <w:iCs/>
          <w:sz w:val="22"/>
          <w:szCs w:val="22"/>
        </w:rPr>
        <w:t xml:space="preserve">na svém </w:t>
      </w:r>
      <w:r w:rsidR="001C24B9">
        <w:rPr>
          <w:iCs/>
          <w:sz w:val="22"/>
          <w:szCs w:val="22"/>
        </w:rPr>
        <w:t xml:space="preserve">107. mimořádném </w:t>
      </w:r>
      <w:r>
        <w:rPr>
          <w:iCs/>
          <w:sz w:val="22"/>
          <w:szCs w:val="22"/>
        </w:rPr>
        <w:t>jednání</w:t>
      </w:r>
    </w:p>
    <w:p w14:paraId="361BD525" w14:textId="77777777" w:rsidR="00865B13" w:rsidRDefault="00865B13" w:rsidP="00865B13">
      <w:pPr>
        <w:pStyle w:val="Odstavecseseznamem"/>
        <w:rPr>
          <w:iCs/>
          <w:sz w:val="22"/>
          <w:szCs w:val="22"/>
        </w:rPr>
      </w:pPr>
    </w:p>
    <w:p w14:paraId="68DE6028" w14:textId="77777777" w:rsidR="00865B13" w:rsidRPr="004611D3" w:rsidRDefault="00865B13" w:rsidP="00865B13">
      <w:pPr>
        <w:pStyle w:val="Normlnweb"/>
        <w:ind w:left="425"/>
        <w:jc w:val="both"/>
        <w:rPr>
          <w:iCs/>
          <w:sz w:val="22"/>
          <w:szCs w:val="22"/>
        </w:rPr>
      </w:pPr>
    </w:p>
    <w:p w14:paraId="2EB479A6" w14:textId="77777777" w:rsidR="00DF23DC" w:rsidRPr="004611D3" w:rsidRDefault="00DF23DC" w:rsidP="00BC7481">
      <w:pPr>
        <w:pStyle w:val="Normlnweb"/>
        <w:jc w:val="both"/>
        <w:rPr>
          <w:color w:val="000000"/>
          <w:sz w:val="22"/>
          <w:szCs w:val="22"/>
        </w:rPr>
      </w:pPr>
      <w:r w:rsidRPr="004611D3">
        <w:rPr>
          <w:color w:val="000000"/>
          <w:sz w:val="22"/>
          <w:szCs w:val="22"/>
        </w:rPr>
        <w:t> </w:t>
      </w:r>
    </w:p>
    <w:p w14:paraId="5CABAE78" w14:textId="2F4D2060" w:rsidR="00DF23DC" w:rsidRPr="004611D3" w:rsidRDefault="00DF23DC" w:rsidP="00BC7481">
      <w:pPr>
        <w:pStyle w:val="Zkladntext"/>
        <w:rPr>
          <w:sz w:val="22"/>
          <w:szCs w:val="22"/>
        </w:rPr>
      </w:pPr>
      <w:r w:rsidRPr="004611D3">
        <w:rPr>
          <w:sz w:val="22"/>
          <w:szCs w:val="22"/>
        </w:rPr>
        <w:t>V</w:t>
      </w:r>
      <w:r w:rsidR="00765FD5" w:rsidRPr="004611D3">
        <w:rPr>
          <w:sz w:val="22"/>
          <w:szCs w:val="22"/>
        </w:rPr>
        <w:t xml:space="preserve"> Praze</w:t>
      </w:r>
      <w:r w:rsidR="004D7F94">
        <w:rPr>
          <w:sz w:val="22"/>
          <w:szCs w:val="22"/>
        </w:rPr>
        <w:t xml:space="preserve"> dne</w:t>
      </w:r>
      <w:r w:rsidR="00BC7481">
        <w:rPr>
          <w:sz w:val="22"/>
          <w:szCs w:val="22"/>
        </w:rPr>
        <w:t xml:space="preserve"> </w:t>
      </w:r>
      <w:proofErr w:type="gramStart"/>
      <w:r w:rsidR="00362CE8">
        <w:rPr>
          <w:sz w:val="22"/>
          <w:szCs w:val="22"/>
        </w:rPr>
        <w:t>18.3.2022</w:t>
      </w:r>
      <w:proofErr w:type="gramEnd"/>
      <w:r w:rsidR="00362CE8">
        <w:rPr>
          <w:sz w:val="22"/>
          <w:szCs w:val="22"/>
        </w:rPr>
        <w:tab/>
      </w:r>
      <w:r w:rsidR="00362CE8">
        <w:rPr>
          <w:sz w:val="22"/>
          <w:szCs w:val="22"/>
        </w:rPr>
        <w:tab/>
      </w:r>
      <w:r w:rsidR="00BC7481">
        <w:rPr>
          <w:sz w:val="22"/>
          <w:szCs w:val="22"/>
        </w:rPr>
        <w:tab/>
      </w:r>
      <w:r w:rsidR="00BC7481">
        <w:rPr>
          <w:sz w:val="22"/>
          <w:szCs w:val="22"/>
        </w:rPr>
        <w:tab/>
      </w:r>
      <w:r w:rsidR="00BC7481">
        <w:rPr>
          <w:sz w:val="22"/>
          <w:szCs w:val="22"/>
        </w:rPr>
        <w:tab/>
      </w:r>
      <w:r w:rsidR="004D7F94">
        <w:rPr>
          <w:sz w:val="22"/>
          <w:szCs w:val="22"/>
        </w:rPr>
        <w:t>V</w:t>
      </w:r>
      <w:r w:rsidR="00026271">
        <w:rPr>
          <w:sz w:val="22"/>
          <w:szCs w:val="22"/>
        </w:rPr>
        <w:t> Praze dne</w:t>
      </w:r>
      <w:r w:rsidR="00BC7481">
        <w:rPr>
          <w:sz w:val="22"/>
          <w:szCs w:val="22"/>
        </w:rPr>
        <w:t xml:space="preserve"> </w:t>
      </w:r>
      <w:r w:rsidR="00362CE8">
        <w:rPr>
          <w:sz w:val="22"/>
          <w:szCs w:val="22"/>
        </w:rPr>
        <w:t>18.3.2022</w:t>
      </w:r>
    </w:p>
    <w:p w14:paraId="5E10A8E8" w14:textId="77777777" w:rsidR="00F02BF1" w:rsidRPr="004611D3" w:rsidRDefault="00F02BF1" w:rsidP="00BC748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02CBD80" w14:textId="77777777" w:rsidR="00F02BF1" w:rsidRPr="004611D3" w:rsidRDefault="00F02BF1" w:rsidP="00BC748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F6E9C96" w14:textId="77777777" w:rsidR="00F02BF1" w:rsidRPr="004611D3" w:rsidRDefault="00F02BF1" w:rsidP="00BC7481">
      <w:pPr>
        <w:widowControl w:val="0"/>
        <w:autoSpaceDE w:val="0"/>
        <w:autoSpaceDN w:val="0"/>
        <w:adjustRightInd w:val="0"/>
      </w:pPr>
    </w:p>
    <w:p w14:paraId="2222267E" w14:textId="745FFE10" w:rsidR="00BC7481" w:rsidRDefault="00BC7481" w:rsidP="00BC7481">
      <w:pPr>
        <w:widowControl w:val="0"/>
        <w:autoSpaceDE w:val="0"/>
        <w:autoSpaceDN w:val="0"/>
        <w:adjustRightInd w:val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12AE9963" w14:textId="0B851108" w:rsidR="00BC7481" w:rsidRDefault="008D58D3" w:rsidP="00BC748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M-INTERIER spol. s.r.o.           </w:t>
      </w:r>
      <w:r w:rsidR="00EB5324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</w:t>
      </w:r>
      <w:r w:rsidR="00EB5324">
        <w:rPr>
          <w:sz w:val="22"/>
          <w:szCs w:val="22"/>
        </w:rPr>
        <w:t xml:space="preserve"> </w:t>
      </w:r>
      <w:r w:rsidR="00BC7481">
        <w:rPr>
          <w:sz w:val="22"/>
          <w:szCs w:val="22"/>
        </w:rPr>
        <w:t>Městská část Praha 19</w:t>
      </w:r>
    </w:p>
    <w:p w14:paraId="1165B15C" w14:textId="59B73A3F" w:rsidR="00262C03" w:rsidRDefault="008D58D3" w:rsidP="00BC748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Petr Michálek, jednatel     </w:t>
      </w:r>
      <w:r w:rsidR="00BC7481">
        <w:rPr>
          <w:sz w:val="22"/>
          <w:szCs w:val="22"/>
        </w:rPr>
        <w:tab/>
      </w:r>
      <w:r w:rsidR="00EB5324">
        <w:rPr>
          <w:sz w:val="22"/>
          <w:szCs w:val="22"/>
        </w:rPr>
        <w:t xml:space="preserve">                               </w:t>
      </w:r>
      <w:r w:rsidR="00BC7481">
        <w:rPr>
          <w:sz w:val="22"/>
          <w:szCs w:val="22"/>
        </w:rPr>
        <w:tab/>
      </w:r>
      <w:r w:rsidR="008C1D49">
        <w:rPr>
          <w:sz w:val="22"/>
          <w:szCs w:val="22"/>
        </w:rPr>
        <w:t>Pavel Žďárský</w:t>
      </w:r>
      <w:r w:rsidR="00BC7481">
        <w:rPr>
          <w:sz w:val="22"/>
          <w:szCs w:val="22"/>
        </w:rPr>
        <w:t>, starosta</w:t>
      </w:r>
    </w:p>
    <w:p w14:paraId="5D637178" w14:textId="64E04BD8" w:rsidR="004046C8" w:rsidRDefault="00262C03" w:rsidP="00BC7481">
      <w:pPr>
        <w:widowControl w:val="0"/>
        <w:tabs>
          <w:tab w:val="center" w:pos="1701"/>
          <w:tab w:val="center" w:pos="680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B04E222" w14:textId="5DE4F465" w:rsidR="006D0D8B" w:rsidRPr="004046C8" w:rsidRDefault="004046C8" w:rsidP="00BC7481">
      <w:pPr>
        <w:widowControl w:val="0"/>
        <w:tabs>
          <w:tab w:val="center" w:pos="1701"/>
          <w:tab w:val="center" w:pos="680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5640E84" w14:textId="3380ADDE" w:rsidR="009C4747" w:rsidRPr="00F02BF1" w:rsidRDefault="00F02BF1" w:rsidP="00BC7481">
      <w:pPr>
        <w:widowControl w:val="0"/>
        <w:tabs>
          <w:tab w:val="center" w:pos="1701"/>
          <w:tab w:val="center" w:pos="6804"/>
        </w:tabs>
        <w:autoSpaceDE w:val="0"/>
        <w:autoSpaceDN w:val="0"/>
        <w:adjustRightInd w:val="0"/>
        <w:rPr>
          <w:sz w:val="22"/>
          <w:szCs w:val="22"/>
        </w:rPr>
      </w:pPr>
      <w:r w:rsidRPr="004046C8">
        <w:rPr>
          <w:sz w:val="22"/>
          <w:szCs w:val="22"/>
        </w:rPr>
        <w:tab/>
      </w:r>
    </w:p>
    <w:sectPr w:rsidR="009C4747" w:rsidRPr="00F0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5D6B"/>
    <w:multiLevelType w:val="hybridMultilevel"/>
    <w:tmpl w:val="45428860"/>
    <w:lvl w:ilvl="0" w:tplc="02663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A10F9"/>
    <w:multiLevelType w:val="hybridMultilevel"/>
    <w:tmpl w:val="6B8C4546"/>
    <w:lvl w:ilvl="0" w:tplc="4044B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176EA"/>
    <w:multiLevelType w:val="hybridMultilevel"/>
    <w:tmpl w:val="E54E9E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1F2FC1"/>
    <w:multiLevelType w:val="hybridMultilevel"/>
    <w:tmpl w:val="8B4EA430"/>
    <w:lvl w:ilvl="0" w:tplc="509CDE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8645DE"/>
    <w:multiLevelType w:val="hybridMultilevel"/>
    <w:tmpl w:val="4FCC9928"/>
    <w:lvl w:ilvl="0" w:tplc="A1B29BE0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9C5225C"/>
    <w:multiLevelType w:val="hybridMultilevel"/>
    <w:tmpl w:val="BB1A77B6"/>
    <w:lvl w:ilvl="0" w:tplc="5A54A0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AE45D3"/>
    <w:multiLevelType w:val="hybridMultilevel"/>
    <w:tmpl w:val="E2A21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6192B"/>
    <w:multiLevelType w:val="hybridMultilevel"/>
    <w:tmpl w:val="8DD24BD0"/>
    <w:lvl w:ilvl="0" w:tplc="E9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7644"/>
    <w:multiLevelType w:val="hybridMultilevel"/>
    <w:tmpl w:val="5F9EC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31362"/>
    <w:multiLevelType w:val="hybridMultilevel"/>
    <w:tmpl w:val="8DD24BD0"/>
    <w:lvl w:ilvl="0" w:tplc="E9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73410"/>
    <w:multiLevelType w:val="singleLevel"/>
    <w:tmpl w:val="13D2C64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C"/>
    <w:rsid w:val="0000525B"/>
    <w:rsid w:val="00026271"/>
    <w:rsid w:val="00034CF4"/>
    <w:rsid w:val="000642CB"/>
    <w:rsid w:val="000808EE"/>
    <w:rsid w:val="000940C5"/>
    <w:rsid w:val="000A354C"/>
    <w:rsid w:val="000B6F07"/>
    <w:rsid w:val="000F3E35"/>
    <w:rsid w:val="00134DB1"/>
    <w:rsid w:val="00173D99"/>
    <w:rsid w:val="001B60A9"/>
    <w:rsid w:val="001B64AD"/>
    <w:rsid w:val="001C24B9"/>
    <w:rsid w:val="001C2FBC"/>
    <w:rsid w:val="001C4DBF"/>
    <w:rsid w:val="001E125F"/>
    <w:rsid w:val="001E1CDF"/>
    <w:rsid w:val="001E4B78"/>
    <w:rsid w:val="00221655"/>
    <w:rsid w:val="0022494F"/>
    <w:rsid w:val="00224BDD"/>
    <w:rsid w:val="002464F5"/>
    <w:rsid w:val="00262C03"/>
    <w:rsid w:val="002659C3"/>
    <w:rsid w:val="002A02AF"/>
    <w:rsid w:val="002D2F92"/>
    <w:rsid w:val="002E253C"/>
    <w:rsid w:val="002F1C50"/>
    <w:rsid w:val="00362CE8"/>
    <w:rsid w:val="00380145"/>
    <w:rsid w:val="003A3AA9"/>
    <w:rsid w:val="003A62EE"/>
    <w:rsid w:val="003B081D"/>
    <w:rsid w:val="003C2A04"/>
    <w:rsid w:val="003C6720"/>
    <w:rsid w:val="003E0907"/>
    <w:rsid w:val="00400B30"/>
    <w:rsid w:val="004046C8"/>
    <w:rsid w:val="0045167A"/>
    <w:rsid w:val="004610E8"/>
    <w:rsid w:val="004611D3"/>
    <w:rsid w:val="00496DD4"/>
    <w:rsid w:val="004D7F94"/>
    <w:rsid w:val="004F30C6"/>
    <w:rsid w:val="005853B2"/>
    <w:rsid w:val="005B3F3C"/>
    <w:rsid w:val="005D3EBB"/>
    <w:rsid w:val="005F25B5"/>
    <w:rsid w:val="00603CB4"/>
    <w:rsid w:val="00640519"/>
    <w:rsid w:val="00674990"/>
    <w:rsid w:val="006762C5"/>
    <w:rsid w:val="00684D1A"/>
    <w:rsid w:val="006A128D"/>
    <w:rsid w:val="006A5245"/>
    <w:rsid w:val="006D0D8B"/>
    <w:rsid w:val="006E6CE5"/>
    <w:rsid w:val="006E723B"/>
    <w:rsid w:val="00700A1A"/>
    <w:rsid w:val="007620E9"/>
    <w:rsid w:val="007621BC"/>
    <w:rsid w:val="00765FD5"/>
    <w:rsid w:val="00781F22"/>
    <w:rsid w:val="0078611D"/>
    <w:rsid w:val="007A7743"/>
    <w:rsid w:val="007C1919"/>
    <w:rsid w:val="007C6F1C"/>
    <w:rsid w:val="007D0B97"/>
    <w:rsid w:val="00803D40"/>
    <w:rsid w:val="008277BB"/>
    <w:rsid w:val="00835798"/>
    <w:rsid w:val="00852244"/>
    <w:rsid w:val="00853391"/>
    <w:rsid w:val="00865B13"/>
    <w:rsid w:val="00874AE5"/>
    <w:rsid w:val="0088318D"/>
    <w:rsid w:val="008A60F5"/>
    <w:rsid w:val="008C1D49"/>
    <w:rsid w:val="008D58D3"/>
    <w:rsid w:val="008E1A03"/>
    <w:rsid w:val="009231C6"/>
    <w:rsid w:val="00925908"/>
    <w:rsid w:val="0096077B"/>
    <w:rsid w:val="009B08A5"/>
    <w:rsid w:val="009B5A31"/>
    <w:rsid w:val="009C4747"/>
    <w:rsid w:val="009D5308"/>
    <w:rsid w:val="00A10B1A"/>
    <w:rsid w:val="00A178BF"/>
    <w:rsid w:val="00A21603"/>
    <w:rsid w:val="00A56109"/>
    <w:rsid w:val="00A74088"/>
    <w:rsid w:val="00AF1CD0"/>
    <w:rsid w:val="00B00642"/>
    <w:rsid w:val="00B13AB5"/>
    <w:rsid w:val="00B14BAC"/>
    <w:rsid w:val="00B320C7"/>
    <w:rsid w:val="00B641EA"/>
    <w:rsid w:val="00BB011D"/>
    <w:rsid w:val="00BB2ADB"/>
    <w:rsid w:val="00BB4888"/>
    <w:rsid w:val="00BC7481"/>
    <w:rsid w:val="00BE027D"/>
    <w:rsid w:val="00BE6C0B"/>
    <w:rsid w:val="00BE7D9E"/>
    <w:rsid w:val="00C4417E"/>
    <w:rsid w:val="00C465E3"/>
    <w:rsid w:val="00CE4B89"/>
    <w:rsid w:val="00D0654D"/>
    <w:rsid w:val="00D11053"/>
    <w:rsid w:val="00D23A7F"/>
    <w:rsid w:val="00D512ED"/>
    <w:rsid w:val="00D75EBC"/>
    <w:rsid w:val="00D77B75"/>
    <w:rsid w:val="00D81F51"/>
    <w:rsid w:val="00D87511"/>
    <w:rsid w:val="00DC68D5"/>
    <w:rsid w:val="00DF23DC"/>
    <w:rsid w:val="00E246FE"/>
    <w:rsid w:val="00E32196"/>
    <w:rsid w:val="00E5074D"/>
    <w:rsid w:val="00E50C98"/>
    <w:rsid w:val="00E66483"/>
    <w:rsid w:val="00E73E12"/>
    <w:rsid w:val="00E90739"/>
    <w:rsid w:val="00EB5324"/>
    <w:rsid w:val="00ED08D4"/>
    <w:rsid w:val="00F02BF1"/>
    <w:rsid w:val="00F23936"/>
    <w:rsid w:val="00F24DAA"/>
    <w:rsid w:val="00F6299D"/>
    <w:rsid w:val="00F96AB0"/>
    <w:rsid w:val="00FD0064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5478"/>
  <w15:docId w15:val="{2B3668DC-C050-4CCA-90E1-E27C7C3D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23DC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23DC"/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ormlnweb">
    <w:name w:val="Normal (Web)"/>
    <w:basedOn w:val="Normln"/>
    <w:rsid w:val="00DF23DC"/>
  </w:style>
  <w:style w:type="paragraph" w:styleId="Zkladntext">
    <w:name w:val="Body Text"/>
    <w:basedOn w:val="Normln"/>
    <w:link w:val="ZkladntextChar"/>
    <w:rsid w:val="00DF23D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F23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299D"/>
    <w:rPr>
      <w:b/>
      <w:bCs/>
    </w:rPr>
  </w:style>
  <w:style w:type="paragraph" w:styleId="Bezmezer">
    <w:name w:val="No Spacing"/>
    <w:uiPriority w:val="1"/>
    <w:qFormat/>
    <w:rsid w:val="00852244"/>
    <w:pPr>
      <w:spacing w:after="0" w:line="240" w:lineRule="auto"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20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765FD5"/>
  </w:style>
  <w:style w:type="paragraph" w:styleId="Odstavecseseznamem">
    <w:name w:val="List Paragraph"/>
    <w:basedOn w:val="Normln"/>
    <w:uiPriority w:val="34"/>
    <w:qFormat/>
    <w:rsid w:val="00765FD5"/>
    <w:pPr>
      <w:ind w:left="720"/>
      <w:contextualSpacing/>
    </w:pPr>
  </w:style>
  <w:style w:type="character" w:customStyle="1" w:styleId="preformatted">
    <w:name w:val="preformatted"/>
    <w:basedOn w:val="Standardnpsmoodstavce"/>
    <w:rsid w:val="007A7743"/>
  </w:style>
  <w:style w:type="character" w:customStyle="1" w:styleId="FontStyle38">
    <w:name w:val="Font Style38"/>
    <w:basedOn w:val="Standardnpsmoodstavce"/>
    <w:uiPriority w:val="99"/>
    <w:rsid w:val="00034CF4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ln"/>
    <w:uiPriority w:val="99"/>
    <w:rsid w:val="00B641EA"/>
    <w:pPr>
      <w:widowControl w:val="0"/>
      <w:autoSpaceDE w:val="0"/>
      <w:autoSpaceDN w:val="0"/>
      <w:adjustRightInd w:val="0"/>
    </w:pPr>
    <w:rPr>
      <w:rFonts w:eastAsiaTheme="minorEastAsia"/>
      <w:lang w:val="en-US" w:eastAsia="en-US"/>
    </w:rPr>
  </w:style>
  <w:style w:type="paragraph" w:customStyle="1" w:styleId="Style3">
    <w:name w:val="Style3"/>
    <w:basedOn w:val="Normln"/>
    <w:uiPriority w:val="99"/>
    <w:rsid w:val="00D81F51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eastAsiaTheme="minorEastAsia"/>
      <w:lang w:val="en-US" w:eastAsia="en-US"/>
    </w:rPr>
  </w:style>
  <w:style w:type="character" w:customStyle="1" w:styleId="FontStyle12">
    <w:name w:val="Font Style12"/>
    <w:basedOn w:val="Standardnpsmoodstavce"/>
    <w:uiPriority w:val="99"/>
    <w:rsid w:val="00D81F5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michal.duda</dc:creator>
  <cp:lastModifiedBy>Krejčí Veronika (ÚMČ Kbely)</cp:lastModifiedBy>
  <cp:revision>7</cp:revision>
  <cp:lastPrinted>2022-03-16T14:11:00Z</cp:lastPrinted>
  <dcterms:created xsi:type="dcterms:W3CDTF">2022-03-16T14:20:00Z</dcterms:created>
  <dcterms:modified xsi:type="dcterms:W3CDTF">2022-03-21T08:05:00Z</dcterms:modified>
</cp:coreProperties>
</file>