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A77" w:rsidRPr="001D3515" w:rsidRDefault="003F25F8" w:rsidP="00EC6A77">
      <w:pPr>
        <w:pStyle w:val="Bezmezer"/>
        <w:rPr>
          <w:rFonts w:ascii="Trebuchet MS" w:hAnsi="Trebuchet MS"/>
          <w:b/>
          <w:sz w:val="40"/>
          <w:szCs w:val="40"/>
        </w:rPr>
      </w:pPr>
      <w:r>
        <w:rPr>
          <w:rFonts w:ascii="Trebuchet MS" w:hAnsi="Trebuchet MS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3300729</wp:posOffset>
                </wp:positionH>
                <wp:positionV relativeFrom="paragraph">
                  <wp:posOffset>293370</wp:posOffset>
                </wp:positionV>
                <wp:extent cx="2714625" cy="1352550"/>
                <wp:effectExtent l="0" t="0" r="28575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352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426E" w:rsidRPr="001C4C9F" w:rsidRDefault="00A4426E" w:rsidP="00A4426E">
                            <w:pPr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1C4C9F"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  <w:t>RNDr. Karel Martyčák</w:t>
                            </w:r>
                            <w:r w:rsidRPr="001C4C9F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br/>
                              <w:t>Úvoz 124</w:t>
                            </w:r>
                            <w:r w:rsidRPr="001C4C9F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br/>
                              <w:t>602 00 Brno124</w:t>
                            </w:r>
                          </w:p>
                          <w:p w:rsidR="00A4426E" w:rsidRPr="001C4C9F" w:rsidRDefault="00A4426E" w:rsidP="00A4426E">
                            <w:pPr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1C4C9F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IČ: 48861626</w:t>
                            </w:r>
                            <w:r w:rsidRPr="001C4C9F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br/>
                              <w:t>DIČ: CZ6308151135</w:t>
                            </w:r>
                          </w:p>
                          <w:p w:rsidR="00A748D3" w:rsidRPr="001C4C9F" w:rsidRDefault="00A748D3" w:rsidP="00EE446D">
                            <w:pPr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5" o:spid="_x0000_s1026" style="position:absolute;margin-left:259.9pt;margin-top:23.1pt;width:213.75pt;height:106.5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FEBhAIAAEYFAAAOAAAAZHJzL2Uyb0RvYy54bWysVMFu2zAMvQ/YPwi6r46zuN2COkXQosOA&#10;og3WDj0rshQbk0RNUmJnf7RDv6I/Nkp23KItdhiWg0Ka5CP5ROr0rNOK7ITzDZiS5kcTSoThUDVm&#10;U9Lvd5cfPlHiAzMVU2BESffC07PF+3enrZ2LKdSgKuEIghg/b21J6xDsPMs8r4Vm/gisMGiU4DQL&#10;qLpNVjnWIrpW2XQyOc5acJV1wIX3+PWiN9JFwpdS8HAjpReBqJJibSGdLp3reGaLUzbfOGbrhg9l&#10;sH+oQrPGYNIR6oIFRraueQWlG+7AgwxHHHQGUjZcpB6wm3zyopvbmlmRekFyvB1p8v8Pll/vVo40&#10;VUkLSgzTeEU36+rxtzKPDz9IEflprZ+j261duUHzKMZmO+l0/Mc2SJc43Y+cii4Qjh+nJ/nseIrg&#10;HG35x2JaFIn17CncOh++CNAkCiV1eGmJS7a78gFTouvBBZVYTl9AksJeiViDMt+ExEZiyhSdRkic&#10;K0d2DC+fcS5MyHtTzSrRfy4m+ItdYpIxImkJMCLLRqkRewCI4/kau4cZ/GOoSBM4Bk/+VlgfPEak&#10;zGDCGKwbA+4tAIVdDZl7/wNJPTWRpdCtO3SJ4hqqPd64g34VvOWXDdJ+xXxYMYezj1uC+xxu8JAK&#10;2pLCIFFSg/v11vfojyOJVkpa3KWS+p9b5gQl6qvBYf2cz2Zx+ZIyK06mqLjnlvVzi9nqc8Aby/Hl&#10;sDyJ0T+ogygd6Htc+2XMiiZmOOYuKQ/uoJyHfsfx4eBiuUxuuHCWhStza3kEjwTHsbrr7pmzw+wF&#10;HNtrOOwdm78Ywd43RhpYbgPIJs3nE68D9bisaYaGhyW+Bs/15PX0/C3+AAAA//8DAFBLAwQUAAYA&#10;CAAAACEAlqIaV94AAAAKAQAADwAAAGRycy9kb3ducmV2LnhtbEyPzU6EQBCE7ya+w6RNvLkDuD+C&#10;DBuziRcTD7v6AL1MC7jzQ5hhgbe3PemxUpWqr8r9bI240hA67xSkqwQEudrrzjUKPj9eH55AhIhO&#10;o/GOFCwUYF/d3pRYaD+5I11PsRFc4kKBCtoY+0LKULdkMax8T469Lz9YjCyHRuoBJy63RmZJspUW&#10;O8cLLfZ0aKm+nEbLI0jHJd1Nh8t7O791ZJZvGhel7u/ml2cQkeb4F4ZffEaHipnOfnQ6CKNgk+aM&#10;HhWstxkIDuTr3SOIs4Jsk2cgq1L+v1D9AAAA//8DAFBLAQItABQABgAIAAAAIQC2gziS/gAAAOEB&#10;AAATAAAAAAAAAAAAAAAAAAAAAABbQ29udGVudF9UeXBlc10ueG1sUEsBAi0AFAAGAAgAAAAhADj9&#10;If/WAAAAlAEAAAsAAAAAAAAAAAAAAAAALwEAAF9yZWxzLy5yZWxzUEsBAi0AFAAGAAgAAAAhADw8&#10;UQGEAgAARgUAAA4AAAAAAAAAAAAAAAAALgIAAGRycy9lMm9Eb2MueG1sUEsBAi0AFAAGAAgAAAAh&#10;AJaiGlfeAAAACgEAAA8AAAAAAAAAAAAAAAAA3gQAAGRycy9kb3ducmV2LnhtbFBLBQYAAAAABAAE&#10;APMAAADpBQAAAAA=&#10;" fillcolor="#5b9bd5 [3204]" strokecolor="#1f4d78 [1604]" strokeweight="1pt">
                <v:textbox>
                  <w:txbxContent>
                    <w:p w:rsidR="00A4426E" w:rsidRPr="001C4C9F" w:rsidRDefault="00A4426E" w:rsidP="00A4426E">
                      <w:pPr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 w:rsidRPr="001C4C9F"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  <w:t>RNDr. Karel Martyčák</w:t>
                      </w:r>
                      <w:r w:rsidRPr="001C4C9F">
                        <w:rPr>
                          <w:rFonts w:ascii="Trebuchet MS" w:hAnsi="Trebuchet MS"/>
                          <w:sz w:val="24"/>
                          <w:szCs w:val="24"/>
                        </w:rPr>
                        <w:br/>
                        <w:t>Úvoz 124</w:t>
                      </w:r>
                      <w:r w:rsidRPr="001C4C9F">
                        <w:rPr>
                          <w:rFonts w:ascii="Trebuchet MS" w:hAnsi="Trebuchet MS"/>
                          <w:sz w:val="24"/>
                          <w:szCs w:val="24"/>
                        </w:rPr>
                        <w:br/>
                        <w:t>602 00 Brno124</w:t>
                      </w:r>
                    </w:p>
                    <w:p w:rsidR="00A4426E" w:rsidRPr="001C4C9F" w:rsidRDefault="00A4426E" w:rsidP="00A4426E">
                      <w:pPr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 w:rsidRPr="001C4C9F">
                        <w:rPr>
                          <w:rFonts w:ascii="Trebuchet MS" w:hAnsi="Trebuchet MS"/>
                          <w:sz w:val="24"/>
                          <w:szCs w:val="24"/>
                        </w:rPr>
                        <w:t>IČ: 48861626</w:t>
                      </w:r>
                      <w:r w:rsidRPr="001C4C9F">
                        <w:rPr>
                          <w:rFonts w:ascii="Trebuchet MS" w:hAnsi="Trebuchet MS"/>
                          <w:sz w:val="24"/>
                          <w:szCs w:val="24"/>
                        </w:rPr>
                        <w:br/>
                        <w:t>DIČ: CZ6308151135</w:t>
                      </w:r>
                    </w:p>
                    <w:p w:rsidR="00A748D3" w:rsidRPr="001C4C9F" w:rsidRDefault="00A748D3" w:rsidP="00EE446D">
                      <w:pPr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6A77" w:rsidRPr="001D3515">
        <w:rPr>
          <w:rFonts w:ascii="Trebuchet MS" w:hAnsi="Trebuchet MS"/>
          <w:b/>
          <w:sz w:val="40"/>
          <w:szCs w:val="40"/>
        </w:rPr>
        <w:t>Objednávka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</w:p>
    <w:p w:rsidR="001D3515" w:rsidRDefault="001D3515" w:rsidP="00EC6A77">
      <w:pPr>
        <w:pStyle w:val="Bezmezer"/>
        <w:rPr>
          <w:rFonts w:ascii="Trebuchet MS" w:hAnsi="Trebuchet MS"/>
          <w:sz w:val="24"/>
          <w:szCs w:val="24"/>
        </w:rPr>
      </w:pPr>
    </w:p>
    <w:p w:rsidR="001D3515" w:rsidRDefault="001D3515" w:rsidP="00EC6A7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                            </w:t>
      </w:r>
    </w:p>
    <w:p w:rsidR="001D3515" w:rsidRDefault="003F25F8" w:rsidP="003F25F8">
      <w:pPr>
        <w:pStyle w:val="Bezmezer"/>
        <w:tabs>
          <w:tab w:val="left" w:pos="3405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</w:p>
    <w:p w:rsidR="001D3515" w:rsidRDefault="00313F1B" w:rsidP="00EC6A7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číslo: </w:t>
      </w:r>
      <w:bookmarkStart w:id="0" w:name="_GoBack"/>
      <w:r w:rsidR="00A4426E">
        <w:rPr>
          <w:rFonts w:ascii="Trebuchet MS" w:hAnsi="Trebuchet MS"/>
          <w:sz w:val="24"/>
          <w:szCs w:val="24"/>
        </w:rPr>
        <w:t>23/2021</w:t>
      </w:r>
    </w:p>
    <w:bookmarkEnd w:id="0"/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dne:  </w:t>
      </w:r>
      <w:r w:rsidR="00A4426E">
        <w:rPr>
          <w:rFonts w:ascii="Trebuchet MS" w:hAnsi="Trebuchet MS"/>
          <w:sz w:val="24"/>
          <w:szCs w:val="24"/>
        </w:rPr>
        <w:t>21. 03. 2022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referent: 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telefon: 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e-mail: </w:t>
      </w:r>
    </w:p>
    <w:p w:rsid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IČ: 49766929</w:t>
      </w:r>
    </w:p>
    <w:p w:rsidR="00A62E7A" w:rsidRPr="00EC6A77" w:rsidRDefault="00A62E7A" w:rsidP="00EC6A7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DIČ: CZ49766929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</w:p>
    <w:p w:rsidR="00EC6A77" w:rsidRPr="00EC6A77" w:rsidRDefault="00A21875" w:rsidP="00EC6A7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J</w:t>
      </w:r>
      <w:r w:rsidR="00EC6A77" w:rsidRPr="00EC6A77">
        <w:rPr>
          <w:rFonts w:ascii="Trebuchet MS" w:hAnsi="Trebuchet MS"/>
          <w:sz w:val="24"/>
          <w:szCs w:val="24"/>
        </w:rPr>
        <w:t>sme plátci daně z přidané hodnoty.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Na faktuře uvádějte číslo objednávky. Dodejte a fakturujte na adresu v záhlaví.</w:t>
      </w:r>
    </w:p>
    <w:p w:rsid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Při fakturaci je nut</w:t>
      </w:r>
      <w:r w:rsidR="00A61DC6">
        <w:rPr>
          <w:rFonts w:ascii="Trebuchet MS" w:hAnsi="Trebuchet MS"/>
          <w:sz w:val="24"/>
          <w:szCs w:val="24"/>
        </w:rPr>
        <w:t xml:space="preserve">né vypisovat celý název školy. </w:t>
      </w:r>
    </w:p>
    <w:p w:rsidR="00EC6A77" w:rsidRDefault="00EC6A77" w:rsidP="008D6C6D">
      <w:pPr>
        <w:pStyle w:val="Bezmezer"/>
        <w:rPr>
          <w:rFonts w:ascii="Trebuchet MS" w:hAnsi="Trebuchet MS"/>
          <w:sz w:val="24"/>
          <w:szCs w:val="24"/>
        </w:rPr>
      </w:pPr>
    </w:p>
    <w:p w:rsidR="008D6C6D" w:rsidRPr="008D6C6D" w:rsidRDefault="008D6C6D" w:rsidP="008D6C6D">
      <w:pPr>
        <w:pStyle w:val="Bezmezer"/>
        <w:rPr>
          <w:rFonts w:ascii="Trebuchet MS" w:hAnsi="Trebuchet MS"/>
          <w:sz w:val="24"/>
          <w:szCs w:val="24"/>
        </w:rPr>
      </w:pPr>
      <w:r w:rsidRPr="008D6C6D">
        <w:rPr>
          <w:rFonts w:ascii="Trebuchet MS" w:hAnsi="Trebuchet MS"/>
          <w:sz w:val="24"/>
          <w:szCs w:val="24"/>
        </w:rPr>
        <w:t>Dobrý den,</w:t>
      </w:r>
    </w:p>
    <w:p w:rsidR="00BF47CB" w:rsidRDefault="006D5445" w:rsidP="00F6465F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objednáváme u Vás následující zboží</w:t>
      </w:r>
      <w:r w:rsidR="001E3337">
        <w:rPr>
          <w:rFonts w:ascii="Trebuchet MS" w:hAnsi="Trebuchet MS"/>
          <w:sz w:val="24"/>
          <w:szCs w:val="24"/>
        </w:rPr>
        <w:t xml:space="preserve">, kdy celková cena nesmí přesáhnout celkovou částku ve výši </w:t>
      </w:r>
      <w:r w:rsidR="00DF2209">
        <w:rPr>
          <w:rFonts w:ascii="Trebuchet MS" w:hAnsi="Trebuchet MS"/>
          <w:sz w:val="24"/>
          <w:szCs w:val="24"/>
        </w:rPr>
        <w:t>92.981,24</w:t>
      </w:r>
      <w:r w:rsidR="00CB1FE3">
        <w:rPr>
          <w:rFonts w:ascii="Trebuchet MS" w:hAnsi="Trebuchet MS"/>
          <w:sz w:val="24"/>
          <w:szCs w:val="24"/>
        </w:rPr>
        <w:t>,- Kč</w:t>
      </w:r>
      <w:r w:rsidR="001E3337">
        <w:rPr>
          <w:rFonts w:ascii="Trebuchet MS" w:hAnsi="Trebuchet MS"/>
          <w:sz w:val="24"/>
          <w:szCs w:val="24"/>
        </w:rPr>
        <w:t xml:space="preserve"> vč. DPH a nákladů na dopravu:</w:t>
      </w:r>
    </w:p>
    <w:p w:rsidR="00CB1FE3" w:rsidRDefault="00CB1FE3" w:rsidP="00F6465F">
      <w:pPr>
        <w:pStyle w:val="Bezmezer"/>
        <w:rPr>
          <w:rFonts w:ascii="Trebuchet MS" w:hAnsi="Trebuchet MS"/>
          <w:sz w:val="24"/>
          <w:szCs w:val="24"/>
        </w:rPr>
      </w:pPr>
    </w:p>
    <w:p w:rsidR="00CB1FE3" w:rsidRPr="00CB1FE3" w:rsidRDefault="00CB1FE3" w:rsidP="00CB1FE3">
      <w:pPr>
        <w:pStyle w:val="Bezmezer"/>
        <w:numPr>
          <w:ilvl w:val="0"/>
          <w:numId w:val="24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1 ks </w:t>
      </w:r>
      <w:r w:rsidRPr="00CB1FE3">
        <w:rPr>
          <w:rFonts w:ascii="Trebuchet MS" w:hAnsi="Trebuchet MS"/>
          <w:sz w:val="24"/>
          <w:szCs w:val="24"/>
        </w:rPr>
        <w:t>Žákovská souprava Elektřina 2 základní obvody, sada pro třídu</w:t>
      </w:r>
    </w:p>
    <w:p w:rsidR="00A4426E" w:rsidRDefault="00CB1FE3" w:rsidP="00CB1FE3">
      <w:pPr>
        <w:pStyle w:val="Bezmezer"/>
        <w:ind w:left="720"/>
        <w:rPr>
          <w:rFonts w:ascii="Trebuchet MS" w:hAnsi="Trebuchet MS"/>
          <w:sz w:val="24"/>
          <w:szCs w:val="24"/>
        </w:rPr>
      </w:pPr>
      <w:r w:rsidRPr="00CB1FE3">
        <w:rPr>
          <w:rFonts w:ascii="Trebuchet MS" w:hAnsi="Trebuchet MS"/>
          <w:sz w:val="24"/>
          <w:szCs w:val="24"/>
        </w:rPr>
        <w:t>Kód: 52-23410</w:t>
      </w:r>
    </w:p>
    <w:p w:rsidR="00CB1FE3" w:rsidRPr="00CB1FE3" w:rsidRDefault="00CB1FE3" w:rsidP="00CB1FE3">
      <w:pPr>
        <w:pStyle w:val="Bezmezer"/>
        <w:numPr>
          <w:ilvl w:val="0"/>
          <w:numId w:val="24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1 ks </w:t>
      </w:r>
      <w:r w:rsidRPr="00CB1FE3">
        <w:rPr>
          <w:rFonts w:ascii="Trebuchet MS" w:hAnsi="Trebuchet MS"/>
          <w:sz w:val="24"/>
          <w:szCs w:val="24"/>
        </w:rPr>
        <w:t>Žákovská souprava zdroje elektrické energie</w:t>
      </w:r>
    </w:p>
    <w:p w:rsidR="00CB1FE3" w:rsidRDefault="00CB1FE3" w:rsidP="00CB1FE3">
      <w:pPr>
        <w:pStyle w:val="Bezmezer"/>
        <w:ind w:left="720"/>
        <w:rPr>
          <w:rFonts w:ascii="Trebuchet MS" w:hAnsi="Trebuchet MS"/>
          <w:sz w:val="24"/>
          <w:szCs w:val="24"/>
        </w:rPr>
      </w:pPr>
      <w:r w:rsidRPr="00CB1FE3">
        <w:rPr>
          <w:rFonts w:ascii="Trebuchet MS" w:hAnsi="Trebuchet MS"/>
          <w:sz w:val="24"/>
          <w:szCs w:val="24"/>
        </w:rPr>
        <w:t>Kód: 52-23030</w:t>
      </w:r>
    </w:p>
    <w:p w:rsidR="00CB1FE3" w:rsidRPr="00CB1FE3" w:rsidRDefault="00CB1FE3" w:rsidP="00CB1FE3">
      <w:pPr>
        <w:pStyle w:val="Bezmezer"/>
        <w:numPr>
          <w:ilvl w:val="0"/>
          <w:numId w:val="24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1 ks </w:t>
      </w:r>
      <w:r w:rsidRPr="00CB1FE3">
        <w:rPr>
          <w:rFonts w:ascii="Trebuchet MS" w:hAnsi="Trebuchet MS"/>
          <w:sz w:val="24"/>
          <w:szCs w:val="24"/>
        </w:rPr>
        <w:t>Žákovská souprava solární články</w:t>
      </w:r>
    </w:p>
    <w:p w:rsidR="00CB1FE3" w:rsidRDefault="00CB1FE3" w:rsidP="00CB1FE3">
      <w:pPr>
        <w:pStyle w:val="Bezmezer"/>
        <w:ind w:left="720"/>
        <w:rPr>
          <w:rFonts w:ascii="Trebuchet MS" w:hAnsi="Trebuchet MS"/>
          <w:sz w:val="24"/>
          <w:szCs w:val="24"/>
        </w:rPr>
      </w:pPr>
      <w:r w:rsidRPr="00CB1FE3">
        <w:rPr>
          <w:rFonts w:ascii="Trebuchet MS" w:hAnsi="Trebuchet MS"/>
          <w:sz w:val="24"/>
          <w:szCs w:val="24"/>
        </w:rPr>
        <w:t>Kód: 52-23060</w:t>
      </w:r>
    </w:p>
    <w:p w:rsidR="00CB1FE3" w:rsidRPr="00CB1FE3" w:rsidRDefault="00CB1FE3" w:rsidP="00CB1FE3">
      <w:pPr>
        <w:pStyle w:val="Bezmezer"/>
        <w:numPr>
          <w:ilvl w:val="0"/>
          <w:numId w:val="24"/>
        </w:numPr>
        <w:rPr>
          <w:rFonts w:ascii="Trebuchet MS" w:hAnsi="Trebuchet MS"/>
          <w:sz w:val="24"/>
          <w:szCs w:val="24"/>
        </w:rPr>
      </w:pPr>
      <w:r w:rsidRPr="00CB1FE3">
        <w:rPr>
          <w:rFonts w:ascii="Trebuchet MS" w:hAnsi="Trebuchet MS"/>
          <w:sz w:val="24"/>
          <w:szCs w:val="24"/>
        </w:rPr>
        <w:t xml:space="preserve">Žákovská souprava SEG </w:t>
      </w:r>
      <w:proofErr w:type="spellStart"/>
      <w:r w:rsidRPr="00CB1FE3">
        <w:rPr>
          <w:rFonts w:ascii="Trebuchet MS" w:hAnsi="Trebuchet MS"/>
          <w:sz w:val="24"/>
          <w:szCs w:val="24"/>
        </w:rPr>
        <w:t>DynaMot</w:t>
      </w:r>
      <w:proofErr w:type="spellEnd"/>
    </w:p>
    <w:p w:rsidR="00CB1FE3" w:rsidRDefault="00CB1FE3" w:rsidP="00CB1FE3">
      <w:pPr>
        <w:pStyle w:val="Bezmezer"/>
        <w:ind w:left="720"/>
        <w:rPr>
          <w:rFonts w:ascii="Trebuchet MS" w:hAnsi="Trebuchet MS"/>
          <w:sz w:val="24"/>
          <w:szCs w:val="24"/>
        </w:rPr>
      </w:pPr>
      <w:r w:rsidRPr="00CB1FE3">
        <w:rPr>
          <w:rFonts w:ascii="Trebuchet MS" w:hAnsi="Trebuchet MS"/>
          <w:sz w:val="24"/>
          <w:szCs w:val="24"/>
        </w:rPr>
        <w:t>Kód: 52-54853</w:t>
      </w:r>
    </w:p>
    <w:p w:rsidR="00CB1FE3" w:rsidRPr="00CB1FE3" w:rsidRDefault="00CB1FE3" w:rsidP="00CB1FE3">
      <w:pPr>
        <w:pStyle w:val="Bezmezer"/>
        <w:numPr>
          <w:ilvl w:val="0"/>
          <w:numId w:val="24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1ks </w:t>
      </w:r>
      <w:r w:rsidRPr="00CB1FE3">
        <w:rPr>
          <w:rFonts w:ascii="Trebuchet MS" w:hAnsi="Trebuchet MS"/>
          <w:sz w:val="24"/>
          <w:szCs w:val="24"/>
        </w:rPr>
        <w:t>Žákovská souprava SEG Elektřina - doplněk střídavý elektrický proud</w:t>
      </w:r>
    </w:p>
    <w:p w:rsidR="00CB1FE3" w:rsidRDefault="00CB1FE3" w:rsidP="00CB1FE3">
      <w:pPr>
        <w:pStyle w:val="Bezmezer"/>
        <w:ind w:left="720"/>
        <w:rPr>
          <w:rFonts w:ascii="Trebuchet MS" w:hAnsi="Trebuchet MS"/>
          <w:sz w:val="24"/>
          <w:szCs w:val="24"/>
        </w:rPr>
      </w:pPr>
      <w:r w:rsidRPr="00CB1FE3">
        <w:rPr>
          <w:rFonts w:ascii="Trebuchet MS" w:hAnsi="Trebuchet MS"/>
          <w:sz w:val="24"/>
          <w:szCs w:val="24"/>
        </w:rPr>
        <w:t>Kód: 52-23220</w:t>
      </w:r>
    </w:p>
    <w:p w:rsidR="00CB1FE3" w:rsidRPr="00CB1FE3" w:rsidRDefault="00CB1FE3" w:rsidP="00CB1FE3">
      <w:pPr>
        <w:pStyle w:val="Bezmezer"/>
        <w:numPr>
          <w:ilvl w:val="0"/>
          <w:numId w:val="24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1 ks </w:t>
      </w:r>
      <w:r w:rsidRPr="00CB1FE3">
        <w:rPr>
          <w:rFonts w:ascii="Trebuchet MS" w:hAnsi="Trebuchet MS"/>
          <w:sz w:val="24"/>
          <w:szCs w:val="24"/>
        </w:rPr>
        <w:t>Žákovská souprava SEG Elektřina - doplněk magnetismus, elektrostatika a elektrochemie</w:t>
      </w:r>
    </w:p>
    <w:p w:rsidR="00CB1FE3" w:rsidRDefault="00CB1FE3" w:rsidP="00CB1FE3">
      <w:pPr>
        <w:pStyle w:val="Bezmezer"/>
        <w:ind w:left="720"/>
        <w:rPr>
          <w:rFonts w:ascii="Trebuchet MS" w:hAnsi="Trebuchet MS"/>
          <w:sz w:val="24"/>
          <w:szCs w:val="24"/>
        </w:rPr>
      </w:pPr>
      <w:r w:rsidRPr="00CB1FE3">
        <w:rPr>
          <w:rFonts w:ascii="Trebuchet MS" w:hAnsi="Trebuchet MS"/>
          <w:sz w:val="24"/>
          <w:szCs w:val="24"/>
        </w:rPr>
        <w:t>Kód: 52-23230</w:t>
      </w:r>
    </w:p>
    <w:p w:rsidR="00A748D3" w:rsidRDefault="00A748D3" w:rsidP="00A748D3">
      <w:pPr>
        <w:pStyle w:val="Bezmezer"/>
        <w:rPr>
          <w:rFonts w:ascii="Trebuchet MS" w:hAnsi="Trebuchet MS"/>
          <w:sz w:val="24"/>
          <w:szCs w:val="24"/>
        </w:rPr>
      </w:pPr>
    </w:p>
    <w:p w:rsidR="00A21875" w:rsidRDefault="00A21875" w:rsidP="00A21875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Na zboží prosím vystavte fakturu se splatností.</w:t>
      </w:r>
    </w:p>
    <w:p w:rsidR="00EC6A77" w:rsidRDefault="001D3515" w:rsidP="00313F1B">
      <w:pPr>
        <w:pStyle w:val="Bezmezer"/>
        <w:rPr>
          <w:rFonts w:ascii="Trebuchet MS" w:hAnsi="Trebuchet MS"/>
          <w:sz w:val="24"/>
          <w:szCs w:val="24"/>
        </w:rPr>
      </w:pPr>
      <w:r w:rsidRPr="00313F1B">
        <w:rPr>
          <w:rFonts w:ascii="Trebuchet MS" w:hAnsi="Trebuchet MS"/>
          <w:sz w:val="24"/>
          <w:szCs w:val="24"/>
        </w:rPr>
        <w:t>Děkuji za kladné vyřízení a jsem s</w:t>
      </w:r>
      <w:r w:rsidR="001B53C5">
        <w:rPr>
          <w:rFonts w:ascii="Trebuchet MS" w:hAnsi="Trebuchet MS"/>
          <w:sz w:val="24"/>
          <w:szCs w:val="24"/>
        </w:rPr>
        <w:t> </w:t>
      </w:r>
      <w:r w:rsidRPr="00313F1B">
        <w:rPr>
          <w:rFonts w:ascii="Trebuchet MS" w:hAnsi="Trebuchet MS"/>
          <w:sz w:val="24"/>
          <w:szCs w:val="24"/>
        </w:rPr>
        <w:t>pozdravem</w:t>
      </w:r>
    </w:p>
    <w:p w:rsidR="001B53C5" w:rsidRDefault="001B53C5" w:rsidP="00313F1B">
      <w:pPr>
        <w:pStyle w:val="Bezmezer"/>
        <w:rPr>
          <w:rFonts w:ascii="Trebuchet MS" w:hAnsi="Trebuchet MS"/>
          <w:sz w:val="24"/>
          <w:szCs w:val="24"/>
        </w:rPr>
      </w:pPr>
    </w:p>
    <w:p w:rsidR="008D6C6D" w:rsidRPr="00650DA0" w:rsidRDefault="005022F3" w:rsidP="00650DA0">
      <w:pPr>
        <w:pStyle w:val="Bezmezer"/>
        <w:ind w:left="1416"/>
        <w:rPr>
          <w:rFonts w:ascii="Trebuchet MS" w:hAnsi="Trebuchet MS"/>
          <w:noProof/>
          <w:sz w:val="24"/>
          <w:szCs w:val="24"/>
          <w:lang w:eastAsia="cs-CZ"/>
        </w:rPr>
      </w:pPr>
      <w:r>
        <w:t xml:space="preserve">               </w:t>
      </w:r>
    </w:p>
    <w:sectPr w:rsidR="008D6C6D" w:rsidRPr="00650D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C62" w:rsidRDefault="00AB2C62" w:rsidP="001D3515">
      <w:pPr>
        <w:spacing w:after="0" w:line="240" w:lineRule="auto"/>
      </w:pPr>
      <w:r>
        <w:separator/>
      </w:r>
    </w:p>
  </w:endnote>
  <w:endnote w:type="continuationSeparator" w:id="0">
    <w:p w:rsidR="00AB2C62" w:rsidRDefault="00AB2C62" w:rsidP="001D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C62" w:rsidRDefault="00AB2C62" w:rsidP="001D3515">
      <w:pPr>
        <w:spacing w:after="0" w:line="240" w:lineRule="auto"/>
      </w:pPr>
      <w:r>
        <w:separator/>
      </w:r>
    </w:p>
  </w:footnote>
  <w:footnote w:type="continuationSeparator" w:id="0">
    <w:p w:rsidR="00AB2C62" w:rsidRDefault="00AB2C62" w:rsidP="001D3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515" w:rsidRDefault="00EA0EE6">
    <w:pPr>
      <w:pStyle w:val="Zhlav"/>
    </w:pPr>
    <w:r>
      <w:rPr>
        <w:noProof/>
        <w:lang w:eastAsia="cs-CZ"/>
      </w:rPr>
      <w:drawing>
        <wp:inline distT="0" distB="0" distL="0" distR="0" wp14:anchorId="6728E515" wp14:editId="64061675">
          <wp:extent cx="5760720" cy="1370330"/>
          <wp:effectExtent l="0" t="0" r="0" b="127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370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4C0D"/>
    <w:multiLevelType w:val="hybridMultilevel"/>
    <w:tmpl w:val="8B9A3DC2"/>
    <w:lvl w:ilvl="0" w:tplc="6D9C82BA"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244AFD"/>
    <w:multiLevelType w:val="hybridMultilevel"/>
    <w:tmpl w:val="0EFEA1C4"/>
    <w:lvl w:ilvl="0" w:tplc="14A8ADB2">
      <w:start w:val="357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37453"/>
    <w:multiLevelType w:val="hybridMultilevel"/>
    <w:tmpl w:val="69D80474"/>
    <w:lvl w:ilvl="0" w:tplc="FDC0774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65988"/>
    <w:multiLevelType w:val="hybridMultilevel"/>
    <w:tmpl w:val="FDECCAB0"/>
    <w:lvl w:ilvl="0" w:tplc="5950B47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4224C"/>
    <w:multiLevelType w:val="hybridMultilevel"/>
    <w:tmpl w:val="4C34EFF2"/>
    <w:lvl w:ilvl="0" w:tplc="E85A757A">
      <w:start w:val="54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D24BE"/>
    <w:multiLevelType w:val="hybridMultilevel"/>
    <w:tmpl w:val="FA067702"/>
    <w:lvl w:ilvl="0" w:tplc="E278A6D0">
      <w:start w:val="36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A4467"/>
    <w:multiLevelType w:val="hybridMultilevel"/>
    <w:tmpl w:val="B9884D36"/>
    <w:lvl w:ilvl="0" w:tplc="7A8E2BB8">
      <w:start w:val="28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D1435"/>
    <w:multiLevelType w:val="hybridMultilevel"/>
    <w:tmpl w:val="2DD830DA"/>
    <w:lvl w:ilvl="0" w:tplc="2ABCD2F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93981"/>
    <w:multiLevelType w:val="hybridMultilevel"/>
    <w:tmpl w:val="B7081FC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344BCC"/>
    <w:multiLevelType w:val="hybridMultilevel"/>
    <w:tmpl w:val="771CF218"/>
    <w:lvl w:ilvl="0" w:tplc="DFF20C12">
      <w:start w:val="225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B3AE7"/>
    <w:multiLevelType w:val="hybridMultilevel"/>
    <w:tmpl w:val="E098C168"/>
    <w:lvl w:ilvl="0" w:tplc="7DFA7214">
      <w:start w:val="768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07F20"/>
    <w:multiLevelType w:val="hybridMultilevel"/>
    <w:tmpl w:val="185A85A2"/>
    <w:lvl w:ilvl="0" w:tplc="D00CE03C">
      <w:start w:val="54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E7E18"/>
    <w:multiLevelType w:val="hybridMultilevel"/>
    <w:tmpl w:val="FFC6F8C8"/>
    <w:lvl w:ilvl="0" w:tplc="8F1E021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703F29"/>
    <w:multiLevelType w:val="hybridMultilevel"/>
    <w:tmpl w:val="A142DD7A"/>
    <w:lvl w:ilvl="0" w:tplc="462676C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0321AD"/>
    <w:multiLevelType w:val="hybridMultilevel"/>
    <w:tmpl w:val="BEE62594"/>
    <w:lvl w:ilvl="0" w:tplc="EC0C4A60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E9092A"/>
    <w:multiLevelType w:val="hybridMultilevel"/>
    <w:tmpl w:val="09627802"/>
    <w:lvl w:ilvl="0" w:tplc="67FCA96C">
      <w:start w:val="35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A74C89"/>
    <w:multiLevelType w:val="hybridMultilevel"/>
    <w:tmpl w:val="B16CEB7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821F2C"/>
    <w:multiLevelType w:val="hybridMultilevel"/>
    <w:tmpl w:val="11A43E9E"/>
    <w:lvl w:ilvl="0" w:tplc="2318964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620E5"/>
    <w:multiLevelType w:val="hybridMultilevel"/>
    <w:tmpl w:val="3AB80C28"/>
    <w:lvl w:ilvl="0" w:tplc="075465FE">
      <w:start w:val="50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A59D7"/>
    <w:multiLevelType w:val="hybridMultilevel"/>
    <w:tmpl w:val="A0D2050E"/>
    <w:lvl w:ilvl="0" w:tplc="3B30F968">
      <w:start w:val="73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04CA8"/>
    <w:multiLevelType w:val="hybridMultilevel"/>
    <w:tmpl w:val="53925916"/>
    <w:lvl w:ilvl="0" w:tplc="3E22EC22">
      <w:start w:val="50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4C4BBB"/>
    <w:multiLevelType w:val="hybridMultilevel"/>
    <w:tmpl w:val="C6FADD26"/>
    <w:lvl w:ilvl="0" w:tplc="EF620C5E">
      <w:start w:val="6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86104F1"/>
    <w:multiLevelType w:val="hybridMultilevel"/>
    <w:tmpl w:val="9BB4B786"/>
    <w:lvl w:ilvl="0" w:tplc="66765782">
      <w:start w:val="36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ED1626"/>
    <w:multiLevelType w:val="hybridMultilevel"/>
    <w:tmpl w:val="CA744086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2"/>
  </w:num>
  <w:num w:numId="4">
    <w:abstractNumId w:val="20"/>
  </w:num>
  <w:num w:numId="5">
    <w:abstractNumId w:val="18"/>
  </w:num>
  <w:num w:numId="6">
    <w:abstractNumId w:val="10"/>
  </w:num>
  <w:num w:numId="7">
    <w:abstractNumId w:val="17"/>
  </w:num>
  <w:num w:numId="8">
    <w:abstractNumId w:val="19"/>
  </w:num>
  <w:num w:numId="9">
    <w:abstractNumId w:val="9"/>
  </w:num>
  <w:num w:numId="10">
    <w:abstractNumId w:val="12"/>
  </w:num>
  <w:num w:numId="11">
    <w:abstractNumId w:val="15"/>
  </w:num>
  <w:num w:numId="12">
    <w:abstractNumId w:val="23"/>
  </w:num>
  <w:num w:numId="13">
    <w:abstractNumId w:val="3"/>
  </w:num>
  <w:num w:numId="14">
    <w:abstractNumId w:val="11"/>
  </w:num>
  <w:num w:numId="15">
    <w:abstractNumId w:val="4"/>
  </w:num>
  <w:num w:numId="16">
    <w:abstractNumId w:val="21"/>
  </w:num>
  <w:num w:numId="17">
    <w:abstractNumId w:val="0"/>
  </w:num>
  <w:num w:numId="18">
    <w:abstractNumId w:val="13"/>
  </w:num>
  <w:num w:numId="19">
    <w:abstractNumId w:val="16"/>
  </w:num>
  <w:num w:numId="20">
    <w:abstractNumId w:val="14"/>
  </w:num>
  <w:num w:numId="21">
    <w:abstractNumId w:val="8"/>
  </w:num>
  <w:num w:numId="22">
    <w:abstractNumId w:val="6"/>
  </w:num>
  <w:num w:numId="23">
    <w:abstractNumId w:val="7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6D"/>
    <w:rsid w:val="0000431E"/>
    <w:rsid w:val="00011ED0"/>
    <w:rsid w:val="00063303"/>
    <w:rsid w:val="000D2C23"/>
    <w:rsid w:val="00111239"/>
    <w:rsid w:val="00123945"/>
    <w:rsid w:val="00160EFA"/>
    <w:rsid w:val="001B53C5"/>
    <w:rsid w:val="001C4C9F"/>
    <w:rsid w:val="001D115B"/>
    <w:rsid w:val="001D3515"/>
    <w:rsid w:val="001E3337"/>
    <w:rsid w:val="0020360F"/>
    <w:rsid w:val="00253987"/>
    <w:rsid w:val="0026503D"/>
    <w:rsid w:val="00272E94"/>
    <w:rsid w:val="002C791C"/>
    <w:rsid w:val="00313F1B"/>
    <w:rsid w:val="003529C4"/>
    <w:rsid w:val="00373101"/>
    <w:rsid w:val="003D04ED"/>
    <w:rsid w:val="003F25F8"/>
    <w:rsid w:val="003F3D75"/>
    <w:rsid w:val="00425436"/>
    <w:rsid w:val="00442837"/>
    <w:rsid w:val="004506F2"/>
    <w:rsid w:val="00477A26"/>
    <w:rsid w:val="004D7393"/>
    <w:rsid w:val="005022F3"/>
    <w:rsid w:val="00511213"/>
    <w:rsid w:val="00531366"/>
    <w:rsid w:val="00550C64"/>
    <w:rsid w:val="00550D03"/>
    <w:rsid w:val="00570A64"/>
    <w:rsid w:val="005730E5"/>
    <w:rsid w:val="00597B3A"/>
    <w:rsid w:val="005A10CF"/>
    <w:rsid w:val="005E1AF8"/>
    <w:rsid w:val="00650DA0"/>
    <w:rsid w:val="006A3245"/>
    <w:rsid w:val="006B46B2"/>
    <w:rsid w:val="006C5143"/>
    <w:rsid w:val="006D5445"/>
    <w:rsid w:val="006F7515"/>
    <w:rsid w:val="00705819"/>
    <w:rsid w:val="0072708C"/>
    <w:rsid w:val="00735014"/>
    <w:rsid w:val="007363F6"/>
    <w:rsid w:val="0074731D"/>
    <w:rsid w:val="00850B6D"/>
    <w:rsid w:val="00890B42"/>
    <w:rsid w:val="008A08D2"/>
    <w:rsid w:val="008B38AD"/>
    <w:rsid w:val="008B6F5C"/>
    <w:rsid w:val="008D6C6D"/>
    <w:rsid w:val="008E2BDC"/>
    <w:rsid w:val="0091082F"/>
    <w:rsid w:val="009A630F"/>
    <w:rsid w:val="00A21875"/>
    <w:rsid w:val="00A30A00"/>
    <w:rsid w:val="00A42E8F"/>
    <w:rsid w:val="00A4426E"/>
    <w:rsid w:val="00A57C9D"/>
    <w:rsid w:val="00A61DC6"/>
    <w:rsid w:val="00A62E7A"/>
    <w:rsid w:val="00A748D3"/>
    <w:rsid w:val="00AB2C62"/>
    <w:rsid w:val="00AC29CB"/>
    <w:rsid w:val="00B10802"/>
    <w:rsid w:val="00B61979"/>
    <w:rsid w:val="00BF47CB"/>
    <w:rsid w:val="00C12473"/>
    <w:rsid w:val="00CB1FE3"/>
    <w:rsid w:val="00CB4640"/>
    <w:rsid w:val="00CF30D3"/>
    <w:rsid w:val="00D04906"/>
    <w:rsid w:val="00D0524F"/>
    <w:rsid w:val="00D971C5"/>
    <w:rsid w:val="00DF2209"/>
    <w:rsid w:val="00E22A11"/>
    <w:rsid w:val="00E45E1E"/>
    <w:rsid w:val="00E64C7E"/>
    <w:rsid w:val="00E70646"/>
    <w:rsid w:val="00E80B9F"/>
    <w:rsid w:val="00EA0EE6"/>
    <w:rsid w:val="00EA5BE4"/>
    <w:rsid w:val="00EC6A77"/>
    <w:rsid w:val="00EE446D"/>
    <w:rsid w:val="00F0738C"/>
    <w:rsid w:val="00F6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DAF6AA-7A13-4F18-9681-DDE4B239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42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6C6D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8D6C6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D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3515"/>
  </w:style>
  <w:style w:type="paragraph" w:styleId="Zpat">
    <w:name w:val="footer"/>
    <w:basedOn w:val="Normln"/>
    <w:link w:val="ZpatChar"/>
    <w:uiPriority w:val="99"/>
    <w:unhideWhenUsed/>
    <w:rsid w:val="001D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3515"/>
  </w:style>
  <w:style w:type="paragraph" w:styleId="Textbubliny">
    <w:name w:val="Balloon Text"/>
    <w:basedOn w:val="Normln"/>
    <w:link w:val="TextbublinyChar"/>
    <w:uiPriority w:val="99"/>
    <w:semiHidden/>
    <w:unhideWhenUsed/>
    <w:rsid w:val="006C5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14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51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112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3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ISŠTE Sokolov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Dicsova</dc:creator>
  <cp:keywords/>
  <dc:description/>
  <cp:lastModifiedBy>Libuše Szokolaiová</cp:lastModifiedBy>
  <cp:revision>3</cp:revision>
  <cp:lastPrinted>2022-03-21T07:46:00Z</cp:lastPrinted>
  <dcterms:created xsi:type="dcterms:W3CDTF">2022-03-21T07:46:00Z</dcterms:created>
  <dcterms:modified xsi:type="dcterms:W3CDTF">2022-03-21T07:49:00Z</dcterms:modified>
</cp:coreProperties>
</file>