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B5A69" w14:textId="77777777" w:rsidR="00295356" w:rsidRPr="0074132A" w:rsidRDefault="00295356" w:rsidP="006E1D74">
      <w:pPr>
        <w:jc w:val="center"/>
        <w:outlineLvl w:val="0"/>
        <w:rPr>
          <w:rFonts w:ascii="Calibri" w:hAnsi="Calibri" w:cs="Calibri"/>
          <w:b/>
          <w:bCs/>
          <w:caps/>
          <w:sz w:val="30"/>
          <w:szCs w:val="30"/>
        </w:rPr>
      </w:pPr>
      <w:bookmarkStart w:id="0" w:name="_GoBack"/>
      <w:bookmarkEnd w:id="0"/>
      <w:r w:rsidRPr="0074132A">
        <w:rPr>
          <w:rFonts w:ascii="Calibri" w:hAnsi="Calibri" w:cs="Calibri"/>
          <w:b/>
          <w:bCs/>
          <w:caps/>
          <w:sz w:val="30"/>
          <w:szCs w:val="30"/>
        </w:rPr>
        <w:t>kupní Smlouva</w:t>
      </w:r>
      <w:bookmarkStart w:id="1" w:name="_Toc350909602"/>
      <w:bookmarkStart w:id="2" w:name="_Toc350909772"/>
    </w:p>
    <w:p w14:paraId="49B86BCD" w14:textId="77777777" w:rsidR="00295356" w:rsidRPr="0074132A" w:rsidRDefault="00295356" w:rsidP="00295356">
      <w:pPr>
        <w:widowControl w:val="0"/>
        <w:autoSpaceDE w:val="0"/>
        <w:jc w:val="center"/>
        <w:rPr>
          <w:rFonts w:ascii="Calibri" w:hAnsi="Calibri" w:cs="Calibri"/>
          <w:sz w:val="22"/>
          <w:szCs w:val="22"/>
        </w:rPr>
      </w:pPr>
    </w:p>
    <w:bookmarkEnd w:id="1"/>
    <w:bookmarkEnd w:id="2"/>
    <w:p w14:paraId="430C627A" w14:textId="745E1902" w:rsidR="0071293E" w:rsidRPr="0074132A" w:rsidRDefault="00330AA8" w:rsidP="00AE7122">
      <w:pPr>
        <w:ind w:left="4245" w:hanging="4245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74132A">
        <w:rPr>
          <w:rFonts w:ascii="Calibri" w:hAnsi="Calibri" w:cs="Calibri"/>
          <w:b/>
          <w:sz w:val="22"/>
          <w:szCs w:val="22"/>
          <w:shd w:val="clear" w:color="auto" w:fill="FFFFFF"/>
        </w:rPr>
        <w:t>Kupující:</w:t>
      </w:r>
      <w:r w:rsidR="00BD7413" w:rsidRPr="0074132A">
        <w:rPr>
          <w:rFonts w:ascii="Calibri" w:hAnsi="Calibri" w:cs="Calibri"/>
          <w:b/>
          <w:sz w:val="22"/>
          <w:szCs w:val="22"/>
          <w:shd w:val="clear" w:color="auto" w:fill="FFFFFF"/>
        </w:rPr>
        <w:tab/>
      </w:r>
      <w:r w:rsidR="009E2D29" w:rsidRPr="0074132A">
        <w:rPr>
          <w:rFonts w:ascii="Calibri" w:hAnsi="Calibri" w:cs="Calibri"/>
          <w:b/>
          <w:sz w:val="22"/>
          <w:szCs w:val="22"/>
          <w:shd w:val="clear" w:color="auto" w:fill="FFFFFF"/>
        </w:rPr>
        <w:tab/>
      </w:r>
      <w:hyperlink r:id="rId12" w:tgtFrame="_blank" w:history="1">
        <w:r w:rsidR="009F6C7E" w:rsidRPr="009F6C7E">
          <w:rPr>
            <w:rFonts w:ascii="Calibri" w:hAnsi="Calibri" w:cs="Calibri"/>
            <w:b/>
            <w:bCs/>
            <w:sz w:val="22"/>
            <w:szCs w:val="22"/>
          </w:rPr>
          <w:t>Středisko volného času, p.o.</w:t>
        </w:r>
      </w:hyperlink>
    </w:p>
    <w:p w14:paraId="4D2AB557" w14:textId="78D75CA8" w:rsidR="0071293E" w:rsidRPr="0074132A" w:rsidRDefault="0071293E" w:rsidP="0071293E">
      <w:pPr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>Sídlo:</w:t>
      </w:r>
      <w:r w:rsidRPr="0074132A">
        <w:rPr>
          <w:rFonts w:ascii="Calibri" w:hAnsi="Calibri" w:cs="Calibri"/>
          <w:sz w:val="22"/>
          <w:szCs w:val="22"/>
        </w:rPr>
        <w:tab/>
      </w:r>
      <w:r w:rsidR="009E2D29" w:rsidRPr="0074132A">
        <w:rPr>
          <w:rFonts w:ascii="Calibri" w:hAnsi="Calibri" w:cs="Calibri"/>
          <w:sz w:val="22"/>
          <w:szCs w:val="22"/>
        </w:rPr>
        <w:tab/>
      </w:r>
      <w:r w:rsidR="009E2D29" w:rsidRPr="0074132A">
        <w:rPr>
          <w:rFonts w:ascii="Calibri" w:hAnsi="Calibri" w:cs="Calibri"/>
          <w:sz w:val="22"/>
          <w:szCs w:val="22"/>
        </w:rPr>
        <w:tab/>
      </w:r>
      <w:r w:rsidR="009E2D29" w:rsidRPr="0074132A">
        <w:rPr>
          <w:rFonts w:ascii="Calibri" w:hAnsi="Calibri" w:cs="Calibri"/>
          <w:sz w:val="22"/>
          <w:szCs w:val="22"/>
        </w:rPr>
        <w:tab/>
      </w:r>
      <w:r w:rsidR="009E2D29" w:rsidRPr="0074132A">
        <w:rPr>
          <w:rFonts w:ascii="Calibri" w:hAnsi="Calibri" w:cs="Calibri"/>
          <w:sz w:val="22"/>
          <w:szCs w:val="22"/>
        </w:rPr>
        <w:tab/>
      </w:r>
      <w:r w:rsidR="009E2D29" w:rsidRPr="0074132A">
        <w:rPr>
          <w:rFonts w:ascii="Calibri" w:hAnsi="Calibri" w:cs="Calibri"/>
          <w:sz w:val="22"/>
          <w:szCs w:val="22"/>
        </w:rPr>
        <w:tab/>
      </w:r>
      <w:hyperlink r:id="rId13" w:tgtFrame="_blank" w:history="1">
        <w:r w:rsidR="00AC6FB2" w:rsidRPr="00AC6FB2">
          <w:rPr>
            <w:rFonts w:ascii="Calibri" w:hAnsi="Calibri" w:cs="Calibri"/>
            <w:sz w:val="22"/>
            <w:szCs w:val="22"/>
          </w:rPr>
          <w:t>Sokolská 70</w:t>
        </w:r>
      </w:hyperlink>
      <w:r w:rsidR="00AC6FB2" w:rsidRPr="00AC6FB2">
        <w:rPr>
          <w:rFonts w:ascii="Calibri" w:hAnsi="Calibri" w:cs="Calibri"/>
          <w:sz w:val="22"/>
          <w:szCs w:val="22"/>
        </w:rPr>
        <w:t xml:space="preserve">, </w:t>
      </w:r>
      <w:hyperlink r:id="rId14" w:tgtFrame="_blank" w:history="1">
        <w:r w:rsidR="00AC6FB2" w:rsidRPr="00AC6FB2">
          <w:rPr>
            <w:rFonts w:ascii="Calibri" w:hAnsi="Calibri" w:cs="Calibri"/>
            <w:sz w:val="22"/>
            <w:szCs w:val="22"/>
          </w:rPr>
          <w:t>Holešov 769 01</w:t>
        </w:r>
      </w:hyperlink>
    </w:p>
    <w:p w14:paraId="7A7BAE55" w14:textId="509975D8" w:rsidR="0071293E" w:rsidRPr="0074132A" w:rsidRDefault="0071293E" w:rsidP="0071293E">
      <w:pPr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>I</w:t>
      </w:r>
      <w:r w:rsidR="0084497F">
        <w:rPr>
          <w:rFonts w:ascii="Calibri" w:hAnsi="Calibri" w:cs="Calibri"/>
          <w:sz w:val="22"/>
          <w:szCs w:val="22"/>
        </w:rPr>
        <w:t>Č:</w:t>
      </w:r>
      <w:r w:rsidR="0084497F">
        <w:rPr>
          <w:rFonts w:ascii="Calibri" w:hAnsi="Calibri" w:cs="Calibri"/>
          <w:sz w:val="22"/>
          <w:szCs w:val="22"/>
        </w:rPr>
        <w:tab/>
      </w:r>
      <w:r w:rsidR="0084497F">
        <w:rPr>
          <w:rFonts w:ascii="Calibri" w:hAnsi="Calibri" w:cs="Calibri"/>
          <w:sz w:val="22"/>
          <w:szCs w:val="22"/>
        </w:rPr>
        <w:tab/>
      </w:r>
      <w:r w:rsidR="0084497F">
        <w:rPr>
          <w:rFonts w:ascii="Calibri" w:hAnsi="Calibri" w:cs="Calibri"/>
          <w:sz w:val="22"/>
          <w:szCs w:val="22"/>
        </w:rPr>
        <w:tab/>
      </w:r>
      <w:r w:rsidRPr="0074132A">
        <w:rPr>
          <w:rFonts w:ascii="Calibri" w:hAnsi="Calibri" w:cs="Calibri"/>
          <w:sz w:val="22"/>
          <w:szCs w:val="22"/>
        </w:rPr>
        <w:tab/>
      </w:r>
      <w:r w:rsidRPr="0074132A">
        <w:rPr>
          <w:rFonts w:ascii="Calibri" w:hAnsi="Calibri" w:cs="Calibri"/>
          <w:sz w:val="22"/>
          <w:szCs w:val="22"/>
        </w:rPr>
        <w:tab/>
      </w:r>
      <w:r w:rsidRPr="0074132A">
        <w:rPr>
          <w:rFonts w:ascii="Calibri" w:hAnsi="Calibri" w:cs="Calibri"/>
          <w:sz w:val="22"/>
          <w:szCs w:val="22"/>
        </w:rPr>
        <w:tab/>
      </w:r>
      <w:r w:rsidR="006035D6" w:rsidRPr="006035D6">
        <w:rPr>
          <w:rFonts w:ascii="Calibri" w:hAnsi="Calibri" w:cs="Calibri"/>
          <w:sz w:val="22"/>
          <w:szCs w:val="22"/>
        </w:rPr>
        <w:t>75088606</w:t>
      </w:r>
    </w:p>
    <w:p w14:paraId="75DBEA03" w14:textId="61EDC066" w:rsidR="0071293E" w:rsidRPr="0074132A" w:rsidRDefault="0071293E" w:rsidP="005D6272">
      <w:pPr>
        <w:tabs>
          <w:tab w:val="left" w:pos="426"/>
          <w:tab w:val="left" w:pos="3053"/>
          <w:tab w:val="left" w:pos="4395"/>
        </w:tabs>
        <w:ind w:left="2832" w:hanging="2832"/>
        <w:jc w:val="both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 xml:space="preserve">Zastoupen: </w:t>
      </w:r>
      <w:r w:rsidRPr="0074132A">
        <w:rPr>
          <w:rFonts w:ascii="Calibri" w:hAnsi="Calibri" w:cs="Calibri"/>
          <w:sz w:val="22"/>
          <w:szCs w:val="22"/>
        </w:rPr>
        <w:tab/>
      </w:r>
      <w:r w:rsidRPr="0074132A">
        <w:rPr>
          <w:rFonts w:ascii="Calibri" w:hAnsi="Calibri" w:cs="Calibri"/>
          <w:sz w:val="22"/>
          <w:szCs w:val="22"/>
        </w:rPr>
        <w:tab/>
      </w:r>
      <w:r w:rsidR="005D6272">
        <w:rPr>
          <w:rFonts w:ascii="Calibri" w:hAnsi="Calibri" w:cs="Calibri"/>
          <w:sz w:val="22"/>
          <w:szCs w:val="22"/>
        </w:rPr>
        <w:t xml:space="preserve">                        </w:t>
      </w:r>
      <w:r w:rsidR="00142651" w:rsidRPr="00142651">
        <w:rPr>
          <w:rFonts w:ascii="Calibri" w:hAnsi="Calibri" w:cs="Calibri"/>
          <w:sz w:val="22"/>
          <w:szCs w:val="22"/>
        </w:rPr>
        <w:t>Jarmila Vaclachová, ředitelka</w:t>
      </w:r>
    </w:p>
    <w:p w14:paraId="68659C68" w14:textId="1E265D06" w:rsidR="0071293E" w:rsidRPr="0074132A" w:rsidRDefault="0071293E" w:rsidP="0071293E">
      <w:pPr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 xml:space="preserve">Telefon: </w:t>
      </w:r>
      <w:r w:rsidRPr="0074132A">
        <w:rPr>
          <w:rFonts w:ascii="Calibri" w:hAnsi="Calibri" w:cs="Calibri"/>
          <w:sz w:val="22"/>
          <w:szCs w:val="22"/>
        </w:rPr>
        <w:tab/>
      </w:r>
      <w:r w:rsidRPr="0074132A">
        <w:rPr>
          <w:rFonts w:ascii="Calibri" w:hAnsi="Calibri" w:cs="Calibri"/>
          <w:sz w:val="22"/>
          <w:szCs w:val="22"/>
        </w:rPr>
        <w:tab/>
      </w:r>
      <w:r w:rsidRPr="0074132A">
        <w:rPr>
          <w:rFonts w:ascii="Calibri" w:hAnsi="Calibri" w:cs="Calibri"/>
          <w:sz w:val="22"/>
          <w:szCs w:val="22"/>
        </w:rPr>
        <w:tab/>
      </w:r>
      <w:r w:rsidRPr="0074132A">
        <w:rPr>
          <w:rFonts w:ascii="Calibri" w:hAnsi="Calibri" w:cs="Calibri"/>
          <w:sz w:val="22"/>
          <w:szCs w:val="22"/>
        </w:rPr>
        <w:tab/>
      </w:r>
      <w:r w:rsidRPr="0074132A">
        <w:rPr>
          <w:rFonts w:ascii="Calibri" w:hAnsi="Calibri" w:cs="Calibri"/>
          <w:sz w:val="22"/>
          <w:szCs w:val="22"/>
        </w:rPr>
        <w:tab/>
      </w:r>
      <w:r w:rsidR="00B46632" w:rsidRPr="00B46632">
        <w:rPr>
          <w:rFonts w:ascii="Calibri" w:hAnsi="Calibri" w:cs="Calibri"/>
          <w:sz w:val="22"/>
          <w:szCs w:val="22"/>
        </w:rPr>
        <w:t>+420</w:t>
      </w:r>
      <w:r w:rsidR="00AD3E4F">
        <w:rPr>
          <w:rFonts w:ascii="Calibri" w:hAnsi="Calibri" w:cs="Calibri"/>
          <w:sz w:val="22"/>
          <w:szCs w:val="22"/>
        </w:rPr>
        <w:t> 734 358 562</w:t>
      </w:r>
    </w:p>
    <w:p w14:paraId="0132E5EB" w14:textId="1F2900A7" w:rsidR="0073664F" w:rsidRPr="0073664F" w:rsidRDefault="0071293E" w:rsidP="0073664F">
      <w:pPr>
        <w:tabs>
          <w:tab w:val="left" w:pos="426"/>
          <w:tab w:val="left" w:pos="4395"/>
        </w:tabs>
        <w:ind w:left="2832" w:hanging="2832"/>
        <w:jc w:val="both"/>
        <w:rPr>
          <w:rStyle w:val="Hypertextovodkaz"/>
          <w:rFonts w:ascii="Calibri" w:hAnsi="Calibri" w:cs="Calibri"/>
          <w:sz w:val="22"/>
          <w:szCs w:val="22"/>
        </w:rPr>
      </w:pPr>
      <w:r w:rsidRPr="00035F1B">
        <w:rPr>
          <w:rFonts w:ascii="Calibri" w:hAnsi="Calibri" w:cs="Calibri"/>
          <w:sz w:val="22"/>
          <w:szCs w:val="22"/>
          <w:shd w:val="clear" w:color="auto" w:fill="FFFFFF"/>
        </w:rPr>
        <w:t xml:space="preserve">E-mail: </w:t>
      </w:r>
      <w:r w:rsidRPr="00035F1B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B95E86">
        <w:rPr>
          <w:rFonts w:ascii="Calibri" w:hAnsi="Calibri" w:cs="Calibri"/>
          <w:sz w:val="22"/>
          <w:szCs w:val="22"/>
          <w:shd w:val="clear" w:color="auto" w:fill="FFFFFF"/>
        </w:rPr>
        <w:t xml:space="preserve">                            </w:t>
      </w:r>
      <w:hyperlink r:id="rId15" w:history="1">
        <w:r w:rsidR="00AD3E4F" w:rsidRPr="00AD3E4F">
          <w:rPr>
            <w:rStyle w:val="Hypertextovodkaz"/>
            <w:rFonts w:ascii="Calibri" w:hAnsi="Calibri" w:cs="Calibri"/>
            <w:sz w:val="22"/>
            <w:szCs w:val="22"/>
          </w:rPr>
          <w:t>reditelka@tymycentrum.cz</w:t>
        </w:r>
      </w:hyperlink>
    </w:p>
    <w:p w14:paraId="54565FCA" w14:textId="18AB133C" w:rsidR="00330AA8" w:rsidRPr="0074132A" w:rsidRDefault="00330AA8" w:rsidP="0073664F">
      <w:pPr>
        <w:tabs>
          <w:tab w:val="left" w:pos="426"/>
          <w:tab w:val="left" w:pos="4395"/>
        </w:tabs>
        <w:ind w:left="2832" w:hanging="2832"/>
        <w:jc w:val="both"/>
        <w:rPr>
          <w:rFonts w:ascii="Calibri" w:hAnsi="Calibri" w:cs="Calibri"/>
          <w:sz w:val="22"/>
          <w:szCs w:val="22"/>
        </w:rPr>
      </w:pPr>
    </w:p>
    <w:p w14:paraId="10A5A0A7" w14:textId="77777777" w:rsidR="00330AA8" w:rsidRPr="0074132A" w:rsidRDefault="00330AA8" w:rsidP="000045BB">
      <w:pPr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>a</w:t>
      </w:r>
    </w:p>
    <w:p w14:paraId="3D10D918" w14:textId="77777777" w:rsidR="00330AA8" w:rsidRPr="0074132A" w:rsidRDefault="00330AA8" w:rsidP="00F417DE">
      <w:pPr>
        <w:rPr>
          <w:rFonts w:ascii="Calibri" w:hAnsi="Calibri" w:cs="Calibri"/>
          <w:b/>
          <w:sz w:val="22"/>
          <w:szCs w:val="22"/>
        </w:rPr>
      </w:pPr>
    </w:p>
    <w:p w14:paraId="4A6550EC" w14:textId="47F93563" w:rsidR="00F417DE" w:rsidRPr="0074132A" w:rsidRDefault="00F417DE" w:rsidP="00F417DE">
      <w:pPr>
        <w:rPr>
          <w:rFonts w:ascii="Calibri" w:hAnsi="Calibri" w:cs="Calibri"/>
          <w:b/>
          <w:sz w:val="22"/>
          <w:szCs w:val="22"/>
        </w:rPr>
      </w:pPr>
      <w:r w:rsidRPr="0074132A">
        <w:rPr>
          <w:rFonts w:ascii="Calibri" w:hAnsi="Calibri" w:cs="Calibri"/>
          <w:b/>
          <w:sz w:val="22"/>
          <w:szCs w:val="22"/>
        </w:rPr>
        <w:t>Prodávající:</w:t>
      </w:r>
      <w:r w:rsidRPr="0074132A">
        <w:rPr>
          <w:rFonts w:ascii="Calibri" w:hAnsi="Calibri" w:cs="Calibri"/>
          <w:b/>
          <w:sz w:val="22"/>
          <w:szCs w:val="22"/>
        </w:rPr>
        <w:tab/>
      </w:r>
      <w:r w:rsidRPr="0074132A">
        <w:rPr>
          <w:rFonts w:ascii="Calibri" w:hAnsi="Calibri" w:cs="Calibri"/>
          <w:b/>
          <w:sz w:val="22"/>
          <w:szCs w:val="22"/>
        </w:rPr>
        <w:tab/>
      </w:r>
      <w:r w:rsidR="00981A15" w:rsidRPr="0074132A">
        <w:rPr>
          <w:rFonts w:ascii="Calibri" w:hAnsi="Calibri" w:cs="Calibri"/>
          <w:b/>
          <w:sz w:val="22"/>
          <w:szCs w:val="22"/>
        </w:rPr>
        <w:tab/>
      </w:r>
      <w:r w:rsidR="00981A15" w:rsidRPr="0074132A">
        <w:rPr>
          <w:rFonts w:ascii="Calibri" w:hAnsi="Calibri" w:cs="Calibri"/>
          <w:b/>
          <w:sz w:val="22"/>
          <w:szCs w:val="22"/>
        </w:rPr>
        <w:tab/>
      </w:r>
      <w:r w:rsidR="00981A15" w:rsidRPr="0074132A">
        <w:rPr>
          <w:rFonts w:ascii="Calibri" w:hAnsi="Calibri" w:cs="Calibri"/>
          <w:b/>
          <w:sz w:val="22"/>
          <w:szCs w:val="22"/>
        </w:rPr>
        <w:tab/>
      </w:r>
      <w:r w:rsidR="002D18BF">
        <w:rPr>
          <w:rFonts w:ascii="Calibri" w:hAnsi="Calibri" w:cs="Calibri"/>
          <w:b/>
          <w:sz w:val="22"/>
          <w:szCs w:val="22"/>
        </w:rPr>
        <w:t>KDZ, spol. s.r.o.</w:t>
      </w:r>
    </w:p>
    <w:p w14:paraId="2BDE5A75" w14:textId="1B2E1447" w:rsidR="00981A15" w:rsidRPr="0074132A" w:rsidRDefault="00981A15" w:rsidP="00A8618F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74132A">
        <w:rPr>
          <w:rFonts w:ascii="Calibri" w:hAnsi="Calibri" w:cs="Calibri"/>
          <w:sz w:val="22"/>
          <w:szCs w:val="22"/>
          <w:shd w:val="clear" w:color="auto" w:fill="FFFFFF"/>
        </w:rPr>
        <w:t>S</w:t>
      </w:r>
      <w:r w:rsidR="00330AA8" w:rsidRPr="0074132A">
        <w:rPr>
          <w:rFonts w:ascii="Calibri" w:hAnsi="Calibri" w:cs="Calibri"/>
          <w:sz w:val="22"/>
          <w:szCs w:val="22"/>
          <w:shd w:val="clear" w:color="auto" w:fill="FFFFFF"/>
        </w:rPr>
        <w:t>ídl</w:t>
      </w:r>
      <w:r w:rsidRPr="0074132A">
        <w:rPr>
          <w:rFonts w:ascii="Calibri" w:hAnsi="Calibri" w:cs="Calibri"/>
          <w:sz w:val="22"/>
          <w:szCs w:val="22"/>
          <w:shd w:val="clear" w:color="auto" w:fill="FFFFFF"/>
        </w:rPr>
        <w:t>o:</w:t>
      </w:r>
      <w:r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2D18BF">
        <w:rPr>
          <w:rFonts w:ascii="Calibri" w:hAnsi="Calibri" w:cs="Calibri"/>
          <w:sz w:val="22"/>
          <w:szCs w:val="22"/>
          <w:shd w:val="clear" w:color="auto" w:fill="FFFFFF"/>
        </w:rPr>
        <w:t>Razov 1256, 763 12 Vizovice</w:t>
      </w:r>
    </w:p>
    <w:p w14:paraId="0C41037D" w14:textId="64313CF7" w:rsidR="00330AA8" w:rsidRPr="0074132A" w:rsidRDefault="00330AA8" w:rsidP="00A8618F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74132A">
        <w:rPr>
          <w:rFonts w:ascii="Calibri" w:hAnsi="Calibri" w:cs="Calibri"/>
          <w:sz w:val="22"/>
          <w:szCs w:val="22"/>
          <w:shd w:val="clear" w:color="auto" w:fill="FFFFFF"/>
        </w:rPr>
        <w:t xml:space="preserve">IČ: </w:t>
      </w:r>
      <w:r w:rsidR="00981A15"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981A15"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981A15"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981A15"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981A15"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981A15"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2D18BF">
        <w:rPr>
          <w:rFonts w:ascii="Calibri" w:hAnsi="Calibri" w:cs="Calibri"/>
          <w:sz w:val="22"/>
          <w:szCs w:val="22"/>
          <w:shd w:val="clear" w:color="auto" w:fill="FFFFFF"/>
        </w:rPr>
        <w:t>15526691</w:t>
      </w:r>
    </w:p>
    <w:p w14:paraId="352F82BD" w14:textId="3E869B94" w:rsidR="00330AA8" w:rsidRPr="0074132A" w:rsidRDefault="00330AA8" w:rsidP="00A8618F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74132A">
        <w:rPr>
          <w:rFonts w:ascii="Calibri" w:hAnsi="Calibri" w:cs="Calibri"/>
          <w:sz w:val="22"/>
          <w:szCs w:val="22"/>
          <w:shd w:val="clear" w:color="auto" w:fill="FFFFFF"/>
        </w:rPr>
        <w:t xml:space="preserve">DIČ: </w:t>
      </w:r>
      <w:r w:rsidR="00981A15"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981A15"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981A15"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981A15"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981A15"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981A15"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2D18BF">
        <w:rPr>
          <w:rFonts w:ascii="Calibri" w:hAnsi="Calibri" w:cs="Calibri"/>
          <w:sz w:val="22"/>
          <w:szCs w:val="22"/>
          <w:shd w:val="clear" w:color="auto" w:fill="FFFFFF"/>
        </w:rPr>
        <w:t>CZ15526691</w:t>
      </w:r>
    </w:p>
    <w:p w14:paraId="7AB76C91" w14:textId="482834F0" w:rsidR="00330AA8" w:rsidRPr="0074132A" w:rsidRDefault="00981A15" w:rsidP="00A8618F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74132A">
        <w:rPr>
          <w:rFonts w:ascii="Calibri" w:hAnsi="Calibri" w:cs="Calibri"/>
          <w:sz w:val="22"/>
          <w:szCs w:val="22"/>
          <w:shd w:val="clear" w:color="auto" w:fill="FFFFFF"/>
        </w:rPr>
        <w:t>Z</w:t>
      </w:r>
      <w:r w:rsidR="00330AA8" w:rsidRPr="0074132A">
        <w:rPr>
          <w:rFonts w:ascii="Calibri" w:hAnsi="Calibri" w:cs="Calibri"/>
          <w:sz w:val="22"/>
          <w:szCs w:val="22"/>
          <w:shd w:val="clear" w:color="auto" w:fill="FFFFFF"/>
        </w:rPr>
        <w:t xml:space="preserve">apsaná v obchodním rejstříku u </w:t>
      </w:r>
      <w:r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2D18BF">
        <w:rPr>
          <w:rFonts w:ascii="Calibri" w:hAnsi="Calibri" w:cs="Calibri"/>
          <w:sz w:val="22"/>
          <w:szCs w:val="22"/>
          <w:shd w:val="clear" w:color="auto" w:fill="FFFFFF"/>
        </w:rPr>
        <w:t>Krajského soudu v Brně, oddíl C, vložka 582</w:t>
      </w:r>
    </w:p>
    <w:p w14:paraId="69CCE3B2" w14:textId="3F1B1053" w:rsidR="00330AA8" w:rsidRPr="0074132A" w:rsidRDefault="00981A15" w:rsidP="00A8618F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74132A">
        <w:rPr>
          <w:rFonts w:ascii="Calibri" w:hAnsi="Calibri" w:cs="Calibri"/>
          <w:sz w:val="22"/>
          <w:szCs w:val="22"/>
          <w:shd w:val="clear" w:color="auto" w:fill="FFFFFF"/>
        </w:rPr>
        <w:t>Zastoupen</w:t>
      </w:r>
      <w:r w:rsidR="00330AA8" w:rsidRPr="0074132A">
        <w:rPr>
          <w:rFonts w:ascii="Calibri" w:hAnsi="Calibri" w:cs="Calibri"/>
          <w:sz w:val="22"/>
          <w:szCs w:val="22"/>
          <w:shd w:val="clear" w:color="auto" w:fill="FFFFFF"/>
        </w:rPr>
        <w:t>:</w:t>
      </w:r>
      <w:r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74132A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="002D18BF">
        <w:rPr>
          <w:rFonts w:ascii="Calibri" w:hAnsi="Calibri" w:cs="Calibri"/>
          <w:sz w:val="22"/>
          <w:szCs w:val="22"/>
          <w:shd w:val="clear" w:color="auto" w:fill="FFFFFF"/>
        </w:rPr>
        <w:t>Ing. Zbyněk Kudera, jednatel</w:t>
      </w:r>
    </w:p>
    <w:p w14:paraId="74480897" w14:textId="77777777" w:rsidR="00F417DE" w:rsidRPr="0074132A" w:rsidRDefault="00F417DE" w:rsidP="00A8618F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74132A">
        <w:rPr>
          <w:rFonts w:ascii="Calibri" w:hAnsi="Calibri" w:cs="Calibri"/>
          <w:sz w:val="22"/>
          <w:szCs w:val="22"/>
          <w:shd w:val="clear" w:color="auto" w:fill="FFFFFF"/>
        </w:rPr>
        <w:t>(dále jen „</w:t>
      </w:r>
      <w:r w:rsidRPr="0074132A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Prodávající</w:t>
      </w:r>
      <w:r w:rsidRPr="0074132A">
        <w:rPr>
          <w:rFonts w:ascii="Calibri" w:hAnsi="Calibri" w:cs="Calibri"/>
          <w:sz w:val="22"/>
          <w:szCs w:val="22"/>
          <w:shd w:val="clear" w:color="auto" w:fill="FFFFFF"/>
        </w:rPr>
        <w:t>“)</w:t>
      </w:r>
    </w:p>
    <w:p w14:paraId="0A7E7C66" w14:textId="77777777" w:rsidR="00F417DE" w:rsidRPr="0074132A" w:rsidRDefault="00F417DE" w:rsidP="00A8618F">
      <w:pPr>
        <w:rPr>
          <w:rFonts w:ascii="Calibri" w:hAnsi="Calibri" w:cs="Calibri"/>
          <w:b/>
          <w:sz w:val="22"/>
          <w:szCs w:val="22"/>
          <w:highlight w:val="yellow"/>
          <w:shd w:val="clear" w:color="auto" w:fill="FFFFFF"/>
        </w:rPr>
      </w:pPr>
    </w:p>
    <w:p w14:paraId="31770C21" w14:textId="77777777" w:rsidR="00F417DE" w:rsidRPr="0074132A" w:rsidRDefault="00F417DE" w:rsidP="00B0366B">
      <w:pPr>
        <w:jc w:val="center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 xml:space="preserve">(Kupující </w:t>
      </w:r>
      <w:r w:rsidR="00330AA8" w:rsidRPr="0074132A">
        <w:rPr>
          <w:rFonts w:ascii="Calibri" w:hAnsi="Calibri" w:cs="Calibri"/>
          <w:sz w:val="22"/>
          <w:szCs w:val="22"/>
        </w:rPr>
        <w:t xml:space="preserve">a Prodávající </w:t>
      </w:r>
      <w:r w:rsidRPr="0074132A">
        <w:rPr>
          <w:rFonts w:ascii="Calibri" w:hAnsi="Calibri" w:cs="Calibri"/>
          <w:sz w:val="22"/>
          <w:szCs w:val="22"/>
        </w:rPr>
        <w:t>jsou dále společně označováni též jen jako „</w:t>
      </w:r>
      <w:r w:rsidRPr="0074132A">
        <w:rPr>
          <w:rFonts w:ascii="Calibri" w:hAnsi="Calibri" w:cs="Calibri"/>
          <w:b/>
          <w:i/>
          <w:sz w:val="22"/>
          <w:szCs w:val="22"/>
        </w:rPr>
        <w:t>Smluvní strany</w:t>
      </w:r>
      <w:r w:rsidRPr="0074132A">
        <w:rPr>
          <w:rFonts w:ascii="Calibri" w:hAnsi="Calibri" w:cs="Calibri"/>
          <w:sz w:val="22"/>
          <w:szCs w:val="22"/>
        </w:rPr>
        <w:t>“)</w:t>
      </w:r>
    </w:p>
    <w:p w14:paraId="3F1914DF" w14:textId="77777777" w:rsidR="00F417DE" w:rsidRPr="0074132A" w:rsidRDefault="00F417DE" w:rsidP="00F417DE">
      <w:pPr>
        <w:widowControl w:val="0"/>
        <w:autoSpaceDE w:val="0"/>
        <w:jc w:val="center"/>
        <w:outlineLvl w:val="0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 xml:space="preserve">uzavírají dle ust. § </w:t>
      </w:r>
      <w:r w:rsidR="0009377B" w:rsidRPr="0074132A">
        <w:rPr>
          <w:rFonts w:ascii="Calibri" w:hAnsi="Calibri" w:cs="Calibri"/>
          <w:sz w:val="22"/>
          <w:szCs w:val="22"/>
        </w:rPr>
        <w:t>2079</w:t>
      </w:r>
      <w:r w:rsidRPr="0074132A">
        <w:rPr>
          <w:rFonts w:ascii="Calibri" w:hAnsi="Calibri" w:cs="Calibri"/>
          <w:sz w:val="22"/>
          <w:szCs w:val="22"/>
        </w:rPr>
        <w:t xml:space="preserve"> a</w:t>
      </w:r>
      <w:r w:rsidR="001F5EB2" w:rsidRPr="0074132A">
        <w:rPr>
          <w:rFonts w:ascii="Calibri" w:hAnsi="Calibri" w:cs="Calibri"/>
          <w:sz w:val="22"/>
          <w:szCs w:val="22"/>
        </w:rPr>
        <w:t xml:space="preserve"> násl. </w:t>
      </w:r>
      <w:r w:rsidR="0009377B" w:rsidRPr="0074132A">
        <w:rPr>
          <w:rFonts w:ascii="Calibri" w:hAnsi="Calibri" w:cs="Calibri"/>
          <w:sz w:val="22"/>
          <w:szCs w:val="22"/>
        </w:rPr>
        <w:t>zákona č. 89/2012 Sb., občanského</w:t>
      </w:r>
      <w:r w:rsidR="001F5EB2" w:rsidRPr="0074132A">
        <w:rPr>
          <w:rFonts w:ascii="Calibri" w:hAnsi="Calibri" w:cs="Calibri"/>
          <w:sz w:val="22"/>
          <w:szCs w:val="22"/>
        </w:rPr>
        <w:t xml:space="preserve"> zákoníku tuto</w:t>
      </w:r>
    </w:p>
    <w:p w14:paraId="5291AFFD" w14:textId="77777777" w:rsidR="001F5EB2" w:rsidRPr="0074132A" w:rsidRDefault="001F5EB2" w:rsidP="00F417DE">
      <w:pPr>
        <w:widowControl w:val="0"/>
        <w:autoSpaceDE w:val="0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74132A">
        <w:rPr>
          <w:rFonts w:ascii="Calibri" w:hAnsi="Calibri" w:cs="Calibri"/>
          <w:b/>
          <w:sz w:val="22"/>
          <w:szCs w:val="22"/>
        </w:rPr>
        <w:t>Kupní smlouvu</w:t>
      </w:r>
    </w:p>
    <w:p w14:paraId="3A195F71" w14:textId="77777777" w:rsidR="00F417DE" w:rsidRPr="0074132A" w:rsidRDefault="00F417DE" w:rsidP="00295356">
      <w:pPr>
        <w:pStyle w:val="Zpat"/>
        <w:keepNext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A6F466B" w14:textId="77777777" w:rsidR="001F5EB2" w:rsidRPr="0074132A" w:rsidRDefault="001F5EB2" w:rsidP="001F5EB2">
      <w:pPr>
        <w:jc w:val="center"/>
        <w:rPr>
          <w:rFonts w:ascii="Calibri" w:hAnsi="Calibri" w:cs="Calibri"/>
          <w:b/>
          <w:sz w:val="22"/>
          <w:szCs w:val="22"/>
        </w:rPr>
      </w:pPr>
      <w:r w:rsidRPr="0074132A">
        <w:rPr>
          <w:rFonts w:ascii="Calibri" w:hAnsi="Calibri" w:cs="Calibri"/>
          <w:b/>
          <w:sz w:val="22"/>
          <w:szCs w:val="22"/>
        </w:rPr>
        <w:t>I.</w:t>
      </w:r>
    </w:p>
    <w:p w14:paraId="19ED64F2" w14:textId="77777777" w:rsidR="001F5EB2" w:rsidRPr="0074132A" w:rsidRDefault="001F5EB2" w:rsidP="001F5EB2">
      <w:pPr>
        <w:jc w:val="center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b/>
          <w:sz w:val="22"/>
          <w:szCs w:val="22"/>
        </w:rPr>
        <w:t>Předmět smlouvy</w:t>
      </w:r>
    </w:p>
    <w:p w14:paraId="434644F2" w14:textId="77777777" w:rsidR="001F5EB2" w:rsidRPr="0074132A" w:rsidRDefault="001F5EB2" w:rsidP="00295356">
      <w:pPr>
        <w:widowControl w:val="0"/>
        <w:autoSpaceDE w:val="0"/>
        <w:ind w:left="425" w:hanging="425"/>
        <w:jc w:val="both"/>
        <w:rPr>
          <w:rFonts w:ascii="Calibri" w:hAnsi="Calibri" w:cs="Calibri"/>
          <w:sz w:val="22"/>
          <w:szCs w:val="22"/>
        </w:rPr>
      </w:pPr>
    </w:p>
    <w:p w14:paraId="79CFD81E" w14:textId="77777777" w:rsidR="00DC20C2" w:rsidRPr="0074132A" w:rsidRDefault="00295356" w:rsidP="00295356">
      <w:pPr>
        <w:pStyle w:val="Odstavecseseznamem"/>
        <w:widowControl w:val="0"/>
        <w:numPr>
          <w:ilvl w:val="0"/>
          <w:numId w:val="5"/>
        </w:numPr>
        <w:autoSpaceDE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>Prodávající se</w:t>
      </w:r>
      <w:r w:rsidR="00D701DD" w:rsidRPr="0074132A">
        <w:rPr>
          <w:rFonts w:ascii="Calibri" w:hAnsi="Calibri" w:cs="Calibri"/>
          <w:sz w:val="22"/>
          <w:szCs w:val="22"/>
        </w:rPr>
        <w:t xml:space="preserve"> touto smlouvou zavazuje dodat K</w:t>
      </w:r>
      <w:r w:rsidRPr="0074132A">
        <w:rPr>
          <w:rFonts w:ascii="Calibri" w:hAnsi="Calibri" w:cs="Calibri"/>
          <w:sz w:val="22"/>
          <w:szCs w:val="22"/>
        </w:rPr>
        <w:t xml:space="preserve">upujícímu </w:t>
      </w:r>
      <w:r w:rsidR="00BD7413" w:rsidRPr="0074132A">
        <w:rPr>
          <w:rFonts w:ascii="Calibri" w:hAnsi="Calibri" w:cs="Calibri"/>
          <w:sz w:val="22"/>
          <w:szCs w:val="22"/>
        </w:rPr>
        <w:t>zboží specifikované</w:t>
      </w:r>
      <w:r w:rsidR="001F5EB2" w:rsidRPr="0074132A">
        <w:rPr>
          <w:rFonts w:ascii="Calibri" w:hAnsi="Calibri" w:cs="Calibri"/>
          <w:sz w:val="22"/>
          <w:szCs w:val="22"/>
        </w:rPr>
        <w:t xml:space="preserve"> v příloze č. 1</w:t>
      </w:r>
      <w:r w:rsidR="00142CB2" w:rsidRPr="0074132A">
        <w:rPr>
          <w:rFonts w:ascii="Calibri" w:hAnsi="Calibri" w:cs="Calibri"/>
          <w:sz w:val="22"/>
          <w:szCs w:val="22"/>
        </w:rPr>
        <w:t xml:space="preserve"> </w:t>
      </w:r>
      <w:r w:rsidR="00466764" w:rsidRPr="0074132A">
        <w:rPr>
          <w:rFonts w:ascii="Calibri" w:hAnsi="Calibri" w:cs="Calibri"/>
          <w:sz w:val="22"/>
          <w:szCs w:val="22"/>
        </w:rPr>
        <w:t>této</w:t>
      </w:r>
      <w:r w:rsidR="00142CB2" w:rsidRPr="0074132A">
        <w:rPr>
          <w:rFonts w:ascii="Calibri" w:hAnsi="Calibri" w:cs="Calibri"/>
          <w:sz w:val="22"/>
          <w:szCs w:val="22"/>
        </w:rPr>
        <w:t xml:space="preserve"> smlouvy</w:t>
      </w:r>
      <w:r w:rsidR="001F5EB2" w:rsidRPr="0074132A">
        <w:rPr>
          <w:rFonts w:ascii="Calibri" w:hAnsi="Calibri" w:cs="Calibri"/>
          <w:sz w:val="22"/>
          <w:szCs w:val="22"/>
        </w:rPr>
        <w:t xml:space="preserve"> (dále jen „</w:t>
      </w:r>
      <w:r w:rsidR="001F5EB2" w:rsidRPr="0074132A">
        <w:rPr>
          <w:rFonts w:ascii="Calibri" w:hAnsi="Calibri" w:cs="Calibri"/>
          <w:b/>
          <w:i/>
          <w:sz w:val="22"/>
          <w:szCs w:val="22"/>
        </w:rPr>
        <w:t>Z</w:t>
      </w:r>
      <w:r w:rsidRPr="0074132A">
        <w:rPr>
          <w:rFonts w:ascii="Calibri" w:hAnsi="Calibri" w:cs="Calibri"/>
          <w:b/>
          <w:i/>
          <w:sz w:val="22"/>
          <w:szCs w:val="22"/>
        </w:rPr>
        <w:t>boží</w:t>
      </w:r>
      <w:r w:rsidR="00D23A09" w:rsidRPr="0074132A">
        <w:rPr>
          <w:rFonts w:ascii="Calibri" w:hAnsi="Calibri" w:cs="Calibri"/>
          <w:sz w:val="22"/>
          <w:szCs w:val="22"/>
        </w:rPr>
        <w:t>“).</w:t>
      </w:r>
    </w:p>
    <w:p w14:paraId="35A2FFCB" w14:textId="77777777" w:rsidR="00DC20C2" w:rsidRPr="0074132A" w:rsidRDefault="00DC20C2" w:rsidP="00DC20C2">
      <w:pPr>
        <w:pStyle w:val="Odstavecseseznamem"/>
        <w:widowControl w:val="0"/>
        <w:autoSpaceDE w:val="0"/>
        <w:ind w:left="786"/>
        <w:jc w:val="both"/>
        <w:rPr>
          <w:rFonts w:ascii="Calibri" w:hAnsi="Calibri" w:cs="Calibri"/>
          <w:sz w:val="22"/>
          <w:szCs w:val="22"/>
        </w:rPr>
      </w:pPr>
    </w:p>
    <w:p w14:paraId="493BE331" w14:textId="77777777" w:rsidR="00DC20C2" w:rsidRPr="0074132A" w:rsidRDefault="0080605A" w:rsidP="00DC20C2">
      <w:pPr>
        <w:pStyle w:val="Odstavecseseznamem"/>
        <w:widowControl w:val="0"/>
        <w:numPr>
          <w:ilvl w:val="1"/>
          <w:numId w:val="5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 xml:space="preserve">Dodávané Zboží bude nové, bezvadné a odpovídající </w:t>
      </w:r>
      <w:r w:rsidR="00DC20C2" w:rsidRPr="0074132A">
        <w:rPr>
          <w:rFonts w:ascii="Calibri" w:hAnsi="Calibri" w:cs="Calibri"/>
          <w:sz w:val="22"/>
          <w:szCs w:val="22"/>
        </w:rPr>
        <w:t>platným právním předpisům a technickým či jiným normám.</w:t>
      </w:r>
    </w:p>
    <w:p w14:paraId="19879D7A" w14:textId="77777777" w:rsidR="00DC20C2" w:rsidRPr="0074132A" w:rsidRDefault="00DC20C2" w:rsidP="00DC20C2">
      <w:pPr>
        <w:pStyle w:val="Odstavecseseznamem"/>
        <w:widowControl w:val="0"/>
        <w:autoSpaceDE w:val="0"/>
        <w:ind w:left="786"/>
        <w:jc w:val="both"/>
        <w:rPr>
          <w:rFonts w:ascii="Calibri" w:hAnsi="Calibri" w:cs="Calibri"/>
          <w:sz w:val="22"/>
          <w:szCs w:val="22"/>
        </w:rPr>
      </w:pPr>
    </w:p>
    <w:p w14:paraId="02B12086" w14:textId="77777777" w:rsidR="00295356" w:rsidRPr="0074132A" w:rsidRDefault="0080605A" w:rsidP="00DC20C2">
      <w:pPr>
        <w:pStyle w:val="Odstavecseseznamem"/>
        <w:widowControl w:val="0"/>
        <w:numPr>
          <w:ilvl w:val="1"/>
          <w:numId w:val="5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>Spolu se Zbožím dodá Prodávající Kupujícímu návody k obsluze a veškeré další dokumenty či podklady, které jsou u tohoto typu Zboží obvyklé nebo u nichž povinnost jejich dodání spolu se Zbožím vyplývá z platných právních předpisů a technických či jiných norem.</w:t>
      </w:r>
    </w:p>
    <w:p w14:paraId="603967EE" w14:textId="77777777" w:rsidR="00295356" w:rsidRPr="0074132A" w:rsidRDefault="00295356" w:rsidP="00295356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1554F899" w14:textId="77777777" w:rsidR="00295356" w:rsidRPr="0074132A" w:rsidRDefault="00295356" w:rsidP="00295356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 xml:space="preserve">Kupující se zavazuje dodané </w:t>
      </w:r>
      <w:r w:rsidR="00D23A09" w:rsidRPr="0074132A">
        <w:rPr>
          <w:rFonts w:ascii="Calibri" w:hAnsi="Calibri" w:cs="Calibri"/>
          <w:sz w:val="22"/>
          <w:szCs w:val="22"/>
        </w:rPr>
        <w:t>Z</w:t>
      </w:r>
      <w:r w:rsidRPr="0074132A">
        <w:rPr>
          <w:rFonts w:ascii="Calibri" w:hAnsi="Calibri" w:cs="Calibri"/>
          <w:sz w:val="22"/>
          <w:szCs w:val="22"/>
        </w:rPr>
        <w:t xml:space="preserve">boží převzít a zaplatit </w:t>
      </w:r>
      <w:r w:rsidR="00330AA8" w:rsidRPr="0074132A">
        <w:rPr>
          <w:rFonts w:ascii="Calibri" w:hAnsi="Calibri" w:cs="Calibri"/>
          <w:sz w:val="22"/>
          <w:szCs w:val="22"/>
        </w:rPr>
        <w:t xml:space="preserve">Prodávajícímu dohodnutou </w:t>
      </w:r>
      <w:r w:rsidRPr="0074132A">
        <w:rPr>
          <w:rFonts w:ascii="Calibri" w:hAnsi="Calibri" w:cs="Calibri"/>
          <w:sz w:val="22"/>
          <w:szCs w:val="22"/>
        </w:rPr>
        <w:t>kupní cenu.</w:t>
      </w:r>
    </w:p>
    <w:p w14:paraId="77D1B59C" w14:textId="77777777" w:rsidR="00466764" w:rsidRPr="0074132A" w:rsidRDefault="00466764" w:rsidP="00362378">
      <w:pPr>
        <w:pStyle w:val="Zkladntextodsazen3"/>
        <w:spacing w:after="0"/>
        <w:ind w:left="0"/>
        <w:jc w:val="both"/>
        <w:rPr>
          <w:rFonts w:ascii="Calibri" w:hAnsi="Calibri" w:cs="Calibri"/>
          <w:sz w:val="22"/>
          <w:szCs w:val="22"/>
        </w:rPr>
      </w:pPr>
    </w:p>
    <w:p w14:paraId="347AB9F9" w14:textId="77777777" w:rsidR="001F5EB2" w:rsidRPr="0074132A" w:rsidRDefault="001F5EB2" w:rsidP="001F5EB2">
      <w:pPr>
        <w:jc w:val="center"/>
        <w:rPr>
          <w:rFonts w:ascii="Calibri" w:hAnsi="Calibri" w:cs="Calibri"/>
          <w:b/>
          <w:sz w:val="22"/>
          <w:szCs w:val="22"/>
        </w:rPr>
      </w:pPr>
      <w:r w:rsidRPr="0074132A">
        <w:rPr>
          <w:rFonts w:ascii="Calibri" w:hAnsi="Calibri" w:cs="Calibri"/>
          <w:b/>
          <w:sz w:val="22"/>
          <w:szCs w:val="22"/>
        </w:rPr>
        <w:t>II.</w:t>
      </w:r>
    </w:p>
    <w:p w14:paraId="633D4631" w14:textId="77777777" w:rsidR="001F5EB2" w:rsidRPr="0074132A" w:rsidRDefault="001F5EB2" w:rsidP="001F5EB2">
      <w:pPr>
        <w:jc w:val="center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b/>
          <w:sz w:val="22"/>
          <w:szCs w:val="22"/>
        </w:rPr>
        <w:t>Kupní cena a platební podmínky</w:t>
      </w:r>
    </w:p>
    <w:p w14:paraId="40BAC39B" w14:textId="459E5C9E" w:rsidR="001F5EB2" w:rsidRDefault="001F5EB2" w:rsidP="00295356">
      <w:pPr>
        <w:pStyle w:val="Zkladntextodsazen3"/>
        <w:spacing w:after="0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6753F243" w14:textId="77777777" w:rsidR="006A00C9" w:rsidRPr="0074132A" w:rsidRDefault="006A00C9" w:rsidP="00295356">
      <w:pPr>
        <w:pStyle w:val="Zkladntextodsazen3"/>
        <w:spacing w:after="0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57EEEA2C" w14:textId="77777777" w:rsidR="00295356" w:rsidRPr="0074132A" w:rsidRDefault="00763836" w:rsidP="00D701DD">
      <w:pPr>
        <w:pStyle w:val="Zkladntextodsazen3"/>
        <w:numPr>
          <w:ilvl w:val="0"/>
          <w:numId w:val="6"/>
        </w:numPr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>Celková k</w:t>
      </w:r>
      <w:r w:rsidR="00330AA8" w:rsidRPr="0074132A">
        <w:rPr>
          <w:rFonts w:ascii="Calibri" w:hAnsi="Calibri" w:cs="Calibri"/>
          <w:sz w:val="22"/>
          <w:szCs w:val="22"/>
        </w:rPr>
        <w:t>upní cena byla stanovena dohodou Smluvních stran a činí</w:t>
      </w:r>
      <w:r w:rsidR="00295356" w:rsidRPr="0074132A">
        <w:rPr>
          <w:rFonts w:ascii="Calibri" w:hAnsi="Calibri" w:cs="Calibri"/>
          <w:sz w:val="22"/>
          <w:szCs w:val="22"/>
        </w:rPr>
        <w:t>:</w:t>
      </w:r>
    </w:p>
    <w:p w14:paraId="039A8429" w14:textId="77777777" w:rsidR="00763836" w:rsidRPr="0074132A" w:rsidRDefault="00763836" w:rsidP="00763836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709"/>
        <w:jc w:val="both"/>
        <w:rPr>
          <w:rFonts w:ascii="Calibri" w:eastAsia="Times New Roman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179"/>
        <w:gridCol w:w="2181"/>
      </w:tblGrid>
      <w:tr w:rsidR="00B0366B" w:rsidRPr="0074132A" w14:paraId="06DE2968" w14:textId="77777777" w:rsidTr="00B0366B">
        <w:trPr>
          <w:jc w:val="center"/>
        </w:trPr>
        <w:tc>
          <w:tcPr>
            <w:tcW w:w="2179" w:type="dxa"/>
            <w:shd w:val="clear" w:color="auto" w:fill="D9D9D9"/>
            <w:vAlign w:val="center"/>
          </w:tcPr>
          <w:p w14:paraId="59CCDB21" w14:textId="77777777" w:rsidR="00B0366B" w:rsidRPr="0074132A" w:rsidRDefault="00B0366B" w:rsidP="00E6610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132A">
              <w:rPr>
                <w:rFonts w:ascii="Calibri" w:hAnsi="Calibri" w:cs="Calibri"/>
                <w:sz w:val="22"/>
                <w:szCs w:val="22"/>
              </w:rPr>
              <w:t>Cena bez DPH v Kč</w:t>
            </w:r>
          </w:p>
        </w:tc>
        <w:tc>
          <w:tcPr>
            <w:tcW w:w="2179" w:type="dxa"/>
            <w:shd w:val="clear" w:color="auto" w:fill="D9D9D9"/>
            <w:vAlign w:val="center"/>
          </w:tcPr>
          <w:p w14:paraId="22FF70B5" w14:textId="77777777" w:rsidR="00B0366B" w:rsidRPr="0074132A" w:rsidRDefault="00B0366B" w:rsidP="00E6610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132A">
              <w:rPr>
                <w:rFonts w:ascii="Calibri" w:hAnsi="Calibri" w:cs="Calibri"/>
                <w:sz w:val="22"/>
                <w:szCs w:val="22"/>
              </w:rPr>
              <w:t>DPH</w:t>
            </w:r>
            <w:r w:rsidR="009E2D29" w:rsidRPr="0074132A">
              <w:rPr>
                <w:rFonts w:ascii="Calibri" w:hAnsi="Calibri" w:cs="Calibri"/>
                <w:sz w:val="22"/>
                <w:szCs w:val="22"/>
              </w:rPr>
              <w:t xml:space="preserve"> v Kč</w:t>
            </w:r>
          </w:p>
        </w:tc>
        <w:tc>
          <w:tcPr>
            <w:tcW w:w="2181" w:type="dxa"/>
            <w:shd w:val="clear" w:color="auto" w:fill="D9D9D9"/>
            <w:vAlign w:val="center"/>
          </w:tcPr>
          <w:p w14:paraId="3C93A2ED" w14:textId="77777777" w:rsidR="00B0366B" w:rsidRPr="0074132A" w:rsidRDefault="00B0366B" w:rsidP="00E66100">
            <w:pPr>
              <w:pStyle w:val="Smlouva2"/>
              <w:spacing w:before="120" w:after="120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74132A">
              <w:rPr>
                <w:rFonts w:ascii="Calibri" w:hAnsi="Calibri" w:cs="Calibri"/>
                <w:b w:val="0"/>
                <w:bCs/>
                <w:sz w:val="22"/>
                <w:szCs w:val="22"/>
              </w:rPr>
              <w:t>Cena vč. DPH v Kč</w:t>
            </w:r>
          </w:p>
        </w:tc>
      </w:tr>
      <w:tr w:rsidR="00B0366B" w:rsidRPr="0074132A" w14:paraId="145E540E" w14:textId="77777777" w:rsidTr="00B0366B">
        <w:trPr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13E71CF4" w14:textId="1DAF341A" w:rsidR="00B0366B" w:rsidRPr="00BB368E" w:rsidRDefault="00405205" w:rsidP="00E66100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368E">
              <w:rPr>
                <w:rFonts w:ascii="Calibri" w:hAnsi="Calibri" w:cs="Calibri"/>
                <w:b/>
                <w:bCs/>
                <w:sz w:val="22"/>
                <w:szCs w:val="22"/>
              </w:rPr>
              <w:t>1.989.756,-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244E6986" w14:textId="70AEDF48" w:rsidR="00B0366B" w:rsidRPr="00BB368E" w:rsidRDefault="00405205" w:rsidP="00E66100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368E">
              <w:rPr>
                <w:rFonts w:ascii="Calibri" w:hAnsi="Calibri" w:cs="Calibri"/>
                <w:b/>
                <w:bCs/>
                <w:sz w:val="22"/>
                <w:szCs w:val="22"/>
              </w:rPr>
              <w:t>471.849,-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F330BF3" w14:textId="5E87E027" w:rsidR="00B0366B" w:rsidRPr="00BB368E" w:rsidRDefault="00405205" w:rsidP="00E66100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368E">
              <w:rPr>
                <w:rFonts w:ascii="Calibri" w:hAnsi="Calibri" w:cs="Calibri"/>
                <w:b/>
                <w:bCs/>
                <w:sz w:val="22"/>
                <w:szCs w:val="22"/>
              </w:rPr>
              <w:t>2.407.605,-</w:t>
            </w:r>
          </w:p>
        </w:tc>
      </w:tr>
    </w:tbl>
    <w:p w14:paraId="01CB4A6C" w14:textId="77777777" w:rsidR="00362378" w:rsidRPr="0074132A" w:rsidRDefault="00362378" w:rsidP="009E2D29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6EF2C096" w14:textId="77777777" w:rsidR="00295356" w:rsidRPr="0074132A" w:rsidRDefault="006F2514" w:rsidP="00D701DD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 xml:space="preserve">Kupující </w:t>
      </w:r>
      <w:r w:rsidR="00D701DD" w:rsidRPr="0074132A">
        <w:rPr>
          <w:rFonts w:ascii="Calibri" w:hAnsi="Calibri" w:cs="Calibri"/>
          <w:sz w:val="22"/>
          <w:szCs w:val="22"/>
        </w:rPr>
        <w:t>zaplatí P</w:t>
      </w:r>
      <w:r w:rsidR="00295356" w:rsidRPr="0074132A">
        <w:rPr>
          <w:rFonts w:ascii="Calibri" w:hAnsi="Calibri" w:cs="Calibri"/>
          <w:sz w:val="22"/>
          <w:szCs w:val="22"/>
        </w:rPr>
        <w:t xml:space="preserve">rodávajícímu </w:t>
      </w:r>
      <w:r w:rsidRPr="0074132A">
        <w:rPr>
          <w:rFonts w:ascii="Calibri" w:hAnsi="Calibri" w:cs="Calibri"/>
          <w:sz w:val="22"/>
          <w:szCs w:val="22"/>
        </w:rPr>
        <w:t xml:space="preserve">kupní cenu </w:t>
      </w:r>
      <w:r w:rsidR="00295356" w:rsidRPr="0074132A">
        <w:rPr>
          <w:rFonts w:ascii="Calibri" w:hAnsi="Calibri" w:cs="Calibri"/>
          <w:sz w:val="22"/>
          <w:szCs w:val="22"/>
        </w:rPr>
        <w:t xml:space="preserve">bankovním převodem na bankovní účet </w:t>
      </w:r>
      <w:r w:rsidR="00330AA8" w:rsidRPr="0074132A">
        <w:rPr>
          <w:rFonts w:ascii="Calibri" w:hAnsi="Calibri" w:cs="Calibri"/>
          <w:sz w:val="22"/>
          <w:szCs w:val="22"/>
        </w:rPr>
        <w:t>P</w:t>
      </w:r>
      <w:r w:rsidR="00295356" w:rsidRPr="0074132A">
        <w:rPr>
          <w:rFonts w:ascii="Calibri" w:hAnsi="Calibri" w:cs="Calibri"/>
          <w:sz w:val="22"/>
          <w:szCs w:val="22"/>
        </w:rPr>
        <w:t>rodávajícího</w:t>
      </w:r>
      <w:r w:rsidR="00D701DD" w:rsidRPr="0074132A">
        <w:rPr>
          <w:rFonts w:ascii="Calibri" w:hAnsi="Calibri" w:cs="Calibri"/>
          <w:sz w:val="22"/>
          <w:szCs w:val="22"/>
        </w:rPr>
        <w:t xml:space="preserve">, </w:t>
      </w:r>
      <w:r w:rsidR="000D6049" w:rsidRPr="0074132A">
        <w:rPr>
          <w:rFonts w:ascii="Calibri" w:hAnsi="Calibri" w:cs="Calibri"/>
          <w:sz w:val="22"/>
          <w:szCs w:val="22"/>
        </w:rPr>
        <w:t>uvedený Prodávajícím</w:t>
      </w:r>
      <w:r w:rsidRPr="0074132A">
        <w:rPr>
          <w:rFonts w:ascii="Calibri" w:hAnsi="Calibri" w:cs="Calibri"/>
          <w:sz w:val="22"/>
          <w:szCs w:val="22"/>
        </w:rPr>
        <w:t>, a to</w:t>
      </w:r>
      <w:r w:rsidR="00D701DD" w:rsidRPr="0074132A">
        <w:rPr>
          <w:rFonts w:ascii="Calibri" w:hAnsi="Calibri" w:cs="Calibri"/>
          <w:sz w:val="22"/>
          <w:szCs w:val="22"/>
        </w:rPr>
        <w:t xml:space="preserve"> </w:t>
      </w:r>
      <w:r w:rsidR="00295356" w:rsidRPr="0074132A">
        <w:rPr>
          <w:rFonts w:ascii="Calibri" w:hAnsi="Calibri" w:cs="Calibri"/>
          <w:sz w:val="22"/>
          <w:szCs w:val="22"/>
        </w:rPr>
        <w:t>na základě daňov</w:t>
      </w:r>
      <w:r w:rsidR="00330AA8" w:rsidRPr="0074132A">
        <w:rPr>
          <w:rFonts w:ascii="Calibri" w:hAnsi="Calibri" w:cs="Calibri"/>
          <w:sz w:val="22"/>
          <w:szCs w:val="22"/>
        </w:rPr>
        <w:t>ého</w:t>
      </w:r>
      <w:r w:rsidR="00295356" w:rsidRPr="0074132A">
        <w:rPr>
          <w:rFonts w:ascii="Calibri" w:hAnsi="Calibri" w:cs="Calibri"/>
          <w:sz w:val="22"/>
          <w:szCs w:val="22"/>
        </w:rPr>
        <w:t xml:space="preserve"> doklad</w:t>
      </w:r>
      <w:r w:rsidR="00330AA8" w:rsidRPr="0074132A">
        <w:rPr>
          <w:rFonts w:ascii="Calibri" w:hAnsi="Calibri" w:cs="Calibri"/>
          <w:sz w:val="22"/>
          <w:szCs w:val="22"/>
        </w:rPr>
        <w:t>u</w:t>
      </w:r>
      <w:r w:rsidR="00A97F69" w:rsidRPr="0074132A">
        <w:rPr>
          <w:rFonts w:ascii="Calibri" w:hAnsi="Calibri" w:cs="Calibri"/>
          <w:sz w:val="22"/>
          <w:szCs w:val="22"/>
        </w:rPr>
        <w:t xml:space="preserve"> vystaven</w:t>
      </w:r>
      <w:r w:rsidR="00330AA8" w:rsidRPr="0074132A">
        <w:rPr>
          <w:rFonts w:ascii="Calibri" w:hAnsi="Calibri" w:cs="Calibri"/>
          <w:sz w:val="22"/>
          <w:szCs w:val="22"/>
        </w:rPr>
        <w:t>ého</w:t>
      </w:r>
      <w:r w:rsidR="00D701DD" w:rsidRPr="0074132A">
        <w:rPr>
          <w:rFonts w:ascii="Calibri" w:hAnsi="Calibri" w:cs="Calibri"/>
          <w:sz w:val="22"/>
          <w:szCs w:val="22"/>
        </w:rPr>
        <w:t xml:space="preserve"> P</w:t>
      </w:r>
      <w:r w:rsidR="00295356" w:rsidRPr="0074132A">
        <w:rPr>
          <w:rFonts w:ascii="Calibri" w:hAnsi="Calibri" w:cs="Calibri"/>
          <w:sz w:val="22"/>
          <w:szCs w:val="22"/>
        </w:rPr>
        <w:t xml:space="preserve">rodávajícím </w:t>
      </w:r>
      <w:r w:rsidRPr="0074132A">
        <w:rPr>
          <w:rFonts w:ascii="Calibri" w:hAnsi="Calibri" w:cs="Calibri"/>
          <w:sz w:val="22"/>
          <w:szCs w:val="22"/>
        </w:rPr>
        <w:t>po dodání Zboží Kupujícímu a podpisu předávacího protokolu ve smyslu čl. IV. bodu 2 této smlouvy</w:t>
      </w:r>
      <w:r w:rsidR="00295356" w:rsidRPr="0074132A">
        <w:rPr>
          <w:rFonts w:ascii="Calibri" w:hAnsi="Calibri" w:cs="Calibri"/>
          <w:sz w:val="22"/>
          <w:szCs w:val="22"/>
        </w:rPr>
        <w:t xml:space="preserve">. Splatnost daňového dokladu je </w:t>
      </w:r>
      <w:r w:rsidR="00FD4FCB" w:rsidRPr="0074132A">
        <w:rPr>
          <w:rFonts w:ascii="Calibri" w:hAnsi="Calibri" w:cs="Calibri"/>
          <w:sz w:val="22"/>
          <w:szCs w:val="22"/>
        </w:rPr>
        <w:t>30</w:t>
      </w:r>
      <w:r w:rsidR="00295356" w:rsidRPr="0074132A">
        <w:rPr>
          <w:rFonts w:ascii="Calibri" w:hAnsi="Calibri" w:cs="Calibri"/>
          <w:sz w:val="22"/>
          <w:szCs w:val="22"/>
        </w:rPr>
        <w:t xml:space="preserve"> dnů ode dne jeho doručení </w:t>
      </w:r>
      <w:r w:rsidR="00D701DD" w:rsidRPr="0074132A">
        <w:rPr>
          <w:rFonts w:ascii="Calibri" w:hAnsi="Calibri" w:cs="Calibri"/>
          <w:sz w:val="22"/>
          <w:szCs w:val="22"/>
        </w:rPr>
        <w:t>K</w:t>
      </w:r>
      <w:r w:rsidR="00295356" w:rsidRPr="0074132A">
        <w:rPr>
          <w:rFonts w:ascii="Calibri" w:hAnsi="Calibri" w:cs="Calibri"/>
          <w:sz w:val="22"/>
          <w:szCs w:val="22"/>
        </w:rPr>
        <w:t xml:space="preserve">upujícímu. </w:t>
      </w:r>
    </w:p>
    <w:p w14:paraId="71D332E7" w14:textId="77777777" w:rsidR="00295356" w:rsidRPr="0074132A" w:rsidRDefault="00295356" w:rsidP="00295356">
      <w:pPr>
        <w:ind w:left="705" w:hanging="705"/>
        <w:jc w:val="both"/>
        <w:rPr>
          <w:rFonts w:ascii="Calibri" w:hAnsi="Calibri" w:cs="Calibri"/>
          <w:i/>
          <w:sz w:val="22"/>
          <w:szCs w:val="22"/>
        </w:rPr>
      </w:pPr>
    </w:p>
    <w:p w14:paraId="4E54B4CA" w14:textId="77777777" w:rsidR="00295356" w:rsidRPr="0074132A" w:rsidRDefault="00295356" w:rsidP="005C0E0D">
      <w:pPr>
        <w:pStyle w:val="Zkladntextodsazen3"/>
        <w:numPr>
          <w:ilvl w:val="0"/>
          <w:numId w:val="6"/>
        </w:numPr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 xml:space="preserve">Daňový doklad bude obsahovat náležitosti daňového a účetního dokladu podle zákona </w:t>
      </w:r>
      <w:r w:rsidR="00BD7413" w:rsidRPr="0074132A">
        <w:rPr>
          <w:rFonts w:ascii="Calibri" w:hAnsi="Calibri" w:cs="Calibri"/>
          <w:sz w:val="22"/>
          <w:szCs w:val="22"/>
        </w:rPr>
        <w:br/>
      </w:r>
      <w:r w:rsidRPr="0074132A">
        <w:rPr>
          <w:rFonts w:ascii="Calibri" w:hAnsi="Calibri" w:cs="Calibri"/>
          <w:sz w:val="22"/>
          <w:szCs w:val="22"/>
        </w:rPr>
        <w:t xml:space="preserve">č. 563/1991 Sb., o účetnictví, ve znění pozdějších předpisů, zákona č. 235/2004 Sb., o dani z přidané hodnoty, ve znění pozdějších předpisů a bude mít náležitosti obchodní listiny dle § </w:t>
      </w:r>
      <w:r w:rsidR="0009377B" w:rsidRPr="0074132A">
        <w:rPr>
          <w:rFonts w:ascii="Calibri" w:hAnsi="Calibri" w:cs="Calibri"/>
          <w:sz w:val="22"/>
          <w:szCs w:val="22"/>
        </w:rPr>
        <w:t>435 občanského zákoníku</w:t>
      </w:r>
      <w:r w:rsidRPr="0074132A">
        <w:rPr>
          <w:rFonts w:ascii="Calibri" w:hAnsi="Calibri" w:cs="Calibri"/>
          <w:sz w:val="22"/>
          <w:szCs w:val="22"/>
        </w:rPr>
        <w:t>. V případě, že daňový doklad takové náležitosti nebude splňova</w:t>
      </w:r>
      <w:r w:rsidR="005C0E0D" w:rsidRPr="0074132A">
        <w:rPr>
          <w:rFonts w:ascii="Calibri" w:hAnsi="Calibri" w:cs="Calibri"/>
          <w:sz w:val="22"/>
          <w:szCs w:val="22"/>
        </w:rPr>
        <w:t xml:space="preserve">t, </w:t>
      </w:r>
      <w:r w:rsidR="00330AA8" w:rsidRPr="0074132A">
        <w:rPr>
          <w:rFonts w:ascii="Calibri" w:hAnsi="Calibri" w:cs="Calibri"/>
          <w:sz w:val="22"/>
          <w:szCs w:val="22"/>
        </w:rPr>
        <w:t>j</w:t>
      </w:r>
      <w:r w:rsidR="005C0E0D" w:rsidRPr="0074132A">
        <w:rPr>
          <w:rFonts w:ascii="Calibri" w:hAnsi="Calibri" w:cs="Calibri"/>
          <w:sz w:val="22"/>
          <w:szCs w:val="22"/>
        </w:rPr>
        <w:t>e Kupující</w:t>
      </w:r>
      <w:r w:rsidR="00330AA8" w:rsidRPr="0074132A">
        <w:rPr>
          <w:rFonts w:ascii="Calibri" w:hAnsi="Calibri" w:cs="Calibri"/>
          <w:sz w:val="22"/>
          <w:szCs w:val="22"/>
        </w:rPr>
        <w:t xml:space="preserve"> oprávněn</w:t>
      </w:r>
      <w:r w:rsidR="005C0E0D" w:rsidRPr="0074132A">
        <w:rPr>
          <w:rFonts w:ascii="Calibri" w:hAnsi="Calibri" w:cs="Calibri"/>
          <w:sz w:val="22"/>
          <w:szCs w:val="22"/>
        </w:rPr>
        <w:t xml:space="preserve"> vrá</w:t>
      </w:r>
      <w:r w:rsidR="00330AA8" w:rsidRPr="0074132A">
        <w:rPr>
          <w:rFonts w:ascii="Calibri" w:hAnsi="Calibri" w:cs="Calibri"/>
          <w:sz w:val="22"/>
          <w:szCs w:val="22"/>
        </w:rPr>
        <w:t>tit jej</w:t>
      </w:r>
      <w:r w:rsidR="005C0E0D" w:rsidRPr="0074132A">
        <w:rPr>
          <w:rFonts w:ascii="Calibri" w:hAnsi="Calibri" w:cs="Calibri"/>
          <w:sz w:val="22"/>
          <w:szCs w:val="22"/>
        </w:rPr>
        <w:t xml:space="preserve"> do </w:t>
      </w:r>
      <w:r w:rsidRPr="0074132A">
        <w:rPr>
          <w:rFonts w:ascii="Calibri" w:hAnsi="Calibri" w:cs="Calibri"/>
          <w:sz w:val="22"/>
          <w:szCs w:val="22"/>
        </w:rPr>
        <w:t xml:space="preserve">dne splatnosti daňového dokladu </w:t>
      </w:r>
      <w:r w:rsidR="00330AA8" w:rsidRPr="0074132A">
        <w:rPr>
          <w:rFonts w:ascii="Calibri" w:hAnsi="Calibri" w:cs="Calibri"/>
          <w:sz w:val="22"/>
          <w:szCs w:val="22"/>
        </w:rPr>
        <w:t xml:space="preserve">Prodávajícímu </w:t>
      </w:r>
      <w:r w:rsidRPr="0074132A">
        <w:rPr>
          <w:rFonts w:ascii="Calibri" w:hAnsi="Calibri" w:cs="Calibri"/>
          <w:sz w:val="22"/>
          <w:szCs w:val="22"/>
        </w:rPr>
        <w:t>k oprav</w:t>
      </w:r>
      <w:r w:rsidR="00330AA8" w:rsidRPr="0074132A">
        <w:rPr>
          <w:rFonts w:ascii="Calibri" w:hAnsi="Calibri" w:cs="Calibri"/>
          <w:sz w:val="22"/>
          <w:szCs w:val="22"/>
        </w:rPr>
        <w:t>ě</w:t>
      </w:r>
      <w:r w:rsidRPr="0074132A">
        <w:rPr>
          <w:rFonts w:ascii="Calibri" w:hAnsi="Calibri" w:cs="Calibri"/>
          <w:sz w:val="22"/>
          <w:szCs w:val="22"/>
        </w:rPr>
        <w:t xml:space="preserve"> bez jeho proplacení. V takovém případě lhůta splatnosti počíná běžet znovu ode dne doručení opraveného či nově vyhotoveného </w:t>
      </w:r>
      <w:r w:rsidR="00330AA8" w:rsidRPr="0074132A">
        <w:rPr>
          <w:rFonts w:ascii="Calibri" w:hAnsi="Calibri" w:cs="Calibri"/>
          <w:sz w:val="22"/>
          <w:szCs w:val="22"/>
        </w:rPr>
        <w:t>a bezvadn</w:t>
      </w:r>
      <w:r w:rsidR="00DC20C2" w:rsidRPr="0074132A">
        <w:rPr>
          <w:rFonts w:ascii="Calibri" w:hAnsi="Calibri" w:cs="Calibri"/>
          <w:sz w:val="22"/>
          <w:szCs w:val="22"/>
        </w:rPr>
        <w:t>é</w:t>
      </w:r>
      <w:r w:rsidR="00330AA8" w:rsidRPr="0074132A">
        <w:rPr>
          <w:rFonts w:ascii="Calibri" w:hAnsi="Calibri" w:cs="Calibri"/>
          <w:sz w:val="22"/>
          <w:szCs w:val="22"/>
        </w:rPr>
        <w:t xml:space="preserve">ho </w:t>
      </w:r>
      <w:r w:rsidRPr="0074132A">
        <w:rPr>
          <w:rFonts w:ascii="Calibri" w:hAnsi="Calibri" w:cs="Calibri"/>
          <w:sz w:val="22"/>
          <w:szCs w:val="22"/>
        </w:rPr>
        <w:t>daňového dokladu</w:t>
      </w:r>
      <w:r w:rsidR="00330AA8" w:rsidRPr="0074132A">
        <w:rPr>
          <w:rFonts w:ascii="Calibri" w:hAnsi="Calibri" w:cs="Calibri"/>
          <w:sz w:val="22"/>
          <w:szCs w:val="22"/>
        </w:rPr>
        <w:t xml:space="preserve"> Kupujícímu</w:t>
      </w:r>
      <w:r w:rsidRPr="0074132A">
        <w:rPr>
          <w:rFonts w:ascii="Calibri" w:hAnsi="Calibri" w:cs="Calibri"/>
          <w:sz w:val="22"/>
          <w:szCs w:val="22"/>
        </w:rPr>
        <w:t>.</w:t>
      </w:r>
    </w:p>
    <w:p w14:paraId="22A88060" w14:textId="77777777" w:rsidR="00295356" w:rsidRPr="0074132A" w:rsidRDefault="00295356" w:rsidP="00295356">
      <w:pPr>
        <w:pStyle w:val="Zkladntextodsazen3"/>
        <w:spacing w:after="0"/>
        <w:ind w:left="0"/>
        <w:jc w:val="both"/>
        <w:rPr>
          <w:rFonts w:ascii="Calibri" w:hAnsi="Calibri" w:cs="Calibri"/>
          <w:sz w:val="22"/>
          <w:szCs w:val="22"/>
        </w:rPr>
      </w:pPr>
    </w:p>
    <w:p w14:paraId="3551B84B" w14:textId="77777777" w:rsidR="00AE7122" w:rsidRPr="0074132A" w:rsidRDefault="00AE7122" w:rsidP="00AE7122">
      <w:pPr>
        <w:suppressAutoHyphens/>
        <w:ind w:left="284"/>
        <w:jc w:val="both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>Na daňovém dokladu bude dále uveden text:</w:t>
      </w:r>
    </w:p>
    <w:p w14:paraId="1B17F1C9" w14:textId="30B015DF" w:rsidR="00035F1B" w:rsidRPr="00AD4B81" w:rsidRDefault="00035F1B" w:rsidP="00035F1B">
      <w:pPr>
        <w:numPr>
          <w:ilvl w:val="0"/>
          <w:numId w:val="16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7801F0">
        <w:rPr>
          <w:rFonts w:ascii="Calibri" w:hAnsi="Calibri" w:cs="Calibri"/>
          <w:sz w:val="22"/>
          <w:szCs w:val="22"/>
        </w:rPr>
        <w:t xml:space="preserve">název projektu: </w:t>
      </w:r>
      <w:r w:rsidR="003A2EDA" w:rsidRPr="003A2EDA">
        <w:rPr>
          <w:rFonts w:ascii="Calibri" w:hAnsi="Calibri" w:cs="Calibri"/>
          <w:sz w:val="22"/>
          <w:szCs w:val="22"/>
        </w:rPr>
        <w:t>„</w:t>
      </w:r>
      <w:r w:rsidR="00232435" w:rsidRPr="00232435">
        <w:rPr>
          <w:rFonts w:ascii="Calibri" w:hAnsi="Calibri" w:cs="Calibri"/>
          <w:b/>
          <w:sz w:val="22"/>
          <w:szCs w:val="22"/>
        </w:rPr>
        <w:t>Rekonstrukce půdy k zájmovému vzdělávání - DODÁVKA</w:t>
      </w:r>
      <w:r w:rsidR="003A2EDA" w:rsidRPr="003A2EDA">
        <w:rPr>
          <w:rFonts w:ascii="Calibri" w:hAnsi="Calibri" w:cs="Calibri"/>
          <w:sz w:val="22"/>
          <w:szCs w:val="22"/>
        </w:rPr>
        <w:t>“</w:t>
      </w:r>
    </w:p>
    <w:p w14:paraId="00A36C03" w14:textId="511BC112" w:rsidR="00035F1B" w:rsidRPr="001015D8" w:rsidRDefault="00035F1B" w:rsidP="00FB5CAD">
      <w:pPr>
        <w:numPr>
          <w:ilvl w:val="0"/>
          <w:numId w:val="16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1015D8">
        <w:rPr>
          <w:rFonts w:ascii="Calibri" w:hAnsi="Calibri" w:cs="Calibri"/>
          <w:sz w:val="22"/>
          <w:szCs w:val="22"/>
        </w:rPr>
        <w:t xml:space="preserve">číslo projektu: </w:t>
      </w:r>
      <w:r w:rsidR="00CA136A" w:rsidRPr="00CA136A">
        <w:rPr>
          <w:rFonts w:ascii="Calibri" w:hAnsi="Calibri" w:cs="Calibri"/>
          <w:sz w:val="22"/>
          <w:szCs w:val="22"/>
        </w:rPr>
        <w:t>CZ.06.2.67/0.0/0.0/16_054/0004858</w:t>
      </w:r>
    </w:p>
    <w:p w14:paraId="18736737" w14:textId="77777777" w:rsidR="00AE7122" w:rsidRPr="0074132A" w:rsidRDefault="00AE7122" w:rsidP="00295356">
      <w:pPr>
        <w:pStyle w:val="Zkladntextodsazen3"/>
        <w:spacing w:after="0"/>
        <w:ind w:left="0"/>
        <w:jc w:val="both"/>
        <w:rPr>
          <w:rFonts w:ascii="Calibri" w:hAnsi="Calibri" w:cs="Calibri"/>
          <w:sz w:val="22"/>
          <w:szCs w:val="22"/>
        </w:rPr>
      </w:pPr>
    </w:p>
    <w:p w14:paraId="1E4B5E55" w14:textId="4C41BF8C" w:rsidR="0061722D" w:rsidRDefault="00DC20C2" w:rsidP="005C0E0D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1722D">
        <w:rPr>
          <w:rFonts w:ascii="Calibri" w:hAnsi="Calibri" w:cs="Calibri"/>
          <w:sz w:val="22"/>
          <w:szCs w:val="22"/>
        </w:rPr>
        <w:t xml:space="preserve">V případě prodlení Kupujícího s úhradou kupní ceny nebo její části je Prodávající oprávněn požadovat po Kupujícím zaplacení </w:t>
      </w:r>
      <w:r w:rsidR="0061722D" w:rsidRPr="0061722D">
        <w:rPr>
          <w:rFonts w:ascii="Calibri" w:hAnsi="Calibri" w:cs="Calibri"/>
          <w:sz w:val="22"/>
          <w:szCs w:val="22"/>
        </w:rPr>
        <w:t>smluvní pokuty ve výši 0,</w:t>
      </w:r>
      <w:r w:rsidR="0061722D">
        <w:rPr>
          <w:rFonts w:ascii="Calibri" w:hAnsi="Calibri" w:cs="Calibri"/>
          <w:sz w:val="22"/>
          <w:szCs w:val="22"/>
        </w:rPr>
        <w:t>0</w:t>
      </w:r>
      <w:r w:rsidR="00D83273">
        <w:rPr>
          <w:rFonts w:ascii="Calibri" w:hAnsi="Calibri" w:cs="Calibri"/>
          <w:sz w:val="22"/>
          <w:szCs w:val="22"/>
        </w:rPr>
        <w:t>1</w:t>
      </w:r>
      <w:r w:rsidR="0061722D" w:rsidRPr="0061722D">
        <w:rPr>
          <w:rFonts w:ascii="Calibri" w:hAnsi="Calibri" w:cs="Calibri"/>
          <w:sz w:val="22"/>
          <w:szCs w:val="22"/>
        </w:rPr>
        <w:t xml:space="preserve"> % z</w:t>
      </w:r>
      <w:r w:rsidR="0061722D">
        <w:rPr>
          <w:rFonts w:ascii="Calibri" w:hAnsi="Calibri" w:cs="Calibri"/>
          <w:sz w:val="22"/>
          <w:szCs w:val="22"/>
        </w:rPr>
        <w:t xml:space="preserve"> dlužné částky </w:t>
      </w:r>
      <w:r w:rsidR="00D83273">
        <w:rPr>
          <w:rFonts w:ascii="Calibri" w:hAnsi="Calibri" w:cs="Calibri"/>
          <w:sz w:val="22"/>
          <w:szCs w:val="22"/>
        </w:rPr>
        <w:t xml:space="preserve">včetně DPH </w:t>
      </w:r>
      <w:r w:rsidR="0061722D" w:rsidRPr="0061722D">
        <w:rPr>
          <w:rFonts w:ascii="Calibri" w:hAnsi="Calibri" w:cs="Calibri"/>
          <w:sz w:val="22"/>
          <w:szCs w:val="22"/>
        </w:rPr>
        <w:t>za každý den prodlení</w:t>
      </w:r>
      <w:r w:rsidR="00397D01">
        <w:rPr>
          <w:rFonts w:ascii="Calibri" w:hAnsi="Calibri" w:cs="Calibri"/>
          <w:sz w:val="22"/>
          <w:szCs w:val="22"/>
        </w:rPr>
        <w:t>.</w:t>
      </w:r>
    </w:p>
    <w:p w14:paraId="115E3944" w14:textId="77777777" w:rsidR="00397D01" w:rsidRDefault="00397D01" w:rsidP="00397D01">
      <w:pPr>
        <w:pStyle w:val="Odstavecseseznamem"/>
        <w:ind w:left="426"/>
        <w:jc w:val="both"/>
        <w:rPr>
          <w:rFonts w:ascii="Calibri" w:hAnsi="Calibri" w:cs="Calibri"/>
          <w:sz w:val="22"/>
          <w:szCs w:val="22"/>
        </w:rPr>
      </w:pPr>
    </w:p>
    <w:p w14:paraId="0FE71031" w14:textId="4EDB2DD4" w:rsidR="00397D01" w:rsidRDefault="00397D01" w:rsidP="005C0E0D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Jelikož dodávky budou dodávány do místa staveniště, prodávající je povinen poskytnout</w:t>
      </w:r>
      <w:r w:rsidR="009E5033">
        <w:rPr>
          <w:rFonts w:ascii="Calibri" w:hAnsi="Calibri" w:cs="Calibri"/>
          <w:sz w:val="22"/>
          <w:szCs w:val="22"/>
        </w:rPr>
        <w:t xml:space="preserve"> přiměřenou </w:t>
      </w:r>
      <w:r w:rsidR="00B14995">
        <w:rPr>
          <w:rFonts w:ascii="Calibri" w:hAnsi="Calibri" w:cs="Calibri"/>
          <w:sz w:val="22"/>
          <w:szCs w:val="22"/>
        </w:rPr>
        <w:t>součinnost</w:t>
      </w:r>
      <w:r w:rsidR="00735D4C">
        <w:rPr>
          <w:rFonts w:ascii="Calibri" w:hAnsi="Calibri" w:cs="Calibri"/>
          <w:sz w:val="22"/>
          <w:szCs w:val="22"/>
        </w:rPr>
        <w:t xml:space="preserve"> a dodávky koordinovat </w:t>
      </w:r>
      <w:r w:rsidR="00B14995">
        <w:rPr>
          <w:rFonts w:ascii="Calibri" w:hAnsi="Calibri" w:cs="Calibri"/>
          <w:sz w:val="22"/>
          <w:szCs w:val="22"/>
        </w:rPr>
        <w:t>se zhotovitelem stavby</w:t>
      </w:r>
      <w:r w:rsidR="00B35CF8">
        <w:rPr>
          <w:rFonts w:ascii="Calibri" w:hAnsi="Calibri" w:cs="Calibri"/>
          <w:sz w:val="22"/>
          <w:szCs w:val="22"/>
        </w:rPr>
        <w:t xml:space="preserve"> – </w:t>
      </w:r>
      <w:r w:rsidR="007F0884">
        <w:rPr>
          <w:rFonts w:ascii="Calibri" w:hAnsi="Calibri" w:cs="Calibri"/>
          <w:bCs/>
          <w:sz w:val="22"/>
          <w:szCs w:val="22"/>
        </w:rPr>
        <w:t>RAPOS, spol. s r.o.</w:t>
      </w:r>
    </w:p>
    <w:p w14:paraId="5467AE39" w14:textId="77777777" w:rsidR="000A2F9B" w:rsidRDefault="000A2F9B" w:rsidP="000A2F9B">
      <w:pPr>
        <w:pStyle w:val="Odstavecseseznamem"/>
        <w:ind w:left="426"/>
        <w:jc w:val="both"/>
        <w:rPr>
          <w:rFonts w:ascii="Calibri" w:hAnsi="Calibri" w:cs="Calibri"/>
          <w:sz w:val="22"/>
          <w:szCs w:val="22"/>
        </w:rPr>
      </w:pPr>
    </w:p>
    <w:p w14:paraId="4C6EAE72" w14:textId="77777777" w:rsidR="0054793D" w:rsidRPr="0074132A" w:rsidRDefault="0054793D" w:rsidP="0054793D">
      <w:pPr>
        <w:pStyle w:val="Odstavecseseznamem"/>
        <w:rPr>
          <w:rFonts w:ascii="Calibri" w:hAnsi="Calibri" w:cs="Calibri"/>
          <w:sz w:val="22"/>
          <w:szCs w:val="22"/>
        </w:rPr>
      </w:pPr>
    </w:p>
    <w:p w14:paraId="4D271927" w14:textId="77777777" w:rsidR="0054793D" w:rsidRPr="0074132A" w:rsidRDefault="0054793D" w:rsidP="0054793D">
      <w:pPr>
        <w:jc w:val="center"/>
        <w:rPr>
          <w:rFonts w:ascii="Calibri" w:hAnsi="Calibri" w:cs="Calibri"/>
          <w:b/>
          <w:sz w:val="22"/>
          <w:szCs w:val="22"/>
        </w:rPr>
      </w:pPr>
      <w:r w:rsidRPr="0074132A">
        <w:rPr>
          <w:rFonts w:ascii="Calibri" w:hAnsi="Calibri" w:cs="Calibri"/>
          <w:b/>
          <w:sz w:val="22"/>
          <w:szCs w:val="22"/>
        </w:rPr>
        <w:t>III.</w:t>
      </w:r>
    </w:p>
    <w:p w14:paraId="6FFCC522" w14:textId="77777777" w:rsidR="0054793D" w:rsidRPr="0074132A" w:rsidRDefault="0054793D" w:rsidP="0054793D">
      <w:pPr>
        <w:jc w:val="center"/>
        <w:rPr>
          <w:rFonts w:ascii="Calibri" w:hAnsi="Calibri" w:cs="Calibri"/>
          <w:b/>
          <w:sz w:val="22"/>
          <w:szCs w:val="22"/>
        </w:rPr>
      </w:pPr>
      <w:r w:rsidRPr="0074132A">
        <w:rPr>
          <w:rFonts w:ascii="Calibri" w:hAnsi="Calibri" w:cs="Calibri"/>
          <w:b/>
          <w:sz w:val="22"/>
          <w:szCs w:val="22"/>
        </w:rPr>
        <w:t>Dodací podmínky</w:t>
      </w:r>
    </w:p>
    <w:p w14:paraId="4F238CA2" w14:textId="77777777" w:rsidR="0054793D" w:rsidRPr="0074132A" w:rsidRDefault="0054793D" w:rsidP="0054793D">
      <w:pPr>
        <w:jc w:val="center"/>
        <w:rPr>
          <w:rFonts w:ascii="Calibri" w:hAnsi="Calibri" w:cs="Calibri"/>
          <w:b/>
          <w:sz w:val="22"/>
          <w:szCs w:val="22"/>
        </w:rPr>
      </w:pPr>
    </w:p>
    <w:p w14:paraId="21D6F041" w14:textId="3DAB31AC" w:rsidR="006E1D74" w:rsidRPr="00B3545F" w:rsidRDefault="00D23A09" w:rsidP="00763836">
      <w:pPr>
        <w:pStyle w:val="Zkladntext"/>
        <w:numPr>
          <w:ilvl w:val="0"/>
          <w:numId w:val="14"/>
        </w:numPr>
        <w:spacing w:after="240"/>
        <w:ind w:left="426" w:hanging="426"/>
        <w:jc w:val="both"/>
        <w:rPr>
          <w:rFonts w:ascii="Calibri" w:hAnsi="Calibri" w:cs="Calibri"/>
          <w:szCs w:val="22"/>
        </w:rPr>
      </w:pPr>
      <w:r w:rsidRPr="00B3545F">
        <w:rPr>
          <w:rFonts w:ascii="Calibri" w:hAnsi="Calibri" w:cs="Calibri"/>
          <w:szCs w:val="22"/>
        </w:rPr>
        <w:t xml:space="preserve">Zboží bude Kupujícímu dodáno </w:t>
      </w:r>
      <w:r w:rsidR="00330AA8" w:rsidRPr="00B3545F">
        <w:rPr>
          <w:rFonts w:ascii="Calibri" w:hAnsi="Calibri" w:cs="Calibri"/>
          <w:szCs w:val="22"/>
        </w:rPr>
        <w:t>do</w:t>
      </w:r>
      <w:r w:rsidRPr="00B3545F">
        <w:rPr>
          <w:rFonts w:ascii="Calibri" w:hAnsi="Calibri" w:cs="Calibri"/>
          <w:szCs w:val="22"/>
        </w:rPr>
        <w:t xml:space="preserve"> míst</w:t>
      </w:r>
      <w:r w:rsidR="00330AA8" w:rsidRPr="00B3545F">
        <w:rPr>
          <w:rFonts w:ascii="Calibri" w:hAnsi="Calibri" w:cs="Calibri"/>
          <w:szCs w:val="22"/>
        </w:rPr>
        <w:t>a</w:t>
      </w:r>
      <w:r w:rsidRPr="00B3545F">
        <w:rPr>
          <w:rFonts w:ascii="Calibri" w:hAnsi="Calibri" w:cs="Calibri"/>
          <w:szCs w:val="22"/>
        </w:rPr>
        <w:t xml:space="preserve"> plnění</w:t>
      </w:r>
      <w:r w:rsidR="006E1D74" w:rsidRPr="00B3545F">
        <w:rPr>
          <w:rFonts w:ascii="Calibri" w:hAnsi="Calibri" w:cs="Calibri"/>
          <w:szCs w:val="22"/>
        </w:rPr>
        <w:t>:</w:t>
      </w:r>
    </w:p>
    <w:p w14:paraId="1C47ED8B" w14:textId="77777777" w:rsidR="004629F1" w:rsidRPr="004629F1" w:rsidRDefault="005B5B94" w:rsidP="005B5B94">
      <w:pPr>
        <w:numPr>
          <w:ilvl w:val="0"/>
          <w:numId w:val="16"/>
        </w:numPr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 w:rsidRPr="00B3545F">
        <w:rPr>
          <w:rFonts w:ascii="Calibri" w:hAnsi="Calibri" w:cs="Calibri"/>
          <w:b/>
          <w:bCs/>
          <w:sz w:val="22"/>
          <w:szCs w:val="22"/>
        </w:rPr>
        <w:t>Zahájení realizace díla</w:t>
      </w:r>
      <w:r w:rsidRPr="00B3545F">
        <w:rPr>
          <w:rFonts w:ascii="Calibri" w:hAnsi="Calibri" w:cs="Calibri"/>
          <w:b/>
          <w:bCs/>
          <w:sz w:val="22"/>
          <w:szCs w:val="22"/>
        </w:rPr>
        <w:tab/>
      </w:r>
      <w:r w:rsidRPr="00B3545F">
        <w:rPr>
          <w:rFonts w:ascii="Calibri" w:hAnsi="Calibri" w:cs="Calibri"/>
          <w:b/>
          <w:bCs/>
          <w:sz w:val="22"/>
          <w:szCs w:val="22"/>
        </w:rPr>
        <w:tab/>
      </w:r>
      <w:r w:rsidR="00AA27A4">
        <w:rPr>
          <w:rFonts w:ascii="Calibri" w:hAnsi="Calibri" w:cs="Calibri"/>
          <w:b/>
          <w:bCs/>
          <w:sz w:val="22"/>
          <w:szCs w:val="22"/>
        </w:rPr>
        <w:tab/>
      </w:r>
      <w:r w:rsidR="004629F1">
        <w:rPr>
          <w:rFonts w:ascii="Calibri" w:hAnsi="Calibri" w:cs="Calibri"/>
          <w:b/>
          <w:bCs/>
          <w:sz w:val="22"/>
          <w:szCs w:val="22"/>
        </w:rPr>
        <w:t xml:space="preserve">Bez zbytečného odkladu </w:t>
      </w:r>
      <w:r w:rsidR="00E750C7" w:rsidRPr="00B3545F">
        <w:rPr>
          <w:rFonts w:ascii="Calibri" w:hAnsi="Calibri" w:cs="Calibri"/>
          <w:b/>
          <w:sz w:val="22"/>
          <w:szCs w:val="22"/>
        </w:rPr>
        <w:t xml:space="preserve">po podpisu smlouvy, na </w:t>
      </w:r>
    </w:p>
    <w:p w14:paraId="11977968" w14:textId="02F2A457" w:rsidR="005B5B94" w:rsidRPr="00B3545F" w:rsidRDefault="00E750C7" w:rsidP="004629F1">
      <w:pPr>
        <w:suppressAutoHyphens/>
        <w:ind w:left="3540"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B3545F">
        <w:rPr>
          <w:rFonts w:ascii="Calibri" w:hAnsi="Calibri" w:cs="Calibri"/>
          <w:b/>
          <w:sz w:val="22"/>
          <w:szCs w:val="22"/>
        </w:rPr>
        <w:t>základě domluvy se</w:t>
      </w:r>
      <w:r w:rsidR="004629F1">
        <w:rPr>
          <w:rFonts w:ascii="Calibri" w:hAnsi="Calibri" w:cs="Calibri"/>
          <w:b/>
          <w:sz w:val="22"/>
          <w:szCs w:val="22"/>
        </w:rPr>
        <w:t xml:space="preserve"> </w:t>
      </w:r>
      <w:r w:rsidRPr="00B3545F">
        <w:rPr>
          <w:rFonts w:ascii="Calibri" w:hAnsi="Calibri" w:cs="Calibri"/>
          <w:b/>
          <w:sz w:val="22"/>
          <w:szCs w:val="22"/>
        </w:rPr>
        <w:t>zadavatelem</w:t>
      </w:r>
    </w:p>
    <w:p w14:paraId="55496D88" w14:textId="2C38B1D7" w:rsidR="007F1663" w:rsidRPr="0033688A" w:rsidRDefault="005B5B94" w:rsidP="00972323">
      <w:pPr>
        <w:numPr>
          <w:ilvl w:val="0"/>
          <w:numId w:val="16"/>
        </w:numPr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 w:rsidRPr="00B3545F">
        <w:rPr>
          <w:rFonts w:ascii="Calibri" w:hAnsi="Calibri" w:cs="Calibri"/>
          <w:b/>
          <w:bCs/>
          <w:sz w:val="22"/>
          <w:szCs w:val="22"/>
        </w:rPr>
        <w:t>Dokončení realizace díla</w:t>
      </w:r>
      <w:r w:rsidRPr="00B3545F">
        <w:rPr>
          <w:rFonts w:ascii="Calibri" w:hAnsi="Calibri" w:cs="Calibri"/>
          <w:b/>
          <w:bCs/>
          <w:sz w:val="22"/>
          <w:szCs w:val="22"/>
        </w:rPr>
        <w:tab/>
      </w:r>
      <w:r w:rsidR="00AA27A4">
        <w:rPr>
          <w:rFonts w:ascii="Calibri" w:hAnsi="Calibri" w:cs="Calibri"/>
          <w:b/>
          <w:bCs/>
          <w:sz w:val="22"/>
          <w:szCs w:val="22"/>
        </w:rPr>
        <w:tab/>
      </w:r>
      <w:r w:rsidR="00B3545F" w:rsidRPr="00B3545F">
        <w:rPr>
          <w:rFonts w:ascii="Calibri" w:hAnsi="Calibri" w:cs="Calibri"/>
          <w:b/>
          <w:sz w:val="22"/>
          <w:szCs w:val="22"/>
        </w:rPr>
        <w:t xml:space="preserve">nejpozději do </w:t>
      </w:r>
      <w:r w:rsidR="00363850">
        <w:rPr>
          <w:rFonts w:ascii="Calibri" w:hAnsi="Calibri" w:cs="Calibri"/>
          <w:b/>
          <w:sz w:val="22"/>
          <w:szCs w:val="22"/>
        </w:rPr>
        <w:t>29. 4</w:t>
      </w:r>
      <w:r w:rsidR="00B3545F" w:rsidRPr="00B3545F">
        <w:rPr>
          <w:rFonts w:ascii="Calibri" w:hAnsi="Calibri" w:cs="Calibri"/>
          <w:b/>
          <w:sz w:val="22"/>
          <w:szCs w:val="22"/>
        </w:rPr>
        <w:t>.</w:t>
      </w:r>
      <w:r w:rsidR="00363850">
        <w:rPr>
          <w:rFonts w:ascii="Calibri" w:hAnsi="Calibri" w:cs="Calibri"/>
          <w:b/>
          <w:sz w:val="22"/>
          <w:szCs w:val="22"/>
        </w:rPr>
        <w:t xml:space="preserve"> </w:t>
      </w:r>
      <w:r w:rsidR="00B3545F" w:rsidRPr="00B3545F">
        <w:rPr>
          <w:rFonts w:ascii="Calibri" w:hAnsi="Calibri" w:cs="Calibri"/>
          <w:b/>
          <w:sz w:val="22"/>
          <w:szCs w:val="22"/>
        </w:rPr>
        <w:t>202</w:t>
      </w:r>
      <w:r w:rsidR="002766FE">
        <w:rPr>
          <w:rFonts w:ascii="Calibri" w:hAnsi="Calibri" w:cs="Calibri"/>
          <w:b/>
          <w:sz w:val="22"/>
          <w:szCs w:val="22"/>
        </w:rPr>
        <w:t>2</w:t>
      </w:r>
      <w:r w:rsidR="007F1663" w:rsidRPr="0033688A">
        <w:rPr>
          <w:rFonts w:ascii="Calibri" w:hAnsi="Calibri" w:cs="Calibri"/>
          <w:b/>
          <w:bCs/>
          <w:sz w:val="22"/>
          <w:szCs w:val="22"/>
        </w:rPr>
        <w:tab/>
      </w:r>
    </w:p>
    <w:p w14:paraId="63317165" w14:textId="77777777" w:rsidR="006E1D74" w:rsidRPr="009A41CE" w:rsidRDefault="006E1D74" w:rsidP="006E1D74">
      <w:pPr>
        <w:pStyle w:val="Zkladntext"/>
        <w:ind w:left="1797"/>
        <w:jc w:val="both"/>
        <w:rPr>
          <w:rFonts w:ascii="Calibri" w:hAnsi="Calibri" w:cs="Calibri"/>
          <w:szCs w:val="22"/>
        </w:rPr>
      </w:pPr>
    </w:p>
    <w:p w14:paraId="7AD82AF2" w14:textId="77777777" w:rsidR="00A029FD" w:rsidRPr="009A41CE" w:rsidRDefault="00D23A09" w:rsidP="00763836">
      <w:pPr>
        <w:pStyle w:val="Zkladntext"/>
        <w:numPr>
          <w:ilvl w:val="0"/>
          <w:numId w:val="14"/>
        </w:numPr>
        <w:spacing w:after="240"/>
        <w:ind w:left="426" w:hanging="426"/>
        <w:jc w:val="both"/>
        <w:rPr>
          <w:rFonts w:ascii="Calibri" w:hAnsi="Calibri" w:cs="Calibri"/>
          <w:szCs w:val="22"/>
        </w:rPr>
      </w:pPr>
      <w:r w:rsidRPr="009A41CE">
        <w:rPr>
          <w:rFonts w:ascii="Calibri" w:hAnsi="Calibri" w:cs="Calibri"/>
          <w:szCs w:val="22"/>
        </w:rPr>
        <w:t xml:space="preserve">Dopravu Zboží </w:t>
      </w:r>
      <w:r w:rsidR="00330AA8" w:rsidRPr="009A41CE">
        <w:rPr>
          <w:rFonts w:ascii="Calibri" w:hAnsi="Calibri" w:cs="Calibri"/>
          <w:szCs w:val="22"/>
        </w:rPr>
        <w:t xml:space="preserve">do místa plnění a veškeré </w:t>
      </w:r>
      <w:r w:rsidR="00FD7E13" w:rsidRPr="009A41CE">
        <w:rPr>
          <w:rFonts w:ascii="Calibri" w:hAnsi="Calibri" w:cs="Calibri"/>
          <w:szCs w:val="22"/>
        </w:rPr>
        <w:t xml:space="preserve">další </w:t>
      </w:r>
      <w:r w:rsidR="00330AA8" w:rsidRPr="009A41CE">
        <w:rPr>
          <w:rFonts w:ascii="Calibri" w:hAnsi="Calibri" w:cs="Calibri"/>
          <w:szCs w:val="22"/>
        </w:rPr>
        <w:t>náklady spojené s dodáním Zboží (zejména balení</w:t>
      </w:r>
      <w:r w:rsidR="009C155C" w:rsidRPr="009A41CE">
        <w:rPr>
          <w:rFonts w:ascii="Calibri" w:hAnsi="Calibri" w:cs="Calibri"/>
          <w:szCs w:val="22"/>
        </w:rPr>
        <w:t xml:space="preserve">, </w:t>
      </w:r>
      <w:r w:rsidR="00CD67A3" w:rsidRPr="009A41CE">
        <w:rPr>
          <w:rFonts w:ascii="Calibri" w:hAnsi="Calibri" w:cs="Calibri"/>
          <w:szCs w:val="22"/>
        </w:rPr>
        <w:t>kompletace</w:t>
      </w:r>
      <w:r w:rsidR="009C293B" w:rsidRPr="009A41CE">
        <w:rPr>
          <w:rFonts w:ascii="Calibri" w:hAnsi="Calibri" w:cs="Calibri"/>
          <w:szCs w:val="22"/>
        </w:rPr>
        <w:t>, instalace</w:t>
      </w:r>
      <w:r w:rsidR="00330AA8" w:rsidRPr="009A41CE">
        <w:rPr>
          <w:rFonts w:ascii="Calibri" w:hAnsi="Calibri" w:cs="Calibri"/>
          <w:szCs w:val="22"/>
        </w:rPr>
        <w:t xml:space="preserve">) </w:t>
      </w:r>
      <w:r w:rsidRPr="009A41CE">
        <w:rPr>
          <w:rFonts w:ascii="Calibri" w:hAnsi="Calibri" w:cs="Calibri"/>
          <w:szCs w:val="22"/>
        </w:rPr>
        <w:t xml:space="preserve">hradí Prodávající. </w:t>
      </w:r>
    </w:p>
    <w:p w14:paraId="0C45F044" w14:textId="7FDF3A1C" w:rsidR="00166F15" w:rsidRDefault="00166F15" w:rsidP="00166F15">
      <w:pPr>
        <w:pStyle w:val="Zkladntext"/>
        <w:numPr>
          <w:ilvl w:val="0"/>
          <w:numId w:val="14"/>
        </w:numPr>
        <w:spacing w:after="240"/>
        <w:ind w:left="426" w:hanging="426"/>
        <w:jc w:val="both"/>
        <w:rPr>
          <w:rFonts w:ascii="Calibri" w:hAnsi="Calibri" w:cs="Calibri"/>
          <w:szCs w:val="22"/>
        </w:rPr>
      </w:pPr>
      <w:r w:rsidRPr="00D85343">
        <w:rPr>
          <w:rFonts w:ascii="Calibri" w:hAnsi="Calibri" w:cs="Calibri"/>
          <w:szCs w:val="22"/>
        </w:rPr>
        <w:t>V případě prodlení Prodávajícího s dodáním Zboží nebo kterékoliv jeho části je Kupující oprávněn požadovat po Prodávajícím zaplacení smluvní pokuty ve výši 0,</w:t>
      </w:r>
      <w:r>
        <w:rPr>
          <w:rFonts w:ascii="Calibri" w:hAnsi="Calibri" w:cs="Calibri"/>
          <w:szCs w:val="22"/>
        </w:rPr>
        <w:t>3</w:t>
      </w:r>
      <w:r w:rsidRPr="00D85343">
        <w:rPr>
          <w:rFonts w:ascii="Calibri" w:hAnsi="Calibri" w:cs="Calibri"/>
          <w:szCs w:val="22"/>
        </w:rPr>
        <w:t xml:space="preserve"> % </w:t>
      </w:r>
      <w:r>
        <w:rPr>
          <w:rFonts w:ascii="Calibri" w:hAnsi="Calibri" w:cs="Calibri"/>
          <w:szCs w:val="22"/>
        </w:rPr>
        <w:t xml:space="preserve">včetně DPH </w:t>
      </w:r>
      <w:r w:rsidRPr="00D85343">
        <w:rPr>
          <w:rFonts w:ascii="Calibri" w:hAnsi="Calibri" w:cs="Calibri"/>
          <w:szCs w:val="22"/>
        </w:rPr>
        <w:t xml:space="preserve">z celkové kupní ceny Zboží za každý den prodlení. Smluvní pokuta je splatná do 10 dnů ode dne doručení výzvy Kupujícího k jejímu zaplacení. Zaplacením smluvní pokuty nejsou jakkoli dotčeny nároky Kupujícího z titulu náhrady škody. </w:t>
      </w:r>
    </w:p>
    <w:p w14:paraId="31C5346A" w14:textId="77777777" w:rsidR="003C609F" w:rsidRPr="00533CD9" w:rsidRDefault="003C609F" w:rsidP="003C609F">
      <w:pPr>
        <w:pStyle w:val="Zkladntext"/>
        <w:spacing w:after="240"/>
        <w:jc w:val="both"/>
        <w:rPr>
          <w:rFonts w:ascii="Calibri" w:hAnsi="Calibri" w:cs="Calibri"/>
          <w:szCs w:val="22"/>
        </w:rPr>
      </w:pPr>
    </w:p>
    <w:p w14:paraId="7DE365B0" w14:textId="77777777" w:rsidR="005C0E0D" w:rsidRPr="0074132A" w:rsidRDefault="0054793D" w:rsidP="005C0E0D">
      <w:pPr>
        <w:jc w:val="center"/>
        <w:rPr>
          <w:rFonts w:ascii="Calibri" w:hAnsi="Calibri" w:cs="Calibri"/>
          <w:b/>
          <w:sz w:val="22"/>
          <w:szCs w:val="22"/>
        </w:rPr>
      </w:pPr>
      <w:r w:rsidRPr="0074132A">
        <w:rPr>
          <w:rFonts w:ascii="Calibri" w:hAnsi="Calibri" w:cs="Calibri"/>
          <w:b/>
          <w:sz w:val="22"/>
          <w:szCs w:val="22"/>
        </w:rPr>
        <w:t>IV</w:t>
      </w:r>
      <w:r w:rsidR="005C0E0D" w:rsidRPr="0074132A">
        <w:rPr>
          <w:rFonts w:ascii="Calibri" w:hAnsi="Calibri" w:cs="Calibri"/>
          <w:b/>
          <w:sz w:val="22"/>
          <w:szCs w:val="22"/>
        </w:rPr>
        <w:t>.</w:t>
      </w:r>
    </w:p>
    <w:p w14:paraId="17C1054E" w14:textId="77777777" w:rsidR="005C0E0D" w:rsidRPr="0074132A" w:rsidRDefault="005C0E0D" w:rsidP="005C0E0D">
      <w:pPr>
        <w:jc w:val="center"/>
        <w:rPr>
          <w:rFonts w:ascii="Calibri" w:hAnsi="Calibri" w:cs="Calibri"/>
          <w:b/>
          <w:sz w:val="22"/>
          <w:szCs w:val="22"/>
        </w:rPr>
      </w:pPr>
      <w:r w:rsidRPr="0074132A">
        <w:rPr>
          <w:rFonts w:ascii="Calibri" w:hAnsi="Calibri" w:cs="Calibri"/>
          <w:b/>
          <w:sz w:val="22"/>
          <w:szCs w:val="22"/>
        </w:rPr>
        <w:t>Přechod vlastnictví a nebezpečí škody</w:t>
      </w:r>
    </w:p>
    <w:p w14:paraId="62F53842" w14:textId="77777777" w:rsidR="005C0E0D" w:rsidRPr="0074132A" w:rsidRDefault="005C0E0D" w:rsidP="005C0E0D">
      <w:pPr>
        <w:jc w:val="both"/>
        <w:rPr>
          <w:rFonts w:ascii="Calibri" w:hAnsi="Calibri" w:cs="Calibri"/>
          <w:sz w:val="22"/>
          <w:szCs w:val="22"/>
        </w:rPr>
      </w:pPr>
    </w:p>
    <w:p w14:paraId="747C1B48" w14:textId="77777777" w:rsidR="00295356" w:rsidRPr="0074132A" w:rsidRDefault="00295356" w:rsidP="00330AA8">
      <w:pPr>
        <w:pStyle w:val="Zkladntext"/>
        <w:numPr>
          <w:ilvl w:val="0"/>
          <w:numId w:val="12"/>
        </w:numPr>
        <w:ind w:left="426" w:hanging="426"/>
        <w:jc w:val="both"/>
        <w:rPr>
          <w:rFonts w:ascii="Calibri" w:hAnsi="Calibri" w:cs="Calibri"/>
          <w:szCs w:val="22"/>
        </w:rPr>
      </w:pPr>
      <w:r w:rsidRPr="0074132A">
        <w:rPr>
          <w:rFonts w:ascii="Calibri" w:hAnsi="Calibri" w:cs="Calibri"/>
          <w:szCs w:val="22"/>
        </w:rPr>
        <w:lastRenderedPageBreak/>
        <w:t>Vlastnické právo k</w:t>
      </w:r>
      <w:r w:rsidR="00F35E7E" w:rsidRPr="0074132A">
        <w:rPr>
          <w:rFonts w:ascii="Calibri" w:hAnsi="Calibri" w:cs="Calibri"/>
          <w:szCs w:val="22"/>
        </w:rPr>
        <w:t xml:space="preserve">e </w:t>
      </w:r>
      <w:r w:rsidR="005C0E0D" w:rsidRPr="0074132A">
        <w:rPr>
          <w:rFonts w:ascii="Calibri" w:hAnsi="Calibri" w:cs="Calibri"/>
          <w:szCs w:val="22"/>
        </w:rPr>
        <w:t>Z</w:t>
      </w:r>
      <w:r w:rsidR="00F35E7E" w:rsidRPr="0074132A">
        <w:rPr>
          <w:rFonts w:ascii="Calibri" w:hAnsi="Calibri" w:cs="Calibri"/>
          <w:szCs w:val="22"/>
        </w:rPr>
        <w:t>boží a nebezpečí škod</w:t>
      </w:r>
      <w:r w:rsidR="005C0E0D" w:rsidRPr="0074132A">
        <w:rPr>
          <w:rFonts w:ascii="Calibri" w:hAnsi="Calibri" w:cs="Calibri"/>
          <w:szCs w:val="22"/>
        </w:rPr>
        <w:t>y na Z</w:t>
      </w:r>
      <w:r w:rsidR="00F35E7E" w:rsidRPr="0074132A">
        <w:rPr>
          <w:rFonts w:ascii="Calibri" w:hAnsi="Calibri" w:cs="Calibri"/>
          <w:szCs w:val="22"/>
        </w:rPr>
        <w:t>boží</w:t>
      </w:r>
      <w:r w:rsidR="005C0E0D" w:rsidRPr="0074132A">
        <w:rPr>
          <w:rFonts w:ascii="Calibri" w:hAnsi="Calibri" w:cs="Calibri"/>
          <w:szCs w:val="22"/>
        </w:rPr>
        <w:t xml:space="preserve"> přechází na K</w:t>
      </w:r>
      <w:r w:rsidRPr="0074132A">
        <w:rPr>
          <w:rFonts w:ascii="Calibri" w:hAnsi="Calibri" w:cs="Calibri"/>
          <w:szCs w:val="22"/>
        </w:rPr>
        <w:t xml:space="preserve">upujícího </w:t>
      </w:r>
      <w:r w:rsidR="00F35E7E" w:rsidRPr="0074132A">
        <w:rPr>
          <w:rFonts w:ascii="Calibri" w:hAnsi="Calibri" w:cs="Calibri"/>
          <w:szCs w:val="22"/>
        </w:rPr>
        <w:t>okamžikem dodání</w:t>
      </w:r>
      <w:r w:rsidR="005C0E0D" w:rsidRPr="0074132A">
        <w:rPr>
          <w:rFonts w:ascii="Calibri" w:hAnsi="Calibri" w:cs="Calibri"/>
          <w:szCs w:val="22"/>
        </w:rPr>
        <w:t xml:space="preserve"> Zboží K</w:t>
      </w:r>
      <w:r w:rsidR="00F35E7E" w:rsidRPr="0074132A">
        <w:rPr>
          <w:rFonts w:ascii="Calibri" w:hAnsi="Calibri" w:cs="Calibri"/>
          <w:szCs w:val="22"/>
        </w:rPr>
        <w:t>upujícímu</w:t>
      </w:r>
      <w:r w:rsidRPr="0074132A">
        <w:rPr>
          <w:rFonts w:ascii="Calibri" w:hAnsi="Calibri" w:cs="Calibri"/>
          <w:szCs w:val="22"/>
        </w:rPr>
        <w:t>.</w:t>
      </w:r>
    </w:p>
    <w:p w14:paraId="582F9B28" w14:textId="77777777" w:rsidR="00295356" w:rsidRPr="0074132A" w:rsidRDefault="00295356" w:rsidP="00295356">
      <w:pPr>
        <w:pStyle w:val="Zkladntext"/>
        <w:ind w:left="705" w:hanging="705"/>
        <w:jc w:val="both"/>
        <w:rPr>
          <w:rFonts w:ascii="Calibri" w:hAnsi="Calibri" w:cs="Calibri"/>
          <w:szCs w:val="22"/>
        </w:rPr>
      </w:pPr>
    </w:p>
    <w:p w14:paraId="35602D11" w14:textId="77777777" w:rsidR="00295356" w:rsidRPr="0074132A" w:rsidRDefault="00295356" w:rsidP="00330AA8">
      <w:pPr>
        <w:pStyle w:val="Zkladntext"/>
        <w:numPr>
          <w:ilvl w:val="0"/>
          <w:numId w:val="12"/>
        </w:numPr>
        <w:ind w:left="426" w:hanging="426"/>
        <w:jc w:val="both"/>
        <w:rPr>
          <w:rFonts w:ascii="Calibri" w:hAnsi="Calibri" w:cs="Calibri"/>
          <w:szCs w:val="22"/>
        </w:rPr>
      </w:pPr>
      <w:r w:rsidRPr="0074132A">
        <w:rPr>
          <w:rFonts w:ascii="Calibri" w:hAnsi="Calibri" w:cs="Calibri"/>
          <w:szCs w:val="22"/>
        </w:rPr>
        <w:t xml:space="preserve">O předání a převzetí </w:t>
      </w:r>
      <w:r w:rsidR="005C0E0D" w:rsidRPr="0074132A">
        <w:rPr>
          <w:rFonts w:ascii="Calibri" w:hAnsi="Calibri" w:cs="Calibri"/>
          <w:szCs w:val="22"/>
        </w:rPr>
        <w:t>Zboží</w:t>
      </w:r>
      <w:r w:rsidR="00D23A09" w:rsidRPr="0074132A">
        <w:rPr>
          <w:rFonts w:ascii="Calibri" w:hAnsi="Calibri" w:cs="Calibri"/>
          <w:szCs w:val="22"/>
        </w:rPr>
        <w:t xml:space="preserve"> </w:t>
      </w:r>
      <w:r w:rsidRPr="0074132A">
        <w:rPr>
          <w:rFonts w:ascii="Calibri" w:hAnsi="Calibri" w:cs="Calibri"/>
          <w:szCs w:val="22"/>
        </w:rPr>
        <w:t>bude se</w:t>
      </w:r>
      <w:r w:rsidR="00D23A09" w:rsidRPr="0074132A">
        <w:rPr>
          <w:rFonts w:ascii="Calibri" w:hAnsi="Calibri" w:cs="Calibri"/>
          <w:szCs w:val="22"/>
        </w:rPr>
        <w:t>psán protokol podepsaný oběma</w:t>
      </w:r>
      <w:r w:rsidRPr="0074132A">
        <w:rPr>
          <w:rFonts w:ascii="Calibri" w:hAnsi="Calibri" w:cs="Calibri"/>
          <w:szCs w:val="22"/>
        </w:rPr>
        <w:t xml:space="preserve"> </w:t>
      </w:r>
      <w:r w:rsidR="005C0E0D" w:rsidRPr="0074132A">
        <w:rPr>
          <w:rFonts w:ascii="Calibri" w:hAnsi="Calibri" w:cs="Calibri"/>
          <w:szCs w:val="22"/>
        </w:rPr>
        <w:t>S</w:t>
      </w:r>
      <w:r w:rsidRPr="0074132A">
        <w:rPr>
          <w:rFonts w:ascii="Calibri" w:hAnsi="Calibri" w:cs="Calibri"/>
          <w:szCs w:val="22"/>
        </w:rPr>
        <w:t>mluvními stranami.</w:t>
      </w:r>
    </w:p>
    <w:p w14:paraId="45ADAF5B" w14:textId="77777777" w:rsidR="00240D1C" w:rsidRPr="0074132A" w:rsidRDefault="00240D1C" w:rsidP="00295356">
      <w:pPr>
        <w:pStyle w:val="Zkladntext"/>
        <w:jc w:val="both"/>
        <w:rPr>
          <w:rFonts w:ascii="Calibri" w:hAnsi="Calibri" w:cs="Calibri"/>
          <w:szCs w:val="22"/>
        </w:rPr>
      </w:pPr>
    </w:p>
    <w:p w14:paraId="332D0928" w14:textId="77777777" w:rsidR="00295356" w:rsidRPr="0074132A" w:rsidRDefault="005C0E0D" w:rsidP="00330AA8">
      <w:pPr>
        <w:jc w:val="center"/>
        <w:rPr>
          <w:rFonts w:ascii="Calibri" w:hAnsi="Calibri" w:cs="Calibri"/>
          <w:b/>
          <w:sz w:val="22"/>
          <w:szCs w:val="22"/>
        </w:rPr>
      </w:pPr>
      <w:r w:rsidRPr="0074132A">
        <w:rPr>
          <w:rFonts w:ascii="Calibri" w:hAnsi="Calibri" w:cs="Calibri"/>
          <w:b/>
          <w:sz w:val="22"/>
          <w:szCs w:val="22"/>
        </w:rPr>
        <w:t>V.</w:t>
      </w:r>
    </w:p>
    <w:p w14:paraId="61C507DD" w14:textId="77777777" w:rsidR="005C0E0D" w:rsidRPr="0074132A" w:rsidRDefault="005C0E0D" w:rsidP="00330AA8">
      <w:pPr>
        <w:jc w:val="center"/>
        <w:rPr>
          <w:rFonts w:ascii="Calibri" w:hAnsi="Calibri" w:cs="Calibri"/>
          <w:b/>
          <w:sz w:val="22"/>
          <w:szCs w:val="22"/>
        </w:rPr>
      </w:pPr>
      <w:r w:rsidRPr="0074132A">
        <w:rPr>
          <w:rFonts w:ascii="Calibri" w:hAnsi="Calibri" w:cs="Calibri"/>
          <w:b/>
          <w:sz w:val="22"/>
          <w:szCs w:val="22"/>
        </w:rPr>
        <w:t>Odpovědnost za vady</w:t>
      </w:r>
    </w:p>
    <w:p w14:paraId="5ECB9C4C" w14:textId="77777777" w:rsidR="005C0E0D" w:rsidRPr="0074132A" w:rsidRDefault="005C0E0D" w:rsidP="005C0E0D">
      <w:pPr>
        <w:ind w:left="705" w:hanging="280"/>
        <w:jc w:val="center"/>
        <w:rPr>
          <w:rFonts w:ascii="Calibri" w:hAnsi="Calibri" w:cs="Calibri"/>
          <w:b/>
          <w:sz w:val="22"/>
          <w:szCs w:val="22"/>
        </w:rPr>
      </w:pPr>
    </w:p>
    <w:p w14:paraId="443808D8" w14:textId="77777777" w:rsidR="00295356" w:rsidRPr="0074132A" w:rsidRDefault="00295356" w:rsidP="005C0E0D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>Prod</w:t>
      </w:r>
      <w:r w:rsidR="005C0E0D" w:rsidRPr="0074132A">
        <w:rPr>
          <w:rFonts w:ascii="Calibri" w:hAnsi="Calibri" w:cs="Calibri"/>
          <w:sz w:val="22"/>
          <w:szCs w:val="22"/>
        </w:rPr>
        <w:t xml:space="preserve">ávající </w:t>
      </w:r>
      <w:r w:rsidR="00DC20C2" w:rsidRPr="0074132A">
        <w:rPr>
          <w:rFonts w:ascii="Calibri" w:hAnsi="Calibri" w:cs="Calibri"/>
          <w:sz w:val="22"/>
          <w:szCs w:val="22"/>
        </w:rPr>
        <w:t>poskytuje</w:t>
      </w:r>
      <w:r w:rsidR="005C0E0D" w:rsidRPr="0074132A">
        <w:rPr>
          <w:rFonts w:ascii="Calibri" w:hAnsi="Calibri" w:cs="Calibri"/>
          <w:sz w:val="22"/>
          <w:szCs w:val="22"/>
        </w:rPr>
        <w:t xml:space="preserve"> K</w:t>
      </w:r>
      <w:r w:rsidRPr="0074132A">
        <w:rPr>
          <w:rFonts w:ascii="Calibri" w:hAnsi="Calibri" w:cs="Calibri"/>
          <w:sz w:val="22"/>
          <w:szCs w:val="22"/>
        </w:rPr>
        <w:t xml:space="preserve">upujícímu </w:t>
      </w:r>
      <w:r w:rsidR="008C5AD8" w:rsidRPr="0074132A">
        <w:rPr>
          <w:rFonts w:ascii="Calibri" w:hAnsi="Calibri" w:cs="Calibri"/>
          <w:sz w:val="22"/>
          <w:szCs w:val="22"/>
        </w:rPr>
        <w:t xml:space="preserve">záruku </w:t>
      </w:r>
      <w:r w:rsidRPr="0074132A">
        <w:rPr>
          <w:rFonts w:ascii="Calibri" w:hAnsi="Calibri" w:cs="Calibri"/>
          <w:sz w:val="22"/>
          <w:szCs w:val="22"/>
        </w:rPr>
        <w:t xml:space="preserve">na </w:t>
      </w:r>
      <w:r w:rsidR="00D23A09" w:rsidRPr="0074132A">
        <w:rPr>
          <w:rFonts w:ascii="Calibri" w:hAnsi="Calibri" w:cs="Calibri"/>
          <w:sz w:val="22"/>
          <w:szCs w:val="22"/>
        </w:rPr>
        <w:t>Zboží</w:t>
      </w:r>
      <w:r w:rsidR="008C5AD8" w:rsidRPr="0074132A">
        <w:rPr>
          <w:rFonts w:ascii="Calibri" w:hAnsi="Calibri" w:cs="Calibri"/>
          <w:sz w:val="22"/>
          <w:szCs w:val="22"/>
        </w:rPr>
        <w:t xml:space="preserve"> v délce </w:t>
      </w:r>
      <w:r w:rsidR="0061722D">
        <w:rPr>
          <w:rFonts w:ascii="Calibri" w:hAnsi="Calibri" w:cs="Calibri"/>
          <w:sz w:val="22"/>
          <w:szCs w:val="22"/>
        </w:rPr>
        <w:t>24</w:t>
      </w:r>
      <w:r w:rsidR="00EE6A43" w:rsidRPr="0074132A">
        <w:rPr>
          <w:rFonts w:ascii="Calibri" w:hAnsi="Calibri" w:cs="Calibri"/>
          <w:sz w:val="22"/>
          <w:szCs w:val="22"/>
        </w:rPr>
        <w:t xml:space="preserve"> </w:t>
      </w:r>
      <w:r w:rsidR="008C5AD8" w:rsidRPr="0074132A">
        <w:rPr>
          <w:rFonts w:ascii="Calibri" w:hAnsi="Calibri" w:cs="Calibri"/>
          <w:sz w:val="22"/>
          <w:szCs w:val="22"/>
        </w:rPr>
        <w:t>měsíců</w:t>
      </w:r>
      <w:r w:rsidR="00142CB2" w:rsidRPr="0074132A">
        <w:rPr>
          <w:rFonts w:ascii="Calibri" w:hAnsi="Calibri" w:cs="Calibri"/>
          <w:sz w:val="22"/>
          <w:szCs w:val="22"/>
        </w:rPr>
        <w:t xml:space="preserve"> (stanoví-li přílohy této smlouvy záruční dobu u konkrétních částí dodávky Zboží delší, uplatní se tato delší záruční doba)</w:t>
      </w:r>
      <w:r w:rsidR="008C5AD8" w:rsidRPr="0074132A">
        <w:rPr>
          <w:rFonts w:ascii="Calibri" w:hAnsi="Calibri" w:cs="Calibri"/>
          <w:sz w:val="22"/>
          <w:szCs w:val="22"/>
        </w:rPr>
        <w:t>. Záruka</w:t>
      </w:r>
      <w:r w:rsidRPr="0074132A">
        <w:rPr>
          <w:rFonts w:ascii="Calibri" w:hAnsi="Calibri" w:cs="Calibri"/>
          <w:sz w:val="22"/>
          <w:szCs w:val="22"/>
        </w:rPr>
        <w:t xml:space="preserve"> počín</w:t>
      </w:r>
      <w:r w:rsidR="008C5AD8" w:rsidRPr="0074132A">
        <w:rPr>
          <w:rFonts w:ascii="Calibri" w:hAnsi="Calibri" w:cs="Calibri"/>
          <w:sz w:val="22"/>
          <w:szCs w:val="22"/>
        </w:rPr>
        <w:t>á běžet</w:t>
      </w:r>
      <w:r w:rsidR="00D23A09" w:rsidRPr="0074132A">
        <w:rPr>
          <w:rFonts w:ascii="Calibri" w:hAnsi="Calibri" w:cs="Calibri"/>
          <w:sz w:val="22"/>
          <w:szCs w:val="22"/>
        </w:rPr>
        <w:t xml:space="preserve"> dnem převzetí </w:t>
      </w:r>
      <w:r w:rsidR="008C5AD8" w:rsidRPr="0074132A">
        <w:rPr>
          <w:rFonts w:ascii="Calibri" w:hAnsi="Calibri" w:cs="Calibri"/>
          <w:sz w:val="22"/>
          <w:szCs w:val="22"/>
        </w:rPr>
        <w:t>Zboží</w:t>
      </w:r>
      <w:r w:rsidR="00D23A09" w:rsidRPr="0074132A">
        <w:rPr>
          <w:rFonts w:ascii="Calibri" w:hAnsi="Calibri" w:cs="Calibri"/>
          <w:sz w:val="22"/>
          <w:szCs w:val="22"/>
        </w:rPr>
        <w:t xml:space="preserve"> K</w:t>
      </w:r>
      <w:r w:rsidRPr="0074132A">
        <w:rPr>
          <w:rFonts w:ascii="Calibri" w:hAnsi="Calibri" w:cs="Calibri"/>
          <w:sz w:val="22"/>
          <w:szCs w:val="22"/>
        </w:rPr>
        <w:t>upujícím.</w:t>
      </w:r>
    </w:p>
    <w:p w14:paraId="34B81C43" w14:textId="77777777" w:rsidR="00295356" w:rsidRPr="0074132A" w:rsidRDefault="00295356" w:rsidP="00295356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16210F5C" w14:textId="77777777" w:rsidR="00295356" w:rsidRPr="0074132A" w:rsidRDefault="00295356" w:rsidP="005C0E0D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>V p</w:t>
      </w:r>
      <w:r w:rsidR="005C0E0D" w:rsidRPr="0074132A">
        <w:rPr>
          <w:rFonts w:ascii="Calibri" w:hAnsi="Calibri" w:cs="Calibri"/>
          <w:sz w:val="22"/>
          <w:szCs w:val="22"/>
        </w:rPr>
        <w:t>řípadě výskytu záruční vady je P</w:t>
      </w:r>
      <w:r w:rsidRPr="0074132A">
        <w:rPr>
          <w:rFonts w:ascii="Calibri" w:hAnsi="Calibri" w:cs="Calibri"/>
          <w:sz w:val="22"/>
          <w:szCs w:val="22"/>
        </w:rPr>
        <w:t>rodávající povinen nejpozději do 48 hodin zajistit přítomnost technika na místě závady, zjistit příčinu této vady a v co nejkratším termínu ji bezplatně odstranit.</w:t>
      </w:r>
      <w:r w:rsidR="0009377B" w:rsidRPr="0074132A">
        <w:rPr>
          <w:rFonts w:ascii="Calibri" w:hAnsi="Calibri" w:cs="Calibri"/>
          <w:sz w:val="22"/>
          <w:szCs w:val="22"/>
        </w:rPr>
        <w:t xml:space="preserve"> Nedohodnou-li se smluvní strany jinak, má se za to, že Kupující požaduje odstranění vady výměnou vadné věci za věc novou. Záruční doba na opravené zboží </w:t>
      </w:r>
      <w:r w:rsidR="00DD3BD4" w:rsidRPr="0074132A">
        <w:rPr>
          <w:rFonts w:ascii="Calibri" w:hAnsi="Calibri" w:cs="Calibri"/>
          <w:sz w:val="22"/>
          <w:szCs w:val="22"/>
        </w:rPr>
        <w:t>začne běžet od začátku.</w:t>
      </w:r>
    </w:p>
    <w:p w14:paraId="0D56E7CF" w14:textId="77777777" w:rsidR="00295356" w:rsidRPr="0074132A" w:rsidRDefault="00295356" w:rsidP="00295356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5A07AA31" w14:textId="77777777" w:rsidR="00295356" w:rsidRPr="0074132A" w:rsidRDefault="00295356" w:rsidP="00575C12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 xml:space="preserve">Za záruční vady nebudou považovány ty, které byly způsobeny nesprávnou obsluhou nebo údržbou </w:t>
      </w:r>
      <w:r w:rsidR="00D23A09" w:rsidRPr="0074132A">
        <w:rPr>
          <w:rFonts w:ascii="Calibri" w:hAnsi="Calibri" w:cs="Calibri"/>
          <w:sz w:val="22"/>
          <w:szCs w:val="22"/>
        </w:rPr>
        <w:t>Zboží</w:t>
      </w:r>
      <w:r w:rsidRPr="0074132A">
        <w:rPr>
          <w:rFonts w:ascii="Calibri" w:hAnsi="Calibri" w:cs="Calibri"/>
          <w:sz w:val="22"/>
          <w:szCs w:val="22"/>
        </w:rPr>
        <w:t xml:space="preserve"> nebo úmyslným poškozením </w:t>
      </w:r>
      <w:r w:rsidR="00D23A09" w:rsidRPr="0074132A">
        <w:rPr>
          <w:rFonts w:ascii="Calibri" w:hAnsi="Calibri" w:cs="Calibri"/>
          <w:sz w:val="22"/>
          <w:szCs w:val="22"/>
        </w:rPr>
        <w:t>Zboží</w:t>
      </w:r>
      <w:r w:rsidRPr="0074132A">
        <w:rPr>
          <w:rFonts w:ascii="Calibri" w:hAnsi="Calibri" w:cs="Calibri"/>
          <w:sz w:val="22"/>
          <w:szCs w:val="22"/>
        </w:rPr>
        <w:t xml:space="preserve"> uživatelem nebo nepovolanou osobou, případně jakýmikoli jinými zásahy, jednáními nebo sk</w:t>
      </w:r>
      <w:r w:rsidR="00575C12" w:rsidRPr="0074132A">
        <w:rPr>
          <w:rFonts w:ascii="Calibri" w:hAnsi="Calibri" w:cs="Calibri"/>
          <w:sz w:val="22"/>
          <w:szCs w:val="22"/>
        </w:rPr>
        <w:t>utečnostmi nastalými na straně K</w:t>
      </w:r>
      <w:r w:rsidRPr="0074132A">
        <w:rPr>
          <w:rFonts w:ascii="Calibri" w:hAnsi="Calibri" w:cs="Calibri"/>
          <w:sz w:val="22"/>
          <w:szCs w:val="22"/>
        </w:rPr>
        <w:t xml:space="preserve">upujícího. Odstranění takto zjištěných vad bude </w:t>
      </w:r>
      <w:r w:rsidR="0080605A" w:rsidRPr="0074132A">
        <w:rPr>
          <w:rFonts w:ascii="Calibri" w:hAnsi="Calibri" w:cs="Calibri"/>
          <w:sz w:val="22"/>
          <w:szCs w:val="22"/>
        </w:rPr>
        <w:t xml:space="preserve">v případě požadavku Kupujícího </w:t>
      </w:r>
      <w:r w:rsidRPr="0074132A">
        <w:rPr>
          <w:rFonts w:ascii="Calibri" w:hAnsi="Calibri" w:cs="Calibri"/>
          <w:sz w:val="22"/>
          <w:szCs w:val="22"/>
        </w:rPr>
        <w:t xml:space="preserve">provedeno </w:t>
      </w:r>
      <w:r w:rsidR="0080605A" w:rsidRPr="0074132A">
        <w:rPr>
          <w:rFonts w:ascii="Calibri" w:hAnsi="Calibri" w:cs="Calibri"/>
          <w:sz w:val="22"/>
          <w:szCs w:val="22"/>
        </w:rPr>
        <w:t xml:space="preserve">Prodávajícím </w:t>
      </w:r>
      <w:r w:rsidRPr="0074132A">
        <w:rPr>
          <w:rFonts w:ascii="Calibri" w:hAnsi="Calibri" w:cs="Calibri"/>
          <w:sz w:val="22"/>
          <w:szCs w:val="22"/>
        </w:rPr>
        <w:t>za úplatu.</w:t>
      </w:r>
    </w:p>
    <w:p w14:paraId="73190A44" w14:textId="77777777" w:rsidR="00295356" w:rsidRPr="0074132A" w:rsidRDefault="00295356" w:rsidP="00295356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22ABC532" w14:textId="77777777" w:rsidR="00295356" w:rsidRPr="0074132A" w:rsidRDefault="00295356" w:rsidP="00575C12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>Kupující má právo na úhradu nutných nákladů, které mu vznikly v souvislosti s uplatněním práv z odpovědnosti za vady</w:t>
      </w:r>
      <w:r w:rsidR="00DC20C2" w:rsidRPr="0074132A">
        <w:rPr>
          <w:rFonts w:ascii="Calibri" w:hAnsi="Calibri" w:cs="Calibri"/>
          <w:sz w:val="22"/>
          <w:szCs w:val="22"/>
        </w:rPr>
        <w:t xml:space="preserve"> Zboží</w:t>
      </w:r>
      <w:r w:rsidRPr="0074132A">
        <w:rPr>
          <w:rFonts w:ascii="Calibri" w:hAnsi="Calibri" w:cs="Calibri"/>
          <w:sz w:val="22"/>
          <w:szCs w:val="22"/>
        </w:rPr>
        <w:t>.</w:t>
      </w:r>
    </w:p>
    <w:p w14:paraId="32B8D79F" w14:textId="77777777" w:rsidR="00295356" w:rsidRPr="0074132A" w:rsidRDefault="00295356" w:rsidP="00295356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7834BB09" w14:textId="77777777" w:rsidR="00295356" w:rsidRPr="0074132A" w:rsidRDefault="00575C12" w:rsidP="00575C12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>Vady musí K</w:t>
      </w:r>
      <w:r w:rsidR="00295356" w:rsidRPr="0074132A">
        <w:rPr>
          <w:rFonts w:ascii="Calibri" w:hAnsi="Calibri" w:cs="Calibri"/>
          <w:sz w:val="22"/>
          <w:szCs w:val="22"/>
        </w:rPr>
        <w:t xml:space="preserve">upující uplatnit u </w:t>
      </w:r>
      <w:r w:rsidRPr="0074132A">
        <w:rPr>
          <w:rFonts w:ascii="Calibri" w:hAnsi="Calibri" w:cs="Calibri"/>
          <w:sz w:val="22"/>
          <w:szCs w:val="22"/>
        </w:rPr>
        <w:t>P</w:t>
      </w:r>
      <w:r w:rsidR="00295356" w:rsidRPr="0074132A">
        <w:rPr>
          <w:rFonts w:ascii="Calibri" w:hAnsi="Calibri" w:cs="Calibri"/>
          <w:sz w:val="22"/>
          <w:szCs w:val="22"/>
        </w:rPr>
        <w:t>rodávajícího bez zbytečného odkladu poté, co se o nich dozví</w:t>
      </w:r>
      <w:r w:rsidR="00DC20C2" w:rsidRPr="0074132A">
        <w:rPr>
          <w:rFonts w:ascii="Calibri" w:hAnsi="Calibri" w:cs="Calibri"/>
          <w:sz w:val="22"/>
          <w:szCs w:val="22"/>
        </w:rPr>
        <w:t>, nejpozději však do skončení záruční doby</w:t>
      </w:r>
      <w:r w:rsidR="00295356" w:rsidRPr="0074132A">
        <w:rPr>
          <w:rFonts w:ascii="Calibri" w:hAnsi="Calibri" w:cs="Calibri"/>
          <w:sz w:val="22"/>
          <w:szCs w:val="22"/>
        </w:rPr>
        <w:t>.</w:t>
      </w:r>
    </w:p>
    <w:p w14:paraId="19F84507" w14:textId="77777777" w:rsidR="00295356" w:rsidRPr="0074132A" w:rsidRDefault="00295356" w:rsidP="00295356">
      <w:pPr>
        <w:jc w:val="both"/>
        <w:rPr>
          <w:rFonts w:ascii="Calibri" w:hAnsi="Calibri" w:cs="Calibri"/>
          <w:sz w:val="22"/>
          <w:szCs w:val="22"/>
        </w:rPr>
      </w:pPr>
    </w:p>
    <w:p w14:paraId="647CE1A7" w14:textId="77777777" w:rsidR="00575C12" w:rsidRPr="0074132A" w:rsidRDefault="00295356" w:rsidP="00295356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>Uplatněním práv z odpovědnosti za vady není dotčeno právo na náhradu škody.</w:t>
      </w:r>
    </w:p>
    <w:p w14:paraId="25E9A1C8" w14:textId="77777777" w:rsidR="00AE7122" w:rsidRPr="0074132A" w:rsidRDefault="00AE7122" w:rsidP="00295356">
      <w:pPr>
        <w:pStyle w:val="Zkladntext"/>
        <w:jc w:val="both"/>
        <w:rPr>
          <w:rFonts w:ascii="Calibri" w:hAnsi="Calibri" w:cs="Calibri"/>
          <w:szCs w:val="22"/>
        </w:rPr>
      </w:pPr>
    </w:p>
    <w:p w14:paraId="0EF02E88" w14:textId="77777777" w:rsidR="00575C12" w:rsidRPr="0074132A" w:rsidRDefault="00575C12" w:rsidP="00575C12">
      <w:pPr>
        <w:pStyle w:val="Zkladntext"/>
        <w:rPr>
          <w:rFonts w:ascii="Calibri" w:hAnsi="Calibri" w:cs="Calibri"/>
          <w:b/>
          <w:szCs w:val="22"/>
        </w:rPr>
      </w:pPr>
      <w:r w:rsidRPr="0074132A">
        <w:rPr>
          <w:rFonts w:ascii="Calibri" w:hAnsi="Calibri" w:cs="Calibri"/>
          <w:b/>
          <w:szCs w:val="22"/>
        </w:rPr>
        <w:t>V</w:t>
      </w:r>
      <w:r w:rsidR="0054793D" w:rsidRPr="0074132A">
        <w:rPr>
          <w:rFonts w:ascii="Calibri" w:hAnsi="Calibri" w:cs="Calibri"/>
          <w:b/>
          <w:szCs w:val="22"/>
        </w:rPr>
        <w:t>I</w:t>
      </w:r>
      <w:r w:rsidRPr="0074132A">
        <w:rPr>
          <w:rFonts w:ascii="Calibri" w:hAnsi="Calibri" w:cs="Calibri"/>
          <w:b/>
          <w:szCs w:val="22"/>
        </w:rPr>
        <w:t>.</w:t>
      </w:r>
    </w:p>
    <w:p w14:paraId="2F35C5B7" w14:textId="77777777" w:rsidR="00575C12" w:rsidRPr="0074132A" w:rsidRDefault="00575C12" w:rsidP="00575C12">
      <w:pPr>
        <w:pStyle w:val="Zkladntext"/>
        <w:rPr>
          <w:rFonts w:ascii="Calibri" w:hAnsi="Calibri" w:cs="Calibri"/>
          <w:b/>
          <w:szCs w:val="22"/>
        </w:rPr>
      </w:pPr>
      <w:r w:rsidRPr="0074132A">
        <w:rPr>
          <w:rFonts w:ascii="Calibri" w:hAnsi="Calibri" w:cs="Calibri"/>
          <w:b/>
          <w:szCs w:val="22"/>
        </w:rPr>
        <w:t>Závěrečná ustanovení</w:t>
      </w:r>
    </w:p>
    <w:p w14:paraId="3CEEBAB3" w14:textId="77777777" w:rsidR="00575C12" w:rsidRPr="0074132A" w:rsidRDefault="00575C12" w:rsidP="00295356">
      <w:pPr>
        <w:pStyle w:val="Zkladntext"/>
        <w:jc w:val="both"/>
        <w:rPr>
          <w:rFonts w:ascii="Calibri" w:hAnsi="Calibri" w:cs="Calibri"/>
          <w:szCs w:val="22"/>
        </w:rPr>
      </w:pPr>
    </w:p>
    <w:p w14:paraId="2D7D27DD" w14:textId="7E661AED" w:rsidR="0063228C" w:rsidRDefault="0063228C" w:rsidP="0063228C">
      <w:pPr>
        <w:pStyle w:val="Zkladntext"/>
        <w:numPr>
          <w:ilvl w:val="0"/>
          <w:numId w:val="9"/>
        </w:numPr>
        <w:ind w:left="426" w:hanging="426"/>
        <w:jc w:val="both"/>
        <w:rPr>
          <w:rFonts w:ascii="Calibri" w:hAnsi="Calibri" w:cs="Calibri"/>
          <w:szCs w:val="22"/>
        </w:rPr>
      </w:pPr>
      <w:r w:rsidRPr="0074132A">
        <w:rPr>
          <w:rFonts w:ascii="Calibri" w:hAnsi="Calibri" w:cs="Calibri"/>
          <w:szCs w:val="22"/>
        </w:rPr>
        <w:t xml:space="preserve">Prodávající </w:t>
      </w:r>
      <w:r w:rsidRPr="00A809CE">
        <w:rPr>
          <w:rFonts w:ascii="Calibri" w:hAnsi="Calibri" w:cs="Calibri"/>
          <w:szCs w:val="22"/>
        </w:rPr>
        <w:t xml:space="preserve">je povinen uchovávat veškerou dokumentaci související s realizací projektu včetně účetních dokladů minimálně do konce roku </w:t>
      </w:r>
      <w:r w:rsidR="00A94600">
        <w:rPr>
          <w:rFonts w:ascii="Calibri" w:hAnsi="Calibri" w:cs="Calibri"/>
          <w:szCs w:val="22"/>
        </w:rPr>
        <w:t>203</w:t>
      </w:r>
      <w:r w:rsidR="00B77657">
        <w:rPr>
          <w:rFonts w:ascii="Calibri" w:hAnsi="Calibri" w:cs="Calibri"/>
          <w:szCs w:val="22"/>
        </w:rPr>
        <w:t>1</w:t>
      </w:r>
      <w:r w:rsidRPr="00A809CE">
        <w:rPr>
          <w:rFonts w:ascii="Calibri" w:hAnsi="Calibri" w:cs="Calibri"/>
          <w:szCs w:val="22"/>
        </w:rPr>
        <w:t>. Pokud je v českých právních předpisech stanovena lhůta delší, musí ji žadatel/příjemce použít.</w:t>
      </w:r>
    </w:p>
    <w:p w14:paraId="356F2406" w14:textId="77777777" w:rsidR="0063228C" w:rsidRPr="00A809CE" w:rsidRDefault="0063228C" w:rsidP="0063228C">
      <w:pPr>
        <w:pStyle w:val="Zkladntext"/>
        <w:ind w:left="426"/>
        <w:jc w:val="both"/>
        <w:rPr>
          <w:rFonts w:ascii="Calibri" w:hAnsi="Calibri" w:cs="Calibri"/>
          <w:szCs w:val="22"/>
        </w:rPr>
      </w:pPr>
    </w:p>
    <w:p w14:paraId="03C5D2C0" w14:textId="77777777" w:rsidR="0063228C" w:rsidRDefault="0063228C" w:rsidP="0063228C">
      <w:pPr>
        <w:pStyle w:val="Zkladntext"/>
        <w:numPr>
          <w:ilvl w:val="0"/>
          <w:numId w:val="9"/>
        </w:numPr>
        <w:ind w:left="426" w:hanging="426"/>
        <w:jc w:val="both"/>
        <w:rPr>
          <w:rFonts w:ascii="Calibri" w:hAnsi="Calibri" w:cs="Calibri"/>
          <w:szCs w:val="22"/>
        </w:rPr>
      </w:pPr>
      <w:r w:rsidRPr="00A809CE">
        <w:rPr>
          <w:rFonts w:ascii="Calibri" w:hAnsi="Calibri" w:cs="Calibri"/>
          <w:szCs w:val="22"/>
        </w:rPr>
        <w:t>Každá faktura musí být označena číslem projektu.</w:t>
      </w:r>
    </w:p>
    <w:p w14:paraId="5732B7B0" w14:textId="77777777" w:rsidR="0063228C" w:rsidRDefault="0063228C" w:rsidP="0063228C">
      <w:pPr>
        <w:pStyle w:val="Odstavecseseznamem"/>
        <w:rPr>
          <w:rFonts w:ascii="Calibri" w:hAnsi="Calibri" w:cs="Calibri"/>
          <w:szCs w:val="22"/>
        </w:rPr>
      </w:pPr>
    </w:p>
    <w:p w14:paraId="4FBDADA8" w14:textId="33CF63C1" w:rsidR="0063228C" w:rsidRPr="00014A40" w:rsidRDefault="0063228C" w:rsidP="0063228C">
      <w:pPr>
        <w:pStyle w:val="Zkladntext"/>
        <w:numPr>
          <w:ilvl w:val="0"/>
          <w:numId w:val="9"/>
        </w:numPr>
        <w:ind w:left="426" w:hanging="426"/>
        <w:jc w:val="both"/>
        <w:rPr>
          <w:sz w:val="20"/>
        </w:rPr>
      </w:pPr>
      <w:r w:rsidRPr="0074132A">
        <w:rPr>
          <w:rFonts w:ascii="Calibri" w:hAnsi="Calibri" w:cs="Calibri"/>
          <w:szCs w:val="22"/>
        </w:rPr>
        <w:t xml:space="preserve">Prodávající </w:t>
      </w:r>
      <w:r w:rsidRPr="00A809CE">
        <w:rPr>
          <w:rFonts w:ascii="Calibri" w:hAnsi="Calibri" w:cs="Calibri"/>
          <w:szCs w:val="22"/>
        </w:rPr>
        <w:t xml:space="preserve">je povinen minimálně do konce roku </w:t>
      </w:r>
      <w:r w:rsidR="00014A40">
        <w:rPr>
          <w:rFonts w:ascii="Calibri" w:hAnsi="Calibri" w:cs="Calibri"/>
          <w:szCs w:val="22"/>
        </w:rPr>
        <w:t>203</w:t>
      </w:r>
      <w:r w:rsidR="00B77657">
        <w:rPr>
          <w:rFonts w:ascii="Calibri" w:hAnsi="Calibri" w:cs="Calibri"/>
          <w:szCs w:val="22"/>
        </w:rPr>
        <w:t>1</w:t>
      </w:r>
      <w:r w:rsidRPr="00A809CE">
        <w:rPr>
          <w:rFonts w:ascii="Calibri" w:hAnsi="Calibri" w:cs="Calibri"/>
          <w:szCs w:val="22"/>
        </w:rPr>
        <w:t xml:space="preserve">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672B1ECD" w14:textId="77777777" w:rsidR="00014A40" w:rsidRDefault="00014A40" w:rsidP="00014A40">
      <w:pPr>
        <w:pStyle w:val="Odstavecseseznamem"/>
        <w:rPr>
          <w:sz w:val="20"/>
        </w:rPr>
      </w:pPr>
    </w:p>
    <w:p w14:paraId="3ABBF440" w14:textId="77777777" w:rsidR="00295356" w:rsidRPr="0074132A" w:rsidRDefault="006F2514" w:rsidP="00575C12">
      <w:pPr>
        <w:pStyle w:val="Zkladntext"/>
        <w:numPr>
          <w:ilvl w:val="0"/>
          <w:numId w:val="9"/>
        </w:numPr>
        <w:ind w:left="426" w:hanging="426"/>
        <w:jc w:val="both"/>
        <w:rPr>
          <w:rFonts w:ascii="Calibri" w:hAnsi="Calibri" w:cs="Calibri"/>
          <w:szCs w:val="22"/>
        </w:rPr>
      </w:pPr>
      <w:r w:rsidRPr="0074132A">
        <w:rPr>
          <w:rFonts w:ascii="Calibri" w:hAnsi="Calibri" w:cs="Calibri"/>
          <w:szCs w:val="22"/>
        </w:rPr>
        <w:t>Tato s</w:t>
      </w:r>
      <w:r w:rsidR="00295356" w:rsidRPr="0074132A">
        <w:rPr>
          <w:rFonts w:ascii="Calibri" w:hAnsi="Calibri" w:cs="Calibri"/>
          <w:szCs w:val="22"/>
        </w:rPr>
        <w:t xml:space="preserve">mlouva je sepsána ve </w:t>
      </w:r>
      <w:r w:rsidR="0061722D">
        <w:rPr>
          <w:rFonts w:ascii="Calibri" w:hAnsi="Calibri" w:cs="Calibri"/>
          <w:szCs w:val="22"/>
        </w:rPr>
        <w:t>dvou</w:t>
      </w:r>
      <w:r w:rsidR="00295356" w:rsidRPr="0074132A">
        <w:rPr>
          <w:rFonts w:ascii="Calibri" w:hAnsi="Calibri" w:cs="Calibri"/>
          <w:szCs w:val="22"/>
        </w:rPr>
        <w:t xml:space="preserve"> vyhotoveních, z nichž si každá </w:t>
      </w:r>
      <w:r w:rsidR="00575C12" w:rsidRPr="0074132A">
        <w:rPr>
          <w:rFonts w:ascii="Calibri" w:hAnsi="Calibri" w:cs="Calibri"/>
          <w:szCs w:val="22"/>
        </w:rPr>
        <w:t>S</w:t>
      </w:r>
      <w:r w:rsidR="00295356" w:rsidRPr="0074132A">
        <w:rPr>
          <w:rFonts w:ascii="Calibri" w:hAnsi="Calibri" w:cs="Calibri"/>
          <w:szCs w:val="22"/>
        </w:rPr>
        <w:t xml:space="preserve">mluvní strana ponechá </w:t>
      </w:r>
      <w:r w:rsidR="0061722D">
        <w:rPr>
          <w:rFonts w:ascii="Calibri" w:hAnsi="Calibri" w:cs="Calibri"/>
          <w:szCs w:val="22"/>
        </w:rPr>
        <w:t>jedno</w:t>
      </w:r>
      <w:r w:rsidR="00295356" w:rsidRPr="0074132A">
        <w:rPr>
          <w:rFonts w:ascii="Calibri" w:hAnsi="Calibri" w:cs="Calibri"/>
          <w:szCs w:val="22"/>
        </w:rPr>
        <w:t xml:space="preserve"> vyhotovení. </w:t>
      </w:r>
    </w:p>
    <w:p w14:paraId="57961C81" w14:textId="77777777" w:rsidR="00295356" w:rsidRPr="0074132A" w:rsidRDefault="00295356" w:rsidP="00295356">
      <w:pPr>
        <w:pStyle w:val="Zkladntext"/>
        <w:jc w:val="both"/>
        <w:rPr>
          <w:rFonts w:ascii="Calibri" w:hAnsi="Calibri" w:cs="Calibri"/>
          <w:szCs w:val="22"/>
        </w:rPr>
      </w:pPr>
    </w:p>
    <w:p w14:paraId="34D0783A" w14:textId="77777777" w:rsidR="00295356" w:rsidRDefault="00295356" w:rsidP="00575C12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 xml:space="preserve">Smluvní strany prohlašují, že tato smlouva vyjadřuje jejich svobodnou, vážnou, určitou </w:t>
      </w:r>
      <w:r w:rsidR="00BD7413" w:rsidRPr="0074132A">
        <w:rPr>
          <w:rFonts w:ascii="Calibri" w:hAnsi="Calibri" w:cs="Calibri"/>
          <w:sz w:val="22"/>
          <w:szCs w:val="22"/>
        </w:rPr>
        <w:br/>
      </w:r>
      <w:r w:rsidRPr="0074132A">
        <w:rPr>
          <w:rFonts w:ascii="Calibri" w:hAnsi="Calibri" w:cs="Calibri"/>
          <w:sz w:val="22"/>
          <w:szCs w:val="22"/>
        </w:rPr>
        <w:t>a srozumitelnou vůli prostou omylu. Smluvní strany smlouvu přečetly, s jejím obsahem souhlasí, což stvrzují vlastnoručními podpisy.</w:t>
      </w:r>
    </w:p>
    <w:p w14:paraId="3CA10A1C" w14:textId="77777777" w:rsidR="0063228C" w:rsidRDefault="0063228C" w:rsidP="0063228C">
      <w:pPr>
        <w:pStyle w:val="Odstavecseseznamem"/>
        <w:rPr>
          <w:rFonts w:ascii="Calibri" w:hAnsi="Calibri" w:cs="Calibri"/>
          <w:sz w:val="22"/>
          <w:szCs w:val="22"/>
        </w:rPr>
      </w:pPr>
    </w:p>
    <w:p w14:paraId="090DA120" w14:textId="77777777" w:rsidR="00295356" w:rsidRPr="0074132A" w:rsidRDefault="00295356" w:rsidP="00575C12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>Tato smlouva nabývá platnosti a účinnosti dnem pod</w:t>
      </w:r>
      <w:r w:rsidR="00575C12" w:rsidRPr="0074132A">
        <w:rPr>
          <w:rFonts w:ascii="Calibri" w:hAnsi="Calibri" w:cs="Calibri"/>
          <w:sz w:val="22"/>
          <w:szCs w:val="22"/>
        </w:rPr>
        <w:t>pisu oprávněných zástupců obou S</w:t>
      </w:r>
      <w:r w:rsidRPr="0074132A">
        <w:rPr>
          <w:rFonts w:ascii="Calibri" w:hAnsi="Calibri" w:cs="Calibri"/>
          <w:sz w:val="22"/>
          <w:szCs w:val="22"/>
        </w:rPr>
        <w:t>mluvních stran.</w:t>
      </w:r>
    </w:p>
    <w:p w14:paraId="6AEB1101" w14:textId="77777777" w:rsidR="00035F1B" w:rsidRDefault="00035F1B" w:rsidP="00295356">
      <w:pPr>
        <w:jc w:val="both"/>
        <w:rPr>
          <w:rFonts w:ascii="Calibri" w:hAnsi="Calibri" w:cs="Calibri"/>
          <w:sz w:val="22"/>
          <w:szCs w:val="22"/>
        </w:rPr>
      </w:pPr>
    </w:p>
    <w:p w14:paraId="1D6BB7C4" w14:textId="0EB43EC7" w:rsidR="00076612" w:rsidRDefault="00076612" w:rsidP="00295356">
      <w:pPr>
        <w:jc w:val="both"/>
        <w:rPr>
          <w:rFonts w:ascii="Calibri" w:hAnsi="Calibri" w:cs="Calibri"/>
          <w:sz w:val="22"/>
          <w:szCs w:val="22"/>
        </w:rPr>
      </w:pPr>
    </w:p>
    <w:p w14:paraId="33D91BE1" w14:textId="77777777" w:rsidR="00641D1B" w:rsidRDefault="00641D1B" w:rsidP="00295356">
      <w:pPr>
        <w:jc w:val="both"/>
        <w:rPr>
          <w:rFonts w:ascii="Calibri" w:hAnsi="Calibri" w:cs="Calibri"/>
          <w:sz w:val="22"/>
          <w:szCs w:val="22"/>
        </w:rPr>
      </w:pPr>
    </w:p>
    <w:p w14:paraId="4875AC2D" w14:textId="11F9C08F" w:rsidR="00295356" w:rsidRPr="0074132A" w:rsidRDefault="00466764" w:rsidP="00295356">
      <w:pPr>
        <w:jc w:val="both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>V</w:t>
      </w:r>
      <w:r w:rsidR="001D64BA">
        <w:rPr>
          <w:rFonts w:ascii="Calibri" w:hAnsi="Calibri" w:cs="Calibri"/>
          <w:sz w:val="22"/>
          <w:szCs w:val="22"/>
        </w:rPr>
        <w:t xml:space="preserve"> Holešově </w:t>
      </w:r>
      <w:r w:rsidR="00575C12" w:rsidRPr="0074132A">
        <w:rPr>
          <w:rFonts w:ascii="Calibri" w:hAnsi="Calibri" w:cs="Calibri"/>
          <w:sz w:val="22"/>
          <w:szCs w:val="22"/>
        </w:rPr>
        <w:t xml:space="preserve">dne </w:t>
      </w:r>
      <w:r w:rsidR="006F2514" w:rsidRPr="0074132A">
        <w:rPr>
          <w:rFonts w:ascii="Calibri" w:hAnsi="Calibri" w:cs="Calibri"/>
          <w:sz w:val="22"/>
          <w:szCs w:val="22"/>
        </w:rPr>
        <w:t>__________</w:t>
      </w:r>
      <w:r w:rsidR="00575C12" w:rsidRPr="0074132A">
        <w:rPr>
          <w:rFonts w:ascii="Calibri" w:hAnsi="Calibri" w:cs="Calibri"/>
          <w:sz w:val="22"/>
          <w:szCs w:val="22"/>
        </w:rPr>
        <w:tab/>
      </w:r>
      <w:r w:rsidR="00575C12" w:rsidRPr="0074132A">
        <w:rPr>
          <w:rFonts w:ascii="Calibri" w:hAnsi="Calibri" w:cs="Calibri"/>
          <w:sz w:val="22"/>
          <w:szCs w:val="22"/>
        </w:rPr>
        <w:tab/>
      </w:r>
      <w:r w:rsidR="006F2514" w:rsidRPr="0074132A">
        <w:rPr>
          <w:rFonts w:ascii="Calibri" w:hAnsi="Calibri" w:cs="Calibri"/>
          <w:sz w:val="22"/>
          <w:szCs w:val="22"/>
        </w:rPr>
        <w:tab/>
      </w:r>
      <w:r w:rsidR="00014A40">
        <w:rPr>
          <w:rFonts w:ascii="Calibri" w:hAnsi="Calibri" w:cs="Calibri"/>
          <w:sz w:val="22"/>
          <w:szCs w:val="22"/>
        </w:rPr>
        <w:tab/>
      </w:r>
      <w:r w:rsidR="00575C12" w:rsidRPr="0074132A">
        <w:rPr>
          <w:rFonts w:ascii="Calibri" w:hAnsi="Calibri" w:cs="Calibri"/>
          <w:sz w:val="22"/>
          <w:szCs w:val="22"/>
        </w:rPr>
        <w:t>V </w:t>
      </w:r>
      <w:r w:rsidR="006F2514" w:rsidRPr="0074132A">
        <w:rPr>
          <w:rFonts w:ascii="Calibri" w:hAnsi="Calibri" w:cs="Calibri"/>
          <w:sz w:val="22"/>
          <w:szCs w:val="22"/>
        </w:rPr>
        <w:t>__________</w:t>
      </w:r>
      <w:r w:rsidR="00575C12" w:rsidRPr="0074132A">
        <w:rPr>
          <w:rFonts w:ascii="Calibri" w:hAnsi="Calibri" w:cs="Calibri"/>
          <w:sz w:val="22"/>
          <w:szCs w:val="22"/>
        </w:rPr>
        <w:t xml:space="preserve"> </w:t>
      </w:r>
      <w:r w:rsidR="00295356" w:rsidRPr="0074132A">
        <w:rPr>
          <w:rFonts w:ascii="Calibri" w:hAnsi="Calibri" w:cs="Calibri"/>
          <w:sz w:val="22"/>
          <w:szCs w:val="22"/>
        </w:rPr>
        <w:t xml:space="preserve">dne </w:t>
      </w:r>
      <w:r w:rsidR="006F2514" w:rsidRPr="0074132A">
        <w:rPr>
          <w:rFonts w:ascii="Calibri" w:hAnsi="Calibri" w:cs="Calibri"/>
          <w:sz w:val="22"/>
          <w:szCs w:val="22"/>
        </w:rPr>
        <w:t>__________</w:t>
      </w:r>
    </w:p>
    <w:p w14:paraId="655B093F" w14:textId="77777777" w:rsidR="00295356" w:rsidRPr="0074132A" w:rsidRDefault="00295356" w:rsidP="00295356">
      <w:pPr>
        <w:jc w:val="both"/>
        <w:rPr>
          <w:rFonts w:ascii="Calibri" w:hAnsi="Calibri" w:cs="Calibri"/>
          <w:sz w:val="22"/>
          <w:szCs w:val="22"/>
        </w:rPr>
      </w:pPr>
    </w:p>
    <w:p w14:paraId="707E99FD" w14:textId="77777777" w:rsidR="000045BB" w:rsidRPr="0074132A" w:rsidRDefault="000045BB" w:rsidP="00295356">
      <w:pPr>
        <w:jc w:val="both"/>
        <w:rPr>
          <w:rFonts w:ascii="Calibri" w:hAnsi="Calibri" w:cs="Calibri"/>
          <w:sz w:val="22"/>
          <w:szCs w:val="22"/>
        </w:rPr>
      </w:pPr>
    </w:p>
    <w:p w14:paraId="43E67286" w14:textId="77777777" w:rsidR="00295356" w:rsidRPr="0074132A" w:rsidRDefault="00295356" w:rsidP="00295356">
      <w:pPr>
        <w:jc w:val="both"/>
        <w:rPr>
          <w:rFonts w:ascii="Calibri" w:hAnsi="Calibri" w:cs="Calibri"/>
          <w:sz w:val="22"/>
          <w:szCs w:val="22"/>
        </w:rPr>
      </w:pPr>
    </w:p>
    <w:p w14:paraId="7AC46301" w14:textId="77777777" w:rsidR="00295356" w:rsidRPr="0074132A" w:rsidRDefault="00295356" w:rsidP="00295356">
      <w:pPr>
        <w:jc w:val="both"/>
        <w:rPr>
          <w:rFonts w:ascii="Calibri" w:hAnsi="Calibri" w:cs="Calibri"/>
          <w:sz w:val="22"/>
          <w:szCs w:val="22"/>
        </w:rPr>
      </w:pPr>
    </w:p>
    <w:p w14:paraId="5B1725E2" w14:textId="77777777" w:rsidR="00466764" w:rsidRPr="0074132A" w:rsidRDefault="00466764" w:rsidP="00295356">
      <w:pPr>
        <w:jc w:val="both"/>
        <w:rPr>
          <w:rFonts w:ascii="Calibri" w:hAnsi="Calibri" w:cs="Calibri"/>
          <w:sz w:val="22"/>
          <w:szCs w:val="22"/>
        </w:rPr>
      </w:pPr>
    </w:p>
    <w:p w14:paraId="22152725" w14:textId="77777777" w:rsidR="006E1D74" w:rsidRPr="0074132A" w:rsidRDefault="006E1D74" w:rsidP="00295356">
      <w:pPr>
        <w:jc w:val="both"/>
        <w:rPr>
          <w:rFonts w:ascii="Calibri" w:hAnsi="Calibri" w:cs="Calibri"/>
          <w:sz w:val="22"/>
          <w:szCs w:val="22"/>
        </w:rPr>
      </w:pPr>
    </w:p>
    <w:p w14:paraId="208B7A54" w14:textId="569C501C" w:rsidR="00295356" w:rsidRPr="0074132A" w:rsidRDefault="006F2514" w:rsidP="00295356">
      <w:pPr>
        <w:jc w:val="both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>………………………………………………………….</w:t>
      </w:r>
      <w:r w:rsidRPr="0074132A">
        <w:rPr>
          <w:rFonts w:ascii="Calibri" w:hAnsi="Calibri" w:cs="Calibri"/>
          <w:sz w:val="22"/>
          <w:szCs w:val="22"/>
        </w:rPr>
        <w:tab/>
      </w:r>
      <w:r w:rsidRPr="0074132A">
        <w:rPr>
          <w:rFonts w:ascii="Calibri" w:hAnsi="Calibri" w:cs="Calibri"/>
          <w:sz w:val="22"/>
          <w:szCs w:val="22"/>
        </w:rPr>
        <w:tab/>
      </w:r>
      <w:r w:rsidR="00014A40">
        <w:rPr>
          <w:rFonts w:ascii="Calibri" w:hAnsi="Calibri" w:cs="Calibri"/>
          <w:sz w:val="22"/>
          <w:szCs w:val="22"/>
        </w:rPr>
        <w:tab/>
      </w:r>
      <w:r w:rsidRPr="0074132A">
        <w:rPr>
          <w:rFonts w:ascii="Calibri" w:hAnsi="Calibri" w:cs="Calibri"/>
          <w:sz w:val="22"/>
          <w:szCs w:val="22"/>
        </w:rPr>
        <w:t>……………………</w:t>
      </w:r>
      <w:r w:rsidR="00295356" w:rsidRPr="0074132A">
        <w:rPr>
          <w:rFonts w:ascii="Calibri" w:hAnsi="Calibri" w:cs="Calibri"/>
          <w:sz w:val="22"/>
          <w:szCs w:val="22"/>
        </w:rPr>
        <w:t>…………………………………….</w:t>
      </w:r>
    </w:p>
    <w:p w14:paraId="21E0B1B9" w14:textId="77777777" w:rsidR="00295356" w:rsidRPr="0074132A" w:rsidRDefault="009C155C" w:rsidP="009C155C">
      <w:pPr>
        <w:jc w:val="both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sz w:val="22"/>
          <w:szCs w:val="22"/>
        </w:rPr>
        <w:t xml:space="preserve">      </w:t>
      </w:r>
      <w:r w:rsidR="00AD16D7" w:rsidRPr="0074132A">
        <w:rPr>
          <w:rFonts w:ascii="Calibri" w:hAnsi="Calibri" w:cs="Calibri"/>
          <w:sz w:val="22"/>
          <w:szCs w:val="22"/>
        </w:rPr>
        <w:tab/>
      </w:r>
      <w:r w:rsidR="00AD16D7" w:rsidRPr="0074132A">
        <w:rPr>
          <w:rFonts w:ascii="Calibri" w:hAnsi="Calibri" w:cs="Calibri"/>
          <w:sz w:val="22"/>
          <w:szCs w:val="22"/>
        </w:rPr>
        <w:tab/>
      </w:r>
      <w:r w:rsidR="00B0366B" w:rsidRPr="0074132A">
        <w:rPr>
          <w:rFonts w:ascii="Calibri" w:hAnsi="Calibri" w:cs="Calibri"/>
          <w:sz w:val="22"/>
          <w:szCs w:val="22"/>
        </w:rPr>
        <w:t>Kupující</w:t>
      </w:r>
      <w:r w:rsidR="00B0366B" w:rsidRPr="0074132A">
        <w:rPr>
          <w:rFonts w:ascii="Calibri" w:hAnsi="Calibri" w:cs="Calibri"/>
          <w:sz w:val="22"/>
          <w:szCs w:val="22"/>
        </w:rPr>
        <w:tab/>
      </w:r>
      <w:r w:rsidR="0048576D" w:rsidRPr="0074132A">
        <w:rPr>
          <w:rFonts w:ascii="Calibri" w:hAnsi="Calibri" w:cs="Calibri"/>
          <w:sz w:val="22"/>
          <w:szCs w:val="22"/>
        </w:rPr>
        <w:tab/>
      </w:r>
      <w:r w:rsidR="0048576D" w:rsidRPr="0074132A">
        <w:rPr>
          <w:rFonts w:ascii="Calibri" w:hAnsi="Calibri" w:cs="Calibri"/>
          <w:sz w:val="22"/>
          <w:szCs w:val="22"/>
        </w:rPr>
        <w:tab/>
      </w:r>
      <w:r w:rsidR="0048576D" w:rsidRPr="0074132A">
        <w:rPr>
          <w:rFonts w:ascii="Calibri" w:hAnsi="Calibri" w:cs="Calibri"/>
          <w:sz w:val="22"/>
          <w:szCs w:val="22"/>
        </w:rPr>
        <w:tab/>
      </w:r>
      <w:r w:rsidR="00B0366B" w:rsidRPr="0074132A">
        <w:rPr>
          <w:rFonts w:ascii="Calibri" w:hAnsi="Calibri" w:cs="Calibri"/>
          <w:sz w:val="22"/>
          <w:szCs w:val="22"/>
        </w:rPr>
        <w:tab/>
      </w:r>
      <w:r w:rsidR="00B0366B" w:rsidRPr="0074132A">
        <w:rPr>
          <w:rFonts w:ascii="Calibri" w:hAnsi="Calibri" w:cs="Calibri"/>
          <w:sz w:val="22"/>
          <w:szCs w:val="22"/>
        </w:rPr>
        <w:tab/>
      </w:r>
      <w:r w:rsidR="00846A69">
        <w:rPr>
          <w:rFonts w:ascii="Calibri" w:hAnsi="Calibri" w:cs="Calibri"/>
          <w:sz w:val="22"/>
          <w:szCs w:val="22"/>
        </w:rPr>
        <w:tab/>
      </w:r>
      <w:r w:rsidR="00575C12" w:rsidRPr="0074132A">
        <w:rPr>
          <w:rFonts w:ascii="Calibri" w:hAnsi="Calibri" w:cs="Calibri"/>
          <w:sz w:val="22"/>
          <w:szCs w:val="22"/>
        </w:rPr>
        <w:t>P</w:t>
      </w:r>
      <w:r w:rsidR="00295356" w:rsidRPr="0074132A">
        <w:rPr>
          <w:rFonts w:ascii="Calibri" w:hAnsi="Calibri" w:cs="Calibri"/>
          <w:sz w:val="22"/>
          <w:szCs w:val="22"/>
        </w:rPr>
        <w:t xml:space="preserve">rodávající </w:t>
      </w:r>
    </w:p>
    <w:p w14:paraId="440ECB71" w14:textId="77777777" w:rsidR="00763836" w:rsidRPr="0074132A" w:rsidRDefault="00763836" w:rsidP="00763836">
      <w:pPr>
        <w:rPr>
          <w:rFonts w:ascii="Calibri" w:hAnsi="Calibri" w:cs="Calibri"/>
          <w:b/>
          <w:sz w:val="22"/>
          <w:szCs w:val="22"/>
        </w:rPr>
      </w:pPr>
    </w:p>
    <w:p w14:paraId="069F819A" w14:textId="77777777" w:rsidR="00466764" w:rsidRPr="0074132A" w:rsidRDefault="00466764" w:rsidP="00763836">
      <w:pPr>
        <w:ind w:left="1410" w:hanging="1410"/>
        <w:jc w:val="both"/>
        <w:rPr>
          <w:rFonts w:ascii="Calibri" w:hAnsi="Calibri" w:cs="Calibri"/>
          <w:b/>
          <w:sz w:val="22"/>
          <w:szCs w:val="22"/>
        </w:rPr>
      </w:pPr>
    </w:p>
    <w:p w14:paraId="303B925D" w14:textId="77777777" w:rsidR="00846A69" w:rsidRPr="0074132A" w:rsidRDefault="00846A69" w:rsidP="00846A69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74132A">
        <w:rPr>
          <w:rFonts w:ascii="Calibri" w:hAnsi="Calibri" w:cs="Calibri"/>
          <w:b/>
          <w:sz w:val="22"/>
          <w:szCs w:val="22"/>
          <w:u w:val="single"/>
        </w:rPr>
        <w:t>Příloha č. 1</w:t>
      </w:r>
      <w:r w:rsidRPr="0074132A">
        <w:rPr>
          <w:rFonts w:ascii="Calibri" w:hAnsi="Calibri" w:cs="Calibri"/>
          <w:b/>
          <w:sz w:val="22"/>
          <w:szCs w:val="22"/>
        </w:rPr>
        <w:t xml:space="preserve"> </w:t>
      </w:r>
      <w:r w:rsidRPr="0074132A">
        <w:rPr>
          <w:rFonts w:ascii="Calibri" w:hAnsi="Calibri" w:cs="Calibri"/>
          <w:b/>
          <w:sz w:val="22"/>
          <w:szCs w:val="22"/>
        </w:rPr>
        <w:tab/>
      </w:r>
      <w:r w:rsidR="000C1679">
        <w:rPr>
          <w:rFonts w:ascii="Calibri" w:hAnsi="Calibri" w:cs="Calibri"/>
          <w:b/>
          <w:sz w:val="22"/>
          <w:szCs w:val="22"/>
        </w:rPr>
        <w:t>P</w:t>
      </w:r>
      <w:r w:rsidRPr="0074132A">
        <w:rPr>
          <w:rFonts w:ascii="Calibri" w:hAnsi="Calibri" w:cs="Calibri"/>
          <w:b/>
          <w:sz w:val="22"/>
          <w:szCs w:val="22"/>
        </w:rPr>
        <w:t>oložkový rozpočet</w:t>
      </w:r>
    </w:p>
    <w:p w14:paraId="786AD412" w14:textId="77777777" w:rsidR="00A3488B" w:rsidRPr="0074132A" w:rsidRDefault="00A3488B" w:rsidP="00846A69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sectPr w:rsidR="00A3488B" w:rsidRPr="0074132A" w:rsidSect="00EA631D">
      <w:headerReference w:type="default" r:id="rId16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7447A" w14:textId="77777777" w:rsidR="005B12FC" w:rsidRDefault="005B12FC">
      <w:r>
        <w:separator/>
      </w:r>
    </w:p>
  </w:endnote>
  <w:endnote w:type="continuationSeparator" w:id="0">
    <w:p w14:paraId="66DCAA4B" w14:textId="77777777" w:rsidR="005B12FC" w:rsidRDefault="005B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0399E" w14:textId="77777777" w:rsidR="005B12FC" w:rsidRDefault="005B12FC">
      <w:r>
        <w:separator/>
      </w:r>
    </w:p>
  </w:footnote>
  <w:footnote w:type="continuationSeparator" w:id="0">
    <w:p w14:paraId="42E19B53" w14:textId="77777777" w:rsidR="005B12FC" w:rsidRDefault="005B1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850D7" w14:textId="02FE2DF6" w:rsidR="006F2514" w:rsidRDefault="004D7402" w:rsidP="00402237">
    <w:pPr>
      <w:pStyle w:val="Zhlav"/>
      <w:jc w:val="right"/>
    </w:pPr>
    <w:r>
      <w:rPr>
        <w:noProof/>
      </w:rPr>
      <w:drawing>
        <wp:inline distT="0" distB="0" distL="0" distR="0" wp14:anchorId="50991EB5" wp14:editId="32E12967">
          <wp:extent cx="5857875" cy="1009650"/>
          <wp:effectExtent l="0" t="0" r="9525" b="0"/>
          <wp:docPr id="1" name="obrázek 1" descr="IROP_CZ_RO_C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ROP_CZ_RO_C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4B5"/>
    <w:multiLevelType w:val="hybridMultilevel"/>
    <w:tmpl w:val="8F78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2E90"/>
    <w:multiLevelType w:val="hybridMultilevel"/>
    <w:tmpl w:val="E0802EC2"/>
    <w:lvl w:ilvl="0" w:tplc="2A344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32B29"/>
    <w:multiLevelType w:val="hybridMultilevel"/>
    <w:tmpl w:val="47EEC7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D4723D"/>
    <w:multiLevelType w:val="hybridMultilevel"/>
    <w:tmpl w:val="A0F8B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4FEA"/>
    <w:multiLevelType w:val="hybridMultilevel"/>
    <w:tmpl w:val="03320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8024A"/>
    <w:multiLevelType w:val="hybridMultilevel"/>
    <w:tmpl w:val="E86E72E4"/>
    <w:lvl w:ilvl="0" w:tplc="006448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914B5"/>
    <w:multiLevelType w:val="hybridMultilevel"/>
    <w:tmpl w:val="7624E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05CC2"/>
    <w:multiLevelType w:val="hybridMultilevel"/>
    <w:tmpl w:val="42E80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B3E17"/>
    <w:multiLevelType w:val="hybridMultilevel"/>
    <w:tmpl w:val="791EE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823BD"/>
    <w:multiLevelType w:val="hybridMultilevel"/>
    <w:tmpl w:val="9F8EA8EC"/>
    <w:lvl w:ilvl="0" w:tplc="43E2AA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0">
    <w:nsid w:val="32715FC3"/>
    <w:multiLevelType w:val="hybridMultilevel"/>
    <w:tmpl w:val="165AC8A2"/>
    <w:lvl w:ilvl="0" w:tplc="43F2F6D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 w:val="0"/>
      </w:rPr>
    </w:lvl>
    <w:lvl w:ilvl="1" w:tplc="DADE1B76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hint="default"/>
        <w:b/>
        <w:i w:val="0"/>
        <w:caps w:val="0"/>
        <w:sz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C3D2EF8"/>
    <w:multiLevelType w:val="hybridMultilevel"/>
    <w:tmpl w:val="9E826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27605"/>
    <w:multiLevelType w:val="hybridMultilevel"/>
    <w:tmpl w:val="D70203B8"/>
    <w:lvl w:ilvl="0" w:tplc="2A344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524E2B"/>
    <w:multiLevelType w:val="hybridMultilevel"/>
    <w:tmpl w:val="E2EE3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627C1"/>
    <w:multiLevelType w:val="hybridMultilevel"/>
    <w:tmpl w:val="1C8EBBD8"/>
    <w:lvl w:ilvl="0" w:tplc="F446A4AE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>
    <w:nsid w:val="69B57FAE"/>
    <w:multiLevelType w:val="hybridMultilevel"/>
    <w:tmpl w:val="CE841B54"/>
    <w:lvl w:ilvl="0" w:tplc="0C86B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B4FAD"/>
    <w:multiLevelType w:val="multilevel"/>
    <w:tmpl w:val="6D7CC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>
    <w:nsid w:val="7AF856E3"/>
    <w:multiLevelType w:val="hybridMultilevel"/>
    <w:tmpl w:val="1E96A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9"/>
  </w:num>
  <w:num w:numId="5">
    <w:abstractNumId w:val="17"/>
  </w:num>
  <w:num w:numId="6">
    <w:abstractNumId w:val="12"/>
  </w:num>
  <w:num w:numId="7">
    <w:abstractNumId w:val="14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16"/>
  </w:num>
  <w:num w:numId="14">
    <w:abstractNumId w:val="1"/>
  </w:num>
  <w:num w:numId="15">
    <w:abstractNumId w:val="10"/>
  </w:num>
  <w:num w:numId="16">
    <w:abstractNumId w:val="4"/>
  </w:num>
  <w:num w:numId="17">
    <w:abstractNumId w:val="13"/>
  </w:num>
  <w:num w:numId="18">
    <w:abstractNumId w:val="0"/>
  </w:num>
  <w:num w:numId="1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1E"/>
    <w:rsid w:val="00002115"/>
    <w:rsid w:val="00002341"/>
    <w:rsid w:val="000026AC"/>
    <w:rsid w:val="000045BB"/>
    <w:rsid w:val="00013856"/>
    <w:rsid w:val="0001400C"/>
    <w:rsid w:val="000146D9"/>
    <w:rsid w:val="00014A40"/>
    <w:rsid w:val="00014D03"/>
    <w:rsid w:val="00015F15"/>
    <w:rsid w:val="00020D95"/>
    <w:rsid w:val="000233AB"/>
    <w:rsid w:val="00024737"/>
    <w:rsid w:val="00025CB4"/>
    <w:rsid w:val="00025CED"/>
    <w:rsid w:val="00025DD7"/>
    <w:rsid w:val="000271A8"/>
    <w:rsid w:val="000304B2"/>
    <w:rsid w:val="000304F7"/>
    <w:rsid w:val="00031425"/>
    <w:rsid w:val="0003142F"/>
    <w:rsid w:val="0003227C"/>
    <w:rsid w:val="00034CAB"/>
    <w:rsid w:val="00035F1B"/>
    <w:rsid w:val="000402B8"/>
    <w:rsid w:val="00042C20"/>
    <w:rsid w:val="00044568"/>
    <w:rsid w:val="00045842"/>
    <w:rsid w:val="000513C2"/>
    <w:rsid w:val="00054632"/>
    <w:rsid w:val="00057389"/>
    <w:rsid w:val="00057FEB"/>
    <w:rsid w:val="00060444"/>
    <w:rsid w:val="000614AB"/>
    <w:rsid w:val="000637AB"/>
    <w:rsid w:val="0006491D"/>
    <w:rsid w:val="00064B76"/>
    <w:rsid w:val="0006569E"/>
    <w:rsid w:val="00071AA7"/>
    <w:rsid w:val="00072BF7"/>
    <w:rsid w:val="000744C6"/>
    <w:rsid w:val="000753CC"/>
    <w:rsid w:val="00075B9A"/>
    <w:rsid w:val="00076612"/>
    <w:rsid w:val="000808AD"/>
    <w:rsid w:val="00081C85"/>
    <w:rsid w:val="00082639"/>
    <w:rsid w:val="00082DF1"/>
    <w:rsid w:val="00082E8B"/>
    <w:rsid w:val="000839E4"/>
    <w:rsid w:val="0008423F"/>
    <w:rsid w:val="00084AFE"/>
    <w:rsid w:val="00087C68"/>
    <w:rsid w:val="00091829"/>
    <w:rsid w:val="0009257E"/>
    <w:rsid w:val="000935EB"/>
    <w:rsid w:val="0009377B"/>
    <w:rsid w:val="000938D1"/>
    <w:rsid w:val="00095403"/>
    <w:rsid w:val="000959A6"/>
    <w:rsid w:val="00097BF7"/>
    <w:rsid w:val="000A1FB0"/>
    <w:rsid w:val="000A2E60"/>
    <w:rsid w:val="000A2F9B"/>
    <w:rsid w:val="000A391C"/>
    <w:rsid w:val="000A4B7E"/>
    <w:rsid w:val="000A5B14"/>
    <w:rsid w:val="000A608E"/>
    <w:rsid w:val="000A6B47"/>
    <w:rsid w:val="000A7540"/>
    <w:rsid w:val="000B1C4B"/>
    <w:rsid w:val="000B2F50"/>
    <w:rsid w:val="000B4878"/>
    <w:rsid w:val="000B629B"/>
    <w:rsid w:val="000B6375"/>
    <w:rsid w:val="000B63D3"/>
    <w:rsid w:val="000C1679"/>
    <w:rsid w:val="000C38F1"/>
    <w:rsid w:val="000C4A15"/>
    <w:rsid w:val="000C6723"/>
    <w:rsid w:val="000C7A60"/>
    <w:rsid w:val="000D2E34"/>
    <w:rsid w:val="000D3627"/>
    <w:rsid w:val="000D3733"/>
    <w:rsid w:val="000D5204"/>
    <w:rsid w:val="000D6049"/>
    <w:rsid w:val="000D64BE"/>
    <w:rsid w:val="000D75AF"/>
    <w:rsid w:val="000E4A21"/>
    <w:rsid w:val="000E50A6"/>
    <w:rsid w:val="000E6666"/>
    <w:rsid w:val="000E7081"/>
    <w:rsid w:val="000F30F3"/>
    <w:rsid w:val="001016B6"/>
    <w:rsid w:val="00101BD5"/>
    <w:rsid w:val="001022AB"/>
    <w:rsid w:val="001024DC"/>
    <w:rsid w:val="0010298E"/>
    <w:rsid w:val="00104EEA"/>
    <w:rsid w:val="001053AF"/>
    <w:rsid w:val="001071DC"/>
    <w:rsid w:val="0010796D"/>
    <w:rsid w:val="0011088A"/>
    <w:rsid w:val="00113336"/>
    <w:rsid w:val="0011420D"/>
    <w:rsid w:val="00114D4B"/>
    <w:rsid w:val="00115FF6"/>
    <w:rsid w:val="00116324"/>
    <w:rsid w:val="001164CE"/>
    <w:rsid w:val="001167B8"/>
    <w:rsid w:val="001231BC"/>
    <w:rsid w:val="0012320A"/>
    <w:rsid w:val="001309A5"/>
    <w:rsid w:val="00131FCE"/>
    <w:rsid w:val="001348D3"/>
    <w:rsid w:val="00137BB1"/>
    <w:rsid w:val="00141F57"/>
    <w:rsid w:val="00142651"/>
    <w:rsid w:val="00142CB2"/>
    <w:rsid w:val="001438AB"/>
    <w:rsid w:val="001468B8"/>
    <w:rsid w:val="00146D8C"/>
    <w:rsid w:val="00163524"/>
    <w:rsid w:val="00164963"/>
    <w:rsid w:val="00165A00"/>
    <w:rsid w:val="00166F15"/>
    <w:rsid w:val="00167760"/>
    <w:rsid w:val="00167D68"/>
    <w:rsid w:val="00167F6E"/>
    <w:rsid w:val="0017024C"/>
    <w:rsid w:val="001702B9"/>
    <w:rsid w:val="0017059C"/>
    <w:rsid w:val="001709A6"/>
    <w:rsid w:val="00170E2D"/>
    <w:rsid w:val="00171CFF"/>
    <w:rsid w:val="0017236D"/>
    <w:rsid w:val="0017334F"/>
    <w:rsid w:val="00175D82"/>
    <w:rsid w:val="0017672F"/>
    <w:rsid w:val="00177D54"/>
    <w:rsid w:val="0018047C"/>
    <w:rsid w:val="00180EFA"/>
    <w:rsid w:val="00181F3E"/>
    <w:rsid w:val="001854D1"/>
    <w:rsid w:val="00187001"/>
    <w:rsid w:val="0018729A"/>
    <w:rsid w:val="00190E0E"/>
    <w:rsid w:val="001931E9"/>
    <w:rsid w:val="00193FD9"/>
    <w:rsid w:val="00196FCA"/>
    <w:rsid w:val="001A11BF"/>
    <w:rsid w:val="001A4442"/>
    <w:rsid w:val="001B50FC"/>
    <w:rsid w:val="001B5952"/>
    <w:rsid w:val="001B6FD3"/>
    <w:rsid w:val="001B7999"/>
    <w:rsid w:val="001C097C"/>
    <w:rsid w:val="001C1660"/>
    <w:rsid w:val="001C2555"/>
    <w:rsid w:val="001C3B0E"/>
    <w:rsid w:val="001D1BD8"/>
    <w:rsid w:val="001D3102"/>
    <w:rsid w:val="001D3D5A"/>
    <w:rsid w:val="001D4059"/>
    <w:rsid w:val="001D5155"/>
    <w:rsid w:val="001D53F6"/>
    <w:rsid w:val="001D593D"/>
    <w:rsid w:val="001D600F"/>
    <w:rsid w:val="001D64BA"/>
    <w:rsid w:val="001D7547"/>
    <w:rsid w:val="001E2FC5"/>
    <w:rsid w:val="001E32F7"/>
    <w:rsid w:val="001E39AC"/>
    <w:rsid w:val="001E3CE1"/>
    <w:rsid w:val="001E53A3"/>
    <w:rsid w:val="001E54BA"/>
    <w:rsid w:val="001E6C42"/>
    <w:rsid w:val="001F00CC"/>
    <w:rsid w:val="001F0891"/>
    <w:rsid w:val="001F22F1"/>
    <w:rsid w:val="001F5EB2"/>
    <w:rsid w:val="00201325"/>
    <w:rsid w:val="00202070"/>
    <w:rsid w:val="002025E7"/>
    <w:rsid w:val="00203ED8"/>
    <w:rsid w:val="00203FDC"/>
    <w:rsid w:val="00211CFF"/>
    <w:rsid w:val="00212168"/>
    <w:rsid w:val="0021721F"/>
    <w:rsid w:val="00217900"/>
    <w:rsid w:val="00222A6D"/>
    <w:rsid w:val="00223CB0"/>
    <w:rsid w:val="0023087F"/>
    <w:rsid w:val="002322DC"/>
    <w:rsid w:val="00232435"/>
    <w:rsid w:val="00232861"/>
    <w:rsid w:val="002338A0"/>
    <w:rsid w:val="00234077"/>
    <w:rsid w:val="002349B6"/>
    <w:rsid w:val="00234CB2"/>
    <w:rsid w:val="0023583B"/>
    <w:rsid w:val="00235D44"/>
    <w:rsid w:val="00236BAC"/>
    <w:rsid w:val="00236DEE"/>
    <w:rsid w:val="00240501"/>
    <w:rsid w:val="00240D1C"/>
    <w:rsid w:val="002512F4"/>
    <w:rsid w:val="00252F52"/>
    <w:rsid w:val="00253313"/>
    <w:rsid w:val="00253D58"/>
    <w:rsid w:val="00253F86"/>
    <w:rsid w:val="00256004"/>
    <w:rsid w:val="00262D87"/>
    <w:rsid w:val="0026483E"/>
    <w:rsid w:val="00264DB3"/>
    <w:rsid w:val="00270753"/>
    <w:rsid w:val="002739FB"/>
    <w:rsid w:val="00273F65"/>
    <w:rsid w:val="00274D44"/>
    <w:rsid w:val="002755A7"/>
    <w:rsid w:val="002766FE"/>
    <w:rsid w:val="00280B7C"/>
    <w:rsid w:val="00281808"/>
    <w:rsid w:val="00281CAC"/>
    <w:rsid w:val="002824E4"/>
    <w:rsid w:val="00283253"/>
    <w:rsid w:val="00284393"/>
    <w:rsid w:val="00285486"/>
    <w:rsid w:val="00286A08"/>
    <w:rsid w:val="0028717B"/>
    <w:rsid w:val="00290D58"/>
    <w:rsid w:val="00291A91"/>
    <w:rsid w:val="00291B93"/>
    <w:rsid w:val="00295356"/>
    <w:rsid w:val="0029558B"/>
    <w:rsid w:val="00295E52"/>
    <w:rsid w:val="002971A7"/>
    <w:rsid w:val="002A0DAC"/>
    <w:rsid w:val="002A1C03"/>
    <w:rsid w:val="002A3A10"/>
    <w:rsid w:val="002A50E5"/>
    <w:rsid w:val="002A5647"/>
    <w:rsid w:val="002A7DCD"/>
    <w:rsid w:val="002B0690"/>
    <w:rsid w:val="002B13ED"/>
    <w:rsid w:val="002B2F33"/>
    <w:rsid w:val="002B373B"/>
    <w:rsid w:val="002C0F1B"/>
    <w:rsid w:val="002C10A1"/>
    <w:rsid w:val="002C2F4F"/>
    <w:rsid w:val="002C4868"/>
    <w:rsid w:val="002C6219"/>
    <w:rsid w:val="002D109A"/>
    <w:rsid w:val="002D18BF"/>
    <w:rsid w:val="002D2249"/>
    <w:rsid w:val="002D2DA3"/>
    <w:rsid w:val="002D38C6"/>
    <w:rsid w:val="002D541C"/>
    <w:rsid w:val="002D576B"/>
    <w:rsid w:val="002D5892"/>
    <w:rsid w:val="002D6C60"/>
    <w:rsid w:val="002E18BC"/>
    <w:rsid w:val="002E22C7"/>
    <w:rsid w:val="002E3BB6"/>
    <w:rsid w:val="002E3E6D"/>
    <w:rsid w:val="002E5931"/>
    <w:rsid w:val="002E6A9B"/>
    <w:rsid w:val="002E7325"/>
    <w:rsid w:val="002E740F"/>
    <w:rsid w:val="002F05CC"/>
    <w:rsid w:val="002F2B05"/>
    <w:rsid w:val="002F4AF3"/>
    <w:rsid w:val="002F648F"/>
    <w:rsid w:val="00300B0F"/>
    <w:rsid w:val="003019BA"/>
    <w:rsid w:val="0031170A"/>
    <w:rsid w:val="00314080"/>
    <w:rsid w:val="003143ED"/>
    <w:rsid w:val="00314EA1"/>
    <w:rsid w:val="003200D5"/>
    <w:rsid w:val="003207C3"/>
    <w:rsid w:val="00320CBD"/>
    <w:rsid w:val="003272B1"/>
    <w:rsid w:val="0033043B"/>
    <w:rsid w:val="00330AA8"/>
    <w:rsid w:val="00331745"/>
    <w:rsid w:val="00331ED3"/>
    <w:rsid w:val="00333155"/>
    <w:rsid w:val="00334A09"/>
    <w:rsid w:val="00335BDA"/>
    <w:rsid w:val="0033688A"/>
    <w:rsid w:val="0033772E"/>
    <w:rsid w:val="003401F3"/>
    <w:rsid w:val="00340768"/>
    <w:rsid w:val="00343E5A"/>
    <w:rsid w:val="003441ED"/>
    <w:rsid w:val="00344359"/>
    <w:rsid w:val="003443E1"/>
    <w:rsid w:val="003468AE"/>
    <w:rsid w:val="00346AB7"/>
    <w:rsid w:val="003475CE"/>
    <w:rsid w:val="00351726"/>
    <w:rsid w:val="003526CA"/>
    <w:rsid w:val="003534B8"/>
    <w:rsid w:val="003567D0"/>
    <w:rsid w:val="00361BE3"/>
    <w:rsid w:val="00362378"/>
    <w:rsid w:val="00363850"/>
    <w:rsid w:val="00363E40"/>
    <w:rsid w:val="00367585"/>
    <w:rsid w:val="003727EF"/>
    <w:rsid w:val="00375034"/>
    <w:rsid w:val="00375381"/>
    <w:rsid w:val="00382F75"/>
    <w:rsid w:val="003842D5"/>
    <w:rsid w:val="003856CC"/>
    <w:rsid w:val="0038778D"/>
    <w:rsid w:val="00391BD2"/>
    <w:rsid w:val="00393A08"/>
    <w:rsid w:val="00393F4B"/>
    <w:rsid w:val="003941D9"/>
    <w:rsid w:val="003947AA"/>
    <w:rsid w:val="00395163"/>
    <w:rsid w:val="0039711F"/>
    <w:rsid w:val="00397D01"/>
    <w:rsid w:val="003A25CF"/>
    <w:rsid w:val="003A2850"/>
    <w:rsid w:val="003A2892"/>
    <w:rsid w:val="003A2EDA"/>
    <w:rsid w:val="003A3B59"/>
    <w:rsid w:val="003A4412"/>
    <w:rsid w:val="003A4BBA"/>
    <w:rsid w:val="003A51E6"/>
    <w:rsid w:val="003A7ED8"/>
    <w:rsid w:val="003A7F00"/>
    <w:rsid w:val="003A7FBE"/>
    <w:rsid w:val="003B0FFF"/>
    <w:rsid w:val="003B2540"/>
    <w:rsid w:val="003B3913"/>
    <w:rsid w:val="003B3D74"/>
    <w:rsid w:val="003B50A6"/>
    <w:rsid w:val="003C448E"/>
    <w:rsid w:val="003C4A47"/>
    <w:rsid w:val="003C4ACA"/>
    <w:rsid w:val="003C609F"/>
    <w:rsid w:val="003C6DE3"/>
    <w:rsid w:val="003D1BFE"/>
    <w:rsid w:val="003D235D"/>
    <w:rsid w:val="003D28D8"/>
    <w:rsid w:val="003D2CC6"/>
    <w:rsid w:val="003D3ADB"/>
    <w:rsid w:val="003D4BCC"/>
    <w:rsid w:val="003D52A7"/>
    <w:rsid w:val="003D5E02"/>
    <w:rsid w:val="003D73FC"/>
    <w:rsid w:val="003E0ECD"/>
    <w:rsid w:val="003E1304"/>
    <w:rsid w:val="003E225C"/>
    <w:rsid w:val="003E2BDC"/>
    <w:rsid w:val="003E6391"/>
    <w:rsid w:val="003F0123"/>
    <w:rsid w:val="003F06D6"/>
    <w:rsid w:val="003F0F9C"/>
    <w:rsid w:val="003F1706"/>
    <w:rsid w:val="003F2462"/>
    <w:rsid w:val="003F5626"/>
    <w:rsid w:val="003F65B0"/>
    <w:rsid w:val="00401832"/>
    <w:rsid w:val="00402237"/>
    <w:rsid w:val="004025CC"/>
    <w:rsid w:val="00404838"/>
    <w:rsid w:val="00405205"/>
    <w:rsid w:val="00407CF4"/>
    <w:rsid w:val="0041027D"/>
    <w:rsid w:val="004112BC"/>
    <w:rsid w:val="004127DD"/>
    <w:rsid w:val="004134D2"/>
    <w:rsid w:val="004136E3"/>
    <w:rsid w:val="00416AF0"/>
    <w:rsid w:val="00417D2F"/>
    <w:rsid w:val="00420EDB"/>
    <w:rsid w:val="00422AEA"/>
    <w:rsid w:val="004244A1"/>
    <w:rsid w:val="00424958"/>
    <w:rsid w:val="004256E9"/>
    <w:rsid w:val="00425883"/>
    <w:rsid w:val="004271B1"/>
    <w:rsid w:val="0042734C"/>
    <w:rsid w:val="00427E7F"/>
    <w:rsid w:val="0043037C"/>
    <w:rsid w:val="00430E6B"/>
    <w:rsid w:val="00431C9D"/>
    <w:rsid w:val="004346E3"/>
    <w:rsid w:val="0043540A"/>
    <w:rsid w:val="0043652B"/>
    <w:rsid w:val="00436B1A"/>
    <w:rsid w:val="004373D8"/>
    <w:rsid w:val="00440B19"/>
    <w:rsid w:val="00440FBD"/>
    <w:rsid w:val="0044189C"/>
    <w:rsid w:val="0044475C"/>
    <w:rsid w:val="00444F66"/>
    <w:rsid w:val="00445E19"/>
    <w:rsid w:val="0044763C"/>
    <w:rsid w:val="004503AC"/>
    <w:rsid w:val="00452075"/>
    <w:rsid w:val="0045514D"/>
    <w:rsid w:val="004560F8"/>
    <w:rsid w:val="004568BC"/>
    <w:rsid w:val="0045765C"/>
    <w:rsid w:val="00457931"/>
    <w:rsid w:val="004629F1"/>
    <w:rsid w:val="0046386E"/>
    <w:rsid w:val="0046508D"/>
    <w:rsid w:val="00465210"/>
    <w:rsid w:val="00466764"/>
    <w:rsid w:val="0046715E"/>
    <w:rsid w:val="00470A5C"/>
    <w:rsid w:val="0047177B"/>
    <w:rsid w:val="0047458C"/>
    <w:rsid w:val="00475C27"/>
    <w:rsid w:val="00477F33"/>
    <w:rsid w:val="0048121E"/>
    <w:rsid w:val="0048343D"/>
    <w:rsid w:val="0048441F"/>
    <w:rsid w:val="00484CF5"/>
    <w:rsid w:val="0048576D"/>
    <w:rsid w:val="00486870"/>
    <w:rsid w:val="00486ACD"/>
    <w:rsid w:val="00486F83"/>
    <w:rsid w:val="004873D1"/>
    <w:rsid w:val="00490DAF"/>
    <w:rsid w:val="004913FA"/>
    <w:rsid w:val="004918F7"/>
    <w:rsid w:val="00493C7B"/>
    <w:rsid w:val="00495B5E"/>
    <w:rsid w:val="004A1374"/>
    <w:rsid w:val="004A26C9"/>
    <w:rsid w:val="004A2BD9"/>
    <w:rsid w:val="004B06EC"/>
    <w:rsid w:val="004B1DB0"/>
    <w:rsid w:val="004B3630"/>
    <w:rsid w:val="004B6090"/>
    <w:rsid w:val="004B75E1"/>
    <w:rsid w:val="004C187C"/>
    <w:rsid w:val="004C1FEC"/>
    <w:rsid w:val="004C3005"/>
    <w:rsid w:val="004C39D3"/>
    <w:rsid w:val="004C3A0C"/>
    <w:rsid w:val="004C3ABA"/>
    <w:rsid w:val="004C6757"/>
    <w:rsid w:val="004C67DD"/>
    <w:rsid w:val="004C78B3"/>
    <w:rsid w:val="004D0124"/>
    <w:rsid w:val="004D1CB8"/>
    <w:rsid w:val="004D2BED"/>
    <w:rsid w:val="004D3647"/>
    <w:rsid w:val="004D38C3"/>
    <w:rsid w:val="004D4A69"/>
    <w:rsid w:val="004D6BE7"/>
    <w:rsid w:val="004D7402"/>
    <w:rsid w:val="004E0E3D"/>
    <w:rsid w:val="004E257B"/>
    <w:rsid w:val="004E3F9E"/>
    <w:rsid w:val="004E4C67"/>
    <w:rsid w:val="004E4EEF"/>
    <w:rsid w:val="004E4F94"/>
    <w:rsid w:val="004E5E02"/>
    <w:rsid w:val="004E692A"/>
    <w:rsid w:val="004F0274"/>
    <w:rsid w:val="004F24E3"/>
    <w:rsid w:val="004F2E06"/>
    <w:rsid w:val="004F36E5"/>
    <w:rsid w:val="004F51FC"/>
    <w:rsid w:val="004F5744"/>
    <w:rsid w:val="004F67CF"/>
    <w:rsid w:val="004F6CF6"/>
    <w:rsid w:val="004F7C58"/>
    <w:rsid w:val="00501896"/>
    <w:rsid w:val="005031F2"/>
    <w:rsid w:val="0050415C"/>
    <w:rsid w:val="00505C1F"/>
    <w:rsid w:val="005073CE"/>
    <w:rsid w:val="00507C9E"/>
    <w:rsid w:val="0051051E"/>
    <w:rsid w:val="0051538B"/>
    <w:rsid w:val="00515810"/>
    <w:rsid w:val="00515C54"/>
    <w:rsid w:val="005224CE"/>
    <w:rsid w:val="00522633"/>
    <w:rsid w:val="00522BB4"/>
    <w:rsid w:val="00523B13"/>
    <w:rsid w:val="00523BAA"/>
    <w:rsid w:val="0052453B"/>
    <w:rsid w:val="005255A8"/>
    <w:rsid w:val="0052703D"/>
    <w:rsid w:val="005302C6"/>
    <w:rsid w:val="00530EC2"/>
    <w:rsid w:val="00532855"/>
    <w:rsid w:val="00532CB8"/>
    <w:rsid w:val="00534FF6"/>
    <w:rsid w:val="005354CE"/>
    <w:rsid w:val="00542058"/>
    <w:rsid w:val="005433B3"/>
    <w:rsid w:val="005437C2"/>
    <w:rsid w:val="00545E9E"/>
    <w:rsid w:val="0054793D"/>
    <w:rsid w:val="00550927"/>
    <w:rsid w:val="005513E7"/>
    <w:rsid w:val="00551A82"/>
    <w:rsid w:val="00551C21"/>
    <w:rsid w:val="00555D2B"/>
    <w:rsid w:val="00555EFA"/>
    <w:rsid w:val="00555FBA"/>
    <w:rsid w:val="00563192"/>
    <w:rsid w:val="0056371F"/>
    <w:rsid w:val="0056373A"/>
    <w:rsid w:val="00563817"/>
    <w:rsid w:val="005642FD"/>
    <w:rsid w:val="005661FE"/>
    <w:rsid w:val="005664E4"/>
    <w:rsid w:val="005709C6"/>
    <w:rsid w:val="00574D8D"/>
    <w:rsid w:val="00575C12"/>
    <w:rsid w:val="00580B1A"/>
    <w:rsid w:val="00581EB6"/>
    <w:rsid w:val="0058693B"/>
    <w:rsid w:val="00587D33"/>
    <w:rsid w:val="00587DB0"/>
    <w:rsid w:val="00590C3E"/>
    <w:rsid w:val="005934BF"/>
    <w:rsid w:val="0059478D"/>
    <w:rsid w:val="0059617D"/>
    <w:rsid w:val="00597D4F"/>
    <w:rsid w:val="00597DD0"/>
    <w:rsid w:val="005A27CA"/>
    <w:rsid w:val="005A2E0A"/>
    <w:rsid w:val="005A322F"/>
    <w:rsid w:val="005A75C6"/>
    <w:rsid w:val="005A796E"/>
    <w:rsid w:val="005A7D99"/>
    <w:rsid w:val="005B12FC"/>
    <w:rsid w:val="005B381C"/>
    <w:rsid w:val="005B4C53"/>
    <w:rsid w:val="005B5B94"/>
    <w:rsid w:val="005B6191"/>
    <w:rsid w:val="005C0971"/>
    <w:rsid w:val="005C0A2E"/>
    <w:rsid w:val="005C0E0D"/>
    <w:rsid w:val="005C2578"/>
    <w:rsid w:val="005C323C"/>
    <w:rsid w:val="005C3DD8"/>
    <w:rsid w:val="005C503A"/>
    <w:rsid w:val="005C5D13"/>
    <w:rsid w:val="005C6330"/>
    <w:rsid w:val="005C6343"/>
    <w:rsid w:val="005D0919"/>
    <w:rsid w:val="005D27A4"/>
    <w:rsid w:val="005D31CE"/>
    <w:rsid w:val="005D334A"/>
    <w:rsid w:val="005D33FD"/>
    <w:rsid w:val="005D48CE"/>
    <w:rsid w:val="005D5901"/>
    <w:rsid w:val="005D5DFB"/>
    <w:rsid w:val="005D6122"/>
    <w:rsid w:val="005D6272"/>
    <w:rsid w:val="005D65AF"/>
    <w:rsid w:val="005D7424"/>
    <w:rsid w:val="005D7450"/>
    <w:rsid w:val="005E2F12"/>
    <w:rsid w:val="005E35A1"/>
    <w:rsid w:val="005F1936"/>
    <w:rsid w:val="005F3647"/>
    <w:rsid w:val="005F7023"/>
    <w:rsid w:val="006035D6"/>
    <w:rsid w:val="0060507F"/>
    <w:rsid w:val="00612B4D"/>
    <w:rsid w:val="00615D6C"/>
    <w:rsid w:val="00615FD7"/>
    <w:rsid w:val="0061722D"/>
    <w:rsid w:val="00620AB5"/>
    <w:rsid w:val="00620E75"/>
    <w:rsid w:val="00621481"/>
    <w:rsid w:val="0062163B"/>
    <w:rsid w:val="00621774"/>
    <w:rsid w:val="00621E52"/>
    <w:rsid w:val="00622D6A"/>
    <w:rsid w:val="00623433"/>
    <w:rsid w:val="006240B1"/>
    <w:rsid w:val="00624C4E"/>
    <w:rsid w:val="00626632"/>
    <w:rsid w:val="006312AF"/>
    <w:rsid w:val="0063228C"/>
    <w:rsid w:val="006323FE"/>
    <w:rsid w:val="00632F32"/>
    <w:rsid w:val="00634623"/>
    <w:rsid w:val="0063761C"/>
    <w:rsid w:val="00637C3A"/>
    <w:rsid w:val="00641D1B"/>
    <w:rsid w:val="00642458"/>
    <w:rsid w:val="0064333E"/>
    <w:rsid w:val="00644A8A"/>
    <w:rsid w:val="00646318"/>
    <w:rsid w:val="00647B6E"/>
    <w:rsid w:val="00651A93"/>
    <w:rsid w:val="00652B6A"/>
    <w:rsid w:val="00654288"/>
    <w:rsid w:val="0065509C"/>
    <w:rsid w:val="006550D3"/>
    <w:rsid w:val="00656211"/>
    <w:rsid w:val="00656225"/>
    <w:rsid w:val="006621B1"/>
    <w:rsid w:val="0066676F"/>
    <w:rsid w:val="00666E8E"/>
    <w:rsid w:val="00670E89"/>
    <w:rsid w:val="00671BEA"/>
    <w:rsid w:val="00672B53"/>
    <w:rsid w:val="00674356"/>
    <w:rsid w:val="00677CC3"/>
    <w:rsid w:val="00677DF9"/>
    <w:rsid w:val="00677F6F"/>
    <w:rsid w:val="00680FCA"/>
    <w:rsid w:val="006817F8"/>
    <w:rsid w:val="00681F82"/>
    <w:rsid w:val="006870B8"/>
    <w:rsid w:val="00687C33"/>
    <w:rsid w:val="00690543"/>
    <w:rsid w:val="00690E15"/>
    <w:rsid w:val="00691815"/>
    <w:rsid w:val="00693E1B"/>
    <w:rsid w:val="006951F8"/>
    <w:rsid w:val="006A00C9"/>
    <w:rsid w:val="006A0422"/>
    <w:rsid w:val="006A0564"/>
    <w:rsid w:val="006A20D2"/>
    <w:rsid w:val="006A26B2"/>
    <w:rsid w:val="006A41C0"/>
    <w:rsid w:val="006A4D59"/>
    <w:rsid w:val="006A7335"/>
    <w:rsid w:val="006B3459"/>
    <w:rsid w:val="006B3E93"/>
    <w:rsid w:val="006B6AB9"/>
    <w:rsid w:val="006B72CB"/>
    <w:rsid w:val="006C13A3"/>
    <w:rsid w:val="006C3E2B"/>
    <w:rsid w:val="006C430D"/>
    <w:rsid w:val="006C4EFD"/>
    <w:rsid w:val="006C66AF"/>
    <w:rsid w:val="006C6E12"/>
    <w:rsid w:val="006C718E"/>
    <w:rsid w:val="006C7447"/>
    <w:rsid w:val="006C7868"/>
    <w:rsid w:val="006C7B86"/>
    <w:rsid w:val="006D1156"/>
    <w:rsid w:val="006D1A78"/>
    <w:rsid w:val="006D1CE2"/>
    <w:rsid w:val="006D2034"/>
    <w:rsid w:val="006D273E"/>
    <w:rsid w:val="006D38A1"/>
    <w:rsid w:val="006D59A6"/>
    <w:rsid w:val="006E0457"/>
    <w:rsid w:val="006E11CB"/>
    <w:rsid w:val="006E1D74"/>
    <w:rsid w:val="006E44BA"/>
    <w:rsid w:val="006E4A18"/>
    <w:rsid w:val="006E68CE"/>
    <w:rsid w:val="006F2514"/>
    <w:rsid w:val="00701CD6"/>
    <w:rsid w:val="007024C8"/>
    <w:rsid w:val="007037B8"/>
    <w:rsid w:val="00704499"/>
    <w:rsid w:val="0070478C"/>
    <w:rsid w:val="00706D41"/>
    <w:rsid w:val="0070700F"/>
    <w:rsid w:val="007103B1"/>
    <w:rsid w:val="00712686"/>
    <w:rsid w:val="0071293E"/>
    <w:rsid w:val="0071515F"/>
    <w:rsid w:val="0071555F"/>
    <w:rsid w:val="00724431"/>
    <w:rsid w:val="00727454"/>
    <w:rsid w:val="007279EB"/>
    <w:rsid w:val="00731877"/>
    <w:rsid w:val="00732599"/>
    <w:rsid w:val="00734027"/>
    <w:rsid w:val="00734C9C"/>
    <w:rsid w:val="00735D4C"/>
    <w:rsid w:val="00736047"/>
    <w:rsid w:val="007364CB"/>
    <w:rsid w:val="0073664F"/>
    <w:rsid w:val="00736DE5"/>
    <w:rsid w:val="007371BB"/>
    <w:rsid w:val="0074132A"/>
    <w:rsid w:val="00741926"/>
    <w:rsid w:val="00742864"/>
    <w:rsid w:val="00742887"/>
    <w:rsid w:val="0074380F"/>
    <w:rsid w:val="00744311"/>
    <w:rsid w:val="007444FA"/>
    <w:rsid w:val="00751B41"/>
    <w:rsid w:val="007527E6"/>
    <w:rsid w:val="00753662"/>
    <w:rsid w:val="00756DBC"/>
    <w:rsid w:val="007570D4"/>
    <w:rsid w:val="007618DF"/>
    <w:rsid w:val="00762194"/>
    <w:rsid w:val="00763836"/>
    <w:rsid w:val="007644A1"/>
    <w:rsid w:val="00766BA6"/>
    <w:rsid w:val="00767842"/>
    <w:rsid w:val="007720B9"/>
    <w:rsid w:val="00772EF1"/>
    <w:rsid w:val="00773367"/>
    <w:rsid w:val="007738E9"/>
    <w:rsid w:val="007749BE"/>
    <w:rsid w:val="00775F8D"/>
    <w:rsid w:val="007813A8"/>
    <w:rsid w:val="007822B1"/>
    <w:rsid w:val="00782B02"/>
    <w:rsid w:val="00782F85"/>
    <w:rsid w:val="0078451A"/>
    <w:rsid w:val="00785CB6"/>
    <w:rsid w:val="007905B0"/>
    <w:rsid w:val="00792445"/>
    <w:rsid w:val="00793B27"/>
    <w:rsid w:val="00795998"/>
    <w:rsid w:val="00796EBC"/>
    <w:rsid w:val="00797DED"/>
    <w:rsid w:val="007A0846"/>
    <w:rsid w:val="007A1163"/>
    <w:rsid w:val="007A305A"/>
    <w:rsid w:val="007A377F"/>
    <w:rsid w:val="007A3BC5"/>
    <w:rsid w:val="007A3E76"/>
    <w:rsid w:val="007A7477"/>
    <w:rsid w:val="007B1334"/>
    <w:rsid w:val="007B3BBA"/>
    <w:rsid w:val="007B4B34"/>
    <w:rsid w:val="007B6DF7"/>
    <w:rsid w:val="007B72FD"/>
    <w:rsid w:val="007C276D"/>
    <w:rsid w:val="007C2C7E"/>
    <w:rsid w:val="007C32D6"/>
    <w:rsid w:val="007C387C"/>
    <w:rsid w:val="007C4AF0"/>
    <w:rsid w:val="007C72D1"/>
    <w:rsid w:val="007D13BF"/>
    <w:rsid w:val="007D3FE3"/>
    <w:rsid w:val="007D4C12"/>
    <w:rsid w:val="007E3108"/>
    <w:rsid w:val="007E3A97"/>
    <w:rsid w:val="007E4222"/>
    <w:rsid w:val="007E6730"/>
    <w:rsid w:val="007F0884"/>
    <w:rsid w:val="007F1663"/>
    <w:rsid w:val="007F1A03"/>
    <w:rsid w:val="007F3B2A"/>
    <w:rsid w:val="007F60AB"/>
    <w:rsid w:val="007F6E82"/>
    <w:rsid w:val="0080605A"/>
    <w:rsid w:val="00806CBA"/>
    <w:rsid w:val="00807C12"/>
    <w:rsid w:val="008101DD"/>
    <w:rsid w:val="00810E18"/>
    <w:rsid w:val="00810F55"/>
    <w:rsid w:val="0081298E"/>
    <w:rsid w:val="00814897"/>
    <w:rsid w:val="00816549"/>
    <w:rsid w:val="00827916"/>
    <w:rsid w:val="00830A80"/>
    <w:rsid w:val="00832095"/>
    <w:rsid w:val="00832292"/>
    <w:rsid w:val="0083339E"/>
    <w:rsid w:val="00834202"/>
    <w:rsid w:val="00834F4D"/>
    <w:rsid w:val="008358F0"/>
    <w:rsid w:val="00835BF4"/>
    <w:rsid w:val="00835CC1"/>
    <w:rsid w:val="00836FFA"/>
    <w:rsid w:val="0083799B"/>
    <w:rsid w:val="008423AB"/>
    <w:rsid w:val="00842757"/>
    <w:rsid w:val="0084497F"/>
    <w:rsid w:val="00845ED8"/>
    <w:rsid w:val="00846A69"/>
    <w:rsid w:val="00847BC0"/>
    <w:rsid w:val="00847E48"/>
    <w:rsid w:val="00850FB4"/>
    <w:rsid w:val="00851A85"/>
    <w:rsid w:val="00855225"/>
    <w:rsid w:val="00856579"/>
    <w:rsid w:val="00860AE4"/>
    <w:rsid w:val="00861179"/>
    <w:rsid w:val="00861286"/>
    <w:rsid w:val="00861CA5"/>
    <w:rsid w:val="00862201"/>
    <w:rsid w:val="00863F01"/>
    <w:rsid w:val="00864BE8"/>
    <w:rsid w:val="00865702"/>
    <w:rsid w:val="00866FDF"/>
    <w:rsid w:val="0086772E"/>
    <w:rsid w:val="008712A2"/>
    <w:rsid w:val="00871680"/>
    <w:rsid w:val="00872DE1"/>
    <w:rsid w:val="0087315C"/>
    <w:rsid w:val="008735E6"/>
    <w:rsid w:val="0087692B"/>
    <w:rsid w:val="00880FDD"/>
    <w:rsid w:val="00881DAE"/>
    <w:rsid w:val="00883A4E"/>
    <w:rsid w:val="008871D4"/>
    <w:rsid w:val="0088742D"/>
    <w:rsid w:val="00891066"/>
    <w:rsid w:val="00891A86"/>
    <w:rsid w:val="008931BE"/>
    <w:rsid w:val="0089365D"/>
    <w:rsid w:val="00893D40"/>
    <w:rsid w:val="008A102C"/>
    <w:rsid w:val="008A16C0"/>
    <w:rsid w:val="008A19C4"/>
    <w:rsid w:val="008A344C"/>
    <w:rsid w:val="008A3497"/>
    <w:rsid w:val="008A3618"/>
    <w:rsid w:val="008A4E38"/>
    <w:rsid w:val="008A5373"/>
    <w:rsid w:val="008A6483"/>
    <w:rsid w:val="008A69A8"/>
    <w:rsid w:val="008A71D3"/>
    <w:rsid w:val="008A74B9"/>
    <w:rsid w:val="008A79DF"/>
    <w:rsid w:val="008B0DF5"/>
    <w:rsid w:val="008B17DC"/>
    <w:rsid w:val="008B42FC"/>
    <w:rsid w:val="008C01E2"/>
    <w:rsid w:val="008C0C30"/>
    <w:rsid w:val="008C0CA4"/>
    <w:rsid w:val="008C186C"/>
    <w:rsid w:val="008C35C6"/>
    <w:rsid w:val="008C5195"/>
    <w:rsid w:val="008C5AD8"/>
    <w:rsid w:val="008C7AC7"/>
    <w:rsid w:val="008D39E9"/>
    <w:rsid w:val="008D54A9"/>
    <w:rsid w:val="008D5994"/>
    <w:rsid w:val="008D66B3"/>
    <w:rsid w:val="008E0193"/>
    <w:rsid w:val="008E0A48"/>
    <w:rsid w:val="008E1D14"/>
    <w:rsid w:val="008E1E94"/>
    <w:rsid w:val="008E26FE"/>
    <w:rsid w:val="008E36FC"/>
    <w:rsid w:val="008E3787"/>
    <w:rsid w:val="008F2251"/>
    <w:rsid w:val="008F347F"/>
    <w:rsid w:val="008F3AA4"/>
    <w:rsid w:val="008F3C1A"/>
    <w:rsid w:val="008F46C9"/>
    <w:rsid w:val="008F4E85"/>
    <w:rsid w:val="008F5321"/>
    <w:rsid w:val="008F701F"/>
    <w:rsid w:val="008F78FC"/>
    <w:rsid w:val="00902F37"/>
    <w:rsid w:val="00903E9D"/>
    <w:rsid w:val="00904279"/>
    <w:rsid w:val="00904821"/>
    <w:rsid w:val="009105C6"/>
    <w:rsid w:val="0091167D"/>
    <w:rsid w:val="00912B45"/>
    <w:rsid w:val="0091377B"/>
    <w:rsid w:val="009142A0"/>
    <w:rsid w:val="00915FE5"/>
    <w:rsid w:val="00916210"/>
    <w:rsid w:val="009175A9"/>
    <w:rsid w:val="00920A70"/>
    <w:rsid w:val="00920B41"/>
    <w:rsid w:val="00924439"/>
    <w:rsid w:val="00924CD9"/>
    <w:rsid w:val="00924E0B"/>
    <w:rsid w:val="009301C1"/>
    <w:rsid w:val="009322DA"/>
    <w:rsid w:val="0093531C"/>
    <w:rsid w:val="00935EC5"/>
    <w:rsid w:val="009401FF"/>
    <w:rsid w:val="00940893"/>
    <w:rsid w:val="0094192A"/>
    <w:rsid w:val="009468C1"/>
    <w:rsid w:val="00947B5F"/>
    <w:rsid w:val="00947C06"/>
    <w:rsid w:val="009537A4"/>
    <w:rsid w:val="00953D65"/>
    <w:rsid w:val="0095714B"/>
    <w:rsid w:val="0095794E"/>
    <w:rsid w:val="009614D5"/>
    <w:rsid w:val="00961810"/>
    <w:rsid w:val="0096247F"/>
    <w:rsid w:val="009629C5"/>
    <w:rsid w:val="0096368E"/>
    <w:rsid w:val="00965EF1"/>
    <w:rsid w:val="009666E9"/>
    <w:rsid w:val="00966967"/>
    <w:rsid w:val="00967542"/>
    <w:rsid w:val="0097088B"/>
    <w:rsid w:val="00971639"/>
    <w:rsid w:val="00971ABF"/>
    <w:rsid w:val="00972BC6"/>
    <w:rsid w:val="00974A6A"/>
    <w:rsid w:val="009760BF"/>
    <w:rsid w:val="009760E9"/>
    <w:rsid w:val="009804C0"/>
    <w:rsid w:val="009807FF"/>
    <w:rsid w:val="00980D4D"/>
    <w:rsid w:val="00981A15"/>
    <w:rsid w:val="00981D2C"/>
    <w:rsid w:val="00982B02"/>
    <w:rsid w:val="009865D1"/>
    <w:rsid w:val="0098749A"/>
    <w:rsid w:val="00987616"/>
    <w:rsid w:val="00987B4E"/>
    <w:rsid w:val="0099475B"/>
    <w:rsid w:val="0099536F"/>
    <w:rsid w:val="009970A4"/>
    <w:rsid w:val="009A08C0"/>
    <w:rsid w:val="009A203A"/>
    <w:rsid w:val="009A41CE"/>
    <w:rsid w:val="009A7AC8"/>
    <w:rsid w:val="009B085C"/>
    <w:rsid w:val="009B1940"/>
    <w:rsid w:val="009B40E7"/>
    <w:rsid w:val="009B46A4"/>
    <w:rsid w:val="009B53EE"/>
    <w:rsid w:val="009B5472"/>
    <w:rsid w:val="009B5E1A"/>
    <w:rsid w:val="009B6960"/>
    <w:rsid w:val="009C155C"/>
    <w:rsid w:val="009C2116"/>
    <w:rsid w:val="009C293B"/>
    <w:rsid w:val="009C295D"/>
    <w:rsid w:val="009C4677"/>
    <w:rsid w:val="009C5044"/>
    <w:rsid w:val="009C5F25"/>
    <w:rsid w:val="009C61DE"/>
    <w:rsid w:val="009C71FC"/>
    <w:rsid w:val="009D02E7"/>
    <w:rsid w:val="009D115D"/>
    <w:rsid w:val="009D2BB3"/>
    <w:rsid w:val="009D64DF"/>
    <w:rsid w:val="009D74DF"/>
    <w:rsid w:val="009E262D"/>
    <w:rsid w:val="009E2D29"/>
    <w:rsid w:val="009E3385"/>
    <w:rsid w:val="009E3D87"/>
    <w:rsid w:val="009E5033"/>
    <w:rsid w:val="009F0C35"/>
    <w:rsid w:val="009F1472"/>
    <w:rsid w:val="009F1E2B"/>
    <w:rsid w:val="009F2691"/>
    <w:rsid w:val="009F3A3A"/>
    <w:rsid w:val="009F4B4C"/>
    <w:rsid w:val="009F6C7E"/>
    <w:rsid w:val="00A01C1C"/>
    <w:rsid w:val="00A0238E"/>
    <w:rsid w:val="00A029FD"/>
    <w:rsid w:val="00A0314C"/>
    <w:rsid w:val="00A05B35"/>
    <w:rsid w:val="00A070EF"/>
    <w:rsid w:val="00A07903"/>
    <w:rsid w:val="00A11C4B"/>
    <w:rsid w:val="00A14F09"/>
    <w:rsid w:val="00A164BA"/>
    <w:rsid w:val="00A17D53"/>
    <w:rsid w:val="00A20236"/>
    <w:rsid w:val="00A20CA1"/>
    <w:rsid w:val="00A219B1"/>
    <w:rsid w:val="00A21DD1"/>
    <w:rsid w:val="00A22C8A"/>
    <w:rsid w:val="00A22EE8"/>
    <w:rsid w:val="00A23B58"/>
    <w:rsid w:val="00A23C9D"/>
    <w:rsid w:val="00A247B3"/>
    <w:rsid w:val="00A257A1"/>
    <w:rsid w:val="00A2688B"/>
    <w:rsid w:val="00A27A98"/>
    <w:rsid w:val="00A31759"/>
    <w:rsid w:val="00A3201E"/>
    <w:rsid w:val="00A32695"/>
    <w:rsid w:val="00A3488B"/>
    <w:rsid w:val="00A357CB"/>
    <w:rsid w:val="00A3713B"/>
    <w:rsid w:val="00A3763D"/>
    <w:rsid w:val="00A42B20"/>
    <w:rsid w:val="00A43BC5"/>
    <w:rsid w:val="00A45EE8"/>
    <w:rsid w:val="00A46B68"/>
    <w:rsid w:val="00A473E5"/>
    <w:rsid w:val="00A51087"/>
    <w:rsid w:val="00A51A79"/>
    <w:rsid w:val="00A52CC5"/>
    <w:rsid w:val="00A538E5"/>
    <w:rsid w:val="00A53F52"/>
    <w:rsid w:val="00A56E85"/>
    <w:rsid w:val="00A60F6B"/>
    <w:rsid w:val="00A62E9A"/>
    <w:rsid w:val="00A6362A"/>
    <w:rsid w:val="00A65ACE"/>
    <w:rsid w:val="00A66F58"/>
    <w:rsid w:val="00A67C7C"/>
    <w:rsid w:val="00A72BFD"/>
    <w:rsid w:val="00A7584C"/>
    <w:rsid w:val="00A77D04"/>
    <w:rsid w:val="00A81C18"/>
    <w:rsid w:val="00A82613"/>
    <w:rsid w:val="00A851CB"/>
    <w:rsid w:val="00A8618F"/>
    <w:rsid w:val="00A86D04"/>
    <w:rsid w:val="00A87CA2"/>
    <w:rsid w:val="00A91389"/>
    <w:rsid w:val="00A9191B"/>
    <w:rsid w:val="00A91E71"/>
    <w:rsid w:val="00A91FC8"/>
    <w:rsid w:val="00A928B6"/>
    <w:rsid w:val="00A94600"/>
    <w:rsid w:val="00A94B44"/>
    <w:rsid w:val="00A950A4"/>
    <w:rsid w:val="00A979CD"/>
    <w:rsid w:val="00A97F69"/>
    <w:rsid w:val="00AA257D"/>
    <w:rsid w:val="00AA27A4"/>
    <w:rsid w:val="00AA52E2"/>
    <w:rsid w:val="00AA5778"/>
    <w:rsid w:val="00AA59B3"/>
    <w:rsid w:val="00AA5C4A"/>
    <w:rsid w:val="00AB0F26"/>
    <w:rsid w:val="00AB1646"/>
    <w:rsid w:val="00AB29D0"/>
    <w:rsid w:val="00AB3EEC"/>
    <w:rsid w:val="00AB4B92"/>
    <w:rsid w:val="00AB5A69"/>
    <w:rsid w:val="00AB6DEF"/>
    <w:rsid w:val="00AB76B1"/>
    <w:rsid w:val="00AC0EFD"/>
    <w:rsid w:val="00AC234D"/>
    <w:rsid w:val="00AC2B0A"/>
    <w:rsid w:val="00AC3A9A"/>
    <w:rsid w:val="00AC42EB"/>
    <w:rsid w:val="00AC4B89"/>
    <w:rsid w:val="00AC6FB2"/>
    <w:rsid w:val="00AC7DCF"/>
    <w:rsid w:val="00AD0611"/>
    <w:rsid w:val="00AD06C3"/>
    <w:rsid w:val="00AD16D7"/>
    <w:rsid w:val="00AD2D54"/>
    <w:rsid w:val="00AD3E4F"/>
    <w:rsid w:val="00AD4073"/>
    <w:rsid w:val="00AD4888"/>
    <w:rsid w:val="00AD657A"/>
    <w:rsid w:val="00AD7DBA"/>
    <w:rsid w:val="00AE1272"/>
    <w:rsid w:val="00AE25DF"/>
    <w:rsid w:val="00AE3904"/>
    <w:rsid w:val="00AE444D"/>
    <w:rsid w:val="00AE4864"/>
    <w:rsid w:val="00AE5C21"/>
    <w:rsid w:val="00AE7122"/>
    <w:rsid w:val="00AE7BB5"/>
    <w:rsid w:val="00AF2558"/>
    <w:rsid w:val="00AF6379"/>
    <w:rsid w:val="00AF7DDC"/>
    <w:rsid w:val="00B023B9"/>
    <w:rsid w:val="00B0366B"/>
    <w:rsid w:val="00B05E0A"/>
    <w:rsid w:val="00B1121B"/>
    <w:rsid w:val="00B14995"/>
    <w:rsid w:val="00B20D50"/>
    <w:rsid w:val="00B21215"/>
    <w:rsid w:val="00B22593"/>
    <w:rsid w:val="00B23E74"/>
    <w:rsid w:val="00B26CBE"/>
    <w:rsid w:val="00B34D26"/>
    <w:rsid w:val="00B3545F"/>
    <w:rsid w:val="00B355EE"/>
    <w:rsid w:val="00B35774"/>
    <w:rsid w:val="00B35CF8"/>
    <w:rsid w:val="00B35DE4"/>
    <w:rsid w:val="00B36F8A"/>
    <w:rsid w:val="00B40B8F"/>
    <w:rsid w:val="00B41C03"/>
    <w:rsid w:val="00B43297"/>
    <w:rsid w:val="00B43A8F"/>
    <w:rsid w:val="00B43AA5"/>
    <w:rsid w:val="00B44817"/>
    <w:rsid w:val="00B46632"/>
    <w:rsid w:val="00B4694E"/>
    <w:rsid w:val="00B50FD6"/>
    <w:rsid w:val="00B53021"/>
    <w:rsid w:val="00B53B2F"/>
    <w:rsid w:val="00B551BF"/>
    <w:rsid w:val="00B55ADB"/>
    <w:rsid w:val="00B62EA4"/>
    <w:rsid w:val="00B64346"/>
    <w:rsid w:val="00B6553B"/>
    <w:rsid w:val="00B65A0B"/>
    <w:rsid w:val="00B67BDE"/>
    <w:rsid w:val="00B71479"/>
    <w:rsid w:val="00B71AF6"/>
    <w:rsid w:val="00B72D49"/>
    <w:rsid w:val="00B74318"/>
    <w:rsid w:val="00B7535D"/>
    <w:rsid w:val="00B75407"/>
    <w:rsid w:val="00B7694F"/>
    <w:rsid w:val="00B77657"/>
    <w:rsid w:val="00B800FC"/>
    <w:rsid w:val="00B8647F"/>
    <w:rsid w:val="00B87D2D"/>
    <w:rsid w:val="00B942B8"/>
    <w:rsid w:val="00B942F8"/>
    <w:rsid w:val="00B95788"/>
    <w:rsid w:val="00B95B4A"/>
    <w:rsid w:val="00B95E86"/>
    <w:rsid w:val="00B96333"/>
    <w:rsid w:val="00B9786C"/>
    <w:rsid w:val="00BA3681"/>
    <w:rsid w:val="00BA3711"/>
    <w:rsid w:val="00BA4CAF"/>
    <w:rsid w:val="00BA58FC"/>
    <w:rsid w:val="00BA59C1"/>
    <w:rsid w:val="00BA5E09"/>
    <w:rsid w:val="00BB15DA"/>
    <w:rsid w:val="00BB1756"/>
    <w:rsid w:val="00BB1ACE"/>
    <w:rsid w:val="00BB2FC4"/>
    <w:rsid w:val="00BB368E"/>
    <w:rsid w:val="00BB38D1"/>
    <w:rsid w:val="00BB3F6A"/>
    <w:rsid w:val="00BB5B49"/>
    <w:rsid w:val="00BB7B81"/>
    <w:rsid w:val="00BC187F"/>
    <w:rsid w:val="00BC2042"/>
    <w:rsid w:val="00BC3355"/>
    <w:rsid w:val="00BC339C"/>
    <w:rsid w:val="00BD0B9C"/>
    <w:rsid w:val="00BD345C"/>
    <w:rsid w:val="00BD4462"/>
    <w:rsid w:val="00BD4712"/>
    <w:rsid w:val="00BD6145"/>
    <w:rsid w:val="00BD6FA3"/>
    <w:rsid w:val="00BD7413"/>
    <w:rsid w:val="00BE0D54"/>
    <w:rsid w:val="00BE17D4"/>
    <w:rsid w:val="00BE18AC"/>
    <w:rsid w:val="00BE25F6"/>
    <w:rsid w:val="00BE58BE"/>
    <w:rsid w:val="00BF06B5"/>
    <w:rsid w:val="00BF1186"/>
    <w:rsid w:val="00BF2236"/>
    <w:rsid w:val="00BF26FD"/>
    <w:rsid w:val="00BF4CCC"/>
    <w:rsid w:val="00BF7EAC"/>
    <w:rsid w:val="00C002FE"/>
    <w:rsid w:val="00C003EE"/>
    <w:rsid w:val="00C00E90"/>
    <w:rsid w:val="00C011CE"/>
    <w:rsid w:val="00C02383"/>
    <w:rsid w:val="00C0261B"/>
    <w:rsid w:val="00C041CE"/>
    <w:rsid w:val="00C042CC"/>
    <w:rsid w:val="00C10646"/>
    <w:rsid w:val="00C10A40"/>
    <w:rsid w:val="00C11DF4"/>
    <w:rsid w:val="00C11F86"/>
    <w:rsid w:val="00C12669"/>
    <w:rsid w:val="00C158CC"/>
    <w:rsid w:val="00C161EB"/>
    <w:rsid w:val="00C16B6E"/>
    <w:rsid w:val="00C204F9"/>
    <w:rsid w:val="00C21710"/>
    <w:rsid w:val="00C223E2"/>
    <w:rsid w:val="00C22DA6"/>
    <w:rsid w:val="00C22E54"/>
    <w:rsid w:val="00C23D6F"/>
    <w:rsid w:val="00C301C0"/>
    <w:rsid w:val="00C3561E"/>
    <w:rsid w:val="00C376D6"/>
    <w:rsid w:val="00C37AB4"/>
    <w:rsid w:val="00C40DBE"/>
    <w:rsid w:val="00C41274"/>
    <w:rsid w:val="00C446DA"/>
    <w:rsid w:val="00C46DB1"/>
    <w:rsid w:val="00C478CD"/>
    <w:rsid w:val="00C503B3"/>
    <w:rsid w:val="00C5057E"/>
    <w:rsid w:val="00C53C6B"/>
    <w:rsid w:val="00C54648"/>
    <w:rsid w:val="00C56609"/>
    <w:rsid w:val="00C5695D"/>
    <w:rsid w:val="00C600C9"/>
    <w:rsid w:val="00C630E5"/>
    <w:rsid w:val="00C63B2F"/>
    <w:rsid w:val="00C6549F"/>
    <w:rsid w:val="00C6653C"/>
    <w:rsid w:val="00C669E6"/>
    <w:rsid w:val="00C669E8"/>
    <w:rsid w:val="00C72FCC"/>
    <w:rsid w:val="00C7344C"/>
    <w:rsid w:val="00C76F19"/>
    <w:rsid w:val="00C81FFC"/>
    <w:rsid w:val="00C835F3"/>
    <w:rsid w:val="00C876B2"/>
    <w:rsid w:val="00C90488"/>
    <w:rsid w:val="00C92131"/>
    <w:rsid w:val="00C92363"/>
    <w:rsid w:val="00C92A12"/>
    <w:rsid w:val="00C92E55"/>
    <w:rsid w:val="00C9317E"/>
    <w:rsid w:val="00C93B3B"/>
    <w:rsid w:val="00C967D9"/>
    <w:rsid w:val="00CA0C3C"/>
    <w:rsid w:val="00CA136A"/>
    <w:rsid w:val="00CA14AA"/>
    <w:rsid w:val="00CA24A5"/>
    <w:rsid w:val="00CA2B3A"/>
    <w:rsid w:val="00CA2B3D"/>
    <w:rsid w:val="00CA388A"/>
    <w:rsid w:val="00CA5356"/>
    <w:rsid w:val="00CA5664"/>
    <w:rsid w:val="00CA70BC"/>
    <w:rsid w:val="00CA7D15"/>
    <w:rsid w:val="00CB4767"/>
    <w:rsid w:val="00CB5990"/>
    <w:rsid w:val="00CB6CC3"/>
    <w:rsid w:val="00CC0C44"/>
    <w:rsid w:val="00CC304D"/>
    <w:rsid w:val="00CC42CF"/>
    <w:rsid w:val="00CC5714"/>
    <w:rsid w:val="00CC59F3"/>
    <w:rsid w:val="00CC5F6E"/>
    <w:rsid w:val="00CC7094"/>
    <w:rsid w:val="00CD25AA"/>
    <w:rsid w:val="00CD4682"/>
    <w:rsid w:val="00CD4C53"/>
    <w:rsid w:val="00CD4E7A"/>
    <w:rsid w:val="00CD4F7B"/>
    <w:rsid w:val="00CD5897"/>
    <w:rsid w:val="00CD5B23"/>
    <w:rsid w:val="00CD67A3"/>
    <w:rsid w:val="00CD7BA5"/>
    <w:rsid w:val="00CE0DD3"/>
    <w:rsid w:val="00CE0FC3"/>
    <w:rsid w:val="00CE1A56"/>
    <w:rsid w:val="00CE1C1C"/>
    <w:rsid w:val="00CE2318"/>
    <w:rsid w:val="00CE4A0F"/>
    <w:rsid w:val="00CE4D83"/>
    <w:rsid w:val="00CE6731"/>
    <w:rsid w:val="00CF2CC8"/>
    <w:rsid w:val="00CF3C16"/>
    <w:rsid w:val="00CF3C30"/>
    <w:rsid w:val="00CF4156"/>
    <w:rsid w:val="00CF461C"/>
    <w:rsid w:val="00CF4D23"/>
    <w:rsid w:val="00CF7F64"/>
    <w:rsid w:val="00D02A61"/>
    <w:rsid w:val="00D02BD4"/>
    <w:rsid w:val="00D03EEC"/>
    <w:rsid w:val="00D0565E"/>
    <w:rsid w:val="00D0594F"/>
    <w:rsid w:val="00D07506"/>
    <w:rsid w:val="00D07F4C"/>
    <w:rsid w:val="00D10BDE"/>
    <w:rsid w:val="00D128C7"/>
    <w:rsid w:val="00D133EA"/>
    <w:rsid w:val="00D154CB"/>
    <w:rsid w:val="00D221B4"/>
    <w:rsid w:val="00D23A09"/>
    <w:rsid w:val="00D253F3"/>
    <w:rsid w:val="00D2553A"/>
    <w:rsid w:val="00D30530"/>
    <w:rsid w:val="00D34046"/>
    <w:rsid w:val="00D365F3"/>
    <w:rsid w:val="00D369A6"/>
    <w:rsid w:val="00D36E11"/>
    <w:rsid w:val="00D36F7B"/>
    <w:rsid w:val="00D40BD8"/>
    <w:rsid w:val="00D41D9A"/>
    <w:rsid w:val="00D4279A"/>
    <w:rsid w:val="00D44388"/>
    <w:rsid w:val="00D44DEC"/>
    <w:rsid w:val="00D50B8A"/>
    <w:rsid w:val="00D510DB"/>
    <w:rsid w:val="00D525B7"/>
    <w:rsid w:val="00D52649"/>
    <w:rsid w:val="00D52C4D"/>
    <w:rsid w:val="00D53CFA"/>
    <w:rsid w:val="00D54441"/>
    <w:rsid w:val="00D55B98"/>
    <w:rsid w:val="00D57743"/>
    <w:rsid w:val="00D60BFE"/>
    <w:rsid w:val="00D60C18"/>
    <w:rsid w:val="00D6257B"/>
    <w:rsid w:val="00D64B70"/>
    <w:rsid w:val="00D6648F"/>
    <w:rsid w:val="00D66F47"/>
    <w:rsid w:val="00D6712F"/>
    <w:rsid w:val="00D701DD"/>
    <w:rsid w:val="00D713E5"/>
    <w:rsid w:val="00D71BB1"/>
    <w:rsid w:val="00D72C1E"/>
    <w:rsid w:val="00D73B5C"/>
    <w:rsid w:val="00D74D2C"/>
    <w:rsid w:val="00D74ED7"/>
    <w:rsid w:val="00D77787"/>
    <w:rsid w:val="00D81490"/>
    <w:rsid w:val="00D81C30"/>
    <w:rsid w:val="00D83273"/>
    <w:rsid w:val="00D839D2"/>
    <w:rsid w:val="00D84A50"/>
    <w:rsid w:val="00D84B3F"/>
    <w:rsid w:val="00D8526E"/>
    <w:rsid w:val="00D865AA"/>
    <w:rsid w:val="00D87831"/>
    <w:rsid w:val="00D9084F"/>
    <w:rsid w:val="00D90A54"/>
    <w:rsid w:val="00D90E72"/>
    <w:rsid w:val="00D91168"/>
    <w:rsid w:val="00D91955"/>
    <w:rsid w:val="00D92873"/>
    <w:rsid w:val="00D93FE6"/>
    <w:rsid w:val="00D95460"/>
    <w:rsid w:val="00D97119"/>
    <w:rsid w:val="00D97B32"/>
    <w:rsid w:val="00DA2249"/>
    <w:rsid w:val="00DA4DC4"/>
    <w:rsid w:val="00DA55CE"/>
    <w:rsid w:val="00DA6403"/>
    <w:rsid w:val="00DA6666"/>
    <w:rsid w:val="00DA72F9"/>
    <w:rsid w:val="00DB2F95"/>
    <w:rsid w:val="00DB3EB9"/>
    <w:rsid w:val="00DB40F7"/>
    <w:rsid w:val="00DB5623"/>
    <w:rsid w:val="00DB7606"/>
    <w:rsid w:val="00DC20C2"/>
    <w:rsid w:val="00DC24C1"/>
    <w:rsid w:val="00DC3A5E"/>
    <w:rsid w:val="00DC571C"/>
    <w:rsid w:val="00DC6624"/>
    <w:rsid w:val="00DD1155"/>
    <w:rsid w:val="00DD3455"/>
    <w:rsid w:val="00DD3BD4"/>
    <w:rsid w:val="00DD44EF"/>
    <w:rsid w:val="00DD54EB"/>
    <w:rsid w:val="00DE21A8"/>
    <w:rsid w:val="00DE3C23"/>
    <w:rsid w:val="00DE581F"/>
    <w:rsid w:val="00DF0CF0"/>
    <w:rsid w:val="00DF1267"/>
    <w:rsid w:val="00DF198B"/>
    <w:rsid w:val="00DF26B0"/>
    <w:rsid w:val="00DF3340"/>
    <w:rsid w:val="00DF3AD2"/>
    <w:rsid w:val="00DF4491"/>
    <w:rsid w:val="00DF4CE0"/>
    <w:rsid w:val="00DF5D73"/>
    <w:rsid w:val="00DF7EF7"/>
    <w:rsid w:val="00E03BD8"/>
    <w:rsid w:val="00E13D83"/>
    <w:rsid w:val="00E2013C"/>
    <w:rsid w:val="00E223F8"/>
    <w:rsid w:val="00E25CD2"/>
    <w:rsid w:val="00E26227"/>
    <w:rsid w:val="00E276EC"/>
    <w:rsid w:val="00E27BD8"/>
    <w:rsid w:val="00E30470"/>
    <w:rsid w:val="00E30964"/>
    <w:rsid w:val="00E30DCE"/>
    <w:rsid w:val="00E3154C"/>
    <w:rsid w:val="00E3268E"/>
    <w:rsid w:val="00E336B0"/>
    <w:rsid w:val="00E34816"/>
    <w:rsid w:val="00E3483A"/>
    <w:rsid w:val="00E35676"/>
    <w:rsid w:val="00E360B9"/>
    <w:rsid w:val="00E36FA9"/>
    <w:rsid w:val="00E43712"/>
    <w:rsid w:val="00E45058"/>
    <w:rsid w:val="00E46A40"/>
    <w:rsid w:val="00E46D7D"/>
    <w:rsid w:val="00E50462"/>
    <w:rsid w:val="00E52997"/>
    <w:rsid w:val="00E5375E"/>
    <w:rsid w:val="00E53B8E"/>
    <w:rsid w:val="00E554B7"/>
    <w:rsid w:val="00E578DE"/>
    <w:rsid w:val="00E60522"/>
    <w:rsid w:val="00E607C9"/>
    <w:rsid w:val="00E614C3"/>
    <w:rsid w:val="00E63EED"/>
    <w:rsid w:val="00E64123"/>
    <w:rsid w:val="00E64FD0"/>
    <w:rsid w:val="00E65227"/>
    <w:rsid w:val="00E65E72"/>
    <w:rsid w:val="00E66100"/>
    <w:rsid w:val="00E66F01"/>
    <w:rsid w:val="00E7148E"/>
    <w:rsid w:val="00E72DAF"/>
    <w:rsid w:val="00E730A7"/>
    <w:rsid w:val="00E73C98"/>
    <w:rsid w:val="00E750C7"/>
    <w:rsid w:val="00E75494"/>
    <w:rsid w:val="00E755E3"/>
    <w:rsid w:val="00E77536"/>
    <w:rsid w:val="00E77642"/>
    <w:rsid w:val="00E779F4"/>
    <w:rsid w:val="00E823FC"/>
    <w:rsid w:val="00E860FF"/>
    <w:rsid w:val="00E86A57"/>
    <w:rsid w:val="00E86BA8"/>
    <w:rsid w:val="00E94766"/>
    <w:rsid w:val="00E970D7"/>
    <w:rsid w:val="00EA0203"/>
    <w:rsid w:val="00EA0C4E"/>
    <w:rsid w:val="00EA5866"/>
    <w:rsid w:val="00EA631D"/>
    <w:rsid w:val="00EA6CD6"/>
    <w:rsid w:val="00EB23CD"/>
    <w:rsid w:val="00EB63DB"/>
    <w:rsid w:val="00EC19A0"/>
    <w:rsid w:val="00EC210C"/>
    <w:rsid w:val="00EC253E"/>
    <w:rsid w:val="00EC2E3F"/>
    <w:rsid w:val="00EC3833"/>
    <w:rsid w:val="00EC5C9E"/>
    <w:rsid w:val="00EC5CAE"/>
    <w:rsid w:val="00EC5F28"/>
    <w:rsid w:val="00EC722A"/>
    <w:rsid w:val="00ED1741"/>
    <w:rsid w:val="00ED287B"/>
    <w:rsid w:val="00ED3E5F"/>
    <w:rsid w:val="00ED428C"/>
    <w:rsid w:val="00ED6730"/>
    <w:rsid w:val="00ED7348"/>
    <w:rsid w:val="00ED7659"/>
    <w:rsid w:val="00EE264A"/>
    <w:rsid w:val="00EE4C54"/>
    <w:rsid w:val="00EE5EAE"/>
    <w:rsid w:val="00EE6445"/>
    <w:rsid w:val="00EE6A43"/>
    <w:rsid w:val="00EE7D41"/>
    <w:rsid w:val="00EF018E"/>
    <w:rsid w:val="00EF0743"/>
    <w:rsid w:val="00EF0C6D"/>
    <w:rsid w:val="00EF1AB1"/>
    <w:rsid w:val="00EF1E0B"/>
    <w:rsid w:val="00EF23F3"/>
    <w:rsid w:val="00EF4F79"/>
    <w:rsid w:val="00EF6417"/>
    <w:rsid w:val="00EF72DE"/>
    <w:rsid w:val="00F01FC6"/>
    <w:rsid w:val="00F0220A"/>
    <w:rsid w:val="00F0280E"/>
    <w:rsid w:val="00F02D17"/>
    <w:rsid w:val="00F033B8"/>
    <w:rsid w:val="00F03795"/>
    <w:rsid w:val="00F0407A"/>
    <w:rsid w:val="00F06F6C"/>
    <w:rsid w:val="00F072BB"/>
    <w:rsid w:val="00F07F14"/>
    <w:rsid w:val="00F113E5"/>
    <w:rsid w:val="00F11961"/>
    <w:rsid w:val="00F1477F"/>
    <w:rsid w:val="00F14A00"/>
    <w:rsid w:val="00F16F24"/>
    <w:rsid w:val="00F173BD"/>
    <w:rsid w:val="00F2078D"/>
    <w:rsid w:val="00F21AAA"/>
    <w:rsid w:val="00F22D54"/>
    <w:rsid w:val="00F2327D"/>
    <w:rsid w:val="00F25B25"/>
    <w:rsid w:val="00F262CA"/>
    <w:rsid w:val="00F306F6"/>
    <w:rsid w:val="00F311F1"/>
    <w:rsid w:val="00F32A54"/>
    <w:rsid w:val="00F32CC7"/>
    <w:rsid w:val="00F3571A"/>
    <w:rsid w:val="00F359F7"/>
    <w:rsid w:val="00F35E7E"/>
    <w:rsid w:val="00F3664D"/>
    <w:rsid w:val="00F379BE"/>
    <w:rsid w:val="00F40F77"/>
    <w:rsid w:val="00F417DE"/>
    <w:rsid w:val="00F433C7"/>
    <w:rsid w:val="00F434F6"/>
    <w:rsid w:val="00F43C6A"/>
    <w:rsid w:val="00F4508E"/>
    <w:rsid w:val="00F45120"/>
    <w:rsid w:val="00F50C73"/>
    <w:rsid w:val="00F5131C"/>
    <w:rsid w:val="00F51BEB"/>
    <w:rsid w:val="00F52D79"/>
    <w:rsid w:val="00F53A70"/>
    <w:rsid w:val="00F53DD8"/>
    <w:rsid w:val="00F5444D"/>
    <w:rsid w:val="00F55023"/>
    <w:rsid w:val="00F55158"/>
    <w:rsid w:val="00F55596"/>
    <w:rsid w:val="00F57EF6"/>
    <w:rsid w:val="00F60D3E"/>
    <w:rsid w:val="00F6387E"/>
    <w:rsid w:val="00F6502C"/>
    <w:rsid w:val="00F6698D"/>
    <w:rsid w:val="00F67420"/>
    <w:rsid w:val="00F734C0"/>
    <w:rsid w:val="00F75F01"/>
    <w:rsid w:val="00F777F5"/>
    <w:rsid w:val="00F813C6"/>
    <w:rsid w:val="00F82568"/>
    <w:rsid w:val="00F84541"/>
    <w:rsid w:val="00F86ECA"/>
    <w:rsid w:val="00F874A4"/>
    <w:rsid w:val="00F87E2E"/>
    <w:rsid w:val="00F92820"/>
    <w:rsid w:val="00F93ED6"/>
    <w:rsid w:val="00F95A67"/>
    <w:rsid w:val="00F9657D"/>
    <w:rsid w:val="00F96C23"/>
    <w:rsid w:val="00FA0BEB"/>
    <w:rsid w:val="00FA2A7E"/>
    <w:rsid w:val="00FA2F1D"/>
    <w:rsid w:val="00FA382E"/>
    <w:rsid w:val="00FA3856"/>
    <w:rsid w:val="00FA7A9A"/>
    <w:rsid w:val="00FB0964"/>
    <w:rsid w:val="00FB118C"/>
    <w:rsid w:val="00FB281B"/>
    <w:rsid w:val="00FB2AA6"/>
    <w:rsid w:val="00FB5CAD"/>
    <w:rsid w:val="00FB61AA"/>
    <w:rsid w:val="00FB6966"/>
    <w:rsid w:val="00FB6EED"/>
    <w:rsid w:val="00FB7A9B"/>
    <w:rsid w:val="00FB7EB5"/>
    <w:rsid w:val="00FC1B14"/>
    <w:rsid w:val="00FC2AF1"/>
    <w:rsid w:val="00FC34A4"/>
    <w:rsid w:val="00FD2CF8"/>
    <w:rsid w:val="00FD3083"/>
    <w:rsid w:val="00FD3B94"/>
    <w:rsid w:val="00FD431E"/>
    <w:rsid w:val="00FD4FCB"/>
    <w:rsid w:val="00FD7406"/>
    <w:rsid w:val="00FD7E13"/>
    <w:rsid w:val="00FE0118"/>
    <w:rsid w:val="00FE0F66"/>
    <w:rsid w:val="00FE0F6D"/>
    <w:rsid w:val="00FE2EDE"/>
    <w:rsid w:val="00FE33F6"/>
    <w:rsid w:val="00FE3C3A"/>
    <w:rsid w:val="00FE5BB3"/>
    <w:rsid w:val="00FF244D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7A9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356"/>
    <w:rPr>
      <w:sz w:val="24"/>
      <w:szCs w:val="24"/>
    </w:rPr>
  </w:style>
  <w:style w:type="paragraph" w:styleId="Nadpis1">
    <w:name w:val="heading 1"/>
    <w:basedOn w:val="Normln"/>
    <w:next w:val="Normln"/>
    <w:qFormat/>
    <w:rsid w:val="00295356"/>
    <w:pPr>
      <w:keepNext/>
      <w:numPr>
        <w:ilvl w:val="1"/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D74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74DF"/>
    <w:pPr>
      <w:tabs>
        <w:tab w:val="center" w:pos="4536"/>
        <w:tab w:val="right" w:pos="9072"/>
      </w:tabs>
    </w:pPr>
  </w:style>
  <w:style w:type="paragraph" w:customStyle="1" w:styleId="ClanekC">
    <w:name w:val="ClanekC"/>
    <w:rsid w:val="00295356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hAnsi="Arial"/>
      <w:b/>
      <w:spacing w:val="8"/>
      <w:sz w:val="24"/>
    </w:rPr>
  </w:style>
  <w:style w:type="paragraph" w:styleId="Zkladntext">
    <w:name w:val="Body Text"/>
    <w:basedOn w:val="Normln"/>
    <w:link w:val="ZkladntextChar"/>
    <w:rsid w:val="00295356"/>
    <w:pPr>
      <w:jc w:val="center"/>
    </w:pPr>
    <w:rPr>
      <w:rFonts w:ascii="Arial Narrow" w:hAnsi="Arial Narrow"/>
      <w:sz w:val="22"/>
      <w:szCs w:val="20"/>
    </w:rPr>
  </w:style>
  <w:style w:type="paragraph" w:styleId="Zkladntextodsazen3">
    <w:name w:val="Body Text Indent 3"/>
    <w:basedOn w:val="Normln"/>
    <w:rsid w:val="00295356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295356"/>
    <w:pPr>
      <w:ind w:left="720"/>
      <w:contextualSpacing/>
    </w:pPr>
  </w:style>
  <w:style w:type="paragraph" w:styleId="Textbubliny">
    <w:name w:val="Balloon Text"/>
    <w:basedOn w:val="Normln"/>
    <w:semiHidden/>
    <w:rsid w:val="000954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1348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qFormat/>
    <w:rsid w:val="00FC34A4"/>
    <w:rPr>
      <w:rFonts w:ascii="Calibri" w:eastAsia="Calibri" w:hAnsi="Calibri"/>
      <w:sz w:val="22"/>
      <w:szCs w:val="22"/>
      <w:lang w:eastAsia="en-US"/>
    </w:rPr>
  </w:style>
  <w:style w:type="character" w:customStyle="1" w:styleId="ra">
    <w:name w:val="ra"/>
    <w:rsid w:val="00F417DE"/>
  </w:style>
  <w:style w:type="character" w:styleId="Odkaznakoment">
    <w:name w:val="annotation reference"/>
    <w:rsid w:val="00575C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C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75C12"/>
  </w:style>
  <w:style w:type="paragraph" w:styleId="Pedmtkomente">
    <w:name w:val="annotation subject"/>
    <w:basedOn w:val="Textkomente"/>
    <w:next w:val="Textkomente"/>
    <w:link w:val="PedmtkomenteChar"/>
    <w:rsid w:val="00575C12"/>
    <w:rPr>
      <w:b/>
      <w:bCs/>
    </w:rPr>
  </w:style>
  <w:style w:type="character" w:customStyle="1" w:styleId="PedmtkomenteChar">
    <w:name w:val="Předmět komentáře Char"/>
    <w:link w:val="Pedmtkomente"/>
    <w:rsid w:val="00575C12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A8618F"/>
    <w:rPr>
      <w:sz w:val="24"/>
      <w:szCs w:val="24"/>
    </w:rPr>
  </w:style>
  <w:style w:type="paragraph" w:styleId="Zkladntext2">
    <w:name w:val="Body Text 2"/>
    <w:basedOn w:val="Normln"/>
    <w:link w:val="Zkladntext2Char"/>
    <w:rsid w:val="00A8618F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A8618F"/>
    <w:rPr>
      <w:sz w:val="24"/>
      <w:szCs w:val="24"/>
    </w:rPr>
  </w:style>
  <w:style w:type="paragraph" w:customStyle="1" w:styleId="Import2">
    <w:name w:val="Import 2"/>
    <w:basedOn w:val="Normln"/>
    <w:rsid w:val="00763836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eastAsia="Courier New" w:hAnsi="Courier New" w:cs="Courier New"/>
      <w:lang w:bidi="cs-CZ"/>
    </w:rPr>
  </w:style>
  <w:style w:type="paragraph" w:customStyle="1" w:styleId="Smlouva2">
    <w:name w:val="Smlouva2"/>
    <w:basedOn w:val="Normln"/>
    <w:rsid w:val="00763836"/>
    <w:pPr>
      <w:widowControl w:val="0"/>
      <w:jc w:val="center"/>
    </w:pPr>
    <w:rPr>
      <w:b/>
      <w:snapToGrid w:val="0"/>
      <w:szCs w:val="20"/>
    </w:rPr>
  </w:style>
  <w:style w:type="paragraph" w:customStyle="1" w:styleId="Default">
    <w:name w:val="Default"/>
    <w:rsid w:val="00BD74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rsid w:val="00362378"/>
    <w:rPr>
      <w:color w:val="0000FF"/>
      <w:u w:val="single"/>
    </w:rPr>
  </w:style>
  <w:style w:type="paragraph" w:styleId="Revize">
    <w:name w:val="Revision"/>
    <w:hidden/>
    <w:uiPriority w:val="99"/>
    <w:semiHidden/>
    <w:rsid w:val="00425883"/>
    <w:rPr>
      <w:sz w:val="24"/>
      <w:szCs w:val="24"/>
    </w:rPr>
  </w:style>
  <w:style w:type="character" w:styleId="Siln">
    <w:name w:val="Strong"/>
    <w:uiPriority w:val="22"/>
    <w:qFormat/>
    <w:rsid w:val="009E2D29"/>
    <w:rPr>
      <w:b/>
      <w:bCs/>
    </w:rPr>
  </w:style>
  <w:style w:type="character" w:customStyle="1" w:styleId="apple-converted-space">
    <w:name w:val="apple-converted-space"/>
    <w:rsid w:val="009E2D29"/>
  </w:style>
  <w:style w:type="character" w:customStyle="1" w:styleId="ZkladntextChar">
    <w:name w:val="Základní text Char"/>
    <w:link w:val="Zkladntext"/>
    <w:rsid w:val="0063228C"/>
    <w:rPr>
      <w:rFonts w:ascii="Arial Narrow" w:hAnsi="Arial Narrow"/>
      <w:sz w:val="22"/>
    </w:rPr>
  </w:style>
  <w:style w:type="character" w:customStyle="1" w:styleId="UnresolvedMention">
    <w:name w:val="Unresolved Mention"/>
    <w:uiPriority w:val="99"/>
    <w:semiHidden/>
    <w:unhideWhenUsed/>
    <w:rsid w:val="00BB5B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356"/>
    <w:rPr>
      <w:sz w:val="24"/>
      <w:szCs w:val="24"/>
    </w:rPr>
  </w:style>
  <w:style w:type="paragraph" w:styleId="Nadpis1">
    <w:name w:val="heading 1"/>
    <w:basedOn w:val="Normln"/>
    <w:next w:val="Normln"/>
    <w:qFormat/>
    <w:rsid w:val="00295356"/>
    <w:pPr>
      <w:keepNext/>
      <w:numPr>
        <w:ilvl w:val="1"/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D74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74DF"/>
    <w:pPr>
      <w:tabs>
        <w:tab w:val="center" w:pos="4536"/>
        <w:tab w:val="right" w:pos="9072"/>
      </w:tabs>
    </w:pPr>
  </w:style>
  <w:style w:type="paragraph" w:customStyle="1" w:styleId="ClanekC">
    <w:name w:val="ClanekC"/>
    <w:rsid w:val="00295356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hAnsi="Arial"/>
      <w:b/>
      <w:spacing w:val="8"/>
      <w:sz w:val="24"/>
    </w:rPr>
  </w:style>
  <w:style w:type="paragraph" w:styleId="Zkladntext">
    <w:name w:val="Body Text"/>
    <w:basedOn w:val="Normln"/>
    <w:link w:val="ZkladntextChar"/>
    <w:rsid w:val="00295356"/>
    <w:pPr>
      <w:jc w:val="center"/>
    </w:pPr>
    <w:rPr>
      <w:rFonts w:ascii="Arial Narrow" w:hAnsi="Arial Narrow"/>
      <w:sz w:val="22"/>
      <w:szCs w:val="20"/>
    </w:rPr>
  </w:style>
  <w:style w:type="paragraph" w:styleId="Zkladntextodsazen3">
    <w:name w:val="Body Text Indent 3"/>
    <w:basedOn w:val="Normln"/>
    <w:rsid w:val="00295356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295356"/>
    <w:pPr>
      <w:ind w:left="720"/>
      <w:contextualSpacing/>
    </w:pPr>
  </w:style>
  <w:style w:type="paragraph" w:styleId="Textbubliny">
    <w:name w:val="Balloon Text"/>
    <w:basedOn w:val="Normln"/>
    <w:semiHidden/>
    <w:rsid w:val="000954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1348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qFormat/>
    <w:rsid w:val="00FC34A4"/>
    <w:rPr>
      <w:rFonts w:ascii="Calibri" w:eastAsia="Calibri" w:hAnsi="Calibri"/>
      <w:sz w:val="22"/>
      <w:szCs w:val="22"/>
      <w:lang w:eastAsia="en-US"/>
    </w:rPr>
  </w:style>
  <w:style w:type="character" w:customStyle="1" w:styleId="ra">
    <w:name w:val="ra"/>
    <w:rsid w:val="00F417DE"/>
  </w:style>
  <w:style w:type="character" w:styleId="Odkaznakoment">
    <w:name w:val="annotation reference"/>
    <w:rsid w:val="00575C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C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75C12"/>
  </w:style>
  <w:style w:type="paragraph" w:styleId="Pedmtkomente">
    <w:name w:val="annotation subject"/>
    <w:basedOn w:val="Textkomente"/>
    <w:next w:val="Textkomente"/>
    <w:link w:val="PedmtkomenteChar"/>
    <w:rsid w:val="00575C12"/>
    <w:rPr>
      <w:b/>
      <w:bCs/>
    </w:rPr>
  </w:style>
  <w:style w:type="character" w:customStyle="1" w:styleId="PedmtkomenteChar">
    <w:name w:val="Předmět komentáře Char"/>
    <w:link w:val="Pedmtkomente"/>
    <w:rsid w:val="00575C12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A8618F"/>
    <w:rPr>
      <w:sz w:val="24"/>
      <w:szCs w:val="24"/>
    </w:rPr>
  </w:style>
  <w:style w:type="paragraph" w:styleId="Zkladntext2">
    <w:name w:val="Body Text 2"/>
    <w:basedOn w:val="Normln"/>
    <w:link w:val="Zkladntext2Char"/>
    <w:rsid w:val="00A8618F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A8618F"/>
    <w:rPr>
      <w:sz w:val="24"/>
      <w:szCs w:val="24"/>
    </w:rPr>
  </w:style>
  <w:style w:type="paragraph" w:customStyle="1" w:styleId="Import2">
    <w:name w:val="Import 2"/>
    <w:basedOn w:val="Normln"/>
    <w:rsid w:val="00763836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eastAsia="Courier New" w:hAnsi="Courier New" w:cs="Courier New"/>
      <w:lang w:bidi="cs-CZ"/>
    </w:rPr>
  </w:style>
  <w:style w:type="paragraph" w:customStyle="1" w:styleId="Smlouva2">
    <w:name w:val="Smlouva2"/>
    <w:basedOn w:val="Normln"/>
    <w:rsid w:val="00763836"/>
    <w:pPr>
      <w:widowControl w:val="0"/>
      <w:jc w:val="center"/>
    </w:pPr>
    <w:rPr>
      <w:b/>
      <w:snapToGrid w:val="0"/>
      <w:szCs w:val="20"/>
    </w:rPr>
  </w:style>
  <w:style w:type="paragraph" w:customStyle="1" w:styleId="Default">
    <w:name w:val="Default"/>
    <w:rsid w:val="00BD74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rsid w:val="00362378"/>
    <w:rPr>
      <w:color w:val="0000FF"/>
      <w:u w:val="single"/>
    </w:rPr>
  </w:style>
  <w:style w:type="paragraph" w:styleId="Revize">
    <w:name w:val="Revision"/>
    <w:hidden/>
    <w:uiPriority w:val="99"/>
    <w:semiHidden/>
    <w:rsid w:val="00425883"/>
    <w:rPr>
      <w:sz w:val="24"/>
      <w:szCs w:val="24"/>
    </w:rPr>
  </w:style>
  <w:style w:type="character" w:styleId="Siln">
    <w:name w:val="Strong"/>
    <w:uiPriority w:val="22"/>
    <w:qFormat/>
    <w:rsid w:val="009E2D29"/>
    <w:rPr>
      <w:b/>
      <w:bCs/>
    </w:rPr>
  </w:style>
  <w:style w:type="character" w:customStyle="1" w:styleId="apple-converted-space">
    <w:name w:val="apple-converted-space"/>
    <w:rsid w:val="009E2D29"/>
  </w:style>
  <w:style w:type="character" w:customStyle="1" w:styleId="ZkladntextChar">
    <w:name w:val="Základní text Char"/>
    <w:link w:val="Zkladntext"/>
    <w:rsid w:val="0063228C"/>
    <w:rPr>
      <w:rFonts w:ascii="Arial Narrow" w:hAnsi="Arial Narrow"/>
      <w:sz w:val="22"/>
    </w:rPr>
  </w:style>
  <w:style w:type="character" w:customStyle="1" w:styleId="UnresolvedMention">
    <w:name w:val="Unresolved Mention"/>
    <w:uiPriority w:val="99"/>
    <w:semiHidden/>
    <w:unhideWhenUsed/>
    <w:rsid w:val="00BB5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ogle.com/maps/search/SV%C4%8C+p.o.+Sokolsk%C3%A1+70+Hole%C5%A1ov+769+01/@49.3274208,17.5546329,17z/data=!3m1!4b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google.com/maps/search/SV%C4%8C+p.o.+Sokolsk%C3%A1+70+Hole%C5%A1ov+769+01/@49.3274208,17.5546329,17z/data=!3m1!4b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reditelka@tymycentrum.cz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ogle.com/maps/search/SV%C4%8C+p.o.+Sokolsk%C3%A1+70+Hole%C5%A1ov+769+01/@49.3274208,17.5546329,17z/data=!3m1!4b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4" ma:contentTypeDescription="Vytvoří nový dokument" ma:contentTypeScope="" ma:versionID="69382e732ab8ce5441482a2c629c3fad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4894d56b23d67810927cd6b50d4ae511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D78EE-7593-4CC8-A0B9-83EBB452A5BC}">
  <ds:schemaRefs>
    <ds:schemaRef ds:uri="http://schemas.microsoft.com/office/2006/metadata/properties"/>
    <ds:schemaRef ds:uri="http://schemas.microsoft.com/office/infopath/2007/PartnerControls"/>
    <ds:schemaRef ds:uri="95b419f4-261c-4a5d-b742-5f3743c0166a"/>
  </ds:schemaRefs>
</ds:datastoreItem>
</file>

<file path=customXml/itemProps2.xml><?xml version="1.0" encoding="utf-8"?>
<ds:datastoreItem xmlns:ds="http://schemas.openxmlformats.org/officeDocument/2006/customXml" ds:itemID="{77EDB116-048F-483B-8CDA-8DF0B152F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267C0-F3F3-474D-B9F7-C287E69A5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BAFBCB-EFFE-42A0-B49E-CD6088B0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7310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mailto:polsovsky@seznam.cz</vt:lpwstr>
      </vt:variant>
      <vt:variant>
        <vt:lpwstr/>
      </vt:variant>
      <vt:variant>
        <vt:i4>65605</vt:i4>
      </vt:variant>
      <vt:variant>
        <vt:i4>0</vt:i4>
      </vt:variant>
      <vt:variant>
        <vt:i4>0</vt:i4>
      </vt:variant>
      <vt:variant>
        <vt:i4>5</vt:i4>
      </vt:variant>
      <vt:variant>
        <vt:lpwstr>http://www.skolasedliste.wbs.cz/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AKZO</dc:creator>
  <cp:lastModifiedBy>PC</cp:lastModifiedBy>
  <cp:revision>2</cp:revision>
  <dcterms:created xsi:type="dcterms:W3CDTF">2022-03-18T11:18:00Z</dcterms:created>
  <dcterms:modified xsi:type="dcterms:W3CDTF">2022-03-18T11:18:00Z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</Properties>
</file>