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76F1" w14:textId="103FA869" w:rsidR="0026785C" w:rsidRPr="0026785C" w:rsidRDefault="00FD4EFE">
      <w:pPr>
        <w:pStyle w:val="Titelvertrag"/>
        <w:spacing w:before="0" w:after="120"/>
        <w:rPr>
          <w:sz w:val="40"/>
          <w:szCs w:val="40"/>
          <w:lang w:val="cs-CZ"/>
        </w:rPr>
      </w:pPr>
      <w:r>
        <w:rPr>
          <w:sz w:val="40"/>
          <w:szCs w:val="40"/>
          <w:lang w:val="cs-CZ"/>
        </w:rPr>
        <w:t xml:space="preserve">Dodatek </w:t>
      </w:r>
      <w:r w:rsidR="000828FB">
        <w:rPr>
          <w:sz w:val="40"/>
          <w:szCs w:val="40"/>
          <w:lang w:val="cs-CZ"/>
        </w:rPr>
        <w:t>č.</w:t>
      </w:r>
      <w:r w:rsidR="003B4902">
        <w:rPr>
          <w:sz w:val="40"/>
          <w:szCs w:val="40"/>
          <w:lang w:val="cs-CZ"/>
        </w:rPr>
        <w:t xml:space="preserve"> </w:t>
      </w:r>
      <w:r w:rsidR="00FA74C2">
        <w:rPr>
          <w:sz w:val="40"/>
          <w:szCs w:val="40"/>
          <w:lang w:val="cs-CZ"/>
        </w:rPr>
        <w:t>2</w:t>
      </w:r>
    </w:p>
    <w:p w14:paraId="2784E50D" w14:textId="77777777" w:rsidR="0026785C" w:rsidRDefault="0026785C">
      <w:pPr>
        <w:pStyle w:val="Titelvertrag"/>
        <w:spacing w:before="0" w:after="120"/>
        <w:rPr>
          <w:sz w:val="20"/>
          <w:lang w:val="cs-CZ"/>
        </w:rPr>
      </w:pPr>
    </w:p>
    <w:p w14:paraId="3053F3F9" w14:textId="77777777" w:rsidR="0026785C" w:rsidRPr="00E256C6" w:rsidRDefault="0026785C">
      <w:pPr>
        <w:pStyle w:val="Titelvertrag"/>
        <w:spacing w:before="0" w:after="120"/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E256C6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>ke smlouvě o dodávk</w:t>
      </w:r>
      <w:r w:rsidR="00611F77" w:rsidRPr="00E256C6">
        <w:rPr>
          <w:sz w:val="20"/>
          <w:lang w:val="cs-CZ"/>
          <w14:shadow w14:blurRad="0" w14:dist="0" w14:dir="0" w14:sx="0" w14:sy="0" w14:kx="0" w14:ky="0" w14:algn="none">
            <w14:srgbClr w14:val="000000"/>
          </w14:shadow>
        </w:rPr>
        <w:t>ách lidské plazmy k frakcionaci</w:t>
      </w:r>
    </w:p>
    <w:p w14:paraId="253500EF" w14:textId="4A78F38F" w:rsidR="0026785C" w:rsidRPr="00011FEC" w:rsidRDefault="0026785C">
      <w:pPr>
        <w:pStyle w:val="Titelvertrag"/>
        <w:spacing w:before="0" w:after="120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011FEC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mezi</w:t>
      </w:r>
    </w:p>
    <w:p w14:paraId="7D719575" w14:textId="77777777" w:rsidR="0026785C" w:rsidRPr="00E256C6" w:rsidRDefault="0026785C">
      <w:pPr>
        <w:pStyle w:val="Titelvertrag"/>
        <w:spacing w:before="0" w:after="120"/>
        <w:rPr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2CCB3128" w14:textId="77777777" w:rsidR="00D90D0C" w:rsidRPr="00D90D0C" w:rsidRDefault="00D90D0C" w:rsidP="00D90D0C">
      <w:pPr>
        <w:pStyle w:val="Titelvertrag3"/>
        <w:spacing w:before="0" w:after="0" w:line="360" w:lineRule="auto"/>
        <w:jc w:val="left"/>
        <w:rPr>
          <w:color w:val="000000"/>
          <w:sz w:val="22"/>
          <w:szCs w:val="22"/>
          <w:lang w:val="cs-CZ"/>
        </w:rPr>
      </w:pPr>
      <w:bookmarkStart w:id="0" w:name="OLE_LINK1"/>
      <w:r w:rsidRPr="00D90D0C">
        <w:rPr>
          <w:color w:val="000000"/>
          <w:sz w:val="22"/>
          <w:szCs w:val="22"/>
          <w:lang w:val="cs-CZ"/>
        </w:rPr>
        <w:t>Oblastní nemocnicí Mladá Boleslav, a.s., nemocnicí Středočeského kraje</w:t>
      </w:r>
    </w:p>
    <w:bookmarkEnd w:id="0"/>
    <w:p w14:paraId="0A29969D" w14:textId="77777777" w:rsidR="00D90D0C" w:rsidRPr="00D90D0C" w:rsidRDefault="00D90D0C" w:rsidP="00D90D0C">
      <w:pPr>
        <w:pStyle w:val="Titelvertrag3"/>
        <w:spacing w:before="0" w:after="0" w:line="360" w:lineRule="auto"/>
        <w:jc w:val="left"/>
        <w:rPr>
          <w:b w:val="0"/>
          <w:bCs/>
          <w:sz w:val="22"/>
          <w:szCs w:val="22"/>
        </w:rPr>
      </w:pPr>
      <w:r w:rsidRPr="00D90D0C">
        <w:rPr>
          <w:b w:val="0"/>
          <w:bCs/>
          <w:sz w:val="22"/>
          <w:szCs w:val="22"/>
        </w:rPr>
        <w:t xml:space="preserve">třída Václava Klementa 147 </w:t>
      </w:r>
    </w:p>
    <w:p w14:paraId="7883B8A8" w14:textId="77777777" w:rsidR="00D90D0C" w:rsidRPr="00D90D0C" w:rsidRDefault="00D90D0C" w:rsidP="00D90D0C">
      <w:pPr>
        <w:pStyle w:val="Titelvertrag3"/>
        <w:spacing w:before="0" w:after="0" w:line="360" w:lineRule="auto"/>
        <w:jc w:val="left"/>
        <w:rPr>
          <w:b w:val="0"/>
          <w:bCs/>
          <w:color w:val="000000"/>
          <w:sz w:val="22"/>
          <w:szCs w:val="22"/>
          <w:lang w:val="cs-CZ"/>
        </w:rPr>
      </w:pPr>
      <w:r w:rsidRPr="00D90D0C">
        <w:rPr>
          <w:b w:val="0"/>
          <w:bCs/>
          <w:color w:val="000000"/>
          <w:sz w:val="22"/>
          <w:szCs w:val="22"/>
          <w:lang w:val="cs-CZ"/>
        </w:rPr>
        <w:t>293 01 Mladá Boleslav</w:t>
      </w:r>
    </w:p>
    <w:p w14:paraId="2753A309" w14:textId="4EB2DBD4" w:rsidR="00162225" w:rsidRPr="00D90D0C" w:rsidRDefault="00D90D0C" w:rsidP="00162225">
      <w:pPr>
        <w:pStyle w:val="Titelvertrag3"/>
        <w:spacing w:before="0" w:after="0" w:line="360" w:lineRule="auto"/>
        <w:jc w:val="left"/>
        <w:rPr>
          <w:b w:val="0"/>
          <w:sz w:val="22"/>
          <w:szCs w:val="22"/>
          <w:lang w:val="cs-CZ"/>
        </w:rPr>
      </w:pPr>
      <w:r w:rsidRPr="00D90D0C">
        <w:rPr>
          <w:b w:val="0"/>
          <w:bCs/>
          <w:color w:val="000000"/>
          <w:sz w:val="22"/>
          <w:szCs w:val="22"/>
          <w:lang w:val="cs-CZ"/>
        </w:rPr>
        <w:t xml:space="preserve">Česká republika </w:t>
      </w:r>
      <w:r w:rsidRPr="00D90D0C">
        <w:rPr>
          <w:b w:val="0"/>
          <w:bCs/>
          <w:color w:val="000000"/>
          <w:sz w:val="22"/>
          <w:szCs w:val="22"/>
          <w:lang w:val="cs-CZ"/>
        </w:rPr>
        <w:br/>
        <w:t xml:space="preserve">IČO: </w:t>
      </w:r>
      <w:r w:rsidRPr="000D3DB6">
        <w:rPr>
          <w:b w:val="0"/>
          <w:bCs/>
          <w:sz w:val="22"/>
          <w:szCs w:val="22"/>
          <w:lang w:val="cs-CZ"/>
        </w:rPr>
        <w:t xml:space="preserve">272 56 456,   </w:t>
      </w:r>
      <w:r w:rsidRPr="00D90D0C">
        <w:rPr>
          <w:b w:val="0"/>
          <w:bCs/>
          <w:color w:val="000000"/>
          <w:sz w:val="22"/>
          <w:szCs w:val="22"/>
          <w:lang w:val="cs-CZ"/>
        </w:rPr>
        <w:t>DIČ: CZ</w:t>
      </w:r>
      <w:r w:rsidRPr="000D3DB6">
        <w:rPr>
          <w:b w:val="0"/>
          <w:bCs/>
          <w:sz w:val="22"/>
          <w:szCs w:val="22"/>
          <w:lang w:val="cs-CZ"/>
        </w:rPr>
        <w:t xml:space="preserve"> 27256456</w:t>
      </w:r>
      <w:r w:rsidRPr="00D90D0C">
        <w:rPr>
          <w:color w:val="000000"/>
          <w:sz w:val="22"/>
          <w:szCs w:val="22"/>
          <w:lang w:val="cs-CZ"/>
        </w:rPr>
        <w:br/>
      </w:r>
      <w:r w:rsidR="00162225" w:rsidRPr="002579FB">
        <w:rPr>
          <w:lang w:val="cs-CZ"/>
        </w:rPr>
        <w:br/>
      </w:r>
      <w:r w:rsidR="00162225" w:rsidRPr="00D90D0C">
        <w:rPr>
          <w:b w:val="0"/>
          <w:sz w:val="22"/>
          <w:szCs w:val="22"/>
          <w:lang w:val="cs-CZ"/>
        </w:rPr>
        <w:t xml:space="preserve">Jednající: </w:t>
      </w:r>
      <w:r w:rsidRPr="00D90D0C">
        <w:rPr>
          <w:b w:val="0"/>
          <w:sz w:val="22"/>
          <w:szCs w:val="22"/>
          <w:lang w:val="cs-CZ"/>
        </w:rPr>
        <w:t>předsed</w:t>
      </w:r>
      <w:r>
        <w:rPr>
          <w:b w:val="0"/>
          <w:sz w:val="22"/>
          <w:szCs w:val="22"/>
          <w:lang w:val="cs-CZ"/>
        </w:rPr>
        <w:t>a</w:t>
      </w:r>
      <w:r w:rsidRPr="00D90D0C">
        <w:rPr>
          <w:b w:val="0"/>
          <w:sz w:val="22"/>
          <w:szCs w:val="22"/>
          <w:lang w:val="cs-CZ"/>
        </w:rPr>
        <w:t xml:space="preserve"> představenstva JUDr. Ladislav Říp</w:t>
      </w:r>
      <w:r>
        <w:rPr>
          <w:b w:val="0"/>
          <w:sz w:val="22"/>
          <w:szCs w:val="22"/>
          <w:lang w:val="cs-CZ"/>
        </w:rPr>
        <w:t>a</w:t>
      </w:r>
      <w:r w:rsidRPr="00D90D0C">
        <w:rPr>
          <w:b w:val="0"/>
          <w:sz w:val="22"/>
          <w:szCs w:val="22"/>
          <w:lang w:val="cs-CZ"/>
        </w:rPr>
        <w:t xml:space="preserve">  a místopředsed</w:t>
      </w:r>
      <w:r>
        <w:rPr>
          <w:b w:val="0"/>
          <w:sz w:val="22"/>
          <w:szCs w:val="22"/>
          <w:lang w:val="cs-CZ"/>
        </w:rPr>
        <w:t>a</w:t>
      </w:r>
      <w:r w:rsidRPr="00D90D0C">
        <w:rPr>
          <w:b w:val="0"/>
          <w:sz w:val="22"/>
          <w:szCs w:val="22"/>
          <w:lang w:val="cs-CZ"/>
        </w:rPr>
        <w:t xml:space="preserve"> představenstva </w:t>
      </w:r>
      <w:r w:rsidR="006A705C">
        <w:rPr>
          <w:b w:val="0"/>
          <w:sz w:val="22"/>
          <w:szCs w:val="22"/>
          <w:lang w:val="cs-CZ"/>
        </w:rPr>
        <w:t>Mgr. Daniel Marek</w:t>
      </w:r>
    </w:p>
    <w:p w14:paraId="34E626FA" w14:textId="1CB6B56D" w:rsidR="00162225" w:rsidRPr="00D90D0C" w:rsidRDefault="00162225" w:rsidP="00162225">
      <w:pPr>
        <w:pStyle w:val="Titelvertrag3"/>
        <w:spacing w:before="0" w:after="0" w:line="360" w:lineRule="auto"/>
        <w:jc w:val="left"/>
        <w:rPr>
          <w:b w:val="0"/>
          <w:sz w:val="22"/>
          <w:szCs w:val="22"/>
          <w:lang w:val="cs-CZ"/>
        </w:rPr>
      </w:pPr>
      <w:r w:rsidRPr="00D90D0C">
        <w:rPr>
          <w:b w:val="0"/>
          <w:sz w:val="22"/>
          <w:szCs w:val="22"/>
          <w:lang w:val="cs-CZ"/>
        </w:rPr>
        <w:t>dále jen „Partner“</w:t>
      </w:r>
    </w:p>
    <w:p w14:paraId="593B6248" w14:textId="1D35E3EB" w:rsidR="0026785C" w:rsidRPr="00AC6745" w:rsidRDefault="0026785C" w:rsidP="0097531A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E256C6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011FEC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11FEC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E256C6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E256C6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E256C6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E256C6">
        <w:rPr>
          <w:caps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AC6745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a</w:t>
      </w:r>
    </w:p>
    <w:p w14:paraId="1BD09948" w14:textId="77777777" w:rsidR="00C23FE9" w:rsidRPr="00C23FE9" w:rsidRDefault="00C23FE9" w:rsidP="00C23FE9">
      <w:pPr>
        <w:pStyle w:val="Titelvertrag3"/>
        <w:spacing w:before="0" w:after="0" w:line="360" w:lineRule="auto"/>
        <w:jc w:val="left"/>
        <w:rPr>
          <w:b w:val="0"/>
          <w:sz w:val="22"/>
          <w:szCs w:val="22"/>
          <w:lang w:val="cs-CZ"/>
        </w:rPr>
      </w:pPr>
      <w:r w:rsidRPr="00AC6745">
        <w:rPr>
          <w:rStyle w:val="preformatted"/>
          <w:sz w:val="22"/>
          <w:szCs w:val="22"/>
          <w:lang w:val="cs-CZ"/>
        </w:rPr>
        <w:t>Takeda Pharmaceuticals Czech Republic s.r.o.</w:t>
      </w:r>
      <w:r w:rsidRPr="00C23FE9">
        <w:rPr>
          <w:b w:val="0"/>
          <w:sz w:val="22"/>
          <w:szCs w:val="22"/>
          <w:lang w:val="cs-CZ"/>
        </w:rPr>
        <w:br/>
        <w:t>Škrétova 490/12, Vinohrady, 120 00 Praha 2</w:t>
      </w:r>
      <w:r w:rsidRPr="00C23FE9">
        <w:rPr>
          <w:b w:val="0"/>
          <w:sz w:val="22"/>
          <w:szCs w:val="22"/>
          <w:lang w:val="cs-CZ"/>
        </w:rPr>
        <w:br/>
        <w:t>Česká republika</w:t>
      </w:r>
      <w:r w:rsidRPr="00C23FE9">
        <w:rPr>
          <w:b w:val="0"/>
          <w:sz w:val="22"/>
          <w:szCs w:val="22"/>
          <w:lang w:val="cs-CZ"/>
        </w:rPr>
        <w:br/>
        <w:t>IČO: 60469803, DIČ: CZ60469803</w:t>
      </w:r>
    </w:p>
    <w:p w14:paraId="2C951C26" w14:textId="77777777" w:rsidR="00C23FE9" w:rsidRPr="00C23FE9" w:rsidRDefault="00C23FE9" w:rsidP="00D90D0C">
      <w:pPr>
        <w:pStyle w:val="Titelvertrag3"/>
        <w:spacing w:before="0" w:after="0" w:line="360" w:lineRule="auto"/>
        <w:jc w:val="both"/>
        <w:rPr>
          <w:b w:val="0"/>
          <w:sz w:val="22"/>
          <w:szCs w:val="22"/>
          <w:lang w:val="cs-CZ"/>
        </w:rPr>
      </w:pPr>
      <w:r w:rsidRPr="00C23FE9">
        <w:rPr>
          <w:b w:val="0"/>
          <w:sz w:val="22"/>
          <w:szCs w:val="22"/>
          <w:lang w:val="cs-CZ"/>
        </w:rPr>
        <w:t>zapsaná v obchodním rejstříku vedeném Městským soudem v Praze, oddíl C, vložka 25754</w:t>
      </w:r>
    </w:p>
    <w:p w14:paraId="08F831D8" w14:textId="33B4027F" w:rsidR="009D55AD" w:rsidRPr="00E256C6" w:rsidRDefault="009D55AD" w:rsidP="0026785C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349CE41E" w14:textId="77777777" w:rsidR="009D55AD" w:rsidRDefault="007D50DD" w:rsidP="0026785C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E256C6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Jednající:</w:t>
      </w:r>
      <w:r w:rsidR="005023D9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C6A92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Kieran Leahy</w:t>
      </w:r>
      <w:r w:rsidR="00E256C6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, jednatel</w:t>
      </w:r>
      <w:r w:rsidR="009D55AD" w:rsidRPr="00E256C6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společnosti</w:t>
      </w:r>
    </w:p>
    <w:p w14:paraId="01E812AB" w14:textId="7C0695E3" w:rsidR="00D34B08" w:rsidRDefault="00D34B08" w:rsidP="00D34B08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D34B08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dále jen „</w:t>
      </w:r>
      <w:r w:rsidR="00011FEC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Takeda</w:t>
      </w:r>
      <w:r w:rsidRPr="00D34B08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“</w:t>
      </w:r>
      <w:r w:rsidR="00011FEC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14:paraId="23B124FF" w14:textId="77777777" w:rsidR="00011FEC" w:rsidRPr="00D34B08" w:rsidRDefault="00011FEC" w:rsidP="00D34B08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68724451" w14:textId="5DE5041B" w:rsidR="00D34B08" w:rsidRDefault="00D34B08" w:rsidP="00D34B08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D34B08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Partner a </w:t>
      </w:r>
      <w:r w:rsidR="00011FEC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Takeda</w:t>
      </w:r>
      <w:r w:rsidRPr="00D34B08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budou dále společně označováni jako “Smluvní strany”.</w:t>
      </w:r>
    </w:p>
    <w:p w14:paraId="35DB65DD" w14:textId="77777777" w:rsidR="00011FEC" w:rsidRPr="00D34B08" w:rsidRDefault="00011FEC" w:rsidP="00D34B08">
      <w:pPr>
        <w:pStyle w:val="Titelvertrag"/>
        <w:spacing w:before="0" w:after="120"/>
        <w:jc w:val="left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14:paraId="47CE93E3" w14:textId="43A61362" w:rsidR="00795786" w:rsidRDefault="0097531A" w:rsidP="00011FEC">
      <w:pPr>
        <w:pStyle w:val="Titelvertrag"/>
        <w:numPr>
          <w:ilvl w:val="0"/>
          <w:numId w:val="2"/>
        </w:numPr>
        <w:spacing w:before="0" w:after="120"/>
        <w:jc w:val="both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D6400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Smluvní strany se dohodly na nahrazení dosavadního znění přílohy č. </w:t>
      </w:r>
      <w:r w:rsidR="00FA74C2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5, bodu 2 následujícím</w:t>
      </w:r>
      <w:r w:rsidR="00162225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D6400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zněním</w:t>
      </w:r>
      <w:r w:rsidR="00FA74C2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:</w:t>
      </w:r>
    </w:p>
    <w:p w14:paraId="318CC570" w14:textId="5D6906F1" w:rsidR="00FA74C2" w:rsidRPr="001D6400" w:rsidRDefault="00FA74C2" w:rsidP="00FA74C2">
      <w:pPr>
        <w:pStyle w:val="Titelvertrag"/>
        <w:spacing w:before="0" w:after="120"/>
        <w:ind w:left="720"/>
        <w:jc w:val="both"/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„Za výše uvedené služby se Partner zavazuje zaplatit společnosti Takeda paušální odměnu ve výši 100 000 Kč ročně, nedohodnou-li se smluvní strany jinak. K odměně bude připočtena DPH v zákonné výši. Partner uhradí odměnu na základě faktury vystavené společností Takeda. Faktura bude vystavena vždy nejpozději do </w:t>
      </w:r>
      <w:r w:rsidR="000D3DB6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15</w:t>
      </w:r>
      <w:r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="000D3DB6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ledna</w:t>
      </w:r>
      <w:r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následujícího roku.“</w:t>
      </w:r>
    </w:p>
    <w:p w14:paraId="61C488B2" w14:textId="25AB8CF3" w:rsidR="00011FEC" w:rsidRPr="00643F89" w:rsidRDefault="0097531A" w:rsidP="00EE4797">
      <w:pPr>
        <w:pStyle w:val="Titelvertrag"/>
        <w:numPr>
          <w:ilvl w:val="0"/>
          <w:numId w:val="2"/>
        </w:numPr>
        <w:spacing w:before="0" w:after="120"/>
        <w:jc w:val="both"/>
        <w:rPr>
          <w:b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43F89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Ostatní ustanovení smlouvy zůstávají nezměněna.</w:t>
      </w:r>
    </w:p>
    <w:p w14:paraId="67ECEA63" w14:textId="77777777" w:rsidR="00011FEC" w:rsidRPr="005F6749" w:rsidRDefault="00011FEC" w:rsidP="00011FEC">
      <w:pPr>
        <w:numPr>
          <w:ilvl w:val="0"/>
          <w:numId w:val="2"/>
        </w:numPr>
        <w:rPr>
          <w:szCs w:val="22"/>
          <w:lang w:val="cs-CZ"/>
        </w:rPr>
      </w:pPr>
      <w:r w:rsidRPr="005F6749">
        <w:rPr>
          <w:szCs w:val="22"/>
          <w:lang w:val="cs-CZ"/>
        </w:rPr>
        <w:t xml:space="preserve">Tento dodatek smlouvy nabývá platnosti dnem jeho podpisu druhou ze smluvních stran a účinnosti dnem zveřejnění v Registru smluv v souladu se zák. č. 340/2015 Sb., v platném znění. Smluvní strany se dohodly, že Partner bezodkladně po jeho uzavření </w:t>
      </w:r>
      <w:r w:rsidRPr="005F6749">
        <w:rPr>
          <w:szCs w:val="22"/>
          <w:lang w:val="cs-CZ"/>
        </w:rPr>
        <w:lastRenderedPageBreak/>
        <w:t>odešle dodatek k řádnému zveřejnění v Registru smluv</w:t>
      </w:r>
      <w:r>
        <w:rPr>
          <w:szCs w:val="22"/>
          <w:lang w:val="cs-CZ"/>
        </w:rPr>
        <w:t>, s výjimkou části označené jako OBCHODNÍ TAJEMSTVÍ.</w:t>
      </w:r>
    </w:p>
    <w:p w14:paraId="384FD940" w14:textId="77777777" w:rsidR="0097531A" w:rsidRPr="00E256C6" w:rsidRDefault="0097531A" w:rsidP="0050229A">
      <w:pPr>
        <w:pStyle w:val="Titelvertrag"/>
        <w:numPr>
          <w:ilvl w:val="0"/>
          <w:numId w:val="2"/>
        </w:numPr>
        <w:spacing w:before="0" w:after="120"/>
        <w:jc w:val="left"/>
        <w:rPr>
          <w:b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E256C6">
        <w:rPr>
          <w:b w:val="0"/>
          <w:caps w:val="0"/>
          <w:sz w:val="22"/>
          <w:szCs w:val="22"/>
          <w:lang w:val="cs-CZ"/>
          <w14:shadow w14:blurRad="0" w14:dist="0" w14:dir="0" w14:sx="0" w14:sy="0" w14:kx="0" w14:ky="0" w14:algn="none">
            <w14:srgbClr w14:val="000000"/>
          </w14:shadow>
        </w:rPr>
        <w:t>Tento dodatek je sepsán ve dvou vyhotoveních, každá strana obdrží jedno.</w:t>
      </w:r>
    </w:p>
    <w:p w14:paraId="6A4E3680" w14:textId="77777777" w:rsidR="00912466" w:rsidRDefault="00912466" w:rsidP="0026785C">
      <w:pPr>
        <w:pStyle w:val="Titelvertrag"/>
        <w:spacing w:before="0" w:after="120"/>
        <w:jc w:val="left"/>
        <w:rPr>
          <w:lang w:val="cs-CZ"/>
        </w:rPr>
      </w:pPr>
    </w:p>
    <w:p w14:paraId="558DCCED" w14:textId="77777777" w:rsidR="00912466" w:rsidRDefault="00912466" w:rsidP="0026785C">
      <w:pPr>
        <w:pStyle w:val="Titelvertrag"/>
        <w:spacing w:before="0" w:after="120"/>
        <w:jc w:val="left"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5"/>
        <w:gridCol w:w="425"/>
        <w:gridCol w:w="426"/>
        <w:gridCol w:w="3935"/>
      </w:tblGrid>
      <w:tr w:rsidR="0097531A" w14:paraId="77C6461A" w14:textId="77777777" w:rsidTr="00A769E5">
        <w:trPr>
          <w:cantSplit/>
          <w:trHeight w:val="911"/>
        </w:trPr>
        <w:tc>
          <w:tcPr>
            <w:tcW w:w="4077" w:type="dxa"/>
            <w:tcBorders>
              <w:bottom w:val="dotted" w:sz="4" w:space="0" w:color="auto"/>
            </w:tcBorders>
          </w:tcPr>
          <w:p w14:paraId="3BFB86AD" w14:textId="77777777" w:rsidR="0097531A" w:rsidRDefault="0097531A" w:rsidP="00A769E5">
            <w:pPr>
              <w:pStyle w:val="Podpis"/>
              <w:jc w:val="left"/>
              <w:rPr>
                <w:lang w:val="cs-CZ"/>
              </w:rPr>
            </w:pPr>
            <w:r>
              <w:rPr>
                <w:lang w:val="cs-CZ"/>
              </w:rPr>
              <w:t>v Praze dne:</w:t>
            </w:r>
          </w:p>
        </w:tc>
        <w:tc>
          <w:tcPr>
            <w:tcW w:w="425" w:type="dxa"/>
            <w:vMerge w:val="restart"/>
            <w:vAlign w:val="center"/>
          </w:tcPr>
          <w:p w14:paraId="3B6A67E0" w14:textId="77777777" w:rsidR="0097531A" w:rsidRDefault="0097531A" w:rsidP="00A769E5">
            <w:pPr>
              <w:pStyle w:val="Podpis"/>
              <w:rPr>
                <w:lang w:val="cs-CZ"/>
              </w:rPr>
            </w:pPr>
            <w:r>
              <w:rPr>
                <w:sz w:val="16"/>
                <w:lang w:val="cs-CZ"/>
              </w:rPr>
              <w:sym w:font="Symbol" w:char="F0DC"/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14:paraId="7C1FCBB9" w14:textId="77777777" w:rsidR="0097531A" w:rsidRDefault="0097531A" w:rsidP="00A769E5">
            <w:pPr>
              <w:pStyle w:val="Podpis"/>
              <w:ind w:left="113" w:right="113"/>
              <w:rPr>
                <w:lang w:val="cs-CZ"/>
              </w:rPr>
            </w:pPr>
            <w:r>
              <w:rPr>
                <w:sz w:val="20"/>
                <w:lang w:val="cs-CZ"/>
              </w:rPr>
              <w:t>podpis / razítko</w:t>
            </w:r>
          </w:p>
        </w:tc>
        <w:tc>
          <w:tcPr>
            <w:tcW w:w="426" w:type="dxa"/>
            <w:vMerge w:val="restart"/>
            <w:vAlign w:val="center"/>
          </w:tcPr>
          <w:p w14:paraId="6AD75FC1" w14:textId="77777777" w:rsidR="0097531A" w:rsidRDefault="0097531A" w:rsidP="00A769E5">
            <w:pPr>
              <w:pStyle w:val="Podpis"/>
              <w:rPr>
                <w:lang w:val="cs-CZ"/>
              </w:rPr>
            </w:pPr>
            <w:r>
              <w:rPr>
                <w:sz w:val="16"/>
                <w:lang w:val="cs-CZ"/>
              </w:rPr>
              <w:sym w:font="Symbol" w:char="F0DE"/>
            </w:r>
          </w:p>
        </w:tc>
        <w:tc>
          <w:tcPr>
            <w:tcW w:w="3935" w:type="dxa"/>
            <w:tcBorders>
              <w:bottom w:val="dotted" w:sz="4" w:space="0" w:color="auto"/>
            </w:tcBorders>
          </w:tcPr>
          <w:p w14:paraId="63817083" w14:textId="6D623834" w:rsidR="0097531A" w:rsidRDefault="00162225" w:rsidP="00085354">
            <w:pPr>
              <w:pStyle w:val="Podpis"/>
              <w:jc w:val="left"/>
              <w:rPr>
                <w:lang w:val="cs-CZ"/>
              </w:rPr>
            </w:pPr>
            <w:r>
              <w:rPr>
                <w:lang w:val="cs-CZ"/>
              </w:rPr>
              <w:t xml:space="preserve">V </w:t>
            </w:r>
            <w:r w:rsidR="00D90D0C">
              <w:rPr>
                <w:lang w:val="cs-CZ"/>
              </w:rPr>
              <w:t>Mladé Boleslavi</w:t>
            </w:r>
            <w:r w:rsidR="0097531A">
              <w:rPr>
                <w:lang w:val="cs-CZ"/>
              </w:rPr>
              <w:t xml:space="preserve"> dne:</w:t>
            </w:r>
          </w:p>
        </w:tc>
      </w:tr>
      <w:tr w:rsidR="0097531A" w14:paraId="4FB98BB6" w14:textId="77777777" w:rsidTr="00A769E5">
        <w:trPr>
          <w:cantSplit/>
          <w:trHeight w:val="1283"/>
        </w:trPr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14:paraId="0C7C3E99" w14:textId="77777777" w:rsidR="0097531A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157A1D78" w14:textId="77777777" w:rsidR="0097531A" w:rsidRDefault="0097531A" w:rsidP="00A769E5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425" w:type="dxa"/>
            <w:vMerge/>
            <w:vAlign w:val="center"/>
          </w:tcPr>
          <w:p w14:paraId="08C94CAE" w14:textId="77777777" w:rsidR="0097531A" w:rsidRDefault="0097531A" w:rsidP="00A769E5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426" w:type="dxa"/>
            <w:vMerge/>
            <w:vAlign w:val="center"/>
          </w:tcPr>
          <w:p w14:paraId="2D8F58A6" w14:textId="77777777" w:rsidR="0097531A" w:rsidRDefault="0097531A" w:rsidP="00A769E5">
            <w:pPr>
              <w:pStyle w:val="Podpis"/>
              <w:rPr>
                <w:sz w:val="16"/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  <w:bottom w:val="dotted" w:sz="4" w:space="0" w:color="auto"/>
            </w:tcBorders>
          </w:tcPr>
          <w:p w14:paraId="6F489CF0" w14:textId="77777777" w:rsidR="0097531A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</w:tr>
      <w:tr w:rsidR="0097531A" w:rsidRPr="000D3DB6" w14:paraId="55CEEB20" w14:textId="77777777" w:rsidTr="00A769E5">
        <w:trPr>
          <w:cantSplit/>
          <w:trHeight w:val="608"/>
        </w:trPr>
        <w:tc>
          <w:tcPr>
            <w:tcW w:w="4077" w:type="dxa"/>
            <w:tcBorders>
              <w:top w:val="dotted" w:sz="4" w:space="0" w:color="auto"/>
            </w:tcBorders>
            <w:vAlign w:val="center"/>
          </w:tcPr>
          <w:p w14:paraId="1C31ADF2" w14:textId="77777777" w:rsidR="0097531A" w:rsidRDefault="00EC6A92" w:rsidP="00A769E5">
            <w:pPr>
              <w:pStyle w:val="Podpis"/>
              <w:rPr>
                <w:lang w:val="cs-CZ"/>
              </w:rPr>
            </w:pPr>
            <w:r>
              <w:rPr>
                <w:lang w:val="cs-CZ"/>
              </w:rPr>
              <w:t>Kieran Leahy</w:t>
            </w:r>
          </w:p>
          <w:p w14:paraId="38EAD4D0" w14:textId="202B6D54" w:rsidR="0097531A" w:rsidRDefault="00E256C6" w:rsidP="00E256C6">
            <w:pPr>
              <w:pStyle w:val="Podpis"/>
              <w:rPr>
                <w:lang w:val="cs-CZ"/>
              </w:rPr>
            </w:pPr>
            <w:r>
              <w:rPr>
                <w:lang w:val="cs-CZ"/>
              </w:rPr>
              <w:br/>
            </w:r>
            <w:r w:rsidR="00011FEC">
              <w:rPr>
                <w:lang w:val="cs-CZ"/>
              </w:rPr>
              <w:t>Takeda Pharmaceuticals Czech Republic s.r.o.</w:t>
            </w:r>
          </w:p>
        </w:tc>
        <w:tc>
          <w:tcPr>
            <w:tcW w:w="425" w:type="dxa"/>
            <w:vMerge/>
          </w:tcPr>
          <w:p w14:paraId="23F2F65F" w14:textId="77777777" w:rsidR="0097531A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5" w:type="dxa"/>
            <w:vMerge/>
          </w:tcPr>
          <w:p w14:paraId="3AE266F0" w14:textId="77777777" w:rsidR="0097531A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426" w:type="dxa"/>
            <w:vMerge/>
          </w:tcPr>
          <w:p w14:paraId="1A93E985" w14:textId="77777777" w:rsidR="0097531A" w:rsidRDefault="0097531A" w:rsidP="00A769E5">
            <w:pPr>
              <w:pStyle w:val="Podpis"/>
              <w:jc w:val="left"/>
              <w:rPr>
                <w:lang w:val="cs-CZ"/>
              </w:rPr>
            </w:pPr>
          </w:p>
        </w:tc>
        <w:tc>
          <w:tcPr>
            <w:tcW w:w="3935" w:type="dxa"/>
            <w:tcBorders>
              <w:top w:val="dotted" w:sz="4" w:space="0" w:color="auto"/>
            </w:tcBorders>
            <w:vAlign w:val="center"/>
          </w:tcPr>
          <w:p w14:paraId="6EE4FDFB" w14:textId="77777777" w:rsidR="00D90D0C" w:rsidRDefault="00D90D0C" w:rsidP="00D90D0C">
            <w:pPr>
              <w:pStyle w:val="Titelvertrag3"/>
              <w:spacing w:before="0" w:after="0" w:line="360" w:lineRule="auto"/>
              <w:rPr>
                <w:b w:val="0"/>
                <w:sz w:val="22"/>
                <w:szCs w:val="22"/>
                <w:lang w:val="cs-CZ"/>
              </w:rPr>
            </w:pPr>
            <w:r w:rsidRPr="00D90D0C">
              <w:rPr>
                <w:b w:val="0"/>
                <w:sz w:val="22"/>
                <w:szCs w:val="22"/>
                <w:lang w:val="cs-CZ"/>
              </w:rPr>
              <w:t>JUDr. Ladislav Říp</w:t>
            </w:r>
            <w:r>
              <w:rPr>
                <w:b w:val="0"/>
                <w:sz w:val="22"/>
                <w:szCs w:val="22"/>
                <w:lang w:val="cs-CZ"/>
              </w:rPr>
              <w:t>a</w:t>
            </w:r>
            <w:r w:rsidRPr="00D90D0C">
              <w:rPr>
                <w:b w:val="0"/>
                <w:sz w:val="22"/>
                <w:szCs w:val="22"/>
                <w:lang w:val="cs-CZ"/>
              </w:rPr>
              <w:t xml:space="preserve"> </w:t>
            </w:r>
            <w:r>
              <w:rPr>
                <w:b w:val="0"/>
                <w:sz w:val="22"/>
                <w:szCs w:val="22"/>
                <w:lang w:val="cs-CZ"/>
              </w:rPr>
              <w:t xml:space="preserve">                      </w:t>
            </w:r>
            <w:r w:rsidRPr="00D90D0C">
              <w:rPr>
                <w:b w:val="0"/>
                <w:sz w:val="22"/>
                <w:szCs w:val="22"/>
                <w:lang w:val="cs-CZ"/>
              </w:rPr>
              <w:t xml:space="preserve"> </w:t>
            </w:r>
            <w:r>
              <w:rPr>
                <w:b w:val="0"/>
                <w:sz w:val="22"/>
                <w:szCs w:val="22"/>
                <w:lang w:val="cs-CZ"/>
              </w:rPr>
              <w:t xml:space="preserve">                   a</w:t>
            </w:r>
          </w:p>
          <w:p w14:paraId="6359B021" w14:textId="13C01F63" w:rsidR="00D90D0C" w:rsidRPr="00D90D0C" w:rsidRDefault="006A705C" w:rsidP="00D90D0C">
            <w:pPr>
              <w:pStyle w:val="Titelvertrag3"/>
              <w:spacing w:before="0" w:after="0" w:line="360" w:lineRule="auto"/>
              <w:rPr>
                <w:b w:val="0"/>
                <w:sz w:val="22"/>
                <w:szCs w:val="22"/>
                <w:lang w:val="cs-CZ"/>
              </w:rPr>
            </w:pPr>
            <w:r>
              <w:rPr>
                <w:b w:val="0"/>
                <w:sz w:val="22"/>
                <w:szCs w:val="22"/>
                <w:lang w:val="cs-CZ"/>
              </w:rPr>
              <w:t>Mgr. Daniel Marek</w:t>
            </w:r>
          </w:p>
          <w:p w14:paraId="3751BD10" w14:textId="3415A55C" w:rsidR="0097531A" w:rsidRDefault="00D90D0C" w:rsidP="00346C1E">
            <w:pPr>
              <w:pStyle w:val="Podpis"/>
              <w:rPr>
                <w:color w:val="000000"/>
                <w:lang w:val="cs-CZ"/>
              </w:rPr>
            </w:pPr>
            <w:r>
              <w:rPr>
                <w:color w:val="000000"/>
                <w:lang w:val="cs-CZ"/>
              </w:rPr>
              <w:t>Oblastní nemocnice Mladá Boleslav, a.s, nemocnice Středočeského kraje</w:t>
            </w:r>
          </w:p>
        </w:tc>
      </w:tr>
    </w:tbl>
    <w:p w14:paraId="05B92964" w14:textId="257D9566" w:rsidR="004B5F68" w:rsidRDefault="004B5F68">
      <w:pPr>
        <w:pStyle w:val="Titelvertrag"/>
        <w:spacing w:before="0" w:after="120"/>
        <w:rPr>
          <w:lang w:val="cs-CZ"/>
        </w:rPr>
      </w:pPr>
    </w:p>
    <w:p w14:paraId="152D8785" w14:textId="0EB4B87C" w:rsidR="003124BC" w:rsidRDefault="003124BC">
      <w:pPr>
        <w:pStyle w:val="Textbubliny"/>
        <w:rPr>
          <w:rFonts w:ascii="Arial" w:hAnsi="Arial" w:cs="Arial"/>
          <w:sz w:val="22"/>
          <w:szCs w:val="22"/>
          <w:lang w:val="cs-CZ"/>
        </w:rPr>
      </w:pPr>
    </w:p>
    <w:p w14:paraId="4A0F2513" w14:textId="420E2BFC" w:rsidR="003124BC" w:rsidRDefault="003124BC">
      <w:pPr>
        <w:pStyle w:val="Textbubliny"/>
        <w:rPr>
          <w:rFonts w:ascii="Arial" w:hAnsi="Arial" w:cs="Arial"/>
          <w:sz w:val="22"/>
          <w:szCs w:val="22"/>
          <w:lang w:val="cs-CZ"/>
        </w:rPr>
      </w:pPr>
    </w:p>
    <w:p w14:paraId="34BA3378" w14:textId="66556306" w:rsidR="003124BC" w:rsidRDefault="003124BC">
      <w:pPr>
        <w:pStyle w:val="Textbubliny"/>
        <w:rPr>
          <w:rFonts w:ascii="Arial" w:hAnsi="Arial" w:cs="Arial"/>
          <w:sz w:val="22"/>
          <w:szCs w:val="22"/>
          <w:lang w:val="cs-CZ"/>
        </w:rPr>
      </w:pPr>
    </w:p>
    <w:p w14:paraId="74C4D49D" w14:textId="3E1D7968" w:rsidR="003124BC" w:rsidRDefault="003124BC">
      <w:pPr>
        <w:pStyle w:val="Textbubliny"/>
        <w:rPr>
          <w:rFonts w:ascii="Arial" w:hAnsi="Arial" w:cs="Arial"/>
          <w:sz w:val="22"/>
          <w:szCs w:val="22"/>
          <w:lang w:val="cs-CZ"/>
        </w:rPr>
      </w:pPr>
    </w:p>
    <w:p w14:paraId="7BEC0C3E" w14:textId="77777777" w:rsidR="00E256C6" w:rsidRDefault="00E256C6" w:rsidP="008C053E">
      <w:pPr>
        <w:spacing w:after="0"/>
        <w:rPr>
          <w:lang w:val="cs-CZ"/>
        </w:rPr>
      </w:pPr>
    </w:p>
    <w:sectPr w:rsidR="00E256C6" w:rsidSect="00B01357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5A96" w14:textId="77777777" w:rsidR="0078087A" w:rsidRDefault="0078087A">
      <w:pPr>
        <w:pStyle w:val="Zpat"/>
      </w:pPr>
    </w:p>
  </w:endnote>
  <w:endnote w:type="continuationSeparator" w:id="0">
    <w:p w14:paraId="63EA4FBF" w14:textId="77777777" w:rsidR="0078087A" w:rsidRDefault="007808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xter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28"/>
      <w:gridCol w:w="3552"/>
      <w:gridCol w:w="1134"/>
    </w:tblGrid>
    <w:tr w:rsidR="00B12F87" w:rsidRPr="0097531A" w14:paraId="52471412" w14:textId="77777777" w:rsidTr="0097531A">
      <w:tc>
        <w:tcPr>
          <w:tcW w:w="4528" w:type="dxa"/>
          <w:tcMar>
            <w:top w:w="57" w:type="dxa"/>
            <w:left w:w="0" w:type="dxa"/>
            <w:right w:w="0" w:type="dxa"/>
          </w:tcMar>
        </w:tcPr>
        <w:p w14:paraId="3AE0786F" w14:textId="58A2975B" w:rsidR="00B12F87" w:rsidRPr="0097531A" w:rsidRDefault="00D90D0C" w:rsidP="00085354">
          <w:pPr>
            <w:pStyle w:val="Zpat"/>
            <w:jc w:val="left"/>
            <w:rPr>
              <w:rStyle w:val="slostrnky"/>
              <w:b/>
              <w:color w:val="808080"/>
              <w:sz w:val="16"/>
            </w:rPr>
          </w:pPr>
          <w:r>
            <w:rPr>
              <w:rStyle w:val="slostrnky"/>
              <w:b/>
              <w:color w:val="808080"/>
              <w:sz w:val="16"/>
            </w:rPr>
            <w:t xml:space="preserve">ON Mladá Boleslav </w:t>
          </w:r>
          <w:r w:rsidR="00085354">
            <w:rPr>
              <w:rStyle w:val="slostrnky"/>
              <w:b/>
              <w:color w:val="808080"/>
              <w:sz w:val="16"/>
            </w:rPr>
            <w:t>a</w:t>
          </w:r>
          <w:r w:rsidR="00B16E23">
            <w:rPr>
              <w:rStyle w:val="slostrnky"/>
              <w:b/>
              <w:color w:val="808080"/>
              <w:sz w:val="16"/>
            </w:rPr>
            <w:t xml:space="preserve"> </w:t>
          </w:r>
          <w:r w:rsidR="00011FEC">
            <w:rPr>
              <w:rStyle w:val="slostrnky"/>
              <w:b/>
              <w:color w:val="808080"/>
              <w:sz w:val="16"/>
            </w:rPr>
            <w:t>Takeda</w:t>
          </w:r>
          <w:r w:rsidR="00B12F87" w:rsidRPr="0097531A">
            <w:rPr>
              <w:rStyle w:val="slostrnky"/>
              <w:b/>
              <w:color w:val="808080"/>
              <w:sz w:val="16"/>
            </w:rPr>
            <w:t xml:space="preserve"> - pla</w:t>
          </w:r>
          <w:r w:rsidR="00085354">
            <w:rPr>
              <w:rStyle w:val="slostrnky"/>
              <w:b/>
              <w:color w:val="808080"/>
              <w:sz w:val="16"/>
            </w:rPr>
            <w:t>z</w:t>
          </w:r>
          <w:r w:rsidR="00B12F87" w:rsidRPr="0097531A">
            <w:rPr>
              <w:rStyle w:val="slostrnky"/>
              <w:b/>
              <w:color w:val="808080"/>
              <w:sz w:val="16"/>
            </w:rPr>
            <w:t xml:space="preserve">ma </w:t>
          </w:r>
          <w:r w:rsidR="00085354">
            <w:rPr>
              <w:rStyle w:val="slostrnky"/>
              <w:b/>
              <w:color w:val="808080"/>
              <w:sz w:val="16"/>
            </w:rPr>
            <w:t>k frakcionaci</w:t>
          </w:r>
        </w:p>
      </w:tc>
      <w:tc>
        <w:tcPr>
          <w:tcW w:w="3552" w:type="dxa"/>
          <w:tcMar>
            <w:top w:w="57" w:type="dxa"/>
            <w:left w:w="0" w:type="dxa"/>
            <w:right w:w="0" w:type="dxa"/>
          </w:tcMar>
        </w:tcPr>
        <w:p w14:paraId="50791583" w14:textId="17F7F8A2" w:rsidR="00B12F87" w:rsidRPr="0097531A" w:rsidRDefault="00570DC6" w:rsidP="00B12F87">
          <w:pPr>
            <w:rPr>
              <w:sz w:val="16"/>
              <w:szCs w:val="16"/>
            </w:rPr>
          </w:pPr>
          <w:r w:rsidRPr="0097531A">
            <w:rPr>
              <w:sz w:val="16"/>
              <w:szCs w:val="16"/>
            </w:rPr>
            <w:fldChar w:fldCharType="begin"/>
          </w:r>
          <w:r w:rsidR="00B12F87" w:rsidRPr="0097531A">
            <w:rPr>
              <w:sz w:val="16"/>
              <w:szCs w:val="16"/>
            </w:rPr>
            <w:instrText xml:space="preserve"> PAGE </w:instrText>
          </w:r>
          <w:r w:rsidRPr="0097531A">
            <w:rPr>
              <w:sz w:val="16"/>
              <w:szCs w:val="16"/>
            </w:rPr>
            <w:fldChar w:fldCharType="separate"/>
          </w:r>
          <w:r w:rsidR="003B4902">
            <w:rPr>
              <w:noProof/>
              <w:sz w:val="16"/>
              <w:szCs w:val="16"/>
            </w:rPr>
            <w:t>1</w:t>
          </w:r>
          <w:r w:rsidRPr="0097531A">
            <w:rPr>
              <w:sz w:val="16"/>
              <w:szCs w:val="16"/>
            </w:rPr>
            <w:fldChar w:fldCharType="end"/>
          </w:r>
          <w:r w:rsidR="00B12F87" w:rsidRPr="0097531A">
            <w:rPr>
              <w:sz w:val="16"/>
              <w:szCs w:val="16"/>
            </w:rPr>
            <w:t xml:space="preserve"> </w:t>
          </w:r>
          <w:r w:rsidR="00B12F87">
            <w:rPr>
              <w:sz w:val="16"/>
              <w:szCs w:val="16"/>
            </w:rPr>
            <w:t>/</w:t>
          </w:r>
          <w:r w:rsidR="00B12F87" w:rsidRPr="0097531A">
            <w:rPr>
              <w:sz w:val="16"/>
              <w:szCs w:val="16"/>
            </w:rPr>
            <w:t xml:space="preserve"> </w:t>
          </w:r>
          <w:r w:rsidRPr="0097531A">
            <w:rPr>
              <w:sz w:val="16"/>
              <w:szCs w:val="16"/>
            </w:rPr>
            <w:fldChar w:fldCharType="begin"/>
          </w:r>
          <w:r w:rsidR="00B12F87" w:rsidRPr="0097531A">
            <w:rPr>
              <w:sz w:val="16"/>
              <w:szCs w:val="16"/>
            </w:rPr>
            <w:instrText xml:space="preserve"> NUMPAGES  </w:instrText>
          </w:r>
          <w:r w:rsidRPr="0097531A">
            <w:rPr>
              <w:sz w:val="16"/>
              <w:szCs w:val="16"/>
            </w:rPr>
            <w:fldChar w:fldCharType="separate"/>
          </w:r>
          <w:r w:rsidR="003B4902">
            <w:rPr>
              <w:noProof/>
              <w:sz w:val="16"/>
              <w:szCs w:val="16"/>
            </w:rPr>
            <w:t>2</w:t>
          </w:r>
          <w:r w:rsidRPr="0097531A">
            <w:rPr>
              <w:sz w:val="16"/>
              <w:szCs w:val="16"/>
            </w:rPr>
            <w:fldChar w:fldCharType="end"/>
          </w:r>
        </w:p>
        <w:p w14:paraId="503B1E9A" w14:textId="77777777" w:rsidR="00B12F87" w:rsidRPr="0097531A" w:rsidRDefault="00B12F87">
          <w:pPr>
            <w:pStyle w:val="Zpat"/>
            <w:jc w:val="left"/>
            <w:rPr>
              <w:rStyle w:val="slostrnky"/>
              <w:b/>
              <w:color w:val="808080"/>
              <w:sz w:val="16"/>
            </w:rPr>
          </w:pPr>
        </w:p>
      </w:tc>
      <w:tc>
        <w:tcPr>
          <w:tcW w:w="1134" w:type="dxa"/>
          <w:tcMar>
            <w:top w:w="57" w:type="dxa"/>
            <w:left w:w="0" w:type="dxa"/>
            <w:right w:w="0" w:type="dxa"/>
          </w:tcMar>
          <w:vAlign w:val="center"/>
        </w:tcPr>
        <w:p w14:paraId="0711D5E3" w14:textId="77777777" w:rsidR="00B12F87" w:rsidRPr="0097531A" w:rsidRDefault="00B12F87" w:rsidP="002C78E6">
          <w:pPr>
            <w:pStyle w:val="Zpat"/>
            <w:tabs>
              <w:tab w:val="left" w:pos="379"/>
            </w:tabs>
            <w:jc w:val="right"/>
            <w:rPr>
              <w:rStyle w:val="slostrnky"/>
              <w:b/>
              <w:color w:val="808080"/>
              <w:sz w:val="16"/>
            </w:rPr>
          </w:pPr>
        </w:p>
      </w:tc>
    </w:tr>
  </w:tbl>
  <w:p w14:paraId="0BD9CFA2" w14:textId="77777777" w:rsidR="00B12F87" w:rsidRDefault="00B12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6045" w14:textId="77777777" w:rsidR="0078087A" w:rsidRDefault="0078087A">
      <w:pPr>
        <w:spacing w:after="0"/>
      </w:pPr>
      <w:r>
        <w:separator/>
      </w:r>
    </w:p>
  </w:footnote>
  <w:footnote w:type="continuationSeparator" w:id="0">
    <w:p w14:paraId="71BE6D66" w14:textId="77777777" w:rsidR="0078087A" w:rsidRDefault="007808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8"/>
      <w:gridCol w:w="4820"/>
      <w:gridCol w:w="1884"/>
    </w:tblGrid>
    <w:tr w:rsidR="00B6665D" w14:paraId="31CE40C0" w14:textId="77777777" w:rsidTr="00B6665D">
      <w:trPr>
        <w:cantSplit/>
        <w:trHeight w:val="728"/>
      </w:trPr>
      <w:tc>
        <w:tcPr>
          <w:tcW w:w="2438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0932A498" w14:textId="2CD6FEFB" w:rsidR="00B6665D" w:rsidRDefault="00B6665D" w:rsidP="00B6665D">
          <w:pPr>
            <w:tabs>
              <w:tab w:val="right" w:pos="9072"/>
            </w:tabs>
            <w:jc w:val="left"/>
            <w:rPr>
              <w:rFonts w:ascii="Baxter" w:hAnsi="Baxter"/>
              <w:color w:val="000080"/>
              <w:sz w:val="28"/>
            </w:rPr>
          </w:pPr>
          <w:r>
            <w:rPr>
              <w:sz w:val="20"/>
            </w:rPr>
            <w:br/>
          </w:r>
        </w:p>
      </w:tc>
      <w:tc>
        <w:tcPr>
          <w:tcW w:w="4820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14:paraId="76E10254" w14:textId="5D7547F6" w:rsidR="00B6665D" w:rsidRDefault="00B6665D" w:rsidP="00B16E23">
          <w:pPr>
            <w:pStyle w:val="Zhlav"/>
            <w:rPr>
              <w:sz w:val="16"/>
              <w:lang w:val="cs-CZ"/>
            </w:rPr>
          </w:pPr>
          <w:r>
            <w:rPr>
              <w:sz w:val="16"/>
            </w:rPr>
            <w:t xml:space="preserve">Smlouva o dodávkám lidské plazmy k frakcionaci mezi společností </w:t>
          </w:r>
          <w:r w:rsidR="00C23FE9" w:rsidRPr="00C23FE9">
            <w:rPr>
              <w:sz w:val="16"/>
            </w:rPr>
            <w:t>Takeda Pharmaceuticals Czech Republic s.r.o.</w:t>
          </w:r>
          <w:r w:rsidR="00C23FE9">
            <w:rPr>
              <w:sz w:val="16"/>
            </w:rPr>
            <w:t xml:space="preserve"> </w:t>
          </w:r>
          <w:r>
            <w:rPr>
              <w:sz w:val="16"/>
            </w:rPr>
            <w:t xml:space="preserve">a </w:t>
          </w:r>
          <w:r w:rsidR="00D90D0C">
            <w:rPr>
              <w:sz w:val="16"/>
              <w:lang w:val="cs-CZ"/>
            </w:rPr>
            <w:t>Oblastní nemocnicí Mladá Boleslav, a.s.</w:t>
          </w:r>
        </w:p>
      </w:tc>
      <w:tc>
        <w:tcPr>
          <w:tcW w:w="1884" w:type="dxa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14:paraId="312349AD" w14:textId="4A0399DA" w:rsidR="00B6665D" w:rsidRDefault="00B6665D" w:rsidP="00B6665D">
          <w:pPr>
            <w:tabs>
              <w:tab w:val="right" w:pos="9072"/>
            </w:tabs>
            <w:spacing w:before="120" w:after="0" w:line="360" w:lineRule="auto"/>
            <w:jc w:val="righ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>Platná od:</w:t>
          </w:r>
          <w:r>
            <w:rPr>
              <w:sz w:val="18"/>
              <w:lang w:val="de-DE"/>
            </w:rPr>
            <w:br/>
          </w:r>
          <w:r w:rsidR="000828FB">
            <w:rPr>
              <w:sz w:val="18"/>
              <w:lang w:val="de-DE"/>
            </w:rPr>
            <w:t>1</w:t>
          </w:r>
          <w:r>
            <w:rPr>
              <w:sz w:val="18"/>
              <w:lang w:val="de-DE"/>
            </w:rPr>
            <w:t>.</w:t>
          </w:r>
          <w:r w:rsidR="00D90D0C">
            <w:rPr>
              <w:sz w:val="18"/>
              <w:lang w:val="de-DE"/>
            </w:rPr>
            <w:t>1</w:t>
          </w:r>
          <w:r>
            <w:rPr>
              <w:sz w:val="18"/>
              <w:lang w:val="de-DE"/>
            </w:rPr>
            <w:t>.20</w:t>
          </w:r>
          <w:r w:rsidR="00162225">
            <w:rPr>
              <w:sz w:val="18"/>
              <w:lang w:val="de-DE"/>
            </w:rPr>
            <w:t>2</w:t>
          </w:r>
          <w:r w:rsidR="000D3DB6">
            <w:rPr>
              <w:sz w:val="18"/>
              <w:lang w:val="de-DE"/>
            </w:rPr>
            <w:t>2</w:t>
          </w:r>
        </w:p>
      </w:tc>
    </w:tr>
  </w:tbl>
  <w:p w14:paraId="5096C37D" w14:textId="77777777" w:rsidR="00B12F87" w:rsidRDefault="00B12F87" w:rsidP="00B6665D">
    <w:pPr>
      <w:pStyle w:val="Textvysvtlivek"/>
      <w:tabs>
        <w:tab w:val="left" w:pos="4820"/>
        <w:tab w:val="right" w:pos="90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9565844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-95"/>
        </w:tabs>
        <w:ind w:left="1130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1" w15:restartNumberingAfterBreak="0">
    <w:nsid w:val="06DB1E8C"/>
    <w:multiLevelType w:val="hybridMultilevel"/>
    <w:tmpl w:val="1B5288CA"/>
    <w:lvl w:ilvl="0" w:tplc="CA083838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4D3D"/>
    <w:multiLevelType w:val="hybridMultilevel"/>
    <w:tmpl w:val="C6AAE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A0628"/>
    <w:multiLevelType w:val="hybridMultilevel"/>
    <w:tmpl w:val="CDEED5D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704B64"/>
    <w:multiLevelType w:val="multilevel"/>
    <w:tmpl w:val="984AD4DE"/>
    <w:lvl w:ilvl="0">
      <w:start w:val="1"/>
      <w:numFmt w:val="decimal"/>
      <w:pStyle w:val="Nadpis1"/>
      <w:lvlText w:val="§%1"/>
      <w:lvlJc w:val="left"/>
      <w:pPr>
        <w:tabs>
          <w:tab w:val="num" w:pos="3232"/>
        </w:tabs>
        <w:ind w:left="3232" w:hanging="68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-95"/>
        </w:tabs>
        <w:ind w:left="-95" w:firstLine="0"/>
      </w:pPr>
      <w:rPr>
        <w:rFonts w:hint="default"/>
      </w:rPr>
    </w:lvl>
  </w:abstractNum>
  <w:abstractNum w:abstractNumId="5" w15:restartNumberingAfterBreak="0">
    <w:nsid w:val="19C015F6"/>
    <w:multiLevelType w:val="hybridMultilevel"/>
    <w:tmpl w:val="6276D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21CDD"/>
    <w:multiLevelType w:val="hybridMultilevel"/>
    <w:tmpl w:val="2D1E64E4"/>
    <w:lvl w:ilvl="0" w:tplc="F1EEFB30">
      <w:start w:val="3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DE67FC"/>
    <w:multiLevelType w:val="hybridMultilevel"/>
    <w:tmpl w:val="DBFE4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84170"/>
    <w:multiLevelType w:val="hybridMultilevel"/>
    <w:tmpl w:val="B59EF4F2"/>
    <w:lvl w:ilvl="0" w:tplc="AB2890C8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8991B48"/>
    <w:multiLevelType w:val="hybridMultilevel"/>
    <w:tmpl w:val="C002C194"/>
    <w:lvl w:ilvl="0" w:tplc="07D839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66869"/>
    <w:multiLevelType w:val="hybridMultilevel"/>
    <w:tmpl w:val="CDB66268"/>
    <w:lvl w:ilvl="0" w:tplc="01F687C4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B603CB4"/>
    <w:multiLevelType w:val="hybridMultilevel"/>
    <w:tmpl w:val="10AAC5B4"/>
    <w:lvl w:ilvl="0" w:tplc="DF8A4CD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2550"/>
    <w:multiLevelType w:val="hybridMultilevel"/>
    <w:tmpl w:val="3C6A290C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488BD7A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E6"/>
    <w:rsid w:val="00011FEC"/>
    <w:rsid w:val="00053AE1"/>
    <w:rsid w:val="00066752"/>
    <w:rsid w:val="000828FB"/>
    <w:rsid w:val="00085354"/>
    <w:rsid w:val="000D3DB6"/>
    <w:rsid w:val="000F1F9A"/>
    <w:rsid w:val="000F70EA"/>
    <w:rsid w:val="001176C6"/>
    <w:rsid w:val="00125CD5"/>
    <w:rsid w:val="00137002"/>
    <w:rsid w:val="00162225"/>
    <w:rsid w:val="00166103"/>
    <w:rsid w:val="001D6400"/>
    <w:rsid w:val="001F5F2E"/>
    <w:rsid w:val="002572A9"/>
    <w:rsid w:val="00263624"/>
    <w:rsid w:val="00267755"/>
    <w:rsid w:val="0026785C"/>
    <w:rsid w:val="002B5A6B"/>
    <w:rsid w:val="002C78E6"/>
    <w:rsid w:val="003124BC"/>
    <w:rsid w:val="00346C1E"/>
    <w:rsid w:val="003710F1"/>
    <w:rsid w:val="003771D8"/>
    <w:rsid w:val="00382A62"/>
    <w:rsid w:val="003A2105"/>
    <w:rsid w:val="003B0796"/>
    <w:rsid w:val="003B0D53"/>
    <w:rsid w:val="003B4902"/>
    <w:rsid w:val="003C6DFC"/>
    <w:rsid w:val="003D462E"/>
    <w:rsid w:val="00412074"/>
    <w:rsid w:val="004440B4"/>
    <w:rsid w:val="00467F1A"/>
    <w:rsid w:val="00493EC9"/>
    <w:rsid w:val="004B5F68"/>
    <w:rsid w:val="004C03F6"/>
    <w:rsid w:val="004C0C5C"/>
    <w:rsid w:val="004C7BEC"/>
    <w:rsid w:val="004D6E1D"/>
    <w:rsid w:val="0050229A"/>
    <w:rsid w:val="005023D9"/>
    <w:rsid w:val="00512E91"/>
    <w:rsid w:val="00564515"/>
    <w:rsid w:val="00570D11"/>
    <w:rsid w:val="00570DC6"/>
    <w:rsid w:val="00597649"/>
    <w:rsid w:val="0060558D"/>
    <w:rsid w:val="00611F77"/>
    <w:rsid w:val="00634B1F"/>
    <w:rsid w:val="00635753"/>
    <w:rsid w:val="00643F89"/>
    <w:rsid w:val="00656F60"/>
    <w:rsid w:val="00662766"/>
    <w:rsid w:val="0066548C"/>
    <w:rsid w:val="00691031"/>
    <w:rsid w:val="006A1C1E"/>
    <w:rsid w:val="006A705C"/>
    <w:rsid w:val="006C3CF8"/>
    <w:rsid w:val="006C7001"/>
    <w:rsid w:val="006E31DA"/>
    <w:rsid w:val="006F0051"/>
    <w:rsid w:val="007135A1"/>
    <w:rsid w:val="0075425F"/>
    <w:rsid w:val="0076157C"/>
    <w:rsid w:val="0078087A"/>
    <w:rsid w:val="00790C4D"/>
    <w:rsid w:val="00795786"/>
    <w:rsid w:val="007B2B09"/>
    <w:rsid w:val="007C1C33"/>
    <w:rsid w:val="007C570F"/>
    <w:rsid w:val="007D50DD"/>
    <w:rsid w:val="007E2488"/>
    <w:rsid w:val="007E30B1"/>
    <w:rsid w:val="00836ECD"/>
    <w:rsid w:val="00892D07"/>
    <w:rsid w:val="008A1EF1"/>
    <w:rsid w:val="008A618B"/>
    <w:rsid w:val="008C053E"/>
    <w:rsid w:val="00912466"/>
    <w:rsid w:val="00943EF3"/>
    <w:rsid w:val="00973348"/>
    <w:rsid w:val="0097531A"/>
    <w:rsid w:val="00996C4A"/>
    <w:rsid w:val="00997B4B"/>
    <w:rsid w:val="009B79C3"/>
    <w:rsid w:val="009D55AD"/>
    <w:rsid w:val="00A015EA"/>
    <w:rsid w:val="00A23A75"/>
    <w:rsid w:val="00A826A4"/>
    <w:rsid w:val="00AC6745"/>
    <w:rsid w:val="00B01357"/>
    <w:rsid w:val="00B12F87"/>
    <w:rsid w:val="00B16E23"/>
    <w:rsid w:val="00B26E6A"/>
    <w:rsid w:val="00B404D2"/>
    <w:rsid w:val="00B534DD"/>
    <w:rsid w:val="00B6665D"/>
    <w:rsid w:val="00B73DD0"/>
    <w:rsid w:val="00BA1E6F"/>
    <w:rsid w:val="00BF2DC4"/>
    <w:rsid w:val="00C23FE9"/>
    <w:rsid w:val="00C44332"/>
    <w:rsid w:val="00C740BC"/>
    <w:rsid w:val="00C756EF"/>
    <w:rsid w:val="00C9101C"/>
    <w:rsid w:val="00CD643C"/>
    <w:rsid w:val="00CE2C3C"/>
    <w:rsid w:val="00D02D4F"/>
    <w:rsid w:val="00D34B08"/>
    <w:rsid w:val="00D41B93"/>
    <w:rsid w:val="00D52452"/>
    <w:rsid w:val="00D74726"/>
    <w:rsid w:val="00D90D0C"/>
    <w:rsid w:val="00E01DC1"/>
    <w:rsid w:val="00E06D81"/>
    <w:rsid w:val="00E256C6"/>
    <w:rsid w:val="00E268AE"/>
    <w:rsid w:val="00E516C1"/>
    <w:rsid w:val="00EC13D5"/>
    <w:rsid w:val="00EC6A92"/>
    <w:rsid w:val="00EF7026"/>
    <w:rsid w:val="00F245A5"/>
    <w:rsid w:val="00F367C0"/>
    <w:rsid w:val="00F54CA4"/>
    <w:rsid w:val="00F94CAC"/>
    <w:rsid w:val="00FA38A2"/>
    <w:rsid w:val="00FA74C2"/>
    <w:rsid w:val="00FB57B1"/>
    <w:rsid w:val="00FD064E"/>
    <w:rsid w:val="00F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47C64"/>
  <w15:docId w15:val="{5C0DBEBE-57D8-43C9-AA6D-2E5B6DB3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357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/>
      <w:sz w:val="22"/>
      <w:lang w:val="en-US" w:eastAsia="en-US"/>
    </w:rPr>
  </w:style>
  <w:style w:type="paragraph" w:styleId="Nadpis1">
    <w:name w:val="heading 1"/>
    <w:aliases w:val="Paragraph1"/>
    <w:basedOn w:val="Normln"/>
    <w:next w:val="Normln"/>
    <w:qFormat/>
    <w:rsid w:val="00B01357"/>
    <w:pPr>
      <w:keepNext/>
      <w:keepLines/>
      <w:numPr>
        <w:numId w:val="1"/>
      </w:numPr>
      <w:tabs>
        <w:tab w:val="left" w:pos="567"/>
        <w:tab w:val="left" w:pos="851"/>
      </w:tabs>
      <w:spacing w:before="240" w:after="240"/>
      <w:ind w:left="680"/>
      <w:jc w:val="center"/>
      <w:outlineLvl w:val="0"/>
    </w:pPr>
    <w:rPr>
      <w:b/>
      <w:kern w:val="32"/>
      <w:lang w:val="de-DE"/>
    </w:rPr>
  </w:style>
  <w:style w:type="paragraph" w:styleId="Nadpis2">
    <w:name w:val="heading 2"/>
    <w:aliases w:val="Paragraph 2"/>
    <w:basedOn w:val="Normln"/>
    <w:next w:val="Normln"/>
    <w:link w:val="Nadpis2Char"/>
    <w:qFormat/>
    <w:rsid w:val="00B01357"/>
    <w:pPr>
      <w:numPr>
        <w:ilvl w:val="1"/>
        <w:numId w:val="1"/>
      </w:numPr>
      <w:spacing w:after="120"/>
      <w:outlineLvl w:val="1"/>
    </w:pPr>
    <w:rPr>
      <w:lang w:val="de-DE"/>
    </w:rPr>
  </w:style>
  <w:style w:type="paragraph" w:styleId="Nadpis3">
    <w:name w:val="heading 3"/>
    <w:aliases w:val="Paragraph 3"/>
    <w:basedOn w:val="Normln"/>
    <w:next w:val="Normln"/>
    <w:qFormat/>
    <w:rsid w:val="00B01357"/>
    <w:pPr>
      <w:keepLines/>
      <w:numPr>
        <w:ilvl w:val="2"/>
        <w:numId w:val="1"/>
      </w:numPr>
      <w:spacing w:before="120" w:after="0"/>
      <w:jc w:val="left"/>
      <w:outlineLvl w:val="2"/>
    </w:pPr>
    <w:rPr>
      <w:lang w:val="cs-CZ"/>
    </w:rPr>
  </w:style>
  <w:style w:type="paragraph" w:styleId="Nadpis4">
    <w:name w:val="heading 4"/>
    <w:basedOn w:val="Nadpis3"/>
    <w:next w:val="Normln"/>
    <w:qFormat/>
    <w:rsid w:val="00B01357"/>
    <w:pPr>
      <w:framePr w:hSpace="181" w:vSpace="181" w:wrap="around" w:vAnchor="text" w:hAnchor="text" w:y="1"/>
      <w:numPr>
        <w:ilvl w:val="0"/>
        <w:numId w:val="0"/>
      </w:numPr>
      <w:tabs>
        <w:tab w:val="right" w:pos="9072"/>
      </w:tabs>
      <w:outlineLvl w:val="3"/>
    </w:pPr>
    <w:rPr>
      <w:rFonts w:ascii="Arial (W1)" w:hAnsi="Arial (W1)" w:cs="Arial"/>
      <w:b/>
      <w:bCs/>
      <w:lang w:val="de-DE"/>
    </w:rPr>
  </w:style>
  <w:style w:type="paragraph" w:styleId="Nadpis5">
    <w:name w:val="heading 5"/>
    <w:basedOn w:val="Normln"/>
    <w:next w:val="Normln"/>
    <w:qFormat/>
    <w:rsid w:val="00B01357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B01357"/>
    <w:pPr>
      <w:keepNext/>
      <w:jc w:val="center"/>
      <w:outlineLvl w:val="5"/>
    </w:pPr>
    <w:rPr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01357"/>
    <w:pPr>
      <w:jc w:val="center"/>
    </w:pPr>
    <w:rPr>
      <w:b/>
      <w:sz w:val="36"/>
      <w:u w:val="single"/>
      <w:lang w:val="de-AT"/>
    </w:rPr>
  </w:style>
  <w:style w:type="paragraph" w:styleId="Zhlav">
    <w:name w:val="header"/>
    <w:basedOn w:val="Normln"/>
    <w:semiHidden/>
    <w:rsid w:val="00B01357"/>
    <w:pPr>
      <w:tabs>
        <w:tab w:val="center" w:pos="4536"/>
        <w:tab w:val="right" w:pos="9072"/>
      </w:tabs>
      <w:jc w:val="center"/>
    </w:pPr>
    <w:rPr>
      <w:b/>
      <w:bCs/>
      <w:sz w:val="20"/>
    </w:rPr>
  </w:style>
  <w:style w:type="paragraph" w:styleId="Zpat">
    <w:name w:val="footer"/>
    <w:basedOn w:val="Normln"/>
    <w:semiHidden/>
    <w:rsid w:val="00B0135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semiHidden/>
    <w:rsid w:val="00B01357"/>
    <w:pPr>
      <w:spacing w:after="120"/>
    </w:pPr>
  </w:style>
  <w:style w:type="character" w:styleId="Odkaznavysvtlivky">
    <w:name w:val="endnote reference"/>
    <w:basedOn w:val="Standardnpsmoodstavce"/>
    <w:semiHidden/>
    <w:rsid w:val="00B01357"/>
    <w:rPr>
      <w:rFonts w:ascii="Arial" w:hAnsi="Arial"/>
      <w:dstrike w:val="0"/>
      <w:sz w:val="22"/>
      <w:vertAlign w:val="baseline"/>
    </w:rPr>
  </w:style>
  <w:style w:type="character" w:styleId="Znakapoznpodarou">
    <w:name w:val="footnote reference"/>
    <w:basedOn w:val="Standardnpsmoodstavce"/>
    <w:semiHidden/>
    <w:rsid w:val="00B01357"/>
    <w:rPr>
      <w:position w:val="6"/>
      <w:sz w:val="16"/>
    </w:rPr>
  </w:style>
  <w:style w:type="character" w:styleId="Odkaznakoment">
    <w:name w:val="annotation reference"/>
    <w:basedOn w:val="Standardnpsmoodstavce"/>
    <w:semiHidden/>
    <w:rsid w:val="00B0135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01357"/>
    <w:pPr>
      <w:spacing w:before="120" w:after="240"/>
      <w:ind w:left="4536"/>
      <w:jc w:val="right"/>
    </w:pPr>
    <w:rPr>
      <w:b/>
      <w:bCs/>
      <w:sz w:val="16"/>
      <w:lang w:val="de-DE"/>
    </w:rPr>
  </w:style>
  <w:style w:type="character" w:styleId="slostrnky">
    <w:name w:val="page number"/>
    <w:basedOn w:val="Standardnpsmoodstavce"/>
    <w:semiHidden/>
    <w:rsid w:val="00B01357"/>
  </w:style>
  <w:style w:type="paragraph" w:styleId="Textpoznpodarou">
    <w:name w:val="footnote text"/>
    <w:basedOn w:val="Normln"/>
    <w:semiHidden/>
    <w:rsid w:val="00B01357"/>
    <w:rPr>
      <w:sz w:val="18"/>
      <w:lang w:val="de-DE"/>
    </w:rPr>
  </w:style>
  <w:style w:type="paragraph" w:styleId="Obsah2">
    <w:name w:val="toc 2"/>
    <w:basedOn w:val="Normln"/>
    <w:next w:val="Normln"/>
    <w:autoRedefine/>
    <w:semiHidden/>
    <w:rsid w:val="00B01357"/>
    <w:pPr>
      <w:tabs>
        <w:tab w:val="left" w:pos="880"/>
        <w:tab w:val="left" w:pos="1134"/>
        <w:tab w:val="right" w:leader="dot" w:pos="9062"/>
      </w:tabs>
      <w:spacing w:before="60" w:after="0"/>
      <w:ind w:left="993" w:hanging="993"/>
    </w:pPr>
    <w:rPr>
      <w:noProof/>
      <w:sz w:val="20"/>
      <w:szCs w:val="22"/>
    </w:rPr>
  </w:style>
  <w:style w:type="paragraph" w:styleId="Obsah1">
    <w:name w:val="toc 1"/>
    <w:basedOn w:val="Normln"/>
    <w:next w:val="Normln"/>
    <w:autoRedefine/>
    <w:semiHidden/>
    <w:rsid w:val="00B01357"/>
    <w:pPr>
      <w:tabs>
        <w:tab w:val="left" w:pos="1134"/>
      </w:tabs>
      <w:spacing w:before="60" w:after="0"/>
    </w:pPr>
    <w:rPr>
      <w:b/>
      <w:sz w:val="20"/>
    </w:rPr>
  </w:style>
  <w:style w:type="paragraph" w:styleId="Obsah3">
    <w:name w:val="toc 3"/>
    <w:basedOn w:val="Normln"/>
    <w:next w:val="Normln"/>
    <w:autoRedefine/>
    <w:semiHidden/>
    <w:rsid w:val="00B01357"/>
    <w:pPr>
      <w:tabs>
        <w:tab w:val="left" w:pos="1134"/>
      </w:tabs>
      <w:spacing w:before="60" w:after="0"/>
    </w:pPr>
    <w:rPr>
      <w:sz w:val="20"/>
    </w:rPr>
  </w:style>
  <w:style w:type="paragraph" w:styleId="Obsah4">
    <w:name w:val="toc 4"/>
    <w:basedOn w:val="Normln"/>
    <w:next w:val="Normln"/>
    <w:autoRedefine/>
    <w:semiHidden/>
    <w:rsid w:val="00B01357"/>
    <w:pPr>
      <w:tabs>
        <w:tab w:val="left" w:pos="1134"/>
      </w:tabs>
      <w:spacing w:before="60" w:after="0"/>
    </w:pPr>
    <w:rPr>
      <w:sz w:val="20"/>
    </w:rPr>
  </w:style>
  <w:style w:type="paragraph" w:styleId="Obsah5">
    <w:name w:val="toc 5"/>
    <w:basedOn w:val="Normln"/>
    <w:next w:val="Normln"/>
    <w:autoRedefine/>
    <w:semiHidden/>
    <w:rsid w:val="00B01357"/>
    <w:pPr>
      <w:ind w:left="880"/>
    </w:pPr>
  </w:style>
  <w:style w:type="paragraph" w:styleId="Obsah6">
    <w:name w:val="toc 6"/>
    <w:basedOn w:val="Normln"/>
    <w:next w:val="Normln"/>
    <w:autoRedefine/>
    <w:semiHidden/>
    <w:rsid w:val="00B01357"/>
    <w:pPr>
      <w:ind w:left="1100"/>
    </w:pPr>
  </w:style>
  <w:style w:type="paragraph" w:styleId="Obsah7">
    <w:name w:val="toc 7"/>
    <w:basedOn w:val="Normln"/>
    <w:next w:val="Normln"/>
    <w:autoRedefine/>
    <w:semiHidden/>
    <w:rsid w:val="00B01357"/>
    <w:pPr>
      <w:ind w:left="1320"/>
    </w:pPr>
  </w:style>
  <w:style w:type="paragraph" w:styleId="Obsah8">
    <w:name w:val="toc 8"/>
    <w:basedOn w:val="Normln"/>
    <w:next w:val="Normln"/>
    <w:autoRedefine/>
    <w:semiHidden/>
    <w:rsid w:val="00B01357"/>
    <w:pPr>
      <w:ind w:left="1540"/>
    </w:pPr>
  </w:style>
  <w:style w:type="paragraph" w:styleId="Obsah9">
    <w:name w:val="toc 9"/>
    <w:basedOn w:val="Normln"/>
    <w:next w:val="Normln"/>
    <w:autoRedefine/>
    <w:semiHidden/>
    <w:rsid w:val="00B01357"/>
    <w:pPr>
      <w:ind w:left="1760"/>
    </w:pPr>
  </w:style>
  <w:style w:type="paragraph" w:styleId="Zkladntextodsazen">
    <w:name w:val="Body Text Indent"/>
    <w:basedOn w:val="Normln"/>
    <w:semiHidden/>
    <w:rsid w:val="00B01357"/>
    <w:pPr>
      <w:spacing w:after="120"/>
      <w:ind w:left="2977"/>
      <w:jc w:val="left"/>
    </w:pPr>
    <w:rPr>
      <w:lang w:val="de-DE"/>
    </w:rPr>
  </w:style>
  <w:style w:type="paragraph" w:customStyle="1" w:styleId="adresse">
    <w:name w:val="adresse"/>
    <w:basedOn w:val="Normln"/>
    <w:rsid w:val="00B01357"/>
    <w:pPr>
      <w:overflowPunct/>
      <w:autoSpaceDE/>
      <w:autoSpaceDN/>
      <w:adjustRightInd/>
      <w:spacing w:before="1871" w:after="960"/>
      <w:ind w:left="340" w:right="4536"/>
      <w:jc w:val="left"/>
      <w:textAlignment w:val="auto"/>
    </w:pPr>
    <w:rPr>
      <w:rFonts w:ascii="Helv" w:hAnsi="Helv"/>
      <w:sz w:val="24"/>
      <w:lang w:val="de-DE"/>
    </w:rPr>
  </w:style>
  <w:style w:type="paragraph" w:customStyle="1" w:styleId="Vertragsvorlage">
    <w:name w:val="Vertragsvorlage"/>
    <w:basedOn w:val="Nadpis1"/>
    <w:rsid w:val="00B01357"/>
    <w:pPr>
      <w:numPr>
        <w:numId w:val="0"/>
      </w:numPr>
      <w:tabs>
        <w:tab w:val="clear" w:pos="567"/>
        <w:tab w:val="num" w:pos="432"/>
      </w:tabs>
      <w:spacing w:before="0" w:after="120"/>
      <w:ind w:left="432" w:hanging="432"/>
    </w:pPr>
  </w:style>
  <w:style w:type="paragraph" w:customStyle="1" w:styleId="Formatvorlage1">
    <w:name w:val="Formatvorlage1"/>
    <w:basedOn w:val="Nadpis1"/>
    <w:rsid w:val="00B01357"/>
    <w:pPr>
      <w:spacing w:before="0" w:after="120"/>
    </w:pPr>
  </w:style>
  <w:style w:type="paragraph" w:customStyle="1" w:styleId="Formatvertrag1">
    <w:name w:val="Formatvertrag1"/>
    <w:basedOn w:val="Normln"/>
    <w:rsid w:val="00B01357"/>
    <w:pPr>
      <w:spacing w:after="120"/>
      <w:jc w:val="center"/>
    </w:pPr>
    <w:rPr>
      <w:b/>
    </w:rPr>
  </w:style>
  <w:style w:type="paragraph" w:customStyle="1" w:styleId="briefdat">
    <w:name w:val="briefdat"/>
    <w:basedOn w:val="Normln"/>
    <w:rsid w:val="00B01357"/>
    <w:pPr>
      <w:tabs>
        <w:tab w:val="left" w:pos="6804"/>
      </w:tabs>
      <w:overflowPunct/>
      <w:autoSpaceDE/>
      <w:autoSpaceDN/>
      <w:adjustRightInd/>
      <w:spacing w:after="480"/>
      <w:jc w:val="left"/>
      <w:textAlignment w:val="auto"/>
    </w:pPr>
    <w:rPr>
      <w:rFonts w:ascii="Helv" w:hAnsi="Helv"/>
      <w:sz w:val="24"/>
      <w:lang w:val="de-DE"/>
    </w:rPr>
  </w:style>
  <w:style w:type="paragraph" w:styleId="Zkladntextodsazen2">
    <w:name w:val="Body Text Indent 2"/>
    <w:basedOn w:val="Normln"/>
    <w:semiHidden/>
    <w:rsid w:val="00B01357"/>
    <w:pPr>
      <w:ind w:left="567"/>
    </w:pPr>
  </w:style>
  <w:style w:type="paragraph" w:styleId="Podpis">
    <w:name w:val="Signature"/>
    <w:basedOn w:val="Normln"/>
    <w:semiHidden/>
    <w:rsid w:val="00B01357"/>
    <w:pPr>
      <w:tabs>
        <w:tab w:val="right" w:pos="9072"/>
      </w:tabs>
      <w:spacing w:after="0"/>
      <w:jc w:val="center"/>
    </w:pPr>
  </w:style>
  <w:style w:type="paragraph" w:customStyle="1" w:styleId="Unterschrift2">
    <w:name w:val="Unterschrift2"/>
    <w:basedOn w:val="Normln"/>
    <w:rsid w:val="00B01357"/>
    <w:pPr>
      <w:tabs>
        <w:tab w:val="center" w:pos="4253"/>
      </w:tabs>
      <w:spacing w:after="0"/>
      <w:jc w:val="left"/>
    </w:pPr>
    <w:rPr>
      <w:sz w:val="16"/>
      <w:lang w:val="de-DE"/>
    </w:rPr>
  </w:style>
  <w:style w:type="paragraph" w:customStyle="1" w:styleId="Unterschrift3">
    <w:name w:val="Unterschrift3"/>
    <w:basedOn w:val="Normln"/>
    <w:rsid w:val="00B01357"/>
    <w:pPr>
      <w:tabs>
        <w:tab w:val="left" w:pos="0"/>
        <w:tab w:val="right" w:pos="9072"/>
      </w:tabs>
    </w:pPr>
    <w:rPr>
      <w:lang w:val="de-DE"/>
    </w:rPr>
  </w:style>
  <w:style w:type="paragraph" w:customStyle="1" w:styleId="Unterschrift4">
    <w:name w:val="Unterschrift4"/>
    <w:basedOn w:val="Normln"/>
    <w:rsid w:val="00B01357"/>
    <w:pPr>
      <w:tabs>
        <w:tab w:val="center" w:pos="1418"/>
        <w:tab w:val="center" w:pos="7513"/>
      </w:tabs>
    </w:pPr>
    <w:rPr>
      <w:rFonts w:cs="Arial"/>
    </w:rPr>
  </w:style>
  <w:style w:type="paragraph" w:customStyle="1" w:styleId="Titelvertrag">
    <w:name w:val="Titelvertrag"/>
    <w:basedOn w:val="Formatvertrag1"/>
    <w:rsid w:val="00B01357"/>
    <w:pPr>
      <w:spacing w:before="1080" w:after="480"/>
    </w:pPr>
    <w:rPr>
      <w:caps/>
      <w:sz w:val="28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elvertrag2">
    <w:name w:val="Titelvertrag2"/>
    <w:basedOn w:val="Formatvertrag1"/>
    <w:rsid w:val="00B01357"/>
    <w:pPr>
      <w:spacing w:before="360" w:after="600"/>
    </w:pPr>
    <w:rPr>
      <w:sz w:val="24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andard2">
    <w:name w:val="Standard2"/>
    <w:basedOn w:val="Podpis"/>
    <w:rsid w:val="00B01357"/>
    <w:pPr>
      <w:tabs>
        <w:tab w:val="clear" w:pos="9072"/>
      </w:tabs>
      <w:spacing w:after="60"/>
    </w:pPr>
    <w:rPr>
      <w:sz w:val="24"/>
      <w:lang w:val="de-DE"/>
    </w:rPr>
  </w:style>
  <w:style w:type="paragraph" w:customStyle="1" w:styleId="Titelvertrag3">
    <w:name w:val="Titelvertrag3"/>
    <w:basedOn w:val="Formatvertrag1"/>
    <w:rsid w:val="00B01357"/>
    <w:pPr>
      <w:spacing w:before="120"/>
    </w:pPr>
    <w:rPr>
      <w:sz w:val="24"/>
    </w:rPr>
  </w:style>
  <w:style w:type="paragraph" w:customStyle="1" w:styleId="Anlage">
    <w:name w:val="Anlage"/>
    <w:basedOn w:val="Normln"/>
    <w:rsid w:val="00B01357"/>
    <w:pPr>
      <w:spacing w:before="360" w:after="360"/>
      <w:jc w:val="center"/>
    </w:pPr>
    <w:rPr>
      <w:sz w:val="28"/>
      <w:lang w:val="de-D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ragraph">
    <w:name w:val="Paragraph"/>
    <w:basedOn w:val="Normln"/>
    <w:rsid w:val="00B01357"/>
    <w:pPr>
      <w:keepNext/>
      <w:overflowPunct/>
      <w:autoSpaceDE/>
      <w:autoSpaceDN/>
      <w:adjustRightInd/>
      <w:spacing w:before="720" w:after="240"/>
      <w:jc w:val="center"/>
      <w:textAlignment w:val="auto"/>
    </w:pPr>
    <w:rPr>
      <w:b/>
      <w:sz w:val="24"/>
      <w:lang w:val="de-DE"/>
    </w:rPr>
  </w:style>
  <w:style w:type="paragraph" w:styleId="Zkladntextodsazen3">
    <w:name w:val="Body Text Indent 3"/>
    <w:basedOn w:val="Normln"/>
    <w:semiHidden/>
    <w:rsid w:val="00B01357"/>
    <w:pPr>
      <w:ind w:left="1418"/>
    </w:pPr>
    <w:rPr>
      <w:lang w:val="de-DE"/>
    </w:rPr>
  </w:style>
  <w:style w:type="paragraph" w:styleId="Textbubliny">
    <w:name w:val="Balloon Text"/>
    <w:basedOn w:val="Normln"/>
    <w:semiHidden/>
    <w:rsid w:val="00B0135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semiHidden/>
    <w:rsid w:val="00B01357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01357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7E2488"/>
    <w:pPr>
      <w:ind w:left="720"/>
      <w:contextualSpacing/>
    </w:pPr>
  </w:style>
  <w:style w:type="character" w:customStyle="1" w:styleId="Nadpis2Char">
    <w:name w:val="Nadpis 2 Char"/>
    <w:aliases w:val="Paragraph 2 Char"/>
    <w:basedOn w:val="Standardnpsmoodstavce"/>
    <w:link w:val="Nadpis2"/>
    <w:rsid w:val="008C053E"/>
    <w:rPr>
      <w:rFonts w:ascii="Arial" w:hAnsi="Arial"/>
      <w:sz w:val="22"/>
      <w:lang w:val="de-D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F1"/>
    <w:pPr>
      <w:spacing w:before="0" w:after="60"/>
      <w:ind w:left="0"/>
      <w:jc w:val="both"/>
    </w:pPr>
    <w:rPr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8A1EF1"/>
    <w:rPr>
      <w:rFonts w:ascii="Arial" w:hAnsi="Arial"/>
      <w:b/>
      <w:bCs/>
      <w:sz w:val="16"/>
      <w:lang w:val="de-DE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F1"/>
    <w:rPr>
      <w:rFonts w:ascii="Arial" w:hAnsi="Arial"/>
      <w:b/>
      <w:bCs/>
      <w:sz w:val="16"/>
      <w:lang w:val="en-US" w:eastAsia="en-US"/>
    </w:rPr>
  </w:style>
  <w:style w:type="character" w:customStyle="1" w:styleId="preformatted">
    <w:name w:val="preformatted"/>
    <w:basedOn w:val="Standardnpsmoodstavce"/>
    <w:rsid w:val="00C23FE9"/>
  </w:style>
  <w:style w:type="character" w:customStyle="1" w:styleId="tw4winMark">
    <w:name w:val="tw4winMark"/>
    <w:rsid w:val="003124BC"/>
    <w:rPr>
      <w:rFonts w:ascii="Courier New" w:hAnsi="Courier New" w:cs="Courier New"/>
      <w:vanish/>
      <w:color w:val="800080"/>
      <w:vertAlign w:val="subscript"/>
    </w:rPr>
  </w:style>
  <w:style w:type="character" w:customStyle="1" w:styleId="nowrap">
    <w:name w:val="nowrap"/>
    <w:basedOn w:val="Standardnpsmoodstavce"/>
    <w:rsid w:val="00162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7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0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54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0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68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9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87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8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Deckblatt: S1</vt:lpstr>
      <vt:lpstr>Deckblatt: S1</vt:lpstr>
    </vt:vector>
  </TitlesOfParts>
  <Company>Baxter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Deckblatt: S1</dc:title>
  <dc:creator>Hyland Immuno</dc:creator>
  <dc:description>Translation: comed g. weber GmbH, Speyer</dc:description>
  <cp:lastModifiedBy>Michaela Šrajlová</cp:lastModifiedBy>
  <cp:revision>6</cp:revision>
  <cp:lastPrinted>2018-11-30T13:43:00Z</cp:lastPrinted>
  <dcterms:created xsi:type="dcterms:W3CDTF">2020-06-17T08:17:00Z</dcterms:created>
  <dcterms:modified xsi:type="dcterms:W3CDTF">2022-03-16T10:38:00Z</dcterms:modified>
</cp:coreProperties>
</file>