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2E" w:rsidRDefault="00DC252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 o d a t e k  č. </w:t>
      </w:r>
      <w:r w:rsidR="00F8246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ke smlouvě č. </w:t>
      </w:r>
      <w:r w:rsidR="00537422">
        <w:rPr>
          <w:sz w:val="28"/>
          <w:szCs w:val="28"/>
        </w:rPr>
        <w:t>11013</w:t>
      </w:r>
    </w:p>
    <w:p w:rsidR="00DC252E" w:rsidRDefault="00DC2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nadstandardním zpracování poštovních poukázek A</w:t>
      </w:r>
    </w:p>
    <w:p w:rsidR="00DC252E" w:rsidRDefault="00DC252E">
      <w:pPr>
        <w:rPr>
          <w:rFonts w:ascii="Times New Roman" w:hAnsi="Times New Roman"/>
          <w:sz w:val="28"/>
          <w:szCs w:val="28"/>
        </w:rPr>
      </w:pPr>
    </w:p>
    <w:p w:rsidR="00DC252E" w:rsidRDefault="00DC252E" w:rsidP="00170E71">
      <w:pPr>
        <w:spacing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uzavřený </w:t>
      </w:r>
      <w:proofErr w:type="gramStart"/>
      <w:r>
        <w:rPr>
          <w:rFonts w:ascii="Times New Roman" w:hAnsi="Times New Roman"/>
        </w:rPr>
        <w:t>mezi</w:t>
      </w:r>
      <w:proofErr w:type="gramEnd"/>
      <w:r>
        <w:rPr>
          <w:rFonts w:ascii="Times New Roman" w:hAnsi="Times New Roman"/>
        </w:rPr>
        <w:t>:</w:t>
      </w:r>
    </w:p>
    <w:p w:rsidR="00DC252E" w:rsidRDefault="00DC252E" w:rsidP="004425D2">
      <w:pPr>
        <w:pStyle w:val="Import4"/>
        <w:spacing w:line="320" w:lineRule="exact"/>
        <w:ind w:left="567" w:right="539" w:hanging="567"/>
        <w:rPr>
          <w:b/>
          <w:bCs/>
        </w:rPr>
      </w:pPr>
      <w:r>
        <w:t xml:space="preserve">Zhotovitelem: </w:t>
      </w:r>
      <w:r>
        <w:tab/>
      </w: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DC252E" w:rsidRDefault="00170E71" w:rsidP="004425D2">
      <w:pPr>
        <w:pStyle w:val="Import4"/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se sídlem </w:t>
      </w:r>
      <w:r w:rsidR="00DC252E">
        <w:rPr>
          <w:b/>
          <w:bCs/>
        </w:rPr>
        <w:t>Praha 1, Politických vězňů 909/4, PSČ 225 99</w:t>
      </w:r>
    </w:p>
    <w:p w:rsidR="00DC252E" w:rsidRPr="00282C05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2C05">
        <w:rPr>
          <w:b/>
          <w:bCs/>
        </w:rPr>
        <w:t>IČ: 47114983</w:t>
      </w:r>
      <w:r w:rsidRPr="00282C05">
        <w:rPr>
          <w:b/>
          <w:bCs/>
        </w:rPr>
        <w:tab/>
      </w:r>
      <w:r w:rsidRPr="00282C05">
        <w:rPr>
          <w:b/>
          <w:bCs/>
        </w:rPr>
        <w:tab/>
        <w:t>DIČ: CZ47114983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zapsaný v Obchodním rejstříku u Městského soudu v Praze, 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oddíl A, vložka 7565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na základě pověření zastoupena:  </w:t>
      </w:r>
      <w:r>
        <w:rPr>
          <w:b/>
        </w:rPr>
        <w:t xml:space="preserve">Evou Měrkovou, </w:t>
      </w:r>
    </w:p>
    <w:p w:rsidR="00282C05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ředitelkou odboru zpracování</w:t>
      </w:r>
      <w:r w:rsidR="00282C05">
        <w:rPr>
          <w:b/>
        </w:rPr>
        <w:t xml:space="preserve"> peněžních služeb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C252E" w:rsidRDefault="00282C05" w:rsidP="004425D2">
      <w:pPr>
        <w:pStyle w:val="Import4"/>
        <w:tabs>
          <w:tab w:val="left" w:pos="1260"/>
        </w:tabs>
        <w:spacing w:line="320" w:lineRule="exact"/>
        <w:ind w:left="567" w:right="539" w:hanging="425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DC252E">
        <w:t xml:space="preserve">bankovní spojení: </w:t>
      </w:r>
      <w:r w:rsidR="00DC252E">
        <w:rPr>
          <w:b/>
          <w:bCs/>
        </w:rPr>
        <w:t>ČSOB, a.s.</w:t>
      </w:r>
    </w:p>
    <w:p w:rsidR="00DC252E" w:rsidRDefault="00DC252E" w:rsidP="004425D2">
      <w:pPr>
        <w:pStyle w:val="Import6"/>
        <w:spacing w:line="320" w:lineRule="exact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č. účtu: </w:t>
      </w:r>
      <w:r w:rsidR="00C25199">
        <w:rPr>
          <w:b/>
          <w:bCs/>
        </w:rPr>
        <w:t>XXXXXXXXXX</w:t>
      </w:r>
      <w:r>
        <w:rPr>
          <w:b/>
          <w:bCs/>
        </w:rPr>
        <w:t>/</w:t>
      </w:r>
      <w:r w:rsidR="00C25199">
        <w:rPr>
          <w:b/>
          <w:bCs/>
        </w:rPr>
        <w:t>XXXX</w:t>
      </w:r>
    </w:p>
    <w:p w:rsidR="00DC252E" w:rsidRDefault="00DC252E" w:rsidP="004425D2">
      <w:pPr>
        <w:pStyle w:val="Import6"/>
        <w:spacing w:line="320" w:lineRule="exact"/>
        <w:ind w:right="539" w:firstLine="0"/>
      </w:pPr>
      <w:r>
        <w:rPr>
          <w:b/>
          <w:u w:val="single"/>
        </w:rPr>
        <w:t>korespondenční adresa:</w:t>
      </w:r>
      <w:r>
        <w:t xml:space="preserve">  </w:t>
      </w:r>
    </w:p>
    <w:p w:rsidR="00DC252E" w:rsidRDefault="00DC252E" w:rsidP="004425D2">
      <w:pPr>
        <w:pStyle w:val="Import6"/>
        <w:spacing w:line="320" w:lineRule="exact"/>
        <w:ind w:right="539" w:firstLine="0"/>
        <w:rPr>
          <w:b/>
          <w:bCs/>
        </w:rPr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>, RZPS Ostrava, Dr. Martínka 12/1406, 700 90 Ostrava - Hrabůvka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  <w:color w:val="FF000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  <w:r>
        <w:rPr>
          <w:b w:val="0"/>
          <w:bCs w:val="0"/>
        </w:rPr>
        <w:t>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CD6426" w:rsidP="004425D2">
      <w:pPr>
        <w:pStyle w:val="Zkladntextodsazen"/>
        <w:tabs>
          <w:tab w:val="left" w:pos="1980"/>
          <w:tab w:val="center" w:pos="4500"/>
        </w:tabs>
        <w:spacing w:line="300" w:lineRule="exact"/>
        <w:ind w:left="0"/>
        <w:rPr>
          <w:b w:val="0"/>
          <w:bCs w:val="0"/>
        </w:rPr>
      </w:pPr>
      <w:r>
        <w:rPr>
          <w:b w:val="0"/>
          <w:bCs w:val="0"/>
        </w:rPr>
        <w:t>ID</w:t>
      </w:r>
      <w:r w:rsidR="00DC252E">
        <w:rPr>
          <w:b w:val="0"/>
          <w:bCs w:val="0"/>
        </w:rPr>
        <w:t xml:space="preserve">: </w:t>
      </w:r>
      <w:r>
        <w:rPr>
          <w:b w:val="0"/>
          <w:bCs w:val="0"/>
        </w:rPr>
        <w:t>110045090</w:t>
      </w:r>
    </w:p>
    <w:p w:rsidR="00DC252E" w:rsidRDefault="00DC252E" w:rsidP="004425D2">
      <w:pPr>
        <w:pStyle w:val="Import6"/>
        <w:spacing w:line="300" w:lineRule="exact"/>
        <w:ind w:right="539" w:firstLine="0"/>
        <w:rPr>
          <w:b/>
          <w:bCs/>
        </w:rPr>
      </w:pPr>
      <w:r>
        <w:t>Objednatelem:</w:t>
      </w:r>
      <w:r>
        <w:rPr>
          <w:b/>
          <w:bCs/>
        </w:rPr>
        <w:tab/>
      </w:r>
      <w:r w:rsidR="00537422">
        <w:rPr>
          <w:b/>
          <w:bCs/>
        </w:rPr>
        <w:t>Česká republika – Generální ředitelství cel</w:t>
      </w:r>
    </w:p>
    <w:p w:rsidR="00DC252E" w:rsidRDefault="00537422" w:rsidP="004425D2">
      <w:pPr>
        <w:pStyle w:val="Import6"/>
        <w:spacing w:line="300" w:lineRule="exact"/>
        <w:ind w:right="539" w:firstLine="0"/>
        <w:rPr>
          <w:b/>
          <w:bCs/>
        </w:rPr>
      </w:pPr>
      <w:r>
        <w:rPr>
          <w:b/>
          <w:bCs/>
        </w:rPr>
        <w:t xml:space="preserve">                           se sídlem Praha 4, Budějovická 7, PSČ 140 96</w:t>
      </w:r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p w:rsidR="00DC252E" w:rsidRDefault="00DC252E" w:rsidP="004425D2">
      <w:pPr>
        <w:pStyle w:val="Import6"/>
        <w:tabs>
          <w:tab w:val="clear" w:pos="3312"/>
          <w:tab w:val="clear" w:pos="5040"/>
          <w:tab w:val="left" w:pos="2760"/>
          <w:tab w:val="left" w:pos="4080"/>
        </w:tabs>
        <w:spacing w:line="300" w:lineRule="exact"/>
        <w:ind w:left="1584" w:right="539" w:firstLine="0"/>
        <w:rPr>
          <w:b/>
          <w:bCs/>
        </w:rPr>
      </w:pPr>
      <w:r>
        <w:rPr>
          <w:b/>
          <w:bCs/>
        </w:rPr>
        <w:t>IČ:</w:t>
      </w:r>
      <w:r w:rsidR="00537422">
        <w:rPr>
          <w:b/>
          <w:bCs/>
        </w:rPr>
        <w:t xml:space="preserve"> 71214011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CD6426" w:rsidRDefault="00DC252E" w:rsidP="004425D2">
      <w:pPr>
        <w:pStyle w:val="Import6"/>
        <w:spacing w:line="300" w:lineRule="exact"/>
        <w:ind w:right="539" w:firstLine="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37422">
        <w:t>na základě pověření</w:t>
      </w:r>
      <w:r w:rsidR="00CD6426">
        <w:t xml:space="preserve"> zastoupen</w:t>
      </w:r>
      <w:r w:rsidR="00537422">
        <w:t>:</w:t>
      </w:r>
      <w:r>
        <w:t xml:space="preserve"> </w:t>
      </w:r>
      <w:r w:rsidR="00537422">
        <w:rPr>
          <w:b/>
        </w:rPr>
        <w:t>Ing. Michael</w:t>
      </w:r>
      <w:r w:rsidR="00CD6426">
        <w:rPr>
          <w:b/>
        </w:rPr>
        <w:t>em Lojdou,</w:t>
      </w:r>
    </w:p>
    <w:p w:rsidR="00DC252E" w:rsidRPr="00537422" w:rsidRDefault="00CD6426" w:rsidP="004425D2">
      <w:pPr>
        <w:pStyle w:val="Import6"/>
        <w:spacing w:line="300" w:lineRule="exact"/>
        <w:ind w:right="539" w:firstLine="0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="00537422">
        <w:rPr>
          <w:b/>
        </w:rPr>
        <w:t>řed</w:t>
      </w:r>
      <w:r>
        <w:rPr>
          <w:b/>
        </w:rPr>
        <w:t>itel</w:t>
      </w:r>
      <w:r w:rsidR="00174ADF">
        <w:rPr>
          <w:b/>
        </w:rPr>
        <w:t>em</w:t>
      </w:r>
      <w:r>
        <w:rPr>
          <w:b/>
        </w:rPr>
        <w:t xml:space="preserve"> odboru </w:t>
      </w:r>
      <w:r w:rsidR="00537422">
        <w:rPr>
          <w:b/>
        </w:rPr>
        <w:t>informatiky Generálního ředitelství cel</w:t>
      </w:r>
    </w:p>
    <w:p w:rsidR="00DC252E" w:rsidRDefault="00DC252E" w:rsidP="004425D2">
      <w:pPr>
        <w:pStyle w:val="Import6"/>
        <w:tabs>
          <w:tab w:val="clear" w:pos="3312"/>
          <w:tab w:val="clear" w:pos="4176"/>
          <w:tab w:val="left" w:pos="2880"/>
          <w:tab w:val="left" w:pos="4080"/>
        </w:tabs>
        <w:spacing w:line="300" w:lineRule="exact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bankovní spojení:</w:t>
      </w:r>
      <w:r>
        <w:rPr>
          <w:b/>
          <w:bCs/>
        </w:rPr>
        <w:t xml:space="preserve"> </w:t>
      </w:r>
      <w:r w:rsidR="00537422">
        <w:rPr>
          <w:b/>
          <w:bCs/>
        </w:rPr>
        <w:t>ČNB</w:t>
      </w:r>
    </w:p>
    <w:p w:rsidR="00DC252E" w:rsidRDefault="00174ADF" w:rsidP="004425D2">
      <w:pPr>
        <w:pStyle w:val="Zkladntextodsazen"/>
        <w:tabs>
          <w:tab w:val="left" w:pos="1560"/>
          <w:tab w:val="left" w:pos="1680"/>
          <w:tab w:val="left" w:pos="4080"/>
          <w:tab w:val="center" w:pos="4500"/>
        </w:tabs>
        <w:spacing w:line="300" w:lineRule="exact"/>
        <w:ind w:left="0"/>
      </w:pPr>
      <w:r>
        <w:rPr>
          <w:b w:val="0"/>
          <w:bCs w:val="0"/>
        </w:rPr>
        <w:tab/>
        <w:t>č.</w:t>
      </w:r>
      <w:r w:rsidR="00DC252E">
        <w:rPr>
          <w:b w:val="0"/>
          <w:bCs w:val="0"/>
        </w:rPr>
        <w:t xml:space="preserve"> účtu:</w:t>
      </w:r>
      <w:r w:rsidR="00DC252E">
        <w:t xml:space="preserve"> </w:t>
      </w:r>
      <w:r w:rsidR="00C25199">
        <w:t>XXXXXXXXXX</w:t>
      </w:r>
      <w:r w:rsidR="007334E4">
        <w:t>/</w:t>
      </w:r>
      <w:r w:rsidR="00C25199">
        <w:t>XXXX</w:t>
      </w:r>
      <w:bookmarkStart w:id="0" w:name="_GoBack"/>
      <w:bookmarkEnd w:id="0"/>
    </w:p>
    <w:p w:rsidR="00DC252E" w:rsidRDefault="00DC252E" w:rsidP="00174ADF">
      <w:pPr>
        <w:pStyle w:val="Zkladntextodsazen"/>
        <w:tabs>
          <w:tab w:val="left" w:pos="360"/>
          <w:tab w:val="left" w:pos="1980"/>
          <w:tab w:val="center" w:pos="4500"/>
        </w:tabs>
        <w:spacing w:before="40" w:line="300" w:lineRule="exact"/>
        <w:ind w:left="0"/>
      </w:pPr>
    </w:p>
    <w:p w:rsidR="00EC0992" w:rsidRDefault="00EC0992" w:rsidP="00537422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170E71" w:rsidRDefault="00174ADF" w:rsidP="00170E71">
      <w:pPr>
        <w:pStyle w:val="Zkladntextodsazen"/>
        <w:tabs>
          <w:tab w:val="left" w:pos="360"/>
          <w:tab w:val="left" w:pos="1980"/>
          <w:tab w:val="center" w:pos="4500"/>
        </w:tabs>
        <w:spacing w:line="300" w:lineRule="exact"/>
        <w:ind w:left="360" w:hanging="360"/>
        <w:rPr>
          <w:u w:val="single"/>
        </w:rPr>
      </w:pPr>
      <w:r>
        <w:t>1</w:t>
      </w:r>
      <w:r w:rsidR="00DC252E">
        <w:t xml:space="preserve">. </w:t>
      </w:r>
      <w:r w:rsidR="00537422">
        <w:t xml:space="preserve"> </w:t>
      </w:r>
      <w:r w:rsidR="00170E71">
        <w:tab/>
      </w:r>
      <w:r w:rsidR="00170E71" w:rsidRPr="00170E71">
        <w:rPr>
          <w:b w:val="0"/>
        </w:rPr>
        <w:t>V d</w:t>
      </w:r>
      <w:r w:rsidR="00DC252E">
        <w:rPr>
          <w:b w:val="0"/>
          <w:bCs w:val="0"/>
        </w:rPr>
        <w:t>osavadní</w:t>
      </w:r>
      <w:r w:rsidR="00170E71">
        <w:rPr>
          <w:b w:val="0"/>
          <w:bCs w:val="0"/>
        </w:rPr>
        <w:t>m</w:t>
      </w:r>
      <w:r w:rsidR="00DC252E">
        <w:rPr>
          <w:b w:val="0"/>
          <w:bCs w:val="0"/>
        </w:rPr>
        <w:t xml:space="preserve"> ustanovení článku I. Předmět smlouvy, odstavec </w:t>
      </w:r>
      <w:proofErr w:type="gramStart"/>
      <w:r w:rsidR="00DC252E">
        <w:rPr>
          <w:b w:val="0"/>
          <w:bCs w:val="0"/>
        </w:rPr>
        <w:t xml:space="preserve">1.1. </w:t>
      </w:r>
      <w:r w:rsidR="00DC252E" w:rsidRPr="004425D2">
        <w:rPr>
          <w:u w:val="single"/>
        </w:rPr>
        <w:t>se</w:t>
      </w:r>
      <w:proofErr w:type="gramEnd"/>
      <w:r w:rsidR="00DC252E" w:rsidRPr="004425D2">
        <w:rPr>
          <w:u w:val="single"/>
        </w:rPr>
        <w:t xml:space="preserve"> </w:t>
      </w:r>
      <w:r w:rsidR="00170E71">
        <w:rPr>
          <w:u w:val="single"/>
        </w:rPr>
        <w:t>rozšiřuje seznam</w:t>
      </w:r>
    </w:p>
    <w:p w:rsidR="00DC252E" w:rsidRPr="00170E71" w:rsidRDefault="00170E71" w:rsidP="00170E71">
      <w:pPr>
        <w:pStyle w:val="Zkladntextodsazen"/>
        <w:tabs>
          <w:tab w:val="left" w:pos="360"/>
          <w:tab w:val="left" w:pos="1980"/>
          <w:tab w:val="center" w:pos="4500"/>
        </w:tabs>
        <w:spacing w:line="300" w:lineRule="exact"/>
        <w:ind w:left="360" w:hanging="360"/>
        <w:rPr>
          <w:bCs w:val="0"/>
        </w:rPr>
      </w:pPr>
      <w:r w:rsidRPr="00170E71">
        <w:tab/>
      </w:r>
      <w:r>
        <w:rPr>
          <w:u w:val="single"/>
        </w:rPr>
        <w:t>čísel účtů:</w:t>
      </w:r>
      <w:r>
        <w:tab/>
        <w:t>viz Příloha č. 2</w:t>
      </w:r>
    </w:p>
    <w:p w:rsidR="00170E71" w:rsidRDefault="00170E71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</w:pPr>
    </w:p>
    <w:p w:rsidR="00DC252E" w:rsidRDefault="004425D2" w:rsidP="00170E71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ind w:left="0" w:right="383"/>
        <w:jc w:val="both"/>
        <w:rPr>
          <w:b w:val="0"/>
          <w:bCs w:val="0"/>
        </w:rPr>
      </w:pPr>
      <w:r>
        <w:t>2</w:t>
      </w:r>
      <w:r w:rsidR="00DC252E">
        <w:t>.</w:t>
      </w:r>
      <w:r w:rsidR="00170E71">
        <w:rPr>
          <w:b w:val="0"/>
          <w:bCs w:val="0"/>
        </w:rPr>
        <w:t xml:space="preserve"> </w:t>
      </w:r>
      <w:r w:rsidR="00170E71">
        <w:rPr>
          <w:b w:val="0"/>
          <w:bCs w:val="0"/>
        </w:rPr>
        <w:tab/>
      </w:r>
      <w:r w:rsidR="00DC252E">
        <w:rPr>
          <w:b w:val="0"/>
          <w:bCs w:val="0"/>
        </w:rPr>
        <w:t xml:space="preserve">Dodatek nabývá platnosti a účinnosti dnem jeho podpisu oběma smluvními stranami. </w:t>
      </w:r>
    </w:p>
    <w:p w:rsidR="00DC252E" w:rsidRDefault="00DC252E">
      <w:pPr>
        <w:pStyle w:val="Zkladntextodsazen"/>
        <w:tabs>
          <w:tab w:val="left" w:pos="360"/>
          <w:tab w:val="center" w:pos="4500"/>
        </w:tabs>
        <w:ind w:left="360" w:right="263" w:hanging="360"/>
        <w:jc w:val="both"/>
      </w:pPr>
    </w:p>
    <w:p w:rsidR="00DC252E" w:rsidRDefault="004425D2" w:rsidP="00170E71">
      <w:pPr>
        <w:tabs>
          <w:tab w:val="left" w:pos="360"/>
        </w:tabs>
        <w:spacing w:line="300" w:lineRule="exact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DC252E">
        <w:rPr>
          <w:rFonts w:ascii="Times New Roman" w:hAnsi="Times New Roman"/>
          <w:b/>
          <w:bCs/>
        </w:rPr>
        <w:t xml:space="preserve">. </w:t>
      </w:r>
      <w:r w:rsidR="00DC252E">
        <w:rPr>
          <w:rFonts w:ascii="Times New Roman" w:hAnsi="Times New Roman"/>
          <w:b/>
          <w:bCs/>
        </w:rPr>
        <w:tab/>
      </w:r>
      <w:r w:rsidR="00DC252E">
        <w:rPr>
          <w:rFonts w:ascii="Times New Roman" w:hAnsi="Times New Roman"/>
        </w:rPr>
        <w:t>Dodatek se vyhotovuje ve dvou výtiscích s platností originálu. Každá ze smluvních stran obdrží po jednom vyhotovení.</w:t>
      </w:r>
    </w:p>
    <w:p w:rsidR="00DC252E" w:rsidRDefault="00DC252E" w:rsidP="00170E71">
      <w:pPr>
        <w:spacing w:line="300" w:lineRule="exact"/>
        <w:rPr>
          <w:rFonts w:ascii="Times New Roman" w:hAnsi="Times New Roman"/>
        </w:rPr>
      </w:pPr>
    </w:p>
    <w:p w:rsidR="00DC252E" w:rsidRDefault="004425D2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  <w:r>
        <w:t>4</w:t>
      </w:r>
      <w:r w:rsidR="00DC252E">
        <w:t>.</w:t>
      </w:r>
      <w:r w:rsidR="00DC252E">
        <w:rPr>
          <w:b w:val="0"/>
          <w:bCs w:val="0"/>
        </w:rPr>
        <w:t xml:space="preserve"> </w:t>
      </w:r>
      <w:r w:rsidR="00DC252E">
        <w:rPr>
          <w:b w:val="0"/>
          <w:bCs w:val="0"/>
        </w:rPr>
        <w:tab/>
        <w:t>Ostatní ustanovení smlouvy zůstávají beze změn.</w:t>
      </w:r>
    </w:p>
    <w:p w:rsidR="00170E71" w:rsidRDefault="00170E71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</w:p>
    <w:p w:rsidR="00DC252E" w:rsidRDefault="00170E71" w:rsidP="00170E71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>
        <w:rPr>
          <w:b w:val="0"/>
          <w:bCs w:val="0"/>
        </w:rPr>
        <w:t>Za objednatele: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Za zhotovitele:</w:t>
      </w:r>
    </w:p>
    <w:p w:rsidR="00DC252E" w:rsidRDefault="00381559" w:rsidP="00170E71">
      <w:pPr>
        <w:pStyle w:val="Zkladntextodsazen"/>
        <w:tabs>
          <w:tab w:val="left" w:leader="dot" w:pos="3402"/>
          <w:tab w:val="center" w:pos="4500"/>
          <w:tab w:val="left" w:pos="5280"/>
          <w:tab w:val="left" w:leader="dot" w:pos="8647"/>
        </w:tabs>
        <w:spacing w:before="60"/>
        <w:ind w:left="0"/>
        <w:rPr>
          <w:b w:val="0"/>
          <w:bCs w:val="0"/>
        </w:rPr>
      </w:pPr>
      <w:r>
        <w:rPr>
          <w:b w:val="0"/>
          <w:bCs w:val="0"/>
        </w:rPr>
        <w:t>V</w:t>
      </w:r>
      <w:r w:rsidR="004425D2">
        <w:rPr>
          <w:b w:val="0"/>
          <w:bCs w:val="0"/>
        </w:rPr>
        <w:t xml:space="preserve"> Praze</w:t>
      </w:r>
      <w:r w:rsidR="00DC252E">
        <w:rPr>
          <w:b w:val="0"/>
          <w:bCs w:val="0"/>
        </w:rPr>
        <w:t>, dne</w:t>
      </w:r>
      <w:r w:rsidR="004425D2">
        <w:rPr>
          <w:b w:val="0"/>
          <w:bCs w:val="0"/>
        </w:rPr>
        <w:t xml:space="preserve"> </w:t>
      </w:r>
      <w:r w:rsidR="004425D2">
        <w:rPr>
          <w:b w:val="0"/>
          <w:bCs w:val="0"/>
        </w:rPr>
        <w:tab/>
      </w:r>
      <w:r w:rsidR="004425D2">
        <w:rPr>
          <w:b w:val="0"/>
          <w:bCs w:val="0"/>
        </w:rPr>
        <w:tab/>
      </w:r>
      <w:r w:rsidR="004425D2">
        <w:rPr>
          <w:b w:val="0"/>
          <w:bCs w:val="0"/>
        </w:rPr>
        <w:tab/>
      </w:r>
      <w:r w:rsidR="00DC252E">
        <w:rPr>
          <w:b w:val="0"/>
          <w:bCs w:val="0"/>
        </w:rPr>
        <w:t>V </w:t>
      </w:r>
      <w:r w:rsidR="006234C5">
        <w:rPr>
          <w:b w:val="0"/>
          <w:bCs w:val="0"/>
        </w:rPr>
        <w:t>Ostravě</w:t>
      </w:r>
      <w:r w:rsidR="00DC252E">
        <w:rPr>
          <w:b w:val="0"/>
          <w:bCs w:val="0"/>
        </w:rPr>
        <w:t>, dne</w:t>
      </w:r>
      <w:r w:rsidR="004425D2">
        <w:rPr>
          <w:b w:val="0"/>
          <w:bCs w:val="0"/>
        </w:rPr>
        <w:tab/>
      </w:r>
    </w:p>
    <w:p w:rsidR="004425D2" w:rsidRDefault="004425D2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</w:p>
    <w:p w:rsidR="004425D2" w:rsidRDefault="00170E71" w:rsidP="00170E71">
      <w:pPr>
        <w:pStyle w:val="Zkladntextodsazen"/>
        <w:tabs>
          <w:tab w:val="left" w:leader="dot" w:pos="3402"/>
          <w:tab w:val="center" w:pos="4500"/>
          <w:tab w:val="left" w:pos="5280"/>
          <w:tab w:val="left" w:leader="dot" w:pos="8647"/>
          <w:tab w:val="left" w:leader="dot" w:pos="8789"/>
        </w:tabs>
        <w:spacing w:before="120"/>
        <w:ind w:left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DC252E" w:rsidRDefault="00EC0992" w:rsidP="00170E71">
      <w:pPr>
        <w:pStyle w:val="Import27"/>
        <w:tabs>
          <w:tab w:val="clear" w:pos="5472"/>
          <w:tab w:val="left" w:pos="5280"/>
        </w:tabs>
        <w:ind w:firstLine="0"/>
      </w:pPr>
      <w:r>
        <w:t>Ing. Michael Lojda</w:t>
      </w:r>
      <w:r w:rsidR="006234C5">
        <w:tab/>
        <w:t>Eva Měrková</w:t>
      </w:r>
      <w:r w:rsidR="00DC252E">
        <w:tab/>
      </w:r>
    </w:p>
    <w:p w:rsidR="00DC252E" w:rsidRDefault="00EC0992" w:rsidP="00170E71">
      <w:pPr>
        <w:pStyle w:val="Import28"/>
        <w:tabs>
          <w:tab w:val="clear" w:pos="6192"/>
          <w:tab w:val="left" w:pos="1080"/>
          <w:tab w:val="left" w:pos="5280"/>
          <w:tab w:val="left" w:pos="648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informatiky</w:t>
      </w:r>
      <w:r w:rsidR="006234C5">
        <w:rPr>
          <w:rFonts w:ascii="Times New Roman" w:hAnsi="Times New Roman"/>
        </w:rPr>
        <w:tab/>
      </w:r>
      <w:r w:rsidR="00DC252E">
        <w:rPr>
          <w:rFonts w:ascii="Times New Roman" w:hAnsi="Times New Roman"/>
        </w:rPr>
        <w:t>ředitelka odboru zpracování</w:t>
      </w:r>
      <w:r w:rsidR="00DC252E">
        <w:rPr>
          <w:rFonts w:ascii="Times New Roman" w:hAnsi="Times New Roman"/>
        </w:rPr>
        <w:tab/>
      </w:r>
    </w:p>
    <w:p w:rsidR="00170E71" w:rsidRDefault="00EC0992" w:rsidP="00170E71">
      <w:pPr>
        <w:tabs>
          <w:tab w:val="left" w:pos="52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Generálního ředitelství cel                                        </w:t>
      </w:r>
      <w:r w:rsidR="006234C5">
        <w:rPr>
          <w:rFonts w:ascii="Times New Roman" w:hAnsi="Times New Roman"/>
        </w:rPr>
        <w:t xml:space="preserve">     </w:t>
      </w:r>
      <w:r w:rsidR="00170E71">
        <w:rPr>
          <w:rFonts w:ascii="Times New Roman" w:hAnsi="Times New Roman"/>
        </w:rPr>
        <w:tab/>
      </w:r>
      <w:r w:rsidR="004425D2">
        <w:rPr>
          <w:rFonts w:ascii="Times New Roman" w:hAnsi="Times New Roman"/>
        </w:rPr>
        <w:t>peněžních služeb</w:t>
      </w:r>
    </w:p>
    <w:p w:rsidR="00DC252E" w:rsidRDefault="00170E71" w:rsidP="00170E71">
      <w:pPr>
        <w:tabs>
          <w:tab w:val="left" w:pos="5280"/>
        </w:tabs>
        <w:rPr>
          <w:b/>
          <w:bCs/>
        </w:rPr>
      </w:pPr>
      <w:r>
        <w:rPr>
          <w:rFonts w:ascii="Times New Roman" w:hAnsi="Times New Roman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/>
        </w:rPr>
        <w:t>s.p</w:t>
      </w:r>
      <w:proofErr w:type="spellEnd"/>
      <w:r>
        <w:rPr>
          <w:rFonts w:ascii="Times New Roman" w:hAnsi="Times New Roman"/>
        </w:rPr>
        <w:t>.</w:t>
      </w:r>
      <w:proofErr w:type="gramEnd"/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sectPr w:rsidR="00DC252E">
      <w:footerReference w:type="even" r:id="rId7"/>
      <w:footerReference w:type="default" r:id="rId8"/>
      <w:pgSz w:w="11906" w:h="16838"/>
      <w:pgMar w:top="1417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7C" w:rsidRDefault="007D417C">
      <w:r>
        <w:separator/>
      </w:r>
    </w:p>
  </w:endnote>
  <w:endnote w:type="continuationSeparator" w:id="0">
    <w:p w:rsidR="007D417C" w:rsidRDefault="007D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C5" w:rsidRDefault="00791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1EC5" w:rsidRDefault="00791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C5" w:rsidRDefault="00791EC5">
    <w:pPr>
      <w:pStyle w:val="Zpat"/>
      <w:framePr w:wrap="around" w:vAnchor="text" w:hAnchor="page" w:x="6218" w:y="41"/>
      <w:rPr>
        <w:rStyle w:val="slostrnky"/>
        <w:rFonts w:ascii="Garamond" w:hAnsi="Garamond"/>
        <w:i w:val="0"/>
      </w:rPr>
    </w:pPr>
    <w:r>
      <w:rPr>
        <w:rStyle w:val="slostrnky"/>
        <w:rFonts w:ascii="Garamond" w:hAnsi="Garamond"/>
        <w:i w:val="0"/>
      </w:rPr>
      <w:fldChar w:fldCharType="begin"/>
    </w:r>
    <w:r>
      <w:rPr>
        <w:rStyle w:val="slostrnky"/>
        <w:rFonts w:ascii="Garamond" w:hAnsi="Garamond"/>
        <w:i w:val="0"/>
      </w:rPr>
      <w:instrText xml:space="preserve">PAGE  </w:instrText>
    </w:r>
    <w:r>
      <w:rPr>
        <w:rStyle w:val="slostrnky"/>
        <w:rFonts w:ascii="Garamond" w:hAnsi="Garamond"/>
        <w:i w:val="0"/>
      </w:rPr>
      <w:fldChar w:fldCharType="separate"/>
    </w:r>
    <w:r w:rsidR="00C25199">
      <w:rPr>
        <w:rStyle w:val="slostrnky"/>
        <w:rFonts w:ascii="Garamond" w:hAnsi="Garamond"/>
        <w:i w:val="0"/>
        <w:noProof/>
      </w:rPr>
      <w:t>1</w:t>
    </w:r>
    <w:r>
      <w:rPr>
        <w:rStyle w:val="slostrnky"/>
        <w:rFonts w:ascii="Garamond" w:hAnsi="Garamond"/>
        <w:i w:val="0"/>
      </w:rPr>
      <w:fldChar w:fldCharType="end"/>
    </w:r>
  </w:p>
  <w:p w:rsidR="00791EC5" w:rsidRDefault="00791EC5" w:rsidP="00EC0992">
    <w:pPr>
      <w:pStyle w:val="Zpat"/>
      <w:tabs>
        <w:tab w:val="clear" w:pos="4536"/>
        <w:tab w:val="clear" w:pos="9072"/>
        <w:tab w:val="left" w:pos="2280"/>
      </w:tabs>
      <w:rPr>
        <w:rFonts w:ascii="Garamond" w:hAnsi="Garamond"/>
        <w:i w:val="0"/>
      </w:rPr>
    </w:pPr>
    <w:r>
      <w:rPr>
        <w:rFonts w:ascii="Garamond" w:hAnsi="Garamond"/>
        <w:i w:val="0"/>
      </w:rPr>
      <w:t xml:space="preserve">Dodatek č. </w:t>
    </w:r>
    <w:r w:rsidR="00170E71">
      <w:rPr>
        <w:rFonts w:ascii="Garamond" w:hAnsi="Garamond"/>
        <w:i w:val="0"/>
      </w:rPr>
      <w:t>5</w:t>
    </w:r>
    <w:r>
      <w:rPr>
        <w:rFonts w:ascii="Garamond" w:hAnsi="Garamond"/>
        <w:i w:val="0"/>
      </w:rPr>
      <w:t>- smlouva č. 11013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7C" w:rsidRDefault="007D417C">
      <w:r>
        <w:separator/>
      </w:r>
    </w:p>
  </w:footnote>
  <w:footnote w:type="continuationSeparator" w:id="0">
    <w:p w:rsidR="007D417C" w:rsidRDefault="007D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A6E"/>
    <w:multiLevelType w:val="hybridMultilevel"/>
    <w:tmpl w:val="DA744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ACF"/>
    <w:multiLevelType w:val="hybridMultilevel"/>
    <w:tmpl w:val="F5F0AE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5177"/>
    <w:multiLevelType w:val="hybridMultilevel"/>
    <w:tmpl w:val="23280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D20"/>
    <w:multiLevelType w:val="hybridMultilevel"/>
    <w:tmpl w:val="2C4265D6"/>
    <w:lvl w:ilvl="0" w:tplc="0405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7336A9D"/>
    <w:multiLevelType w:val="hybridMultilevel"/>
    <w:tmpl w:val="90245F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C77E3"/>
    <w:multiLevelType w:val="hybridMultilevel"/>
    <w:tmpl w:val="0B32E214"/>
    <w:lvl w:ilvl="0" w:tplc="356A8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9"/>
    <w:rsid w:val="0009447A"/>
    <w:rsid w:val="001008C6"/>
    <w:rsid w:val="00140ED5"/>
    <w:rsid w:val="00170E71"/>
    <w:rsid w:val="00174ADF"/>
    <w:rsid w:val="001B0256"/>
    <w:rsid w:val="001F4126"/>
    <w:rsid w:val="00282C05"/>
    <w:rsid w:val="00351831"/>
    <w:rsid w:val="00381559"/>
    <w:rsid w:val="003A4694"/>
    <w:rsid w:val="00401371"/>
    <w:rsid w:val="004110ED"/>
    <w:rsid w:val="00437488"/>
    <w:rsid w:val="004425D2"/>
    <w:rsid w:val="005170B8"/>
    <w:rsid w:val="00537422"/>
    <w:rsid w:val="006234C5"/>
    <w:rsid w:val="006311AC"/>
    <w:rsid w:val="006A3B25"/>
    <w:rsid w:val="007334E4"/>
    <w:rsid w:val="00791EC5"/>
    <w:rsid w:val="007D417C"/>
    <w:rsid w:val="00820ED8"/>
    <w:rsid w:val="009844C6"/>
    <w:rsid w:val="00A07555"/>
    <w:rsid w:val="00A9574F"/>
    <w:rsid w:val="00C25199"/>
    <w:rsid w:val="00C50E31"/>
    <w:rsid w:val="00CD20F2"/>
    <w:rsid w:val="00CD6426"/>
    <w:rsid w:val="00D41AED"/>
    <w:rsid w:val="00DC252E"/>
    <w:rsid w:val="00EA5783"/>
    <w:rsid w:val="00EC0992"/>
    <w:rsid w:val="00F8246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1B13-531D-4AA9-BE7D-8326BF3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Arial Unicode MS" w:hAnsi="Times New Roman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left="120" w:firstLine="360"/>
      <w:jc w:val="both"/>
      <w:outlineLvl w:val="1"/>
    </w:pPr>
    <w:rPr>
      <w:b/>
      <w:bCs/>
      <w:color w:val="FF0000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480"/>
        <w:tab w:val="left" w:pos="564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40"/>
    </w:pPr>
    <w:rPr>
      <w:rFonts w:ascii="Times New Roman" w:hAnsi="Times New Roman"/>
      <w:b/>
      <w:bCs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i/>
      <w:iCs/>
      <w:sz w:val="16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</w:style>
  <w:style w:type="paragraph" w:styleId="Zkladntextodsazen3">
    <w:name w:val="Body Text Indent 3"/>
    <w:basedOn w:val="Normln"/>
    <w:pPr>
      <w:ind w:left="540" w:hanging="540"/>
    </w:p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  <w:rPr>
      <w:rFonts w:ascii="Times New Roman" w:hAnsi="Times New Roman"/>
    </w:r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rFonts w:ascii="Times New Roman" w:hAnsi="Times New Roman"/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Česká pošta s.p., OZ Vakus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subject/>
  <dc:creator>Kyzková Petra</dc:creator>
  <cp:keywords/>
  <dc:description/>
  <cp:lastModifiedBy>Lusková Hana</cp:lastModifiedBy>
  <cp:revision>3</cp:revision>
  <cp:lastPrinted>2010-05-17T11:30:00Z</cp:lastPrinted>
  <dcterms:created xsi:type="dcterms:W3CDTF">2017-04-18T12:08:00Z</dcterms:created>
  <dcterms:modified xsi:type="dcterms:W3CDTF">2017-04-18T12:20:00Z</dcterms:modified>
</cp:coreProperties>
</file>