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46" w:rsidRDefault="00BE259B">
      <w:pPr>
        <w:spacing w:after="0" w:line="259" w:lineRule="auto"/>
        <w:ind w:left="3070" w:firstLine="0"/>
      </w:pPr>
      <w:r>
        <w:t xml:space="preserve"> </w:t>
      </w:r>
    </w:p>
    <w:p w:rsidR="00931646" w:rsidRDefault="00BE259B">
      <w:pPr>
        <w:spacing w:after="65"/>
        <w:ind w:left="-5"/>
      </w:pPr>
      <w:r>
        <w:t xml:space="preserve">správa počítačových sítí, outsourcing, poradenství, grafické práce, prodej hardwaru a softwaru </w:t>
      </w:r>
    </w:p>
    <w:p w:rsidR="00931646" w:rsidRDefault="00BE259B">
      <w:pPr>
        <w:spacing w:after="314" w:line="259" w:lineRule="auto"/>
        <w:ind w:left="0" w:firstLine="0"/>
      </w:pPr>
      <w:r>
        <w:t xml:space="preserve"> </w:t>
      </w:r>
    </w:p>
    <w:p w:rsidR="00931646" w:rsidRDefault="00BE259B">
      <w:pPr>
        <w:pStyle w:val="Nadpis1"/>
      </w:pPr>
      <w:r>
        <w:t xml:space="preserve">Cenová kalkulace </w:t>
      </w:r>
    </w:p>
    <w:p w:rsidR="00931646" w:rsidRDefault="00BE259B">
      <w:pPr>
        <w:spacing w:after="215" w:line="259" w:lineRule="auto"/>
        <w:ind w:left="0" w:firstLine="0"/>
      </w:pPr>
      <w:r>
        <w:t xml:space="preserve"> </w:t>
      </w:r>
    </w:p>
    <w:p w:rsidR="00931646" w:rsidRDefault="00BE259B">
      <w:pPr>
        <w:spacing w:after="0" w:line="259" w:lineRule="auto"/>
        <w:ind w:left="-5"/>
      </w:pPr>
      <w:r>
        <w:rPr>
          <w:b/>
        </w:rPr>
        <w:t xml:space="preserve">Repasované notebooky </w:t>
      </w:r>
      <w:r>
        <w:t xml:space="preserve"> </w:t>
      </w:r>
    </w:p>
    <w:p w:rsidR="00931646" w:rsidRDefault="00BE259B">
      <w:pPr>
        <w:spacing w:after="306" w:line="259" w:lineRule="auto"/>
        <w:ind w:left="0" w:firstLine="0"/>
      </w:pPr>
      <w:r>
        <w:t xml:space="preserve"> </w:t>
      </w:r>
    </w:p>
    <w:p w:rsidR="00931646" w:rsidRDefault="00BE259B">
      <w:pPr>
        <w:tabs>
          <w:tab w:val="center" w:pos="7923"/>
        </w:tabs>
        <w:spacing w:after="257"/>
        <w:ind w:left="-15" w:firstLine="0"/>
      </w:pPr>
      <w:r>
        <w:t xml:space="preserve">1 ks HP 650 G3  15,6“ Intel </w:t>
      </w:r>
      <w:proofErr w:type="spellStart"/>
      <w:r>
        <w:t>Core</w:t>
      </w:r>
      <w:proofErr w:type="spellEnd"/>
      <w:r>
        <w:t xml:space="preserve"> i5-7200U @ 2.50GHz </w:t>
      </w:r>
      <w:r>
        <w:tab/>
        <w:t xml:space="preserve"> 9 500 Kč / bez DPH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1646" w:rsidRDefault="00BE259B">
      <w:pPr>
        <w:pStyle w:val="Nadpis2"/>
        <w:spacing w:after="259"/>
        <w:ind w:left="-5"/>
      </w:pPr>
      <w:r>
        <w:t xml:space="preserve">Popis </w:t>
      </w:r>
    </w:p>
    <w:p w:rsidR="00931646" w:rsidRDefault="00BE259B">
      <w:pPr>
        <w:spacing w:after="274"/>
        <w:ind w:left="-5"/>
      </w:pPr>
      <w:r>
        <w:t xml:space="preserve">Intel </w:t>
      </w:r>
      <w:proofErr w:type="spellStart"/>
      <w:r>
        <w:t>Core</w:t>
      </w:r>
      <w:proofErr w:type="spellEnd"/>
      <w:r>
        <w:t xml:space="preserve"> i5-</w:t>
      </w:r>
      <w:r>
        <w:t>7200U @ 2.50GHz (</w:t>
      </w:r>
      <w:proofErr w:type="spellStart"/>
      <w:r>
        <w:t>PassMark</w:t>
      </w:r>
      <w:proofErr w:type="spellEnd"/>
      <w:r>
        <w:t xml:space="preserve"> 3397), 8GB RAM, 256GB SSD, Grafická karta Intel HD 620, DVDRW, webkamera </w:t>
      </w:r>
    </w:p>
    <w:p w:rsidR="00931646" w:rsidRDefault="00BE259B">
      <w:pPr>
        <w:ind w:left="-5"/>
      </w:pPr>
      <w:r>
        <w:t xml:space="preserve">2x USB 3.0, USB-C, VGA, DP, RJ-45, audio, displej 15,6“ TFT, FHD 1920 x 1080, OEM Microsoft </w:t>
      </w:r>
    </w:p>
    <w:p w:rsidR="00931646" w:rsidRDefault="00BE259B">
      <w:pPr>
        <w:spacing w:after="266"/>
        <w:ind w:left="-5"/>
      </w:pPr>
      <w:r>
        <w:t xml:space="preserve">Windows 10PRO </w:t>
      </w:r>
    </w:p>
    <w:p w:rsidR="00931646" w:rsidRDefault="00BE259B">
      <w:pPr>
        <w:spacing w:after="265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899160</wp:posOffset>
            </wp:positionH>
            <wp:positionV relativeFrom="page">
              <wp:posOffset>449580</wp:posOffset>
            </wp:positionV>
            <wp:extent cx="1949450" cy="23177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záruka 2 roky </w:t>
      </w:r>
    </w:p>
    <w:p w:rsidR="00931646" w:rsidRDefault="00BE259B">
      <w:pPr>
        <w:spacing w:after="247" w:line="259" w:lineRule="auto"/>
        <w:ind w:left="0" w:right="1417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4824731" cy="1946555"/>
                <wp:effectExtent l="0" t="0" r="0" b="0"/>
                <wp:docPr id="831" name="Group 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4731" cy="1946555"/>
                          <a:chOff x="0" y="0"/>
                          <a:chExt cx="4824731" cy="1946555"/>
                        </a:xfrm>
                      </wpg:grpSpPr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32715"/>
                            <a:ext cx="2095500" cy="1779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Rectangle 92"/>
                        <wps:cNvSpPr/>
                        <wps:spPr>
                          <a:xfrm>
                            <a:off x="2096135" y="17778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1646" w:rsidRDefault="00BE25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33600" y="0"/>
                            <a:ext cx="2691130" cy="1912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" style="width:379.9pt;height:153.272pt;mso-position-horizontal-relative:char;mso-position-vertical-relative:line" coordsize="48247,19465">
                <v:shape id="Picture 91" style="position:absolute;width:20955;height:17799;left:0;top:1327;" filled="f">
                  <v:imagedata r:id="rId9"/>
                </v:shape>
                <v:rect id="Rectangle 92" style="position:absolute;width:506;height:2243;left:20961;top:177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4" style="position:absolute;width:26911;height:19126;left:21336;top:0;" filled="f">
                  <v:imagedata r:id="rId1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1646" w:rsidRDefault="00BE259B">
      <w:pPr>
        <w:spacing w:after="0" w:line="259" w:lineRule="auto"/>
        <w:ind w:left="0" w:firstLine="0"/>
      </w:pPr>
      <w:r>
        <w:t xml:space="preserve"> </w:t>
      </w:r>
    </w:p>
    <w:p w:rsidR="00931646" w:rsidRDefault="00BE259B">
      <w:pPr>
        <w:spacing w:after="0" w:line="259" w:lineRule="auto"/>
        <w:ind w:left="0" w:firstLine="0"/>
      </w:pPr>
      <w:r>
        <w:t xml:space="preserve"> </w:t>
      </w:r>
    </w:p>
    <w:p w:rsidR="00931646" w:rsidRDefault="00BE259B">
      <w:pPr>
        <w:pStyle w:val="Nadpis2"/>
        <w:tabs>
          <w:tab w:val="center" w:pos="6567"/>
        </w:tabs>
        <w:ind w:left="-15" w:firstLine="0"/>
      </w:pPr>
      <w:r>
        <w:t xml:space="preserve">Celkem 12 ks  </w:t>
      </w:r>
      <w:r>
        <w:tab/>
        <w:t xml:space="preserve"> 114 </w:t>
      </w:r>
      <w:r>
        <w:t xml:space="preserve">000 Kč bez DPH / 137 940 Kč s DPH </w:t>
      </w:r>
    </w:p>
    <w:p w:rsidR="00931646" w:rsidRDefault="00BE259B" w:rsidP="00E85E83">
      <w:pPr>
        <w:spacing w:after="0" w:line="259" w:lineRule="auto"/>
        <w:ind w:left="0" w:firstLine="0"/>
      </w:pPr>
      <w:r>
        <w:t xml:space="preserve"> </w:t>
      </w:r>
    </w:p>
    <w:p w:rsidR="00E85E83" w:rsidRDefault="00E85E83" w:rsidP="00E85E83">
      <w:pPr>
        <w:spacing w:after="0" w:line="259" w:lineRule="auto"/>
        <w:ind w:left="0" w:firstLine="0"/>
      </w:pPr>
    </w:p>
    <w:p w:rsidR="00E85E83" w:rsidRDefault="00E85E83" w:rsidP="00E85E83">
      <w:pPr>
        <w:spacing w:after="0" w:line="259" w:lineRule="auto"/>
        <w:ind w:left="0" w:firstLine="0"/>
      </w:pPr>
    </w:p>
    <w:p w:rsidR="00E85E83" w:rsidRDefault="00E85E83" w:rsidP="00E85E83">
      <w:pPr>
        <w:spacing w:after="0" w:line="259" w:lineRule="auto"/>
        <w:ind w:left="0" w:firstLine="0"/>
      </w:pPr>
    </w:p>
    <w:p w:rsidR="00E85E83" w:rsidRDefault="00E85E83" w:rsidP="00E85E83">
      <w:pPr>
        <w:spacing w:after="0" w:line="259" w:lineRule="auto"/>
        <w:ind w:left="0" w:firstLine="0"/>
      </w:pPr>
    </w:p>
    <w:p w:rsidR="00E85E83" w:rsidRDefault="00E85E83" w:rsidP="00E85E83">
      <w:pPr>
        <w:spacing w:after="0" w:line="259" w:lineRule="auto"/>
        <w:ind w:left="0" w:firstLine="0"/>
      </w:pPr>
      <w:bookmarkStart w:id="0" w:name="_GoBack"/>
      <w:bookmarkEnd w:id="0"/>
    </w:p>
    <w:p w:rsidR="00931646" w:rsidRDefault="00BE259B">
      <w:pPr>
        <w:spacing w:after="62" w:line="259" w:lineRule="auto"/>
        <w:ind w:left="-29" w:right="-26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7"/>
                <wp:effectExtent l="0" t="0" r="0" b="0"/>
                <wp:docPr id="830" name="Group 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7"/>
                          <a:chOff x="0" y="0"/>
                          <a:chExt cx="5798185" cy="6097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0" style="width:456.55pt;height:0.480042pt;mso-position-horizontal-relative:char;mso-position-vertical-relative:line" coordsize="57981,60">
                <v:shape id="Shape 1044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31646" w:rsidRDefault="00BE259B">
      <w:pPr>
        <w:tabs>
          <w:tab w:val="center" w:pos="4537"/>
          <w:tab w:val="right" w:pos="9076"/>
        </w:tabs>
        <w:ind w:left="-15" w:firstLine="0"/>
      </w:pPr>
      <w:r>
        <w:t xml:space="preserve">Na Větrově 392/16 </w:t>
      </w:r>
      <w:r>
        <w:tab/>
        <w:t xml:space="preserve"> </w:t>
      </w:r>
      <w:r>
        <w:tab/>
        <w:t xml:space="preserve">Smilkov 50 </w:t>
      </w:r>
    </w:p>
    <w:p w:rsidR="00931646" w:rsidRDefault="00BE259B">
      <w:pPr>
        <w:tabs>
          <w:tab w:val="center" w:pos="4537"/>
          <w:tab w:val="right" w:pos="9076"/>
        </w:tabs>
        <w:ind w:left="-15" w:firstLine="0"/>
      </w:pPr>
      <w:proofErr w:type="gramStart"/>
      <w:r>
        <w:t>142 00   Praha</w:t>
      </w:r>
      <w:proofErr w:type="gramEnd"/>
      <w:r>
        <w:t xml:space="preserve"> 4 </w:t>
      </w:r>
      <w:r>
        <w:tab/>
        <w:t xml:space="preserve"> </w:t>
      </w:r>
      <w:r>
        <w:tab/>
        <w:t xml:space="preserve">257 89   Heřmaničky </w:t>
      </w:r>
    </w:p>
    <w:p w:rsidR="00931646" w:rsidRDefault="00BE259B">
      <w:pPr>
        <w:spacing w:after="3" w:line="259" w:lineRule="auto"/>
        <w:ind w:right="4"/>
        <w:jc w:val="center"/>
      </w:pPr>
      <w:r>
        <w:t xml:space="preserve">karel@bukovsky.eu, +420 733 710 560 </w:t>
      </w:r>
    </w:p>
    <w:p w:rsidR="00931646" w:rsidRDefault="00BE259B">
      <w:pPr>
        <w:spacing w:after="3" w:line="259" w:lineRule="auto"/>
        <w:ind w:right="4"/>
        <w:jc w:val="center"/>
      </w:pPr>
      <w:r>
        <w:t xml:space="preserve">IČ: 74493655 </w:t>
      </w:r>
    </w:p>
    <w:sectPr w:rsidR="00931646"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9B" w:rsidRDefault="00BE259B" w:rsidP="00E85E83">
      <w:pPr>
        <w:spacing w:after="0" w:line="240" w:lineRule="auto"/>
      </w:pPr>
      <w:r>
        <w:separator/>
      </w:r>
    </w:p>
  </w:endnote>
  <w:endnote w:type="continuationSeparator" w:id="0">
    <w:p w:rsidR="00BE259B" w:rsidRDefault="00BE259B" w:rsidP="00E8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9B" w:rsidRDefault="00BE259B" w:rsidP="00E85E83">
      <w:pPr>
        <w:spacing w:after="0" w:line="240" w:lineRule="auto"/>
      </w:pPr>
      <w:r>
        <w:separator/>
      </w:r>
    </w:p>
  </w:footnote>
  <w:footnote w:type="continuationSeparator" w:id="0">
    <w:p w:rsidR="00BE259B" w:rsidRDefault="00BE259B" w:rsidP="00E85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46"/>
    <w:rsid w:val="00931646"/>
    <w:rsid w:val="00BE259B"/>
    <w:rsid w:val="00E8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C1E4"/>
  <w15:docId w15:val="{44FF3F3C-062E-4330-9F99-5511CE5A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48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34"/>
      <w:ind w:right="7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paragraph" w:styleId="Zhlav">
    <w:name w:val="header"/>
    <w:basedOn w:val="Normln"/>
    <w:link w:val="ZhlavChar"/>
    <w:uiPriority w:val="99"/>
    <w:unhideWhenUsed/>
    <w:rsid w:val="00E8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5E83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E8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5E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0.jpg"/><Relationship Id="rId4" Type="http://schemas.openxmlformats.org/officeDocument/2006/relationships/footnotes" Target="footnote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Booky</dc:creator>
  <cp:keywords/>
  <cp:lastModifiedBy>Bínová Jana</cp:lastModifiedBy>
  <cp:revision>2</cp:revision>
  <dcterms:created xsi:type="dcterms:W3CDTF">2022-03-17T07:33:00Z</dcterms:created>
  <dcterms:modified xsi:type="dcterms:W3CDTF">2022-03-17T07:33:00Z</dcterms:modified>
</cp:coreProperties>
</file>