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6E" w:rsidRPr="000B706E" w:rsidRDefault="000B706E" w:rsidP="000B706E">
      <w:pPr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</w:rPr>
      </w:pPr>
      <w:r w:rsidRPr="000B706E"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</w:rPr>
        <w:t>Příloha č. 2 Smlouvy o dílo (</w:t>
      </w:r>
      <w:proofErr w:type="spellStart"/>
      <w:r w:rsidRPr="000B706E"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</w:rPr>
        <w:t>ev</w:t>
      </w:r>
      <w:proofErr w:type="spellEnd"/>
      <w:r w:rsidRPr="000B706E"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</w:rPr>
        <w:t>. č. 023/13, d4)</w:t>
      </w:r>
    </w:p>
    <w:p w:rsidR="000B706E" w:rsidRPr="00C31AF3" w:rsidRDefault="000B706E" w:rsidP="000B706E">
      <w:pPr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</w:pPr>
    </w:p>
    <w:tbl>
      <w:tblPr>
        <w:tblStyle w:val="Mkatabulky"/>
        <w:tblW w:w="0" w:type="auto"/>
        <w:tblLook w:val="04A0"/>
      </w:tblPr>
      <w:tblGrid>
        <w:gridCol w:w="6880"/>
        <w:gridCol w:w="1840"/>
      </w:tblGrid>
      <w:tr w:rsidR="000B706E" w:rsidRPr="00C31AF3" w:rsidTr="00745FCC">
        <w:trPr>
          <w:trHeight w:val="537"/>
        </w:trPr>
        <w:tc>
          <w:tcPr>
            <w:tcW w:w="6880" w:type="dxa"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  <w:b/>
                <w:bCs/>
              </w:rPr>
            </w:pPr>
            <w:r w:rsidRPr="00C31AF3">
              <w:rPr>
                <w:rFonts w:asciiTheme="minorHAnsi" w:hAnsiTheme="minorHAnsi" w:cstheme="minorHAnsi"/>
                <w:b/>
                <w:bCs/>
              </w:rPr>
              <w:t>Odběrné místo – rozsah</w:t>
            </w:r>
          </w:p>
          <w:p w:rsidR="000B706E" w:rsidRPr="00C31AF3" w:rsidRDefault="000B706E" w:rsidP="00745FC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0" w:type="dxa"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  <w:b/>
                <w:bCs/>
              </w:rPr>
            </w:pPr>
            <w:r w:rsidRPr="00C31AF3">
              <w:rPr>
                <w:rFonts w:asciiTheme="minorHAnsi" w:hAnsiTheme="minorHAnsi" w:cstheme="minorHAnsi"/>
                <w:b/>
                <w:bCs/>
              </w:rPr>
              <w:t>Jednotková cena (bez DPH)</w:t>
            </w:r>
          </w:p>
        </w:tc>
      </w:tr>
      <w:tr w:rsidR="000B706E" w:rsidRPr="00C31AF3" w:rsidTr="00745FCC">
        <w:trPr>
          <w:trHeight w:val="315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 xml:space="preserve">Odpad -  výluh; Vyhláška 273/2021 Sb., </w:t>
            </w:r>
            <w:proofErr w:type="spellStart"/>
            <w:r w:rsidRPr="00C31AF3">
              <w:rPr>
                <w:rFonts w:asciiTheme="minorHAnsi" w:hAnsiTheme="minorHAnsi" w:cstheme="minorHAnsi"/>
              </w:rPr>
              <w:t>příl</w:t>
            </w:r>
            <w:proofErr w:type="spellEnd"/>
            <w:r w:rsidRPr="00C31AF3">
              <w:rPr>
                <w:rFonts w:asciiTheme="minorHAnsi" w:hAnsiTheme="minorHAnsi" w:cstheme="minorHAnsi"/>
              </w:rPr>
              <w:t xml:space="preserve">. 10, Tabulka 10.1, třída </w:t>
            </w:r>
            <w:proofErr w:type="spellStart"/>
            <w:r w:rsidRPr="00C31AF3">
              <w:rPr>
                <w:rFonts w:asciiTheme="minorHAnsi" w:hAnsiTheme="minorHAnsi" w:cstheme="minorHAnsi"/>
              </w:rPr>
              <w:t>IIa</w:t>
            </w:r>
            <w:proofErr w:type="spellEnd"/>
            <w:r w:rsidRPr="00C31AF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31AF3">
              <w:rPr>
                <w:rFonts w:asciiTheme="minorHAnsi" w:hAnsiTheme="minorHAnsi" w:cstheme="minorHAnsi"/>
              </w:rPr>
              <w:t>IIb</w:t>
            </w:r>
            <w:proofErr w:type="spellEnd"/>
            <w:r w:rsidRPr="00C31AF3">
              <w:rPr>
                <w:rFonts w:asciiTheme="minorHAnsi" w:hAnsiTheme="minorHAnsi" w:cstheme="minorHAnsi"/>
              </w:rPr>
              <w:t xml:space="preserve"> (rozsah i dle 294/2005 Sb., </w:t>
            </w:r>
            <w:proofErr w:type="spellStart"/>
            <w:r w:rsidRPr="00C31AF3">
              <w:rPr>
                <w:rFonts w:asciiTheme="minorHAnsi" w:hAnsiTheme="minorHAnsi" w:cstheme="minorHAnsi"/>
              </w:rPr>
              <w:t>IIa</w:t>
            </w:r>
            <w:proofErr w:type="spellEnd"/>
            <w:r w:rsidRPr="00C31AF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 xml:space="preserve">            2 429 Kč </w:t>
            </w:r>
          </w:p>
        </w:tc>
      </w:tr>
      <w:tr w:rsidR="000B706E" w:rsidRPr="00C31AF3" w:rsidTr="00745FCC">
        <w:trPr>
          <w:trHeight w:val="396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 xml:space="preserve">Odpad - Vyhláška 273/2021 Sb., </w:t>
            </w:r>
            <w:proofErr w:type="spellStart"/>
            <w:r w:rsidRPr="00C31AF3">
              <w:rPr>
                <w:rFonts w:asciiTheme="minorHAnsi" w:hAnsiTheme="minorHAnsi" w:cstheme="minorHAnsi"/>
              </w:rPr>
              <w:t>příl</w:t>
            </w:r>
            <w:proofErr w:type="spellEnd"/>
            <w:r w:rsidRPr="00C31AF3">
              <w:rPr>
                <w:rFonts w:asciiTheme="minorHAnsi" w:hAnsiTheme="minorHAnsi" w:cstheme="minorHAnsi"/>
              </w:rPr>
              <w:t>. 10, Tabulka 10.2 (</w:t>
            </w:r>
            <w:r>
              <w:rPr>
                <w:rFonts w:asciiTheme="minorHAnsi" w:hAnsiTheme="minorHAnsi" w:cstheme="minorHAnsi"/>
              </w:rPr>
              <w:t>rozsah i dle 294/2005 Sb., 4.1)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 xml:space="preserve">            4 502 Kč </w:t>
            </w:r>
          </w:p>
        </w:tc>
      </w:tr>
      <w:tr w:rsidR="000B706E" w:rsidRPr="00C31AF3" w:rsidTr="00745FCC">
        <w:trPr>
          <w:trHeight w:val="315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>ČOV - odtok (ZELENÝ)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 xml:space="preserve">            1 5</w:t>
            </w:r>
            <w:r>
              <w:rPr>
                <w:rFonts w:asciiTheme="minorHAnsi" w:hAnsiTheme="minorHAnsi" w:cstheme="minorHAnsi"/>
              </w:rPr>
              <w:t>60</w:t>
            </w:r>
            <w:r w:rsidRPr="00C31AF3">
              <w:rPr>
                <w:rFonts w:asciiTheme="minorHAnsi" w:hAnsiTheme="minorHAnsi" w:cstheme="minorHAnsi"/>
              </w:rPr>
              <w:t xml:space="preserve"> Kč </w:t>
            </w:r>
          </w:p>
        </w:tc>
      </w:tr>
      <w:tr w:rsidR="000B706E" w:rsidRPr="00C31AF3" w:rsidTr="00745FCC">
        <w:trPr>
          <w:trHeight w:val="315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>ČOV - odtok (MODRÝ)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1 793</w:t>
            </w:r>
            <w:r w:rsidRPr="00C31AF3">
              <w:rPr>
                <w:rFonts w:asciiTheme="minorHAnsi" w:hAnsiTheme="minorHAnsi" w:cstheme="minorHAnsi"/>
              </w:rPr>
              <w:t xml:space="preserve"> Kč </w:t>
            </w:r>
          </w:p>
        </w:tc>
      </w:tr>
      <w:tr w:rsidR="000B706E" w:rsidRPr="00C31AF3" w:rsidTr="00745FCC">
        <w:trPr>
          <w:trHeight w:val="315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>ČOV - nátok (ČERVENÝ)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 xml:space="preserve">               534 Kč </w:t>
            </w:r>
          </w:p>
        </w:tc>
      </w:tr>
      <w:tr w:rsidR="000B706E" w:rsidRPr="00C31AF3" w:rsidTr="00745FCC">
        <w:trPr>
          <w:trHeight w:val="315"/>
        </w:trPr>
        <w:tc>
          <w:tcPr>
            <w:tcW w:w="6880" w:type="dxa"/>
            <w:noWrap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Provozní rozbor surové vody: pH, zákal, </w:t>
            </w:r>
            <w:proofErr w:type="spellStart"/>
            <w:r>
              <w:rPr>
                <w:rFonts w:asciiTheme="minorHAnsi" w:hAnsiTheme="minorHAnsi" w:cstheme="minorHAnsi"/>
              </w:rPr>
              <w:t>CHSK</w:t>
            </w:r>
            <w:r w:rsidRPr="00002AB5">
              <w:rPr>
                <w:rFonts w:asciiTheme="minorHAnsi" w:hAnsiTheme="minorHAnsi" w:cstheme="minorHAnsi"/>
                <w:vertAlign w:val="subscript"/>
              </w:rPr>
              <w:t>Mn</w:t>
            </w:r>
            <w:proofErr w:type="spellEnd"/>
            <w:r>
              <w:rPr>
                <w:rFonts w:asciiTheme="minorHAnsi" w:hAnsiTheme="minorHAnsi" w:cstheme="minorHAnsi"/>
              </w:rPr>
              <w:t xml:space="preserve">, amonné ionty, dusitany, dusičnany, </w:t>
            </w:r>
            <w:proofErr w:type="spellStart"/>
            <w:r>
              <w:rPr>
                <w:rFonts w:asciiTheme="minorHAnsi" w:hAnsiTheme="minorHAnsi" w:cstheme="minorHAnsi"/>
              </w:rPr>
              <w:t>Fe</w:t>
            </w:r>
            <w:proofErr w:type="spellEnd"/>
            <w:r>
              <w:rPr>
                <w:rFonts w:asciiTheme="minorHAnsi" w:hAnsiTheme="minorHAnsi" w:cstheme="minorHAnsi"/>
              </w:rPr>
              <w:t>, Mn.</w:t>
            </w:r>
          </w:p>
        </w:tc>
        <w:tc>
          <w:tcPr>
            <w:tcW w:w="1840" w:type="dxa"/>
            <w:noWrap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1095 </w:t>
            </w:r>
            <w:r w:rsidRPr="00C31AF3">
              <w:rPr>
                <w:rFonts w:asciiTheme="minorHAnsi" w:hAnsiTheme="minorHAnsi" w:cstheme="minorHAnsi"/>
              </w:rPr>
              <w:t>Kč</w:t>
            </w:r>
          </w:p>
        </w:tc>
      </w:tr>
      <w:tr w:rsidR="000B706E" w:rsidRPr="00C31AF3" w:rsidTr="00745FCC">
        <w:trPr>
          <w:trHeight w:val="315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>Dešťová zdrž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1 005</w:t>
            </w:r>
            <w:r w:rsidRPr="00C31AF3">
              <w:rPr>
                <w:rFonts w:asciiTheme="minorHAnsi" w:hAnsiTheme="minorHAnsi" w:cstheme="minorHAnsi"/>
              </w:rPr>
              <w:t xml:space="preserve"> Kč </w:t>
            </w:r>
          </w:p>
        </w:tc>
      </w:tr>
      <w:tr w:rsidR="000B706E" w:rsidRPr="00C31AF3" w:rsidTr="00745FCC">
        <w:trPr>
          <w:trHeight w:val="315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>Pitná voda - ÚPLNÝ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 xml:space="preserve">           </w:t>
            </w:r>
            <w:r>
              <w:rPr>
                <w:rFonts w:asciiTheme="minorHAnsi" w:hAnsiTheme="minorHAnsi" w:cstheme="minorHAnsi"/>
              </w:rPr>
              <w:t xml:space="preserve"> 8 077</w:t>
            </w:r>
            <w:r w:rsidRPr="00C31AF3">
              <w:rPr>
                <w:rFonts w:asciiTheme="minorHAnsi" w:hAnsiTheme="minorHAnsi" w:cstheme="minorHAnsi"/>
              </w:rPr>
              <w:t xml:space="preserve"> Kč </w:t>
            </w:r>
          </w:p>
        </w:tc>
      </w:tr>
      <w:tr w:rsidR="000B706E" w:rsidRPr="00C31AF3" w:rsidTr="00745FCC">
        <w:trPr>
          <w:trHeight w:val="315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>Pitná voda - RADIOCHEMICKÝ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 xml:space="preserve">            1 4</w:t>
            </w:r>
            <w:r>
              <w:rPr>
                <w:rFonts w:asciiTheme="minorHAnsi" w:hAnsiTheme="minorHAnsi" w:cstheme="minorHAnsi"/>
              </w:rPr>
              <w:t>66</w:t>
            </w:r>
            <w:r w:rsidRPr="00C31AF3">
              <w:rPr>
                <w:rFonts w:asciiTheme="minorHAnsi" w:hAnsiTheme="minorHAnsi" w:cstheme="minorHAnsi"/>
              </w:rPr>
              <w:t xml:space="preserve"> Kč </w:t>
            </w:r>
          </w:p>
        </w:tc>
      </w:tr>
      <w:tr w:rsidR="000B706E" w:rsidRPr="00C31AF3" w:rsidTr="00745FCC">
        <w:trPr>
          <w:trHeight w:val="315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>Provozní voda</w:t>
            </w:r>
            <w:r>
              <w:rPr>
                <w:rFonts w:asciiTheme="minorHAnsi" w:hAnsiTheme="minorHAnsi" w:cstheme="minorHAnsi"/>
              </w:rPr>
              <w:t xml:space="preserve"> – pH, chloridy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>303</w:t>
            </w:r>
            <w:r w:rsidRPr="00C31AF3">
              <w:rPr>
                <w:rFonts w:asciiTheme="minorHAnsi" w:hAnsiTheme="minorHAnsi" w:cstheme="minorHAnsi"/>
              </w:rPr>
              <w:t xml:space="preserve"> Kč </w:t>
            </w:r>
          </w:p>
        </w:tc>
      </w:tr>
      <w:tr w:rsidR="000B706E" w:rsidRPr="00C31AF3" w:rsidTr="00745FCC">
        <w:trPr>
          <w:trHeight w:val="315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>Teplá voda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 xml:space="preserve">            1 </w:t>
            </w:r>
            <w:r>
              <w:rPr>
                <w:rFonts w:asciiTheme="minorHAnsi" w:hAnsiTheme="minorHAnsi" w:cstheme="minorHAnsi"/>
              </w:rPr>
              <w:t>817</w:t>
            </w:r>
            <w:r w:rsidRPr="00C31AF3">
              <w:rPr>
                <w:rFonts w:asciiTheme="minorHAnsi" w:hAnsiTheme="minorHAnsi" w:cstheme="minorHAnsi"/>
              </w:rPr>
              <w:t xml:space="preserve"> Kč </w:t>
            </w:r>
          </w:p>
        </w:tc>
      </w:tr>
      <w:tr w:rsidR="000B706E" w:rsidRPr="00C31AF3" w:rsidTr="00745FCC">
        <w:trPr>
          <w:trHeight w:val="315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>Pitná voda - KRÁCENÝ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 xml:space="preserve">            1 7</w:t>
            </w:r>
            <w:r>
              <w:rPr>
                <w:rFonts w:asciiTheme="minorHAnsi" w:hAnsiTheme="minorHAnsi" w:cstheme="minorHAnsi"/>
              </w:rPr>
              <w:t>75</w:t>
            </w:r>
            <w:r w:rsidRPr="00C31AF3">
              <w:rPr>
                <w:rFonts w:asciiTheme="minorHAnsi" w:hAnsiTheme="minorHAnsi" w:cstheme="minorHAnsi"/>
              </w:rPr>
              <w:t xml:space="preserve"> Kč </w:t>
            </w:r>
          </w:p>
        </w:tc>
      </w:tr>
      <w:tr w:rsidR="000B706E" w:rsidRPr="00C31AF3" w:rsidTr="00745FCC">
        <w:trPr>
          <w:trHeight w:val="315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>Pitná voda - KRÁCENÝ + pesticidy a chlorečnany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 xml:space="preserve">            4 </w:t>
            </w:r>
            <w:r>
              <w:rPr>
                <w:rFonts w:asciiTheme="minorHAnsi" w:hAnsiTheme="minorHAnsi" w:cstheme="minorHAnsi"/>
              </w:rPr>
              <w:t>960</w:t>
            </w:r>
            <w:r w:rsidRPr="00C31AF3">
              <w:rPr>
                <w:rFonts w:asciiTheme="minorHAnsi" w:hAnsiTheme="minorHAnsi" w:cstheme="minorHAnsi"/>
              </w:rPr>
              <w:t xml:space="preserve"> Kč </w:t>
            </w:r>
          </w:p>
        </w:tc>
      </w:tr>
      <w:tr w:rsidR="000B706E" w:rsidRPr="00C31AF3" w:rsidTr="00745FCC">
        <w:trPr>
          <w:trHeight w:val="315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>Odpadní voda - PRODUCENTI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 xml:space="preserve">            1 881 Kč </w:t>
            </w:r>
          </w:p>
        </w:tc>
      </w:tr>
      <w:tr w:rsidR="000B706E" w:rsidRPr="00C31AF3" w:rsidTr="00745FCC">
        <w:trPr>
          <w:trHeight w:val="301"/>
        </w:trPr>
        <w:tc>
          <w:tcPr>
            <w:tcW w:w="6880" w:type="dxa"/>
            <w:noWrap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Rozbor kyselin (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Lázeň - 10% HNO</w:t>
            </w:r>
            <w:r w:rsidRPr="00CD2E28">
              <w:rPr>
                <w:rFonts w:ascii="Tahoma" w:eastAsiaTheme="minorHAnsi" w:hAnsi="Tahoma" w:cs="Tahoma"/>
                <w:sz w:val="16"/>
                <w:szCs w:val="16"/>
                <w:vertAlign w:val="subscript"/>
                <w:lang w:eastAsia="en-US"/>
              </w:rPr>
              <w:t>3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Lázeň - 20% H</w:t>
            </w:r>
            <w:r w:rsidRPr="00CD2E28">
              <w:rPr>
                <w:rFonts w:ascii="Tahoma" w:eastAsiaTheme="minorHAnsi" w:hAnsi="Tahoma" w:cs="Tahoma"/>
                <w:sz w:val="16"/>
                <w:szCs w:val="16"/>
                <w:vertAlign w:val="subscript"/>
                <w:lang w:eastAsia="en-US"/>
              </w:rPr>
              <w:t>3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PO</w:t>
            </w:r>
            <w:r w:rsidRPr="00CD2E28">
              <w:rPr>
                <w:rFonts w:ascii="Tahoma" w:eastAsiaTheme="minorHAnsi" w:hAnsi="Tahoma" w:cs="Tahoma"/>
                <w:sz w:val="16"/>
                <w:szCs w:val="16"/>
                <w:vertAlign w:val="subscript"/>
                <w:lang w:eastAsia="en-US"/>
              </w:rPr>
              <w:t>4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Lázeň ANTOX (10-25% HNO</w:t>
            </w:r>
            <w:r w:rsidRPr="00CD2E28">
              <w:rPr>
                <w:rFonts w:ascii="Tahoma" w:eastAsiaTheme="minorHAnsi" w:hAnsi="Tahoma" w:cs="Tahoma"/>
                <w:sz w:val="16"/>
                <w:szCs w:val="16"/>
                <w:vertAlign w:val="subscript"/>
                <w:lang w:eastAsia="en-US"/>
              </w:rPr>
              <w:t>3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+ 2,5-10% HF)</w:t>
            </w:r>
          </w:p>
        </w:tc>
        <w:tc>
          <w:tcPr>
            <w:tcW w:w="1840" w:type="dxa"/>
            <w:noWrap/>
            <w:hideMark/>
          </w:tcPr>
          <w:p w:rsidR="000B706E" w:rsidRPr="00C31AF3" w:rsidRDefault="000B706E" w:rsidP="00745F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587</w:t>
            </w:r>
            <w:r w:rsidRPr="00C31AF3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0B706E" w:rsidRPr="00C31AF3" w:rsidTr="00745FCC">
        <w:trPr>
          <w:trHeight w:val="301"/>
        </w:trPr>
        <w:tc>
          <w:tcPr>
            <w:tcW w:w="6880" w:type="dxa"/>
            <w:noWrap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Stanovení jednoho z uvedených </w:t>
            </w:r>
            <w:proofErr w:type="spellStart"/>
            <w:r>
              <w:rPr>
                <w:rFonts w:asciiTheme="minorHAnsi" w:hAnsiTheme="minorHAnsi" w:cstheme="minorHAnsi"/>
              </w:rPr>
              <w:t>analytů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Fe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Mn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Pcelkový</w:t>
            </w:r>
            <w:proofErr w:type="spellEnd"/>
          </w:p>
        </w:tc>
        <w:tc>
          <w:tcPr>
            <w:tcW w:w="1840" w:type="dxa"/>
            <w:noWrap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110 Kč</w:t>
            </w:r>
          </w:p>
        </w:tc>
      </w:tr>
      <w:tr w:rsidR="000B706E" w:rsidRPr="00C31AF3" w:rsidTr="00745FCC">
        <w:trPr>
          <w:trHeight w:val="301"/>
        </w:trPr>
        <w:tc>
          <w:tcPr>
            <w:tcW w:w="6880" w:type="dxa"/>
            <w:noWrap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Stanovení jednoho z uvedených </w:t>
            </w:r>
            <w:proofErr w:type="spellStart"/>
            <w:r>
              <w:rPr>
                <w:rFonts w:asciiTheme="minorHAnsi" w:hAnsiTheme="minorHAnsi" w:cstheme="minorHAnsi"/>
              </w:rPr>
              <w:t>analytů</w:t>
            </w:r>
            <w:proofErr w:type="spellEnd"/>
            <w:r>
              <w:rPr>
                <w:rFonts w:asciiTheme="minorHAnsi" w:hAnsiTheme="minorHAnsi" w:cstheme="minorHAnsi"/>
              </w:rPr>
              <w:t>: dusičnany, chlorečnany, chloritany, bromičnany</w:t>
            </w:r>
          </w:p>
        </w:tc>
        <w:tc>
          <w:tcPr>
            <w:tcW w:w="1840" w:type="dxa"/>
            <w:noWrap/>
          </w:tcPr>
          <w:p w:rsidR="000B706E" w:rsidRPr="00C31AF3" w:rsidRDefault="000B706E" w:rsidP="00745F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114</w:t>
            </w:r>
            <w:r w:rsidRPr="00C31AF3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0B706E" w:rsidRPr="00C31AF3" w:rsidTr="00745FCC">
        <w:trPr>
          <w:trHeight w:val="301"/>
        </w:trPr>
        <w:tc>
          <w:tcPr>
            <w:tcW w:w="6880" w:type="dxa"/>
            <w:noWrap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Odběr a doprava prostého vzorku pro samostatné stanovení </w:t>
            </w:r>
            <w:proofErr w:type="spellStart"/>
            <w:r>
              <w:rPr>
                <w:rFonts w:asciiTheme="minorHAnsi" w:hAnsiTheme="minorHAnsi" w:cstheme="minorHAnsi"/>
              </w:rPr>
              <w:t>analytů</w:t>
            </w:r>
            <w:proofErr w:type="spellEnd"/>
            <w:r>
              <w:rPr>
                <w:rFonts w:asciiTheme="minorHAnsi" w:hAnsiTheme="minorHAnsi" w:cstheme="minorHAnsi"/>
              </w:rPr>
              <w:t xml:space="preserve">: : </w:t>
            </w:r>
            <w:proofErr w:type="spellStart"/>
            <w:r>
              <w:rPr>
                <w:rFonts w:asciiTheme="minorHAnsi" w:hAnsiTheme="minorHAnsi" w:cstheme="minorHAnsi"/>
              </w:rPr>
              <w:t>Fe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Mn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Pcelkový</w:t>
            </w:r>
            <w:proofErr w:type="spellEnd"/>
            <w:r>
              <w:rPr>
                <w:rFonts w:asciiTheme="minorHAnsi" w:hAnsiTheme="minorHAnsi" w:cstheme="minorHAnsi"/>
              </w:rPr>
              <w:t>, dusičnany, chlorečnany, chloritany, bromičnany</w:t>
            </w:r>
          </w:p>
        </w:tc>
        <w:tc>
          <w:tcPr>
            <w:tcW w:w="1840" w:type="dxa"/>
            <w:noWrap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498 Kč</w:t>
            </w:r>
          </w:p>
        </w:tc>
      </w:tr>
      <w:tr w:rsidR="000B706E" w:rsidRPr="00C31AF3" w:rsidTr="00745FCC">
        <w:trPr>
          <w:trHeight w:val="315"/>
        </w:trPr>
        <w:tc>
          <w:tcPr>
            <w:tcW w:w="8720" w:type="dxa"/>
            <w:gridSpan w:val="2"/>
            <w:vMerge w:val="restart"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  <w:r w:rsidRPr="00C31AF3">
              <w:rPr>
                <w:rFonts w:asciiTheme="minorHAnsi" w:hAnsiTheme="minorHAnsi" w:cstheme="minorHAnsi"/>
              </w:rPr>
              <w:t>Případné práce nad uvedený rozsah budou fakturovány dle platného ceníku zhotovitele s uplatněním slevy ve výši 10%.</w:t>
            </w:r>
          </w:p>
        </w:tc>
      </w:tr>
      <w:tr w:rsidR="000B706E" w:rsidRPr="00C31AF3" w:rsidTr="00745FCC">
        <w:trPr>
          <w:trHeight w:val="481"/>
        </w:trPr>
        <w:tc>
          <w:tcPr>
            <w:tcW w:w="8720" w:type="dxa"/>
            <w:gridSpan w:val="2"/>
            <w:vMerge/>
            <w:hideMark/>
          </w:tcPr>
          <w:p w:rsidR="000B706E" w:rsidRPr="00C31AF3" w:rsidRDefault="000B706E" w:rsidP="00745FCC">
            <w:pPr>
              <w:rPr>
                <w:rFonts w:asciiTheme="minorHAnsi" w:hAnsiTheme="minorHAnsi" w:cstheme="minorHAnsi"/>
              </w:rPr>
            </w:pPr>
          </w:p>
        </w:tc>
      </w:tr>
    </w:tbl>
    <w:p w:rsidR="000B706E" w:rsidRPr="00C31AF3" w:rsidRDefault="000B706E" w:rsidP="000B706E">
      <w:pPr>
        <w:rPr>
          <w:rFonts w:asciiTheme="minorHAnsi" w:hAnsiTheme="minorHAnsi" w:cstheme="minorHAnsi"/>
        </w:rPr>
      </w:pPr>
    </w:p>
    <w:p w:rsidR="00B968B0" w:rsidRDefault="00B968B0"/>
    <w:sectPr w:rsidR="00B968B0" w:rsidSect="00697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06E"/>
    <w:rsid w:val="000B706E"/>
    <w:rsid w:val="00B9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1</cp:revision>
  <dcterms:created xsi:type="dcterms:W3CDTF">2022-03-17T12:49:00Z</dcterms:created>
  <dcterms:modified xsi:type="dcterms:W3CDTF">2022-03-17T12:50:00Z</dcterms:modified>
</cp:coreProperties>
</file>