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62" w:rsidRDefault="001D62A8">
      <w:pPr>
        <w:spacing w:before="164"/>
        <w:ind w:left="120" w:right="112"/>
        <w:jc w:val="center"/>
        <w:rPr>
          <w:b/>
          <w:sz w:val="36"/>
        </w:rPr>
      </w:pPr>
      <w:proofErr w:type="spellStart"/>
      <w:r>
        <w:rPr>
          <w:b/>
          <w:color w:val="1F1F1F"/>
          <w:sz w:val="36"/>
        </w:rPr>
        <w:t>Smlouva</w:t>
      </w:r>
      <w:proofErr w:type="spellEnd"/>
      <w:r>
        <w:rPr>
          <w:b/>
          <w:color w:val="1F1F1F"/>
          <w:sz w:val="36"/>
        </w:rPr>
        <w:t xml:space="preserve"> o </w:t>
      </w:r>
      <w:proofErr w:type="spellStart"/>
      <w:r>
        <w:rPr>
          <w:b/>
          <w:color w:val="1F1F1F"/>
          <w:sz w:val="36"/>
        </w:rPr>
        <w:t>dílo</w:t>
      </w:r>
      <w:proofErr w:type="spellEnd"/>
      <w:r w:rsidR="00737348">
        <w:rPr>
          <w:b/>
          <w:color w:val="1F1F1F"/>
          <w:sz w:val="36"/>
        </w:rPr>
        <w:t xml:space="preserve"> – </w:t>
      </w:r>
      <w:proofErr w:type="spellStart"/>
      <w:r w:rsidR="00737348">
        <w:rPr>
          <w:b/>
          <w:color w:val="1F1F1F"/>
          <w:sz w:val="36"/>
        </w:rPr>
        <w:t>dodatek</w:t>
      </w:r>
      <w:proofErr w:type="spellEnd"/>
      <w:r w:rsidR="00737348">
        <w:rPr>
          <w:b/>
          <w:color w:val="1F1F1F"/>
          <w:sz w:val="36"/>
        </w:rPr>
        <w:t xml:space="preserve"> č. 2</w:t>
      </w:r>
    </w:p>
    <w:p w:rsidR="00540562" w:rsidRDefault="001D62A8">
      <w:pPr>
        <w:spacing w:before="250"/>
        <w:ind w:left="120" w:right="59"/>
        <w:jc w:val="center"/>
        <w:rPr>
          <w:b/>
          <w:sz w:val="19"/>
        </w:rPr>
      </w:pPr>
      <w:r>
        <w:rPr>
          <w:color w:val="1F1F1F"/>
          <w:sz w:val="20"/>
        </w:rPr>
        <w:t>(</w:t>
      </w:r>
      <w:proofErr w:type="spellStart"/>
      <w:r>
        <w:rPr>
          <w:color w:val="1F1F1F"/>
          <w:sz w:val="20"/>
        </w:rPr>
        <w:t>dále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jen</w:t>
      </w:r>
      <w:proofErr w:type="spellEnd"/>
      <w:r>
        <w:rPr>
          <w:color w:val="1F1F1F"/>
          <w:sz w:val="20"/>
        </w:rPr>
        <w:t xml:space="preserve"> </w:t>
      </w:r>
      <w:r>
        <w:rPr>
          <w:b/>
          <w:color w:val="1F1F1F"/>
          <w:sz w:val="19"/>
        </w:rPr>
        <w:t>„</w:t>
      </w:r>
      <w:proofErr w:type="spellStart"/>
      <w:r>
        <w:rPr>
          <w:b/>
          <w:color w:val="1F1F1F"/>
          <w:sz w:val="19"/>
        </w:rPr>
        <w:t>Smlouva</w:t>
      </w:r>
      <w:proofErr w:type="spellEnd"/>
      <w:r>
        <w:rPr>
          <w:b/>
          <w:color w:val="1F1F1F"/>
          <w:sz w:val="19"/>
        </w:rPr>
        <w:t>")</w:t>
      </w:r>
    </w:p>
    <w:p w:rsidR="00540562" w:rsidRDefault="00540562">
      <w:pPr>
        <w:pStyle w:val="Zkladntext"/>
        <w:rPr>
          <w:b/>
        </w:rPr>
      </w:pPr>
    </w:p>
    <w:p w:rsidR="00540562" w:rsidRDefault="00540562">
      <w:pPr>
        <w:pStyle w:val="Zkladntext"/>
        <w:spacing w:before="3"/>
        <w:rPr>
          <w:b/>
          <w:sz w:val="22"/>
        </w:rPr>
      </w:pPr>
    </w:p>
    <w:p w:rsidR="00540562" w:rsidRDefault="001D62A8">
      <w:pPr>
        <w:pStyle w:val="Odstavecseseznamem"/>
        <w:numPr>
          <w:ilvl w:val="0"/>
          <w:numId w:val="3"/>
        </w:numPr>
        <w:tabs>
          <w:tab w:val="left" w:pos="713"/>
          <w:tab w:val="left" w:pos="714"/>
        </w:tabs>
        <w:ind w:hanging="572"/>
        <w:rPr>
          <w:b/>
          <w:color w:val="1F1F1F"/>
          <w:sz w:val="19"/>
        </w:rPr>
      </w:pPr>
      <w:r>
        <w:rPr>
          <w:b/>
          <w:color w:val="1F1F1F"/>
          <w:w w:val="105"/>
          <w:sz w:val="19"/>
          <w:u w:val="thick" w:color="1F1F1F"/>
        </w:rPr>
        <w:t>SMLUVNÍ</w:t>
      </w:r>
      <w:r>
        <w:rPr>
          <w:b/>
          <w:color w:val="1F1F1F"/>
          <w:spacing w:val="9"/>
          <w:w w:val="105"/>
          <w:sz w:val="19"/>
          <w:u w:val="thick" w:color="1F1F1F"/>
        </w:rPr>
        <w:t xml:space="preserve"> </w:t>
      </w:r>
      <w:r>
        <w:rPr>
          <w:b/>
          <w:color w:val="1F1F1F"/>
          <w:w w:val="105"/>
          <w:sz w:val="19"/>
          <w:u w:val="thick" w:color="1F1F1F"/>
        </w:rPr>
        <w:t>STRANY</w:t>
      </w:r>
    </w:p>
    <w:p w:rsidR="00540562" w:rsidRDefault="00540562">
      <w:pPr>
        <w:pStyle w:val="Zkladntext"/>
        <w:spacing w:before="4"/>
        <w:rPr>
          <w:b/>
          <w:sz w:val="25"/>
        </w:rPr>
      </w:pPr>
    </w:p>
    <w:p w:rsidR="00540562" w:rsidRDefault="001D62A8">
      <w:pPr>
        <w:pStyle w:val="Odstavecseseznamem"/>
        <w:numPr>
          <w:ilvl w:val="1"/>
          <w:numId w:val="3"/>
        </w:numPr>
        <w:tabs>
          <w:tab w:val="left" w:pos="710"/>
          <w:tab w:val="left" w:pos="711"/>
        </w:tabs>
        <w:spacing w:before="1"/>
        <w:ind w:left="710" w:hanging="569"/>
        <w:rPr>
          <w:rFonts w:ascii="Times New Roman" w:hAnsi="Times New Roman"/>
          <w:b/>
          <w:color w:val="1F1F1F"/>
          <w:sz w:val="21"/>
        </w:rPr>
      </w:pPr>
      <w:proofErr w:type="spellStart"/>
      <w:r>
        <w:rPr>
          <w:b/>
          <w:color w:val="1F1F1F"/>
          <w:w w:val="105"/>
          <w:sz w:val="19"/>
        </w:rPr>
        <w:t>Geologický</w:t>
      </w:r>
      <w:proofErr w:type="spellEnd"/>
      <w:r>
        <w:rPr>
          <w:b/>
          <w:color w:val="1F1F1F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ústav</w:t>
      </w:r>
      <w:proofErr w:type="spellEnd"/>
      <w:r>
        <w:rPr>
          <w:b/>
          <w:color w:val="1F1F1F"/>
          <w:w w:val="105"/>
          <w:sz w:val="19"/>
        </w:rPr>
        <w:t xml:space="preserve"> AV ČR, v. v.</w:t>
      </w:r>
      <w:r>
        <w:rPr>
          <w:b/>
          <w:color w:val="1F1F1F"/>
          <w:spacing w:val="-6"/>
          <w:w w:val="105"/>
          <w:sz w:val="19"/>
        </w:rPr>
        <w:t xml:space="preserve"> </w:t>
      </w:r>
      <w:proofErr w:type="spellStart"/>
      <w:r>
        <w:rPr>
          <w:b/>
          <w:color w:val="1F1F1F"/>
          <w:w w:val="105"/>
          <w:sz w:val="19"/>
        </w:rPr>
        <w:t>i</w:t>
      </w:r>
      <w:proofErr w:type="spellEnd"/>
      <w:r>
        <w:rPr>
          <w:b/>
          <w:color w:val="1F1F1F"/>
          <w:w w:val="105"/>
          <w:sz w:val="19"/>
        </w:rPr>
        <w:t>.,</w:t>
      </w:r>
    </w:p>
    <w:p w:rsidR="00540562" w:rsidRDefault="001D62A8">
      <w:pPr>
        <w:pStyle w:val="Zkladntext"/>
        <w:spacing w:before="36" w:line="280" w:lineRule="auto"/>
        <w:ind w:left="714" w:right="3596" w:hanging="1"/>
      </w:pPr>
      <w:r>
        <w:rPr>
          <w:color w:val="1F1F1F"/>
        </w:rPr>
        <w:t xml:space="preserve">se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 xml:space="preserve">: </w:t>
      </w:r>
      <w:proofErr w:type="spellStart"/>
      <w:r>
        <w:rPr>
          <w:color w:val="1F1F1F"/>
        </w:rPr>
        <w:t>Rozvojová</w:t>
      </w:r>
      <w:proofErr w:type="spellEnd"/>
      <w:r>
        <w:rPr>
          <w:color w:val="1F1F1F"/>
        </w:rPr>
        <w:t xml:space="preserve"> 269, 165 </w:t>
      </w:r>
      <w:proofErr w:type="gramStart"/>
      <w:r>
        <w:rPr>
          <w:color w:val="1F1F1F"/>
        </w:rPr>
        <w:t>00  Praha</w:t>
      </w:r>
      <w:proofErr w:type="gramEnd"/>
      <w:r>
        <w:rPr>
          <w:color w:val="1F1F1F"/>
        </w:rPr>
        <w:t>-</w:t>
      </w:r>
      <w:proofErr w:type="spellStart"/>
      <w:r>
        <w:rPr>
          <w:color w:val="1F1F1F"/>
        </w:rPr>
        <w:t>Lysolaje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jehož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jménem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jedná</w:t>
      </w:r>
      <w:proofErr w:type="spellEnd"/>
      <w:r>
        <w:rPr>
          <w:color w:val="1F1F1F"/>
        </w:rPr>
        <w:t xml:space="preserve">: </w:t>
      </w:r>
      <w:proofErr w:type="spellStart"/>
      <w:r w:rsidR="003D262A">
        <w:rPr>
          <w:color w:val="1F1F1F"/>
        </w:rPr>
        <w:t>xxxxxxxxxxxxxxxxxxxxxxxxxx</w:t>
      </w:r>
      <w:proofErr w:type="spellEnd"/>
    </w:p>
    <w:p w:rsidR="00540562" w:rsidRDefault="001D62A8">
      <w:pPr>
        <w:pStyle w:val="Zkladntext"/>
        <w:spacing w:line="276" w:lineRule="auto"/>
        <w:ind w:left="712" w:hanging="1"/>
      </w:pPr>
      <w:proofErr w:type="spellStart"/>
      <w:r>
        <w:rPr>
          <w:color w:val="1F1F1F"/>
        </w:rPr>
        <w:t>zapsaný</w:t>
      </w:r>
      <w:proofErr w:type="spellEnd"/>
      <w:r>
        <w:rPr>
          <w:color w:val="1F1F1F"/>
        </w:rPr>
        <w:t xml:space="preserve"> v </w:t>
      </w:r>
      <w:proofErr w:type="spellStart"/>
      <w:r>
        <w:rPr>
          <w:color w:val="1F1F1F"/>
        </w:rPr>
        <w:t>rejstříku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veřejných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výzkumných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institucí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Ministerstva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školství</w:t>
      </w:r>
      <w:proofErr w:type="spellEnd"/>
      <w:r>
        <w:rPr>
          <w:color w:val="1F1F1F"/>
        </w:rPr>
        <w:t xml:space="preserve">, </w:t>
      </w:r>
      <w:proofErr w:type="spellStart"/>
      <w:r>
        <w:rPr>
          <w:color w:val="1F1F1F"/>
        </w:rPr>
        <w:t>mládeže</w:t>
      </w:r>
      <w:proofErr w:type="spellEnd"/>
      <w:r>
        <w:rPr>
          <w:color w:val="1F1F1F"/>
        </w:rPr>
        <w:t xml:space="preserve"> a </w:t>
      </w:r>
      <w:proofErr w:type="spellStart"/>
      <w:r>
        <w:rPr>
          <w:color w:val="1F1F1F"/>
        </w:rPr>
        <w:t>tělovýchovy</w:t>
      </w:r>
      <w:proofErr w:type="spellEnd"/>
      <w:r>
        <w:rPr>
          <w:color w:val="1F1F1F"/>
        </w:rPr>
        <w:t xml:space="preserve"> </w:t>
      </w:r>
      <w:proofErr w:type="spellStart"/>
      <w:r w:rsidR="003D262A">
        <w:rPr>
          <w:color w:val="1F1F1F"/>
        </w:rPr>
        <w:t>Č</w:t>
      </w:r>
      <w:r>
        <w:rPr>
          <w:color w:val="1F1F1F"/>
        </w:rPr>
        <w:t>eské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republiky</w:t>
      </w:r>
      <w:proofErr w:type="spellEnd"/>
      <w:r>
        <w:rPr>
          <w:color w:val="1F1F1F"/>
        </w:rPr>
        <w:t>.</w:t>
      </w:r>
    </w:p>
    <w:p w:rsidR="00540562" w:rsidRDefault="00540562">
      <w:pPr>
        <w:pStyle w:val="Zkladntext"/>
        <w:spacing w:before="6"/>
        <w:rPr>
          <w:sz w:val="22"/>
        </w:rPr>
      </w:pPr>
    </w:p>
    <w:p w:rsidR="00540562" w:rsidRDefault="001D62A8">
      <w:pPr>
        <w:pStyle w:val="Zkladntext"/>
        <w:spacing w:line="276" w:lineRule="auto"/>
        <w:ind w:left="710" w:right="4791"/>
      </w:pPr>
      <w:proofErr w:type="spellStart"/>
      <w:r>
        <w:rPr>
          <w:color w:val="1F1F1F"/>
        </w:rPr>
        <w:t>Bankovní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spojeni</w:t>
      </w:r>
      <w:proofErr w:type="spellEnd"/>
      <w:r>
        <w:rPr>
          <w:color w:val="3B3B3B"/>
        </w:rPr>
        <w:t xml:space="preserve">: </w:t>
      </w:r>
      <w:proofErr w:type="spellStart"/>
      <w:r w:rsidR="003D262A">
        <w:rPr>
          <w:color w:val="1F1F1F"/>
        </w:rPr>
        <w:t>xxxxxxxxxxxxxxxxxxx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Číslo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účtu</w:t>
      </w:r>
      <w:proofErr w:type="spellEnd"/>
      <w:r>
        <w:rPr>
          <w:color w:val="1F1F1F"/>
        </w:rPr>
        <w:t xml:space="preserve">: </w:t>
      </w:r>
      <w:proofErr w:type="spellStart"/>
      <w:r w:rsidR="003D262A">
        <w:rPr>
          <w:color w:val="1F1F1F"/>
        </w:rPr>
        <w:t>xxxxxxxxxxxxxxxxxxxxxxxxx</w:t>
      </w:r>
      <w:proofErr w:type="spellEnd"/>
    </w:p>
    <w:p w:rsidR="00540562" w:rsidRDefault="001D62A8">
      <w:pPr>
        <w:pStyle w:val="Zkladntext"/>
        <w:spacing w:line="276" w:lineRule="auto"/>
        <w:ind w:left="709" w:right="6935" w:firstLine="2"/>
      </w:pPr>
      <w:r>
        <w:rPr>
          <w:b/>
          <w:color w:val="1F1F1F"/>
          <w:sz w:val="19"/>
        </w:rPr>
        <w:t xml:space="preserve">IČO: </w:t>
      </w:r>
      <w:r>
        <w:rPr>
          <w:color w:val="1F1F1F"/>
        </w:rPr>
        <w:t>67985831 DIČ</w:t>
      </w:r>
      <w:r>
        <w:rPr>
          <w:color w:val="4B4B4B"/>
        </w:rPr>
        <w:t xml:space="preserve">: </w:t>
      </w:r>
      <w:r>
        <w:rPr>
          <w:color w:val="1F1F1F"/>
        </w:rPr>
        <w:t>CZ67985831</w:t>
      </w:r>
    </w:p>
    <w:p w:rsidR="00540562" w:rsidRDefault="00540562">
      <w:pPr>
        <w:pStyle w:val="Zkladntext"/>
        <w:spacing w:before="5"/>
        <w:rPr>
          <w:sz w:val="22"/>
        </w:rPr>
      </w:pPr>
    </w:p>
    <w:p w:rsidR="00540562" w:rsidRDefault="001D62A8">
      <w:pPr>
        <w:spacing w:before="1"/>
        <w:ind w:left="707"/>
        <w:rPr>
          <w:b/>
          <w:sz w:val="19"/>
        </w:rPr>
      </w:pPr>
      <w:r>
        <w:rPr>
          <w:color w:val="1F1F1F"/>
          <w:sz w:val="20"/>
        </w:rPr>
        <w:t>(</w:t>
      </w:r>
      <w:proofErr w:type="spellStart"/>
      <w:r>
        <w:rPr>
          <w:color w:val="1F1F1F"/>
          <w:sz w:val="20"/>
        </w:rPr>
        <w:t>dále</w:t>
      </w:r>
      <w:proofErr w:type="spellEnd"/>
      <w:r>
        <w:rPr>
          <w:color w:val="1F1F1F"/>
          <w:sz w:val="20"/>
        </w:rPr>
        <w:t xml:space="preserve"> </w:t>
      </w:r>
      <w:proofErr w:type="spellStart"/>
      <w:proofErr w:type="gramStart"/>
      <w:r>
        <w:rPr>
          <w:color w:val="1F1F1F"/>
          <w:sz w:val="20"/>
        </w:rPr>
        <w:t>jen</w:t>
      </w:r>
      <w:proofErr w:type="spellEnd"/>
      <w:r>
        <w:rPr>
          <w:color w:val="1F1F1F"/>
          <w:sz w:val="20"/>
        </w:rPr>
        <w:t xml:space="preserve"> </w:t>
      </w:r>
      <w:r>
        <w:rPr>
          <w:b/>
          <w:color w:val="1F1F1F"/>
          <w:sz w:val="19"/>
        </w:rPr>
        <w:t>.</w:t>
      </w:r>
      <w:proofErr w:type="spellStart"/>
      <w:r>
        <w:rPr>
          <w:b/>
          <w:color w:val="1F1F1F"/>
          <w:sz w:val="19"/>
        </w:rPr>
        <w:t>Objednatel</w:t>
      </w:r>
      <w:proofErr w:type="spellEnd"/>
      <w:proofErr w:type="gramEnd"/>
      <w:r>
        <w:rPr>
          <w:b/>
          <w:color w:val="1F1F1F"/>
          <w:sz w:val="19"/>
        </w:rPr>
        <w:t>")</w:t>
      </w:r>
    </w:p>
    <w:p w:rsidR="00540562" w:rsidRDefault="00540562">
      <w:pPr>
        <w:pStyle w:val="Zkladntext"/>
        <w:spacing w:before="4"/>
        <w:rPr>
          <w:b/>
          <w:sz w:val="26"/>
        </w:rPr>
      </w:pPr>
    </w:p>
    <w:p w:rsidR="00540562" w:rsidRDefault="001D62A8">
      <w:pPr>
        <w:pStyle w:val="Zkladntext"/>
        <w:ind w:left="708"/>
      </w:pPr>
      <w:r>
        <w:rPr>
          <w:color w:val="1F1F1F"/>
          <w:w w:val="108"/>
        </w:rPr>
        <w:t>a</w:t>
      </w:r>
    </w:p>
    <w:p w:rsidR="00540562" w:rsidRDefault="00540562">
      <w:pPr>
        <w:pStyle w:val="Zkladntext"/>
        <w:spacing w:before="6"/>
        <w:rPr>
          <w:sz w:val="25"/>
        </w:rPr>
      </w:pPr>
    </w:p>
    <w:p w:rsidR="00540562" w:rsidRDefault="001D62A8">
      <w:pPr>
        <w:pStyle w:val="Odstavecseseznamem"/>
        <w:numPr>
          <w:ilvl w:val="1"/>
          <w:numId w:val="3"/>
        </w:numPr>
        <w:tabs>
          <w:tab w:val="left" w:pos="705"/>
          <w:tab w:val="left" w:pos="706"/>
        </w:tabs>
        <w:ind w:left="705" w:hanging="571"/>
        <w:rPr>
          <w:b/>
          <w:color w:val="1F1F1F"/>
          <w:sz w:val="20"/>
        </w:rPr>
      </w:pPr>
      <w:r>
        <w:rPr>
          <w:b/>
          <w:color w:val="1F1F1F"/>
          <w:w w:val="105"/>
          <w:sz w:val="19"/>
        </w:rPr>
        <w:t xml:space="preserve">KLEMPÍK - </w:t>
      </w:r>
      <w:proofErr w:type="spellStart"/>
      <w:r>
        <w:rPr>
          <w:b/>
          <w:color w:val="1F1F1F"/>
          <w:w w:val="105"/>
          <w:sz w:val="19"/>
        </w:rPr>
        <w:t>Stav</w:t>
      </w:r>
      <w:proofErr w:type="spellEnd"/>
      <w:r>
        <w:rPr>
          <w:b/>
          <w:color w:val="1F1F1F"/>
          <w:w w:val="105"/>
          <w:sz w:val="19"/>
        </w:rPr>
        <w:t>,</w:t>
      </w:r>
      <w:r>
        <w:rPr>
          <w:b/>
          <w:color w:val="1F1F1F"/>
          <w:spacing w:val="17"/>
          <w:w w:val="105"/>
          <w:sz w:val="19"/>
        </w:rPr>
        <w:t xml:space="preserve"> </w:t>
      </w:r>
      <w:r>
        <w:rPr>
          <w:b/>
          <w:color w:val="1F1F1F"/>
          <w:w w:val="105"/>
          <w:sz w:val="19"/>
        </w:rPr>
        <w:t>s.r.o.,</w:t>
      </w:r>
    </w:p>
    <w:p w:rsidR="00540562" w:rsidRDefault="001D62A8">
      <w:pPr>
        <w:pStyle w:val="Zkladntext"/>
        <w:spacing w:before="40" w:line="276" w:lineRule="auto"/>
        <w:ind w:left="709" w:right="4791" w:hanging="1"/>
      </w:pPr>
      <w:r>
        <w:rPr>
          <w:color w:val="1F1F1F"/>
        </w:rPr>
        <w:t xml:space="preserve">se </w:t>
      </w:r>
      <w:proofErr w:type="spellStart"/>
      <w:r>
        <w:rPr>
          <w:color w:val="1F1F1F"/>
        </w:rPr>
        <w:t>sídlem</w:t>
      </w:r>
      <w:proofErr w:type="spellEnd"/>
      <w:r>
        <w:rPr>
          <w:color w:val="1F1F1F"/>
        </w:rPr>
        <w:t xml:space="preserve">: </w:t>
      </w:r>
      <w:proofErr w:type="spellStart"/>
      <w:r>
        <w:rPr>
          <w:color w:val="1F1F1F"/>
        </w:rPr>
        <w:t>Plzeňská</w:t>
      </w:r>
      <w:proofErr w:type="spellEnd"/>
      <w:r>
        <w:rPr>
          <w:color w:val="1F1F1F"/>
        </w:rPr>
        <w:t xml:space="preserve"> 1270/97, Praha 5 </w:t>
      </w:r>
      <w:proofErr w:type="spellStart"/>
      <w:r>
        <w:rPr>
          <w:color w:val="1F1F1F"/>
        </w:rPr>
        <w:t>jejímž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jménem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jedná</w:t>
      </w:r>
      <w:proofErr w:type="spellEnd"/>
      <w:r>
        <w:rPr>
          <w:color w:val="3B3B3B"/>
        </w:rPr>
        <w:t xml:space="preserve">: </w:t>
      </w:r>
      <w:proofErr w:type="spellStart"/>
      <w:r w:rsidR="003D262A">
        <w:rPr>
          <w:color w:val="1F1F1F"/>
        </w:rPr>
        <w:t>xxxxxxxxxxxxxxxxxxx</w:t>
      </w:r>
      <w:proofErr w:type="spellEnd"/>
    </w:p>
    <w:p w:rsidR="00540562" w:rsidRDefault="00540562">
      <w:pPr>
        <w:pStyle w:val="Zkladntext"/>
        <w:spacing w:before="10"/>
        <w:rPr>
          <w:sz w:val="22"/>
        </w:rPr>
      </w:pPr>
    </w:p>
    <w:p w:rsidR="003D262A" w:rsidRDefault="001D62A8">
      <w:pPr>
        <w:pStyle w:val="Zkladntext"/>
        <w:spacing w:before="1" w:line="271" w:lineRule="auto"/>
        <w:ind w:left="701" w:right="6139" w:firstLine="8"/>
        <w:rPr>
          <w:color w:val="1F1F1F"/>
        </w:rPr>
      </w:pPr>
      <w:proofErr w:type="spellStart"/>
      <w:r>
        <w:rPr>
          <w:color w:val="1F1F1F"/>
        </w:rPr>
        <w:t>Číslo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účtu</w:t>
      </w:r>
      <w:proofErr w:type="spellEnd"/>
      <w:r>
        <w:rPr>
          <w:color w:val="1F1F1F"/>
        </w:rPr>
        <w:t xml:space="preserve">: </w:t>
      </w:r>
      <w:proofErr w:type="spellStart"/>
      <w:r w:rsidR="003D262A">
        <w:rPr>
          <w:color w:val="1F1F1F"/>
        </w:rPr>
        <w:t>xxxxxxxxxxxxxxx</w:t>
      </w:r>
      <w:proofErr w:type="spellEnd"/>
    </w:p>
    <w:p w:rsidR="00540562" w:rsidRDefault="001D62A8">
      <w:pPr>
        <w:pStyle w:val="Zkladntext"/>
        <w:spacing w:before="1" w:line="271" w:lineRule="auto"/>
        <w:ind w:left="701" w:right="6139" w:firstLine="8"/>
      </w:pPr>
      <w:r>
        <w:rPr>
          <w:color w:val="1F1F1F"/>
        </w:rPr>
        <w:t>IČO: 26184087</w:t>
      </w:r>
    </w:p>
    <w:p w:rsidR="00540562" w:rsidRDefault="001D62A8">
      <w:pPr>
        <w:pStyle w:val="Zkladntext"/>
        <w:spacing w:before="4"/>
        <w:ind w:left="709"/>
      </w:pPr>
      <w:r>
        <w:rPr>
          <w:color w:val="1F1F1F"/>
        </w:rPr>
        <w:t>DIČ: CZ26184087</w:t>
      </w:r>
    </w:p>
    <w:p w:rsidR="00540562" w:rsidRDefault="00540562">
      <w:pPr>
        <w:pStyle w:val="Zkladntext"/>
        <w:spacing w:before="11"/>
        <w:rPr>
          <w:sz w:val="25"/>
        </w:rPr>
      </w:pPr>
      <w:bookmarkStart w:id="0" w:name="_GoBack"/>
      <w:bookmarkEnd w:id="0"/>
    </w:p>
    <w:p w:rsidR="00540562" w:rsidRDefault="001D62A8">
      <w:pPr>
        <w:ind w:left="702"/>
        <w:rPr>
          <w:b/>
          <w:sz w:val="19"/>
        </w:rPr>
      </w:pPr>
      <w:r>
        <w:rPr>
          <w:color w:val="1F1F1F"/>
          <w:sz w:val="20"/>
        </w:rPr>
        <w:t>(</w:t>
      </w:r>
      <w:proofErr w:type="spellStart"/>
      <w:r>
        <w:rPr>
          <w:color w:val="1F1F1F"/>
          <w:sz w:val="20"/>
        </w:rPr>
        <w:t>dále</w:t>
      </w:r>
      <w:proofErr w:type="spellEnd"/>
      <w:r>
        <w:rPr>
          <w:color w:val="1F1F1F"/>
          <w:sz w:val="20"/>
        </w:rPr>
        <w:t xml:space="preserve"> </w:t>
      </w:r>
      <w:proofErr w:type="spellStart"/>
      <w:r>
        <w:rPr>
          <w:color w:val="1F1F1F"/>
          <w:sz w:val="20"/>
        </w:rPr>
        <w:t>jen</w:t>
      </w:r>
      <w:proofErr w:type="spellEnd"/>
      <w:r>
        <w:rPr>
          <w:color w:val="1F1F1F"/>
          <w:sz w:val="20"/>
        </w:rPr>
        <w:t xml:space="preserve"> </w:t>
      </w:r>
      <w:r>
        <w:rPr>
          <w:b/>
          <w:color w:val="1F1F1F"/>
          <w:sz w:val="19"/>
        </w:rPr>
        <w:t>„</w:t>
      </w:r>
      <w:proofErr w:type="spellStart"/>
      <w:r>
        <w:rPr>
          <w:b/>
          <w:color w:val="1F1F1F"/>
          <w:sz w:val="19"/>
        </w:rPr>
        <w:t>Zhotovitel</w:t>
      </w:r>
      <w:proofErr w:type="spellEnd"/>
      <w:r>
        <w:rPr>
          <w:b/>
          <w:color w:val="1F1F1F"/>
          <w:sz w:val="19"/>
        </w:rPr>
        <w:t>"),</w:t>
      </w:r>
    </w:p>
    <w:p w:rsidR="00540562" w:rsidRDefault="00540562">
      <w:pPr>
        <w:pStyle w:val="Zkladntext"/>
        <w:spacing w:before="11"/>
        <w:rPr>
          <w:b/>
          <w:sz w:val="25"/>
        </w:rPr>
      </w:pPr>
    </w:p>
    <w:p w:rsidR="00540562" w:rsidRDefault="004E1419" w:rsidP="000E5BD8">
      <w:pPr>
        <w:rPr>
          <w:color w:val="3B3B3B"/>
          <w:sz w:val="20"/>
        </w:rPr>
      </w:pPr>
      <w:r>
        <w:rPr>
          <w:color w:val="3B3B3B"/>
          <w:sz w:val="20"/>
        </w:rPr>
        <w:t xml:space="preserve">Z </w:t>
      </w:r>
      <w:proofErr w:type="spellStart"/>
      <w:r>
        <w:rPr>
          <w:color w:val="3B3B3B"/>
          <w:sz w:val="20"/>
        </w:rPr>
        <w:t>důvodu</w:t>
      </w:r>
      <w:proofErr w:type="spellEnd"/>
      <w:r>
        <w:rPr>
          <w:color w:val="3B3B3B"/>
          <w:sz w:val="20"/>
        </w:rPr>
        <w:t xml:space="preserve"> </w:t>
      </w:r>
      <w:proofErr w:type="spellStart"/>
      <w:r>
        <w:rPr>
          <w:color w:val="3B3B3B"/>
          <w:sz w:val="20"/>
        </w:rPr>
        <w:t>povětrnostních</w:t>
      </w:r>
      <w:proofErr w:type="spellEnd"/>
      <w:r>
        <w:rPr>
          <w:color w:val="3B3B3B"/>
          <w:sz w:val="20"/>
        </w:rPr>
        <w:t xml:space="preserve"> </w:t>
      </w:r>
      <w:proofErr w:type="spellStart"/>
      <w:r>
        <w:rPr>
          <w:color w:val="3B3B3B"/>
          <w:sz w:val="20"/>
        </w:rPr>
        <w:t>podmín</w:t>
      </w:r>
      <w:r w:rsidR="000E5BD8">
        <w:rPr>
          <w:color w:val="3B3B3B"/>
          <w:sz w:val="20"/>
        </w:rPr>
        <w:t>e</w:t>
      </w:r>
      <w:r>
        <w:rPr>
          <w:color w:val="3B3B3B"/>
          <w:sz w:val="20"/>
        </w:rPr>
        <w:t>k</w:t>
      </w:r>
      <w:proofErr w:type="spellEnd"/>
      <w:r w:rsidR="000E5BD8">
        <w:rPr>
          <w:color w:val="3B3B3B"/>
          <w:sz w:val="20"/>
        </w:rPr>
        <w:t xml:space="preserve">, </w:t>
      </w:r>
      <w:proofErr w:type="spellStart"/>
      <w:r w:rsidR="000E5BD8">
        <w:rPr>
          <w:color w:val="3B3B3B"/>
          <w:sz w:val="20"/>
        </w:rPr>
        <w:t>kdy</w:t>
      </w:r>
      <w:proofErr w:type="spellEnd"/>
      <w:r w:rsidR="000E5BD8">
        <w:rPr>
          <w:color w:val="3B3B3B"/>
          <w:sz w:val="20"/>
        </w:rPr>
        <w:t xml:space="preserve"> </w:t>
      </w:r>
      <w:proofErr w:type="spellStart"/>
      <w:r w:rsidR="000E5BD8">
        <w:rPr>
          <w:color w:val="3B3B3B"/>
          <w:sz w:val="20"/>
        </w:rPr>
        <w:t>byl</w:t>
      </w:r>
      <w:proofErr w:type="spellEnd"/>
      <w:r w:rsidR="000E5BD8">
        <w:rPr>
          <w:color w:val="3B3B3B"/>
          <w:sz w:val="20"/>
        </w:rPr>
        <w:t xml:space="preserve"> </w:t>
      </w:r>
      <w:r>
        <w:rPr>
          <w:color w:val="3B3B3B"/>
          <w:sz w:val="20"/>
        </w:rPr>
        <w:t xml:space="preserve">pro </w:t>
      </w:r>
      <w:proofErr w:type="spellStart"/>
      <w:r>
        <w:rPr>
          <w:color w:val="3B3B3B"/>
          <w:sz w:val="20"/>
        </w:rPr>
        <w:t>silný</w:t>
      </w:r>
      <w:proofErr w:type="spellEnd"/>
      <w:r>
        <w:rPr>
          <w:color w:val="3B3B3B"/>
          <w:sz w:val="20"/>
        </w:rPr>
        <w:t xml:space="preserve"> </w:t>
      </w:r>
      <w:proofErr w:type="spellStart"/>
      <w:r>
        <w:rPr>
          <w:color w:val="3B3B3B"/>
          <w:sz w:val="20"/>
        </w:rPr>
        <w:t>vítr</w:t>
      </w:r>
      <w:proofErr w:type="spellEnd"/>
      <w:r w:rsidR="000E5BD8">
        <w:rPr>
          <w:color w:val="3B3B3B"/>
          <w:sz w:val="20"/>
        </w:rPr>
        <w:t xml:space="preserve"> park </w:t>
      </w:r>
      <w:proofErr w:type="spellStart"/>
      <w:r w:rsidR="000E5BD8">
        <w:rPr>
          <w:color w:val="3B3B3B"/>
          <w:sz w:val="20"/>
        </w:rPr>
        <w:t>uzavřen</w:t>
      </w:r>
      <w:proofErr w:type="spellEnd"/>
      <w:r>
        <w:rPr>
          <w:color w:val="3B3B3B"/>
          <w:sz w:val="20"/>
        </w:rPr>
        <w:t>,</w:t>
      </w:r>
      <w:r w:rsidR="000E5BD8">
        <w:rPr>
          <w:color w:val="3B3B3B"/>
          <w:sz w:val="20"/>
        </w:rPr>
        <w:t xml:space="preserve"> se </w:t>
      </w:r>
      <w:proofErr w:type="spellStart"/>
      <w:r w:rsidR="000E5BD8">
        <w:rPr>
          <w:color w:val="3B3B3B"/>
          <w:sz w:val="20"/>
        </w:rPr>
        <w:t>mění</w:t>
      </w:r>
      <w:proofErr w:type="spellEnd"/>
      <w:r w:rsidR="000E5BD8">
        <w:rPr>
          <w:color w:val="3B3B3B"/>
          <w:sz w:val="20"/>
        </w:rPr>
        <w:t xml:space="preserve"> v </w:t>
      </w:r>
      <w:proofErr w:type="spellStart"/>
      <w:r w:rsidR="000E5BD8">
        <w:rPr>
          <w:color w:val="3B3B3B"/>
          <w:sz w:val="20"/>
        </w:rPr>
        <w:t>o</w:t>
      </w:r>
      <w:r>
        <w:rPr>
          <w:color w:val="3B3B3B"/>
          <w:sz w:val="20"/>
        </w:rPr>
        <w:t>d</w:t>
      </w:r>
      <w:r w:rsidR="000E5BD8">
        <w:rPr>
          <w:color w:val="3B3B3B"/>
          <w:sz w:val="20"/>
        </w:rPr>
        <w:t>stavci</w:t>
      </w:r>
      <w:proofErr w:type="spellEnd"/>
      <w:r w:rsidR="000E5BD8">
        <w:rPr>
          <w:color w:val="3B3B3B"/>
          <w:sz w:val="20"/>
        </w:rPr>
        <w:t xml:space="preserve"> </w:t>
      </w:r>
      <w:r w:rsidR="00737348">
        <w:rPr>
          <w:color w:val="3B3B3B"/>
          <w:sz w:val="20"/>
        </w:rPr>
        <w:t xml:space="preserve">3.2. </w:t>
      </w:r>
      <w:proofErr w:type="spellStart"/>
      <w:r w:rsidR="00737348">
        <w:rPr>
          <w:color w:val="3B3B3B"/>
          <w:sz w:val="20"/>
        </w:rPr>
        <w:t>termín</w:t>
      </w:r>
      <w:proofErr w:type="spellEnd"/>
      <w:r w:rsidR="00737348">
        <w:rPr>
          <w:color w:val="3B3B3B"/>
          <w:sz w:val="20"/>
        </w:rPr>
        <w:t xml:space="preserve"> </w:t>
      </w:r>
      <w:proofErr w:type="spellStart"/>
      <w:r w:rsidR="00737348">
        <w:rPr>
          <w:color w:val="3B3B3B"/>
          <w:sz w:val="20"/>
        </w:rPr>
        <w:t>dokončení</w:t>
      </w:r>
      <w:proofErr w:type="spellEnd"/>
      <w:r w:rsidR="00737348">
        <w:rPr>
          <w:color w:val="3B3B3B"/>
          <w:sz w:val="20"/>
        </w:rPr>
        <w:t xml:space="preserve"> </w:t>
      </w:r>
      <w:proofErr w:type="spellStart"/>
      <w:r w:rsidR="00737348">
        <w:rPr>
          <w:color w:val="3B3B3B"/>
          <w:sz w:val="20"/>
        </w:rPr>
        <w:t>díla</w:t>
      </w:r>
      <w:proofErr w:type="spellEnd"/>
      <w:r w:rsidR="00737348">
        <w:rPr>
          <w:color w:val="3B3B3B"/>
          <w:sz w:val="20"/>
        </w:rPr>
        <w:t xml:space="preserve"> </w:t>
      </w:r>
      <w:proofErr w:type="spellStart"/>
      <w:r w:rsidR="00737348">
        <w:rPr>
          <w:color w:val="3B3B3B"/>
          <w:sz w:val="20"/>
        </w:rPr>
        <w:t>na</w:t>
      </w:r>
      <w:proofErr w:type="spellEnd"/>
      <w:r w:rsidR="00737348">
        <w:rPr>
          <w:color w:val="3B3B3B"/>
          <w:sz w:val="20"/>
        </w:rPr>
        <w:t xml:space="preserve"> 6.4</w:t>
      </w:r>
      <w:r w:rsidR="000E5BD8">
        <w:rPr>
          <w:color w:val="3B3B3B"/>
          <w:sz w:val="20"/>
        </w:rPr>
        <w:t>.2022</w:t>
      </w:r>
    </w:p>
    <w:p w:rsidR="00540562" w:rsidRDefault="00540562">
      <w:pPr>
        <w:pStyle w:val="Zkladntext"/>
        <w:spacing w:before="8"/>
      </w:pPr>
    </w:p>
    <w:p w:rsidR="00540562" w:rsidRPr="000E5BD8" w:rsidRDefault="001D62A8" w:rsidP="000E5BD8">
      <w:pPr>
        <w:pStyle w:val="Odstavecseseznamem"/>
        <w:tabs>
          <w:tab w:val="left" w:pos="688"/>
        </w:tabs>
        <w:ind w:left="683" w:right="177" w:firstLine="0"/>
        <w:rPr>
          <w:b/>
          <w:i/>
          <w:color w:val="3B3B3B"/>
          <w:sz w:val="20"/>
        </w:rPr>
      </w:pPr>
      <w:proofErr w:type="spellStart"/>
      <w:r w:rsidRPr="000E5BD8">
        <w:rPr>
          <w:i/>
          <w:color w:val="3B3B3B"/>
          <w:w w:val="105"/>
          <w:sz w:val="20"/>
        </w:rPr>
        <w:t>Zhotovitel</w:t>
      </w:r>
      <w:proofErr w:type="spellEnd"/>
      <w:r w:rsidRPr="000E5BD8">
        <w:rPr>
          <w:i/>
          <w:color w:val="3B3B3B"/>
          <w:spacing w:val="-3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se</w:t>
      </w:r>
      <w:r w:rsidRPr="000E5BD8">
        <w:rPr>
          <w:i/>
          <w:color w:val="3B3B3B"/>
          <w:spacing w:val="-10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dále</w:t>
      </w:r>
      <w:proofErr w:type="spellEnd"/>
      <w:r w:rsidRPr="000E5BD8">
        <w:rPr>
          <w:i/>
          <w:color w:val="3B3B3B"/>
          <w:spacing w:val="-4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zavazuje</w:t>
      </w:r>
      <w:proofErr w:type="spellEnd"/>
      <w:r w:rsidRPr="000E5BD8">
        <w:rPr>
          <w:i/>
          <w:color w:val="3B3B3B"/>
          <w:spacing w:val="-3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Dílo</w:t>
      </w:r>
      <w:proofErr w:type="spellEnd"/>
      <w:r w:rsidRPr="000E5BD8">
        <w:rPr>
          <w:i/>
          <w:color w:val="3B3B3B"/>
          <w:spacing w:val="-7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v</w:t>
      </w:r>
      <w:r w:rsidRPr="000E5BD8">
        <w:rPr>
          <w:i/>
          <w:color w:val="3B3B3B"/>
          <w:spacing w:val="-10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celém</w:t>
      </w:r>
      <w:proofErr w:type="spellEnd"/>
      <w:r w:rsidRPr="000E5BD8">
        <w:rPr>
          <w:i/>
          <w:color w:val="3B3B3B"/>
          <w:spacing w:val="-4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rozsahu</w:t>
      </w:r>
      <w:proofErr w:type="spellEnd"/>
      <w:r w:rsidRPr="000E5BD8">
        <w:rPr>
          <w:i/>
          <w:color w:val="3B3B3B"/>
          <w:w w:val="105"/>
          <w:sz w:val="20"/>
        </w:rPr>
        <w:t xml:space="preserve">, </w:t>
      </w:r>
      <w:proofErr w:type="spellStart"/>
      <w:r w:rsidRPr="000E5BD8">
        <w:rPr>
          <w:i/>
          <w:color w:val="3B3B3B"/>
          <w:w w:val="105"/>
          <w:sz w:val="20"/>
        </w:rPr>
        <w:t>včetně</w:t>
      </w:r>
      <w:proofErr w:type="spellEnd"/>
      <w:r w:rsidRPr="000E5BD8">
        <w:rPr>
          <w:i/>
          <w:color w:val="3B3B3B"/>
          <w:spacing w:val="-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případných</w:t>
      </w:r>
      <w:proofErr w:type="spellEnd"/>
      <w:r w:rsidRPr="000E5BD8">
        <w:rPr>
          <w:i/>
          <w:color w:val="3B3B3B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změn</w:t>
      </w:r>
      <w:proofErr w:type="spellEnd"/>
      <w:r w:rsidRPr="000E5BD8">
        <w:rPr>
          <w:i/>
          <w:color w:val="3B3B3B"/>
          <w:w w:val="105"/>
          <w:sz w:val="20"/>
        </w:rPr>
        <w:t>,</w:t>
      </w:r>
      <w:r w:rsidRPr="000E5BD8">
        <w:rPr>
          <w:i/>
          <w:color w:val="3B3B3B"/>
          <w:spacing w:val="-1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řádně</w:t>
      </w:r>
      <w:proofErr w:type="spellEnd"/>
      <w:r w:rsidRPr="000E5BD8">
        <w:rPr>
          <w:i/>
          <w:color w:val="3B3B3B"/>
          <w:spacing w:val="-3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provést</w:t>
      </w:r>
      <w:proofErr w:type="spellEnd"/>
      <w:r w:rsidRPr="000E5BD8">
        <w:rPr>
          <w:i/>
          <w:color w:val="3B3B3B"/>
          <w:spacing w:val="-5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 xml:space="preserve">a </w:t>
      </w:r>
      <w:proofErr w:type="spellStart"/>
      <w:r w:rsidRPr="000E5BD8">
        <w:rPr>
          <w:i/>
          <w:color w:val="3B3B3B"/>
          <w:w w:val="105"/>
          <w:sz w:val="20"/>
        </w:rPr>
        <w:t>předat</w:t>
      </w:r>
      <w:proofErr w:type="spellEnd"/>
      <w:r w:rsidRPr="000E5BD8">
        <w:rPr>
          <w:i/>
          <w:color w:val="3B3B3B"/>
          <w:spacing w:val="-33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celé</w:t>
      </w:r>
      <w:proofErr w:type="spellEnd"/>
      <w:r w:rsidRPr="000E5BD8">
        <w:rPr>
          <w:i/>
          <w:color w:val="3B3B3B"/>
          <w:spacing w:val="-33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Dílo</w:t>
      </w:r>
      <w:proofErr w:type="spellEnd"/>
      <w:r w:rsidRPr="000E5BD8">
        <w:rPr>
          <w:i/>
          <w:color w:val="3B3B3B"/>
          <w:spacing w:val="-3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Objednateli</w:t>
      </w:r>
      <w:proofErr w:type="spellEnd"/>
      <w:r w:rsidRPr="000E5BD8">
        <w:rPr>
          <w:i/>
          <w:color w:val="3B3B3B"/>
          <w:spacing w:val="-26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bez</w:t>
      </w:r>
      <w:r w:rsidRPr="000E5BD8">
        <w:rPr>
          <w:i/>
          <w:color w:val="3B3B3B"/>
          <w:spacing w:val="-33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vad</w:t>
      </w:r>
      <w:proofErr w:type="spellEnd"/>
      <w:r w:rsidRPr="000E5BD8">
        <w:rPr>
          <w:i/>
          <w:color w:val="3B3B3B"/>
          <w:spacing w:val="-36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a</w:t>
      </w:r>
      <w:r w:rsidRPr="000E5BD8">
        <w:rPr>
          <w:i/>
          <w:color w:val="3B3B3B"/>
          <w:spacing w:val="-3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nedodělků</w:t>
      </w:r>
      <w:proofErr w:type="spellEnd"/>
      <w:r w:rsidRPr="000E5BD8">
        <w:rPr>
          <w:i/>
          <w:color w:val="3B3B3B"/>
          <w:spacing w:val="-28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písemným</w:t>
      </w:r>
      <w:proofErr w:type="spellEnd"/>
      <w:r w:rsidRPr="000E5BD8">
        <w:rPr>
          <w:i/>
          <w:color w:val="3B3B3B"/>
          <w:spacing w:val="-27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závěrečným</w:t>
      </w:r>
      <w:proofErr w:type="spellEnd"/>
      <w:r w:rsidRPr="000E5BD8">
        <w:rPr>
          <w:i/>
          <w:color w:val="3B3B3B"/>
          <w:spacing w:val="-2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protokolem</w:t>
      </w:r>
      <w:proofErr w:type="spellEnd"/>
      <w:r w:rsidRPr="000E5BD8">
        <w:rPr>
          <w:i/>
          <w:color w:val="3B3B3B"/>
          <w:spacing w:val="-28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o</w:t>
      </w:r>
      <w:r w:rsidRPr="000E5BD8">
        <w:rPr>
          <w:i/>
          <w:color w:val="3B3B3B"/>
          <w:spacing w:val="-3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předání</w:t>
      </w:r>
      <w:proofErr w:type="spellEnd"/>
      <w:r w:rsidRPr="000E5BD8">
        <w:rPr>
          <w:i/>
          <w:color w:val="3B3B3B"/>
          <w:w w:val="105"/>
          <w:sz w:val="20"/>
        </w:rPr>
        <w:t xml:space="preserve"> a</w:t>
      </w:r>
      <w:r w:rsidRPr="000E5BD8">
        <w:rPr>
          <w:i/>
          <w:color w:val="3B3B3B"/>
          <w:spacing w:val="-29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převzetí</w:t>
      </w:r>
      <w:proofErr w:type="spellEnd"/>
      <w:r w:rsidRPr="000E5BD8">
        <w:rPr>
          <w:i/>
          <w:color w:val="3B3B3B"/>
          <w:spacing w:val="-23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celého</w:t>
      </w:r>
      <w:proofErr w:type="spellEnd"/>
      <w:r w:rsidRPr="000E5BD8">
        <w:rPr>
          <w:i/>
          <w:color w:val="3B3B3B"/>
          <w:spacing w:val="-2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Díla</w:t>
      </w:r>
      <w:proofErr w:type="spellEnd"/>
      <w:r w:rsidRPr="000E5BD8">
        <w:rPr>
          <w:i/>
          <w:color w:val="3B3B3B"/>
          <w:spacing w:val="-28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(</w:t>
      </w:r>
      <w:proofErr w:type="spellStart"/>
      <w:r w:rsidRPr="000E5BD8">
        <w:rPr>
          <w:i/>
          <w:color w:val="3B3B3B"/>
          <w:w w:val="105"/>
          <w:sz w:val="20"/>
        </w:rPr>
        <w:t>dále</w:t>
      </w:r>
      <w:proofErr w:type="spellEnd"/>
      <w:r w:rsidRPr="000E5BD8">
        <w:rPr>
          <w:i/>
          <w:color w:val="3B3B3B"/>
          <w:spacing w:val="-25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jen</w:t>
      </w:r>
      <w:proofErr w:type="spellEnd"/>
      <w:r w:rsidRPr="000E5BD8">
        <w:rPr>
          <w:i/>
          <w:color w:val="3B3B3B"/>
          <w:spacing w:val="-31"/>
          <w:w w:val="105"/>
          <w:sz w:val="20"/>
        </w:rPr>
        <w:t xml:space="preserve"> </w:t>
      </w:r>
      <w:r w:rsidRPr="000E5BD8">
        <w:rPr>
          <w:b/>
          <w:i/>
          <w:color w:val="3B3B3B"/>
          <w:w w:val="105"/>
          <w:sz w:val="20"/>
        </w:rPr>
        <w:t>„</w:t>
      </w:r>
      <w:proofErr w:type="spellStart"/>
      <w:r w:rsidRPr="000E5BD8">
        <w:rPr>
          <w:b/>
          <w:i/>
          <w:color w:val="3B3B3B"/>
          <w:w w:val="105"/>
          <w:sz w:val="20"/>
        </w:rPr>
        <w:t>Závěrečný</w:t>
      </w:r>
      <w:proofErr w:type="spellEnd"/>
      <w:r w:rsidRPr="000E5BD8">
        <w:rPr>
          <w:b/>
          <w:i/>
          <w:color w:val="3B3B3B"/>
          <w:spacing w:val="-19"/>
          <w:w w:val="105"/>
          <w:sz w:val="20"/>
        </w:rPr>
        <w:t xml:space="preserve"> </w:t>
      </w:r>
      <w:proofErr w:type="spellStart"/>
      <w:r w:rsidRPr="000E5BD8">
        <w:rPr>
          <w:b/>
          <w:i/>
          <w:color w:val="3B3B3B"/>
          <w:w w:val="105"/>
          <w:sz w:val="20"/>
        </w:rPr>
        <w:t>Protokol</w:t>
      </w:r>
      <w:proofErr w:type="spellEnd"/>
      <w:r w:rsidRPr="000E5BD8">
        <w:rPr>
          <w:b/>
          <w:i/>
          <w:color w:val="3B3B3B"/>
          <w:w w:val="105"/>
          <w:sz w:val="20"/>
        </w:rPr>
        <w:t>")</w:t>
      </w:r>
      <w:r w:rsidRPr="000E5BD8">
        <w:rPr>
          <w:b/>
          <w:i/>
          <w:color w:val="3B3B3B"/>
          <w:spacing w:val="-20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a</w:t>
      </w:r>
      <w:r w:rsidRPr="000E5BD8">
        <w:rPr>
          <w:i/>
          <w:color w:val="3B3B3B"/>
          <w:spacing w:val="-29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odstranit</w:t>
      </w:r>
      <w:proofErr w:type="spellEnd"/>
      <w:r w:rsidRPr="000E5BD8">
        <w:rPr>
          <w:i/>
          <w:color w:val="3B3B3B"/>
          <w:spacing w:val="-24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případné</w:t>
      </w:r>
      <w:proofErr w:type="spellEnd"/>
      <w:r w:rsidRPr="000E5BD8">
        <w:rPr>
          <w:i/>
          <w:color w:val="3B3B3B"/>
          <w:spacing w:val="-22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vady</w:t>
      </w:r>
      <w:proofErr w:type="spellEnd"/>
      <w:r w:rsidRPr="000E5BD8">
        <w:rPr>
          <w:i/>
          <w:color w:val="3B3B3B"/>
          <w:spacing w:val="-23"/>
          <w:w w:val="105"/>
          <w:sz w:val="20"/>
        </w:rPr>
        <w:t xml:space="preserve"> </w:t>
      </w:r>
      <w:r w:rsidRPr="000E5BD8">
        <w:rPr>
          <w:i/>
          <w:color w:val="3B3B3B"/>
          <w:w w:val="105"/>
          <w:sz w:val="20"/>
        </w:rPr>
        <w:t>a</w:t>
      </w:r>
      <w:r w:rsidRPr="000E5BD8">
        <w:rPr>
          <w:i/>
          <w:color w:val="3B3B3B"/>
          <w:spacing w:val="-30"/>
          <w:w w:val="105"/>
          <w:sz w:val="20"/>
        </w:rPr>
        <w:t xml:space="preserve"> </w:t>
      </w:r>
      <w:proofErr w:type="spellStart"/>
      <w:r w:rsidR="00737348">
        <w:rPr>
          <w:i/>
          <w:color w:val="3B3B3B"/>
          <w:w w:val="105"/>
          <w:sz w:val="20"/>
        </w:rPr>
        <w:t>nedodělky</w:t>
      </w:r>
      <w:proofErr w:type="spellEnd"/>
      <w:r w:rsidR="00737348">
        <w:rPr>
          <w:i/>
          <w:color w:val="3B3B3B"/>
          <w:w w:val="105"/>
          <w:sz w:val="20"/>
        </w:rPr>
        <w:t xml:space="preserve"> </w:t>
      </w:r>
      <w:proofErr w:type="spellStart"/>
      <w:r w:rsidR="00737348">
        <w:rPr>
          <w:i/>
          <w:color w:val="3B3B3B"/>
          <w:w w:val="105"/>
          <w:sz w:val="20"/>
        </w:rPr>
        <w:t>nejpozději</w:t>
      </w:r>
      <w:proofErr w:type="spellEnd"/>
      <w:r w:rsidR="00737348">
        <w:rPr>
          <w:i/>
          <w:color w:val="3B3B3B"/>
          <w:w w:val="105"/>
          <w:sz w:val="20"/>
        </w:rPr>
        <w:t xml:space="preserve"> </w:t>
      </w:r>
      <w:proofErr w:type="spellStart"/>
      <w:r w:rsidR="00737348">
        <w:rPr>
          <w:i/>
          <w:color w:val="3B3B3B"/>
          <w:w w:val="105"/>
          <w:sz w:val="20"/>
        </w:rPr>
        <w:t>dne</w:t>
      </w:r>
      <w:proofErr w:type="spellEnd"/>
      <w:r w:rsidR="00737348">
        <w:rPr>
          <w:i/>
          <w:color w:val="3B3B3B"/>
          <w:w w:val="105"/>
          <w:sz w:val="20"/>
        </w:rPr>
        <w:t xml:space="preserve"> 6.4</w:t>
      </w:r>
      <w:r w:rsidRPr="000E5BD8">
        <w:rPr>
          <w:i/>
          <w:color w:val="575757"/>
          <w:w w:val="105"/>
          <w:sz w:val="20"/>
        </w:rPr>
        <w:t>.</w:t>
      </w:r>
      <w:r w:rsidRPr="000E5BD8">
        <w:rPr>
          <w:i/>
          <w:color w:val="3B3B3B"/>
          <w:w w:val="105"/>
          <w:sz w:val="20"/>
        </w:rPr>
        <w:t>2022(</w:t>
      </w:r>
      <w:proofErr w:type="spellStart"/>
      <w:r w:rsidRPr="000E5BD8">
        <w:rPr>
          <w:i/>
          <w:color w:val="3B3B3B"/>
          <w:w w:val="105"/>
          <w:sz w:val="20"/>
        </w:rPr>
        <w:t>dále</w:t>
      </w:r>
      <w:proofErr w:type="spellEnd"/>
      <w:r w:rsidRPr="000E5BD8">
        <w:rPr>
          <w:i/>
          <w:color w:val="3B3B3B"/>
          <w:w w:val="105"/>
          <w:sz w:val="20"/>
        </w:rPr>
        <w:t xml:space="preserve"> </w:t>
      </w:r>
      <w:proofErr w:type="spellStart"/>
      <w:r w:rsidRPr="000E5BD8">
        <w:rPr>
          <w:i/>
          <w:color w:val="3B3B3B"/>
          <w:w w:val="105"/>
          <w:sz w:val="20"/>
        </w:rPr>
        <w:t>též</w:t>
      </w:r>
      <w:proofErr w:type="spellEnd"/>
      <w:r w:rsidRPr="000E5BD8">
        <w:rPr>
          <w:i/>
          <w:color w:val="3B3B3B"/>
          <w:w w:val="105"/>
          <w:sz w:val="20"/>
        </w:rPr>
        <w:t xml:space="preserve"> </w:t>
      </w:r>
      <w:r w:rsidRPr="000E5BD8">
        <w:rPr>
          <w:b/>
          <w:i/>
          <w:color w:val="3B3B3B"/>
          <w:w w:val="105"/>
          <w:sz w:val="20"/>
        </w:rPr>
        <w:t>„</w:t>
      </w:r>
      <w:proofErr w:type="spellStart"/>
      <w:r w:rsidRPr="000E5BD8">
        <w:rPr>
          <w:b/>
          <w:i/>
          <w:color w:val="3B3B3B"/>
          <w:w w:val="105"/>
          <w:sz w:val="20"/>
        </w:rPr>
        <w:t>Termín</w:t>
      </w:r>
      <w:proofErr w:type="spellEnd"/>
      <w:r w:rsidRPr="000E5BD8">
        <w:rPr>
          <w:b/>
          <w:i/>
          <w:color w:val="3B3B3B"/>
          <w:w w:val="105"/>
          <w:sz w:val="20"/>
        </w:rPr>
        <w:t xml:space="preserve"> </w:t>
      </w:r>
      <w:proofErr w:type="spellStart"/>
      <w:r w:rsidRPr="000E5BD8">
        <w:rPr>
          <w:b/>
          <w:i/>
          <w:color w:val="3B3B3B"/>
          <w:w w:val="105"/>
          <w:sz w:val="20"/>
        </w:rPr>
        <w:t>dokončení</w:t>
      </w:r>
      <w:proofErr w:type="spellEnd"/>
      <w:r w:rsidRPr="000E5BD8">
        <w:rPr>
          <w:b/>
          <w:i/>
          <w:color w:val="3B3B3B"/>
          <w:spacing w:val="-36"/>
          <w:w w:val="105"/>
          <w:sz w:val="20"/>
        </w:rPr>
        <w:t xml:space="preserve"> </w:t>
      </w:r>
      <w:proofErr w:type="spellStart"/>
      <w:r w:rsidRPr="000E5BD8">
        <w:rPr>
          <w:b/>
          <w:i/>
          <w:color w:val="3B3B3B"/>
          <w:w w:val="105"/>
          <w:sz w:val="20"/>
        </w:rPr>
        <w:t>Díla</w:t>
      </w:r>
      <w:proofErr w:type="spellEnd"/>
      <w:r w:rsidRPr="000E5BD8">
        <w:rPr>
          <w:b/>
          <w:i/>
          <w:color w:val="3B3B3B"/>
          <w:w w:val="105"/>
          <w:sz w:val="20"/>
        </w:rPr>
        <w:t>").</w:t>
      </w:r>
    </w:p>
    <w:p w:rsidR="00540562" w:rsidRDefault="00540562">
      <w:pPr>
        <w:pStyle w:val="Zkladntext"/>
        <w:spacing w:before="10"/>
        <w:rPr>
          <w:b/>
        </w:rPr>
      </w:pPr>
    </w:p>
    <w:p w:rsidR="000E5BD8" w:rsidRDefault="000E5BD8">
      <w:pPr>
        <w:pStyle w:val="Zkladntext"/>
        <w:spacing w:before="10"/>
        <w:rPr>
          <w:b/>
        </w:rPr>
      </w:pPr>
    </w:p>
    <w:p w:rsidR="000E5BD8" w:rsidRPr="002F53DD" w:rsidRDefault="00737348">
      <w:pPr>
        <w:pStyle w:val="Zkladntext"/>
        <w:spacing w:before="10"/>
      </w:pPr>
      <w:r>
        <w:t>2.3.2022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2.3</w:t>
      </w:r>
      <w:r w:rsidR="002F53DD" w:rsidRPr="002F53DD">
        <w:t>.2022</w:t>
      </w:r>
    </w:p>
    <w:p w:rsidR="000E5BD8" w:rsidRDefault="000E5BD8">
      <w:pPr>
        <w:pStyle w:val="Zkladntext"/>
        <w:spacing w:before="10"/>
        <w:rPr>
          <w:b/>
        </w:rPr>
      </w:pPr>
    </w:p>
    <w:p w:rsidR="000E5BD8" w:rsidRDefault="000E5BD8">
      <w:pPr>
        <w:pStyle w:val="Zkladntext"/>
        <w:spacing w:before="10"/>
        <w:rPr>
          <w:b/>
        </w:rPr>
      </w:pPr>
    </w:p>
    <w:p w:rsidR="002F53DD" w:rsidRDefault="002F53DD">
      <w:pPr>
        <w:pStyle w:val="Zkladntext"/>
        <w:spacing w:before="10"/>
        <w:rPr>
          <w:b/>
        </w:rPr>
      </w:pPr>
    </w:p>
    <w:p w:rsidR="000E5BD8" w:rsidRDefault="000E5BD8">
      <w:pPr>
        <w:pStyle w:val="Zkladntext"/>
        <w:spacing w:before="10"/>
        <w:rPr>
          <w:b/>
        </w:rPr>
      </w:pPr>
    </w:p>
    <w:p w:rsidR="000E5BD8" w:rsidRDefault="000E5BD8">
      <w:pPr>
        <w:pStyle w:val="Zkladntext"/>
        <w:spacing w:before="10"/>
        <w:rPr>
          <w:b/>
        </w:rPr>
      </w:pPr>
    </w:p>
    <w:p w:rsidR="00540562" w:rsidRDefault="00540562">
      <w:pPr>
        <w:pStyle w:val="Zkladntext"/>
      </w:pPr>
    </w:p>
    <w:p w:rsidR="00540562" w:rsidRDefault="000E5BD8">
      <w:pPr>
        <w:pStyle w:val="Zkladn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5BD8" w:rsidRPr="000E5BD8" w:rsidRDefault="000E5BD8">
      <w:pPr>
        <w:pStyle w:val="Zkladntext"/>
      </w:pPr>
      <w:r>
        <w:t xml:space="preserve">   </w:t>
      </w:r>
      <w:r w:rsidRPr="000E5BD8">
        <w:t>RNDr. Tomáš Přikryl, Ph.D.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Tomáš</w:t>
      </w:r>
      <w:proofErr w:type="spellEnd"/>
      <w:r>
        <w:t xml:space="preserve"> </w:t>
      </w:r>
      <w:proofErr w:type="spellStart"/>
      <w:r>
        <w:t>Kučera</w:t>
      </w:r>
      <w:proofErr w:type="spellEnd"/>
    </w:p>
    <w:p w:rsidR="00540562" w:rsidRDefault="00540562">
      <w:pPr>
        <w:pStyle w:val="Zkladntext"/>
      </w:pPr>
    </w:p>
    <w:p w:rsidR="00540562" w:rsidRDefault="00540562">
      <w:pPr>
        <w:sectPr w:rsidR="00540562">
          <w:footerReference w:type="default" r:id="rId7"/>
          <w:pgSz w:w="11910" w:h="16840"/>
          <w:pgMar w:top="1220" w:right="1260" w:bottom="1240" w:left="1280" w:header="0" w:footer="799" w:gutter="0"/>
          <w:cols w:space="708"/>
        </w:sectPr>
      </w:pPr>
    </w:p>
    <w:p w:rsidR="00540562" w:rsidRDefault="00540562">
      <w:pPr>
        <w:pStyle w:val="Zkladntext"/>
      </w:pPr>
    </w:p>
    <w:p w:rsidR="00540562" w:rsidRDefault="00540562">
      <w:pPr>
        <w:pStyle w:val="Zkladntext"/>
      </w:pPr>
    </w:p>
    <w:p w:rsidR="00540562" w:rsidRDefault="00540562" w:rsidP="00F51CF6">
      <w:pPr>
        <w:pStyle w:val="Nadpis1"/>
        <w:spacing w:before="93"/>
      </w:pPr>
    </w:p>
    <w:sectPr w:rsidR="00540562" w:rsidSect="003D262A">
      <w:type w:val="continuous"/>
      <w:pgSz w:w="11910" w:h="16840"/>
      <w:pgMar w:top="1580" w:right="1260" w:bottom="568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62" w:rsidRDefault="00631362">
      <w:r>
        <w:separator/>
      </w:r>
    </w:p>
  </w:endnote>
  <w:endnote w:type="continuationSeparator" w:id="0">
    <w:p w:rsidR="00631362" w:rsidRDefault="0063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62" w:rsidRDefault="00F51CF6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3676015</wp:posOffset>
              </wp:positionH>
              <wp:positionV relativeFrom="page">
                <wp:posOffset>9877425</wp:posOffset>
              </wp:positionV>
              <wp:extent cx="248285" cy="3378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0562" w:rsidRDefault="00540562">
                          <w:pPr>
                            <w:spacing w:before="14"/>
                            <w:ind w:left="99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5pt;margin-top:777.75pt;width:19.55pt;height:2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Ga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" filled="f" stroked="f">
              <v:textbox inset="0,0,0,0">
                <w:txbxContent>
                  <w:p w:rsidR="00540562" w:rsidRDefault="00540562">
                    <w:pPr>
                      <w:spacing w:before="14"/>
                      <w:ind w:left="99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62" w:rsidRDefault="00631362">
      <w:r>
        <w:separator/>
      </w:r>
    </w:p>
  </w:footnote>
  <w:footnote w:type="continuationSeparator" w:id="0">
    <w:p w:rsidR="00631362" w:rsidRDefault="0063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C43"/>
    <w:multiLevelType w:val="multilevel"/>
    <w:tmpl w:val="0426624C"/>
    <w:lvl w:ilvl="0">
      <w:start w:val="11"/>
      <w:numFmt w:val="decimal"/>
      <w:lvlText w:val="%1."/>
      <w:lvlJc w:val="left"/>
      <w:pPr>
        <w:ind w:left="698" w:hanging="576"/>
        <w:jc w:val="left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702" w:hanging="566"/>
        <w:jc w:val="left"/>
      </w:pPr>
      <w:rPr>
        <w:rFonts w:hint="default"/>
        <w:spacing w:val="-1"/>
        <w:w w:val="100"/>
      </w:rPr>
    </w:lvl>
    <w:lvl w:ilvl="2">
      <w:start w:val="1"/>
      <w:numFmt w:val="decimal"/>
      <w:lvlText w:val="%1.%2.%3"/>
      <w:lvlJc w:val="left"/>
      <w:pPr>
        <w:ind w:left="1552" w:hanging="566"/>
        <w:jc w:val="left"/>
      </w:pPr>
      <w:rPr>
        <w:rFonts w:ascii="Arial" w:eastAsia="Arial" w:hAnsi="Arial" w:cs="Arial" w:hint="default"/>
        <w:color w:val="3D3D3D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294" w:hanging="566"/>
      </w:pPr>
      <w:rPr>
        <w:rFonts w:hint="default"/>
      </w:rPr>
    </w:lvl>
    <w:lvl w:ilvl="4">
      <w:numFmt w:val="bullet"/>
      <w:lvlText w:val="•"/>
      <w:lvlJc w:val="left"/>
      <w:pPr>
        <w:ind w:left="4161" w:hanging="566"/>
      </w:pPr>
      <w:rPr>
        <w:rFonts w:hint="default"/>
      </w:rPr>
    </w:lvl>
    <w:lvl w:ilvl="5">
      <w:numFmt w:val="bullet"/>
      <w:lvlText w:val="•"/>
      <w:lvlJc w:val="left"/>
      <w:pPr>
        <w:ind w:left="5028" w:hanging="566"/>
      </w:pPr>
      <w:rPr>
        <w:rFonts w:hint="default"/>
      </w:rPr>
    </w:lvl>
    <w:lvl w:ilvl="6">
      <w:numFmt w:val="bullet"/>
      <w:lvlText w:val="•"/>
      <w:lvlJc w:val="left"/>
      <w:pPr>
        <w:ind w:left="5895" w:hanging="566"/>
      </w:pPr>
      <w:rPr>
        <w:rFonts w:hint="default"/>
      </w:rPr>
    </w:lvl>
    <w:lvl w:ilvl="7">
      <w:numFmt w:val="bullet"/>
      <w:lvlText w:val="•"/>
      <w:lvlJc w:val="left"/>
      <w:pPr>
        <w:ind w:left="6762" w:hanging="566"/>
      </w:pPr>
      <w:rPr>
        <w:rFonts w:hint="default"/>
      </w:rPr>
    </w:lvl>
    <w:lvl w:ilvl="8">
      <w:numFmt w:val="bullet"/>
      <w:lvlText w:val="•"/>
      <w:lvlJc w:val="left"/>
      <w:pPr>
        <w:ind w:left="7629" w:hanging="566"/>
      </w:pPr>
      <w:rPr>
        <w:rFonts w:hint="default"/>
      </w:rPr>
    </w:lvl>
  </w:abstractNum>
  <w:abstractNum w:abstractNumId="1" w15:restartNumberingAfterBreak="0">
    <w:nsid w:val="40DE4727"/>
    <w:multiLevelType w:val="multilevel"/>
    <w:tmpl w:val="88E065C8"/>
    <w:lvl w:ilvl="0">
      <w:start w:val="1"/>
      <w:numFmt w:val="decimal"/>
      <w:lvlText w:val="%1."/>
      <w:lvlJc w:val="left"/>
      <w:pPr>
        <w:ind w:left="713" w:hanging="571"/>
        <w:jc w:val="left"/>
      </w:pPr>
      <w:rPr>
        <w:rFonts w:hint="default"/>
        <w:b/>
        <w:bCs/>
        <w:spacing w:val="-1"/>
        <w:w w:val="109"/>
      </w:rPr>
    </w:lvl>
    <w:lvl w:ilvl="1">
      <w:start w:val="1"/>
      <w:numFmt w:val="decimal"/>
      <w:lvlText w:val="%1.%2"/>
      <w:lvlJc w:val="left"/>
      <w:pPr>
        <w:ind w:left="697" w:hanging="568"/>
        <w:jc w:val="left"/>
      </w:pPr>
      <w:rPr>
        <w:rFonts w:hint="default"/>
        <w:spacing w:val="-1"/>
        <w:w w:val="101"/>
      </w:rPr>
    </w:lvl>
    <w:lvl w:ilvl="2">
      <w:start w:val="1"/>
      <w:numFmt w:val="decimal"/>
      <w:lvlText w:val="%1.%2.%3"/>
      <w:lvlJc w:val="left"/>
      <w:pPr>
        <w:ind w:left="1540" w:hanging="851"/>
        <w:jc w:val="left"/>
      </w:pPr>
      <w:rPr>
        <w:rFonts w:hint="default"/>
        <w:spacing w:val="-1"/>
        <w:w w:val="98"/>
      </w:rPr>
    </w:lvl>
    <w:lvl w:ilvl="3">
      <w:numFmt w:val="bullet"/>
      <w:lvlText w:val="•"/>
      <w:lvlJc w:val="left"/>
      <w:pPr>
        <w:ind w:left="1682" w:hanging="851"/>
      </w:pPr>
      <w:rPr>
        <w:rFonts w:ascii="Arial" w:eastAsia="Arial" w:hAnsi="Arial" w:cs="Arial" w:hint="default"/>
        <w:color w:val="1F1F1F"/>
        <w:w w:val="99"/>
        <w:sz w:val="20"/>
        <w:szCs w:val="20"/>
      </w:rPr>
    </w:lvl>
    <w:lvl w:ilvl="4">
      <w:numFmt w:val="bullet"/>
      <w:lvlText w:val="•"/>
      <w:lvlJc w:val="left"/>
      <w:pPr>
        <w:ind w:left="1560" w:hanging="851"/>
      </w:pPr>
      <w:rPr>
        <w:rFonts w:hint="default"/>
      </w:rPr>
    </w:lvl>
    <w:lvl w:ilvl="5">
      <w:numFmt w:val="bullet"/>
      <w:lvlText w:val="•"/>
      <w:lvlJc w:val="left"/>
      <w:pPr>
        <w:ind w:left="1580" w:hanging="851"/>
      </w:pPr>
      <w:rPr>
        <w:rFonts w:hint="default"/>
      </w:rPr>
    </w:lvl>
    <w:lvl w:ilvl="6">
      <w:numFmt w:val="bullet"/>
      <w:lvlText w:val="•"/>
      <w:lvlJc w:val="left"/>
      <w:pPr>
        <w:ind w:left="1680" w:hanging="851"/>
      </w:pPr>
      <w:rPr>
        <w:rFonts w:hint="default"/>
      </w:rPr>
    </w:lvl>
    <w:lvl w:ilvl="7">
      <w:numFmt w:val="bullet"/>
      <w:lvlText w:val="•"/>
      <w:lvlJc w:val="left"/>
      <w:pPr>
        <w:ind w:left="3601" w:hanging="851"/>
      </w:pPr>
      <w:rPr>
        <w:rFonts w:hint="default"/>
      </w:rPr>
    </w:lvl>
    <w:lvl w:ilvl="8">
      <w:numFmt w:val="bullet"/>
      <w:lvlText w:val="•"/>
      <w:lvlJc w:val="left"/>
      <w:pPr>
        <w:ind w:left="5522" w:hanging="851"/>
      </w:pPr>
      <w:rPr>
        <w:rFonts w:hint="default"/>
      </w:rPr>
    </w:lvl>
  </w:abstractNum>
  <w:abstractNum w:abstractNumId="2" w15:restartNumberingAfterBreak="0">
    <w:nsid w:val="4F6E7904"/>
    <w:multiLevelType w:val="multilevel"/>
    <w:tmpl w:val="FEE8C810"/>
    <w:lvl w:ilvl="0">
      <w:start w:val="10"/>
      <w:numFmt w:val="decimal"/>
      <w:lvlText w:val="%1"/>
      <w:lvlJc w:val="left"/>
      <w:pPr>
        <w:ind w:left="696" w:hanging="5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6" w:hanging="571"/>
        <w:jc w:val="left"/>
      </w:pPr>
      <w:rPr>
        <w:rFonts w:hint="default"/>
        <w:spacing w:val="-1"/>
        <w:w w:val="100"/>
      </w:rPr>
    </w:lvl>
    <w:lvl w:ilvl="2">
      <w:start w:val="1"/>
      <w:numFmt w:val="decimal"/>
      <w:lvlText w:val="%1.%2.%3"/>
      <w:lvlJc w:val="left"/>
      <w:pPr>
        <w:ind w:left="1558" w:hanging="860"/>
        <w:jc w:val="left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2535" w:hanging="860"/>
      </w:pPr>
      <w:rPr>
        <w:rFonts w:hint="default"/>
      </w:rPr>
    </w:lvl>
    <w:lvl w:ilvl="4">
      <w:numFmt w:val="bullet"/>
      <w:lvlText w:val="•"/>
      <w:lvlJc w:val="left"/>
      <w:pPr>
        <w:ind w:left="3511" w:hanging="860"/>
      </w:pPr>
      <w:rPr>
        <w:rFonts w:hint="default"/>
      </w:rPr>
    </w:lvl>
    <w:lvl w:ilvl="5">
      <w:numFmt w:val="bullet"/>
      <w:lvlText w:val="•"/>
      <w:lvlJc w:val="left"/>
      <w:pPr>
        <w:ind w:left="4486" w:hanging="860"/>
      </w:pPr>
      <w:rPr>
        <w:rFonts w:hint="default"/>
      </w:rPr>
    </w:lvl>
    <w:lvl w:ilvl="6">
      <w:numFmt w:val="bullet"/>
      <w:lvlText w:val="•"/>
      <w:lvlJc w:val="left"/>
      <w:pPr>
        <w:ind w:left="5462" w:hanging="860"/>
      </w:pPr>
      <w:rPr>
        <w:rFonts w:hint="default"/>
      </w:rPr>
    </w:lvl>
    <w:lvl w:ilvl="7">
      <w:numFmt w:val="bullet"/>
      <w:lvlText w:val="•"/>
      <w:lvlJc w:val="left"/>
      <w:pPr>
        <w:ind w:left="6437" w:hanging="860"/>
      </w:pPr>
      <w:rPr>
        <w:rFonts w:hint="default"/>
      </w:rPr>
    </w:lvl>
    <w:lvl w:ilvl="8">
      <w:numFmt w:val="bullet"/>
      <w:lvlText w:val="•"/>
      <w:lvlJc w:val="left"/>
      <w:pPr>
        <w:ind w:left="7413" w:hanging="8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62"/>
    <w:rsid w:val="000E5BD8"/>
    <w:rsid w:val="001D62A8"/>
    <w:rsid w:val="002F53DD"/>
    <w:rsid w:val="002F7574"/>
    <w:rsid w:val="003D262A"/>
    <w:rsid w:val="003F1379"/>
    <w:rsid w:val="004E1419"/>
    <w:rsid w:val="00540562"/>
    <w:rsid w:val="0056014D"/>
    <w:rsid w:val="00631362"/>
    <w:rsid w:val="00637813"/>
    <w:rsid w:val="00737348"/>
    <w:rsid w:val="00E63AC4"/>
    <w:rsid w:val="00F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6CD2"/>
  <w15:docId w15:val="{9A42333A-6387-4BD1-A701-5B6A65A7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2"/>
      <w:ind w:left="120" w:right="6132"/>
      <w:jc w:val="center"/>
      <w:outlineLvl w:val="0"/>
    </w:pPr>
  </w:style>
  <w:style w:type="paragraph" w:styleId="Nadpis2">
    <w:name w:val="heading 2"/>
    <w:basedOn w:val="Normln"/>
    <w:uiPriority w:val="1"/>
    <w:qFormat/>
    <w:pPr>
      <w:ind w:left="695" w:hanging="567"/>
      <w:outlineLvl w:val="1"/>
    </w:pPr>
    <w:rPr>
      <w:b/>
      <w:bCs/>
      <w:sz w:val="20"/>
      <w:szCs w:val="2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97" w:hanging="56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E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BD8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E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BD8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4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41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SKM_C25821120815040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SKM_C25821120815040</dc:title>
  <dc:creator>Weingartnerova Alzbeta GEO</dc:creator>
  <cp:lastModifiedBy>Weingartnerova Alzbeta GEO</cp:lastModifiedBy>
  <cp:revision>2</cp:revision>
  <cp:lastPrinted>2022-03-11T07:31:00Z</cp:lastPrinted>
  <dcterms:created xsi:type="dcterms:W3CDTF">2022-03-17T11:15:00Z</dcterms:created>
  <dcterms:modified xsi:type="dcterms:W3CDTF">2022-03-17T11:15:00Z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KM_C258</vt:lpwstr>
  </property>
  <property fmtid="{D5CDD505-2E9C-101B-9397-08002B2CF9AE}" pid="4" name="LastSaved">
    <vt:filetime>2021-12-10T00:00:00Z</vt:filetime>
  </property>
</Properties>
</file>