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5E" w:rsidRDefault="00DC121F" w:rsidP="00DC121F">
      <w:pPr>
        <w:pStyle w:val="Smlouva2"/>
        <w:tabs>
          <w:tab w:val="center" w:pos="4536"/>
          <w:tab w:val="right" w:pos="9072"/>
        </w:tabs>
        <w:jc w:val="left"/>
        <w:rPr>
          <w:rFonts w:ascii="Arial" w:hAnsi="Arial" w:cs="Arial"/>
          <w:caps/>
          <w:color w:val="FFFFFF"/>
          <w:sz w:val="20"/>
          <w:szCs w:val="20"/>
        </w:rPr>
      </w:pPr>
      <w:r>
        <w:rPr>
          <w:rFonts w:ascii="Arial" w:hAnsi="Arial" w:cs="Arial"/>
          <w:b w:val="0"/>
          <w:bCs w:val="0"/>
          <w:sz w:val="20"/>
          <w:szCs w:val="20"/>
        </w:rPr>
        <w:t xml:space="preserve">                                                        </w:t>
      </w:r>
      <w:r w:rsidR="00C3135E" w:rsidRPr="00770C94">
        <w:rPr>
          <w:rFonts w:ascii="Arial" w:hAnsi="Arial" w:cs="Arial"/>
          <w:caps/>
          <w:sz w:val="28"/>
          <w:szCs w:val="28"/>
        </w:rPr>
        <w:t>smlouva o dílo</w:t>
      </w:r>
      <w:r w:rsidR="00C3135E">
        <w:rPr>
          <w:rFonts w:ascii="Arial" w:hAnsi="Arial" w:cs="Arial"/>
          <w:caps/>
          <w:color w:val="FFFFFF"/>
          <w:sz w:val="20"/>
          <w:szCs w:val="20"/>
        </w:rPr>
        <w:tab/>
        <w:t>smlouva  o  dílo</w:t>
      </w:r>
    </w:p>
    <w:p w:rsidR="00C3135E" w:rsidRDefault="00C3135E">
      <w:pPr>
        <w:pStyle w:val="Smlouva2"/>
        <w:rPr>
          <w:rFonts w:ascii="Arial" w:hAnsi="Arial" w:cs="Arial"/>
          <w:caps/>
          <w:sz w:val="20"/>
          <w:szCs w:val="20"/>
        </w:rPr>
      </w:pPr>
    </w:p>
    <w:p w:rsidR="00C3135E" w:rsidRDefault="00C3135E">
      <w:pPr>
        <w:pStyle w:val="Smlouva2"/>
        <w:rPr>
          <w:rFonts w:ascii="Arial" w:hAnsi="Arial" w:cs="Arial"/>
          <w:sz w:val="20"/>
          <w:szCs w:val="20"/>
        </w:rPr>
      </w:pPr>
      <w:r>
        <w:rPr>
          <w:rFonts w:ascii="Arial" w:hAnsi="Arial" w:cs="Arial"/>
          <w:sz w:val="20"/>
          <w:szCs w:val="20"/>
        </w:rPr>
        <w:t xml:space="preserve">uzavřená podle ustanovení § 2586  zákona č. 89/2012 Sb., občanský zákoník, ve znění pozdějších předpisů (dále jen "Občanský zákoník“ nebo „OZ“) mezi následujícími smluvními stranami (dále jen „Smlouva“)  </w:t>
      </w:r>
    </w:p>
    <w:p w:rsidR="00C3135E" w:rsidRDefault="00C3135E">
      <w:pPr>
        <w:pStyle w:val="Smlouva2"/>
        <w:rPr>
          <w:rFonts w:ascii="Arial" w:hAnsi="Arial" w:cs="Arial"/>
          <w:sz w:val="20"/>
          <w:szCs w:val="20"/>
        </w:rPr>
      </w:pPr>
    </w:p>
    <w:p w:rsidR="00C3135E" w:rsidRDefault="00C3135E">
      <w:pPr>
        <w:pStyle w:val="Smlouva2"/>
        <w:rPr>
          <w:rFonts w:ascii="Arial" w:hAnsi="Arial" w:cs="Arial"/>
          <w:sz w:val="20"/>
          <w:szCs w:val="20"/>
        </w:rPr>
      </w:pPr>
      <w:r>
        <w:rPr>
          <w:rFonts w:ascii="Arial" w:hAnsi="Arial" w:cs="Arial"/>
          <w:sz w:val="20"/>
          <w:szCs w:val="20"/>
        </w:rPr>
        <w:t>I.</w:t>
      </w:r>
    </w:p>
    <w:p w:rsidR="00C3135E" w:rsidRDefault="00C3135E">
      <w:pPr>
        <w:pStyle w:val="Smlouva2"/>
        <w:rPr>
          <w:rFonts w:ascii="Arial" w:hAnsi="Arial" w:cs="Arial"/>
          <w:sz w:val="20"/>
          <w:szCs w:val="20"/>
        </w:rPr>
      </w:pPr>
      <w:r>
        <w:rPr>
          <w:rFonts w:ascii="Arial" w:hAnsi="Arial" w:cs="Arial"/>
          <w:sz w:val="20"/>
          <w:szCs w:val="20"/>
        </w:rPr>
        <w:t>Smluvní strany</w:t>
      </w:r>
    </w:p>
    <w:p w:rsidR="00C3135E" w:rsidRDefault="00C3135E">
      <w:pPr>
        <w:pStyle w:val="Smlouva2"/>
        <w:rPr>
          <w:rFonts w:ascii="Arial" w:hAnsi="Arial" w:cs="Arial"/>
          <w:sz w:val="20"/>
          <w:szCs w:val="20"/>
        </w:rPr>
      </w:pPr>
    </w:p>
    <w:p w:rsidR="00C3135E" w:rsidRDefault="00C3135E">
      <w:pPr>
        <w:rPr>
          <w:rFonts w:ascii="Arial" w:hAnsi="Arial" w:cs="Arial"/>
          <w:b/>
          <w:bCs/>
          <w:sz w:val="20"/>
          <w:szCs w:val="20"/>
        </w:rPr>
      </w:pPr>
      <w:r>
        <w:rPr>
          <w:rFonts w:ascii="Arial" w:hAnsi="Arial" w:cs="Arial"/>
          <w:b/>
          <w:bCs/>
          <w:sz w:val="20"/>
          <w:szCs w:val="20"/>
        </w:rPr>
        <w:t>Objednatel:</w:t>
      </w:r>
      <w:r>
        <w:rPr>
          <w:rFonts w:ascii="Arial" w:hAnsi="Arial" w:cs="Arial"/>
          <w:b/>
          <w:bCs/>
          <w:sz w:val="20"/>
          <w:szCs w:val="20"/>
        </w:rPr>
        <w:tab/>
      </w:r>
    </w:p>
    <w:p w:rsidR="00C3135E" w:rsidRDefault="00C3135E">
      <w:pPr>
        <w:rPr>
          <w:rFonts w:ascii="Arial" w:hAnsi="Arial" w:cs="Arial"/>
          <w:sz w:val="20"/>
          <w:szCs w:val="20"/>
        </w:rPr>
      </w:pPr>
    </w:p>
    <w:p w:rsidR="00C3135E" w:rsidRDefault="00C3135E">
      <w:pPr>
        <w:rPr>
          <w:rFonts w:ascii="Arial" w:hAnsi="Arial" w:cs="Arial"/>
          <w:snapToGrid w:val="0"/>
          <w:sz w:val="20"/>
          <w:szCs w:val="20"/>
        </w:rPr>
      </w:pPr>
      <w:r>
        <w:rPr>
          <w:rFonts w:ascii="Arial" w:hAnsi="Arial" w:cs="Arial"/>
          <w:snapToGrid w:val="0"/>
          <w:sz w:val="20"/>
          <w:szCs w:val="20"/>
        </w:rPr>
        <w:t>Město Strakonice</w:t>
      </w:r>
    </w:p>
    <w:p w:rsidR="00C3135E" w:rsidRDefault="00C3135E">
      <w:pPr>
        <w:rPr>
          <w:rFonts w:ascii="Arial" w:hAnsi="Arial" w:cs="Arial"/>
          <w:snapToGrid w:val="0"/>
          <w:sz w:val="20"/>
          <w:szCs w:val="20"/>
        </w:rPr>
      </w:pPr>
    </w:p>
    <w:p w:rsidR="00C3135E" w:rsidRDefault="00C3135E">
      <w:pPr>
        <w:rPr>
          <w:rFonts w:ascii="Arial" w:hAnsi="Arial" w:cs="Arial"/>
          <w:snapToGrid w:val="0"/>
          <w:sz w:val="20"/>
          <w:szCs w:val="20"/>
        </w:rPr>
      </w:pPr>
      <w:r>
        <w:rPr>
          <w:rFonts w:ascii="Arial" w:hAnsi="Arial" w:cs="Arial"/>
          <w:snapToGrid w:val="0"/>
          <w:sz w:val="20"/>
          <w:szCs w:val="20"/>
        </w:rPr>
        <w:t>Sídlo:</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Velké náměstí 2, 386 21 Strakonice</w:t>
      </w:r>
    </w:p>
    <w:p w:rsidR="00C3135E" w:rsidRDefault="00C3135E">
      <w:pPr>
        <w:rPr>
          <w:rFonts w:ascii="Arial" w:hAnsi="Arial" w:cs="Arial"/>
          <w:snapToGrid w:val="0"/>
          <w:sz w:val="20"/>
          <w:szCs w:val="20"/>
        </w:rPr>
      </w:pPr>
      <w:r>
        <w:rPr>
          <w:rFonts w:ascii="Arial" w:hAnsi="Arial" w:cs="Arial"/>
          <w:snapToGrid w:val="0"/>
          <w:sz w:val="20"/>
          <w:szCs w:val="20"/>
        </w:rPr>
        <w:t>zastoupené:</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Mgr. Břetislav Hrdlička, starosta</w:t>
      </w:r>
    </w:p>
    <w:p w:rsidR="00C3135E" w:rsidRDefault="00C3135E">
      <w:pPr>
        <w:rPr>
          <w:rFonts w:ascii="Arial" w:hAnsi="Arial" w:cs="Arial"/>
          <w:snapToGrid w:val="0"/>
          <w:sz w:val="20"/>
          <w:szCs w:val="20"/>
        </w:rPr>
      </w:pPr>
      <w:r>
        <w:rPr>
          <w:rFonts w:ascii="Arial" w:hAnsi="Arial" w:cs="Arial"/>
          <w:snapToGrid w:val="0"/>
          <w:sz w:val="20"/>
          <w:szCs w:val="20"/>
        </w:rPr>
        <w:t xml:space="preserve">IČO: </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00251810</w:t>
      </w:r>
    </w:p>
    <w:p w:rsidR="00C3135E" w:rsidRDefault="00C3135E">
      <w:pPr>
        <w:rPr>
          <w:sz w:val="20"/>
          <w:szCs w:val="20"/>
        </w:rPr>
      </w:pPr>
      <w:r>
        <w:rPr>
          <w:rFonts w:ascii="Arial" w:hAnsi="Arial" w:cs="Arial"/>
          <w:snapToGrid w:val="0"/>
          <w:sz w:val="20"/>
          <w:szCs w:val="20"/>
        </w:rPr>
        <w:t xml:space="preserve">DIČ: </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CZ00251810</w:t>
      </w:r>
    </w:p>
    <w:p w:rsidR="00C3135E" w:rsidRDefault="00C3135E">
      <w:pPr>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r>
        <w:rPr>
          <w:rFonts w:ascii="Arial" w:hAnsi="Arial" w:cs="Arial"/>
          <w:sz w:val="20"/>
          <w:szCs w:val="20"/>
        </w:rPr>
        <w:tab/>
      </w:r>
      <w:r>
        <w:rPr>
          <w:rFonts w:ascii="Arial" w:hAnsi="Arial" w:cs="Arial"/>
          <w:sz w:val="20"/>
          <w:szCs w:val="20"/>
        </w:rPr>
        <w:tab/>
        <w:t>ČSOB</w:t>
      </w:r>
    </w:p>
    <w:p w:rsidR="00C3135E" w:rsidRDefault="00C3135E">
      <w:pPr>
        <w:rPr>
          <w:rFonts w:ascii="Arial" w:hAnsi="Arial" w:cs="Arial"/>
          <w:sz w:val="20"/>
          <w:szCs w:val="20"/>
        </w:rPr>
      </w:pPr>
      <w:proofErr w:type="spellStart"/>
      <w:proofErr w:type="gramStart"/>
      <w:r>
        <w:rPr>
          <w:rFonts w:ascii="Arial" w:hAnsi="Arial" w:cs="Arial"/>
          <w:sz w:val="20"/>
          <w:szCs w:val="20"/>
        </w:rPr>
        <w:t>č.účtu</w:t>
      </w:r>
      <w:proofErr w:type="spellEnd"/>
      <w:proofErr w:type="gramEnd"/>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263417449/0300    </w:t>
      </w:r>
    </w:p>
    <w:p w:rsidR="00C3135E" w:rsidRDefault="00C3135E">
      <w:pPr>
        <w:tabs>
          <w:tab w:val="left" w:pos="284"/>
          <w:tab w:val="left" w:pos="2835"/>
        </w:tabs>
        <w:rPr>
          <w:rFonts w:ascii="Arial" w:hAnsi="Arial" w:cs="Arial"/>
          <w:sz w:val="20"/>
          <w:szCs w:val="20"/>
        </w:rPr>
      </w:pPr>
      <w:r>
        <w:rPr>
          <w:rFonts w:ascii="Arial" w:hAnsi="Arial" w:cs="Arial"/>
          <w:sz w:val="20"/>
          <w:szCs w:val="20"/>
        </w:rPr>
        <w:t xml:space="preserve"> </w:t>
      </w:r>
    </w:p>
    <w:p w:rsidR="00C3135E" w:rsidRDefault="00C3135E">
      <w:pPr>
        <w:tabs>
          <w:tab w:val="left" w:pos="284"/>
          <w:tab w:val="left" w:pos="2835"/>
        </w:tabs>
        <w:rPr>
          <w:rFonts w:ascii="Arial" w:hAnsi="Arial" w:cs="Arial"/>
          <w:sz w:val="20"/>
          <w:szCs w:val="20"/>
        </w:rPr>
      </w:pPr>
      <w:r>
        <w:rPr>
          <w:rFonts w:ascii="Arial" w:hAnsi="Arial" w:cs="Arial"/>
          <w:sz w:val="20"/>
          <w:szCs w:val="20"/>
        </w:rPr>
        <w:t xml:space="preserve">zástupce ve věcech technických a realizačních: </w:t>
      </w:r>
      <w:r>
        <w:rPr>
          <w:rFonts w:ascii="Arial" w:hAnsi="Arial" w:cs="Arial"/>
          <w:snapToGrid w:val="0"/>
          <w:sz w:val="20"/>
          <w:szCs w:val="20"/>
        </w:rPr>
        <w:t>Jaroslav Houska</w:t>
      </w:r>
    </w:p>
    <w:p w:rsidR="00C3135E" w:rsidRDefault="00C3135E">
      <w:pPr>
        <w:numPr>
          <w:ilvl w:val="12"/>
          <w:numId w:val="0"/>
        </w:numPr>
        <w:jc w:val="both"/>
        <w:rPr>
          <w:rFonts w:ascii="Arial" w:hAnsi="Arial" w:cs="Arial"/>
          <w:i/>
          <w:iCs/>
          <w:sz w:val="20"/>
          <w:szCs w:val="20"/>
        </w:rPr>
      </w:pPr>
    </w:p>
    <w:p w:rsidR="00C3135E" w:rsidRDefault="00C3135E">
      <w:pPr>
        <w:numPr>
          <w:ilvl w:val="12"/>
          <w:numId w:val="0"/>
        </w:numPr>
        <w:jc w:val="both"/>
        <w:rPr>
          <w:rFonts w:ascii="Arial" w:hAnsi="Arial" w:cs="Arial"/>
          <w:i/>
          <w:iCs/>
          <w:sz w:val="20"/>
          <w:szCs w:val="20"/>
        </w:rPr>
      </w:pPr>
      <w:r>
        <w:rPr>
          <w:rFonts w:ascii="Arial" w:hAnsi="Arial" w:cs="Arial"/>
          <w:i/>
          <w:iCs/>
          <w:sz w:val="20"/>
          <w:szCs w:val="20"/>
        </w:rPr>
        <w:t xml:space="preserve">dále jen </w:t>
      </w:r>
      <w:r>
        <w:rPr>
          <w:rFonts w:ascii="Arial" w:hAnsi="Arial" w:cs="Arial"/>
          <w:b/>
          <w:bCs/>
          <w:i/>
          <w:iCs/>
          <w:sz w:val="20"/>
          <w:szCs w:val="20"/>
        </w:rPr>
        <w:t>objednatel</w:t>
      </w:r>
    </w:p>
    <w:p w:rsidR="00C3135E" w:rsidRDefault="00C3135E">
      <w:pPr>
        <w:numPr>
          <w:ilvl w:val="12"/>
          <w:numId w:val="0"/>
        </w:numPr>
        <w:ind w:left="360"/>
        <w:jc w:val="both"/>
        <w:rPr>
          <w:rFonts w:ascii="Arial" w:hAnsi="Arial" w:cs="Arial"/>
          <w:i/>
          <w:iCs/>
          <w:sz w:val="20"/>
          <w:szCs w:val="20"/>
        </w:rPr>
      </w:pPr>
    </w:p>
    <w:p w:rsidR="00C3135E" w:rsidRDefault="00C3135E">
      <w:pPr>
        <w:numPr>
          <w:ilvl w:val="12"/>
          <w:numId w:val="0"/>
        </w:numPr>
        <w:ind w:left="360"/>
        <w:jc w:val="both"/>
        <w:rPr>
          <w:rFonts w:ascii="Arial" w:hAnsi="Arial" w:cs="Arial"/>
          <w:i/>
          <w:iCs/>
          <w:sz w:val="20"/>
          <w:szCs w:val="20"/>
        </w:rPr>
      </w:pPr>
    </w:p>
    <w:p w:rsidR="00C3135E" w:rsidRDefault="00C3135E">
      <w:pPr>
        <w:jc w:val="both"/>
        <w:rPr>
          <w:rFonts w:ascii="Arial" w:hAnsi="Arial" w:cs="Arial"/>
          <w:b/>
          <w:bCs/>
          <w:sz w:val="20"/>
          <w:szCs w:val="20"/>
        </w:rPr>
      </w:pPr>
      <w:r>
        <w:rPr>
          <w:rFonts w:ascii="Arial" w:hAnsi="Arial" w:cs="Arial"/>
          <w:b/>
          <w:bCs/>
          <w:sz w:val="20"/>
          <w:szCs w:val="20"/>
        </w:rPr>
        <w:t>Zhotovitel:</w:t>
      </w:r>
    </w:p>
    <w:p w:rsidR="00C3135E" w:rsidRPr="000A1F49" w:rsidRDefault="00C3135E">
      <w:pPr>
        <w:tabs>
          <w:tab w:val="left" w:pos="284"/>
          <w:tab w:val="left" w:pos="2835"/>
        </w:tabs>
        <w:rPr>
          <w:rFonts w:ascii="Arial" w:hAnsi="Arial" w:cs="Arial"/>
          <w:sz w:val="20"/>
          <w:szCs w:val="20"/>
        </w:rPr>
      </w:pPr>
    </w:p>
    <w:p w:rsidR="00C3135E" w:rsidRPr="000A1F49" w:rsidRDefault="00C3135E">
      <w:pPr>
        <w:tabs>
          <w:tab w:val="left" w:pos="284"/>
          <w:tab w:val="left" w:pos="2835"/>
        </w:tabs>
        <w:rPr>
          <w:rFonts w:ascii="Arial" w:hAnsi="Arial" w:cs="Arial"/>
          <w:sz w:val="20"/>
          <w:szCs w:val="20"/>
        </w:rPr>
      </w:pPr>
      <w:r w:rsidRPr="000A1F49">
        <w:rPr>
          <w:rFonts w:ascii="Arial" w:hAnsi="Arial" w:cs="Arial"/>
          <w:sz w:val="20"/>
          <w:szCs w:val="20"/>
        </w:rPr>
        <w:t>obchodní jméno:</w:t>
      </w:r>
      <w:r w:rsidRPr="000A1F49">
        <w:rPr>
          <w:rFonts w:ascii="Arial" w:hAnsi="Arial" w:cs="Arial"/>
          <w:sz w:val="20"/>
          <w:szCs w:val="20"/>
        </w:rPr>
        <w:tab/>
      </w:r>
      <w:r w:rsidRPr="000A1F49">
        <w:rPr>
          <w:rFonts w:ascii="Arial" w:hAnsi="Arial" w:cs="Arial"/>
          <w:sz w:val="20"/>
          <w:szCs w:val="20"/>
        </w:rPr>
        <w:tab/>
      </w:r>
      <w:r w:rsidR="00000CD8" w:rsidRPr="000A1F49">
        <w:rPr>
          <w:rFonts w:ascii="Arial" w:hAnsi="Arial" w:cs="Arial"/>
          <w:sz w:val="20"/>
          <w:szCs w:val="20"/>
        </w:rPr>
        <w:t xml:space="preserve">PV STAV </w:t>
      </w:r>
      <w:proofErr w:type="spellStart"/>
      <w:r w:rsidR="00000CD8" w:rsidRPr="000A1F49">
        <w:rPr>
          <w:rFonts w:ascii="Arial" w:hAnsi="Arial" w:cs="Arial"/>
          <w:sz w:val="20"/>
          <w:szCs w:val="20"/>
        </w:rPr>
        <w:t>eu</w:t>
      </w:r>
      <w:proofErr w:type="spellEnd"/>
      <w:r w:rsidR="00000CD8" w:rsidRPr="000A1F49">
        <w:rPr>
          <w:rFonts w:ascii="Arial" w:hAnsi="Arial" w:cs="Arial"/>
          <w:sz w:val="20"/>
          <w:szCs w:val="20"/>
        </w:rPr>
        <w:t xml:space="preserve"> s.r.o.</w:t>
      </w:r>
    </w:p>
    <w:p w:rsidR="00C3135E" w:rsidRPr="000A1F49" w:rsidRDefault="00C3135E">
      <w:pPr>
        <w:tabs>
          <w:tab w:val="left" w:pos="284"/>
          <w:tab w:val="left" w:pos="2835"/>
        </w:tabs>
        <w:rPr>
          <w:rFonts w:ascii="Arial" w:hAnsi="Arial" w:cs="Arial"/>
          <w:sz w:val="20"/>
          <w:szCs w:val="20"/>
        </w:rPr>
      </w:pPr>
      <w:r w:rsidRPr="000A1F49">
        <w:rPr>
          <w:rFonts w:ascii="Arial" w:hAnsi="Arial" w:cs="Arial"/>
          <w:sz w:val="20"/>
          <w:szCs w:val="20"/>
        </w:rPr>
        <w:t xml:space="preserve">sídlo: </w:t>
      </w:r>
      <w:r w:rsidRPr="000A1F49">
        <w:rPr>
          <w:rFonts w:ascii="Arial" w:hAnsi="Arial" w:cs="Arial"/>
          <w:bCs/>
          <w:snapToGrid w:val="0"/>
          <w:sz w:val="20"/>
          <w:szCs w:val="20"/>
        </w:rPr>
        <w:tab/>
      </w:r>
      <w:r w:rsidRPr="000A1F49">
        <w:rPr>
          <w:rFonts w:ascii="Arial" w:hAnsi="Arial" w:cs="Arial"/>
          <w:bCs/>
          <w:snapToGrid w:val="0"/>
          <w:sz w:val="20"/>
          <w:szCs w:val="20"/>
        </w:rPr>
        <w:tab/>
      </w:r>
      <w:r w:rsidR="00000CD8" w:rsidRPr="000A1F49">
        <w:rPr>
          <w:rFonts w:ascii="Arial" w:hAnsi="Arial" w:cs="Arial"/>
          <w:bCs/>
          <w:snapToGrid w:val="0"/>
          <w:sz w:val="20"/>
          <w:szCs w:val="20"/>
        </w:rPr>
        <w:t>Menšíkova 1155, Prachatice 383 01</w:t>
      </w:r>
    </w:p>
    <w:p w:rsidR="00C3135E" w:rsidRPr="000A1F49" w:rsidRDefault="00C3135E">
      <w:pPr>
        <w:tabs>
          <w:tab w:val="left" w:pos="284"/>
          <w:tab w:val="left" w:pos="2835"/>
        </w:tabs>
        <w:rPr>
          <w:rFonts w:ascii="Arial" w:hAnsi="Arial" w:cs="Arial"/>
          <w:sz w:val="20"/>
          <w:szCs w:val="20"/>
        </w:rPr>
      </w:pPr>
      <w:r w:rsidRPr="000A1F49">
        <w:rPr>
          <w:rFonts w:ascii="Arial" w:hAnsi="Arial" w:cs="Arial"/>
          <w:sz w:val="20"/>
          <w:szCs w:val="20"/>
        </w:rPr>
        <w:t xml:space="preserve">statutární zástupce: </w:t>
      </w:r>
      <w:r w:rsidRPr="000A1F49">
        <w:rPr>
          <w:rFonts w:ascii="Arial" w:hAnsi="Arial" w:cs="Arial"/>
          <w:bCs/>
          <w:snapToGrid w:val="0"/>
          <w:sz w:val="20"/>
          <w:szCs w:val="20"/>
        </w:rPr>
        <w:tab/>
      </w:r>
      <w:r w:rsidRPr="000A1F49">
        <w:rPr>
          <w:rFonts w:ascii="Arial" w:hAnsi="Arial" w:cs="Arial"/>
          <w:bCs/>
          <w:snapToGrid w:val="0"/>
          <w:sz w:val="20"/>
          <w:szCs w:val="20"/>
        </w:rPr>
        <w:tab/>
      </w:r>
      <w:r w:rsidR="00000CD8" w:rsidRPr="000A1F49">
        <w:rPr>
          <w:rFonts w:ascii="Arial" w:hAnsi="Arial" w:cs="Arial"/>
          <w:bCs/>
          <w:snapToGrid w:val="0"/>
          <w:sz w:val="20"/>
          <w:szCs w:val="20"/>
        </w:rPr>
        <w:t>Bc. Petr Velhartický</w:t>
      </w:r>
      <w:r w:rsidRPr="000A1F49">
        <w:rPr>
          <w:rFonts w:ascii="Arial" w:hAnsi="Arial" w:cs="Arial"/>
          <w:sz w:val="20"/>
          <w:szCs w:val="20"/>
        </w:rPr>
        <w:tab/>
      </w:r>
    </w:p>
    <w:p w:rsidR="00C3135E" w:rsidRPr="000A1F49" w:rsidRDefault="00C3135E">
      <w:pPr>
        <w:tabs>
          <w:tab w:val="left" w:pos="284"/>
          <w:tab w:val="left" w:pos="2835"/>
        </w:tabs>
        <w:rPr>
          <w:rFonts w:ascii="Arial" w:hAnsi="Arial" w:cs="Arial"/>
          <w:sz w:val="20"/>
          <w:szCs w:val="20"/>
        </w:rPr>
      </w:pPr>
      <w:r w:rsidRPr="000A1F49">
        <w:rPr>
          <w:rFonts w:ascii="Arial" w:hAnsi="Arial" w:cs="Arial"/>
          <w:sz w:val="20"/>
          <w:szCs w:val="20"/>
        </w:rPr>
        <w:t xml:space="preserve">IČ: </w:t>
      </w:r>
      <w:r w:rsidRPr="000A1F49">
        <w:rPr>
          <w:rFonts w:ascii="Arial" w:hAnsi="Arial" w:cs="Arial"/>
          <w:bCs/>
          <w:snapToGrid w:val="0"/>
          <w:sz w:val="20"/>
          <w:szCs w:val="20"/>
        </w:rPr>
        <w:tab/>
      </w:r>
      <w:r w:rsidRPr="000A1F49">
        <w:rPr>
          <w:rFonts w:ascii="Arial" w:hAnsi="Arial" w:cs="Arial"/>
          <w:bCs/>
          <w:snapToGrid w:val="0"/>
          <w:sz w:val="20"/>
          <w:szCs w:val="20"/>
        </w:rPr>
        <w:tab/>
      </w:r>
      <w:r w:rsidR="00000CD8" w:rsidRPr="000A1F49">
        <w:rPr>
          <w:rFonts w:ascii="Arial" w:hAnsi="Arial" w:cs="Arial"/>
          <w:bCs/>
          <w:snapToGrid w:val="0"/>
          <w:sz w:val="20"/>
          <w:szCs w:val="20"/>
        </w:rPr>
        <w:t>260 70 464</w:t>
      </w:r>
      <w:r w:rsidRPr="000A1F49">
        <w:rPr>
          <w:rFonts w:ascii="Arial" w:hAnsi="Arial" w:cs="Arial"/>
          <w:sz w:val="20"/>
          <w:szCs w:val="20"/>
        </w:rPr>
        <w:tab/>
      </w:r>
    </w:p>
    <w:p w:rsidR="00C3135E" w:rsidRPr="000A1F49" w:rsidRDefault="00C3135E">
      <w:pPr>
        <w:tabs>
          <w:tab w:val="left" w:pos="284"/>
          <w:tab w:val="left" w:pos="2835"/>
        </w:tabs>
        <w:rPr>
          <w:rFonts w:ascii="Arial" w:hAnsi="Arial" w:cs="Arial"/>
          <w:sz w:val="20"/>
          <w:szCs w:val="20"/>
        </w:rPr>
      </w:pPr>
      <w:r w:rsidRPr="000A1F49">
        <w:rPr>
          <w:rFonts w:ascii="Arial" w:hAnsi="Arial" w:cs="Arial"/>
          <w:sz w:val="20"/>
          <w:szCs w:val="20"/>
        </w:rPr>
        <w:t xml:space="preserve">DIČ: </w:t>
      </w:r>
      <w:r w:rsidRPr="000A1F49">
        <w:rPr>
          <w:rFonts w:ascii="Arial" w:hAnsi="Arial" w:cs="Arial"/>
          <w:bCs/>
          <w:snapToGrid w:val="0"/>
          <w:sz w:val="20"/>
          <w:szCs w:val="20"/>
        </w:rPr>
        <w:tab/>
      </w:r>
      <w:r w:rsidRPr="000A1F49">
        <w:rPr>
          <w:rFonts w:ascii="Arial" w:hAnsi="Arial" w:cs="Arial"/>
          <w:bCs/>
          <w:snapToGrid w:val="0"/>
          <w:sz w:val="20"/>
          <w:szCs w:val="20"/>
        </w:rPr>
        <w:tab/>
      </w:r>
      <w:r w:rsidR="00000CD8" w:rsidRPr="000A1F49">
        <w:rPr>
          <w:rFonts w:ascii="Arial" w:hAnsi="Arial" w:cs="Arial"/>
          <w:bCs/>
          <w:snapToGrid w:val="0"/>
          <w:sz w:val="20"/>
          <w:szCs w:val="20"/>
        </w:rPr>
        <w:t>CZ26070464</w:t>
      </w:r>
    </w:p>
    <w:p w:rsidR="00C3135E" w:rsidRPr="000A1F49" w:rsidRDefault="00C3135E">
      <w:pPr>
        <w:tabs>
          <w:tab w:val="left" w:pos="284"/>
          <w:tab w:val="left" w:pos="2835"/>
        </w:tabs>
        <w:rPr>
          <w:rFonts w:ascii="Arial" w:hAnsi="Arial" w:cs="Arial"/>
          <w:sz w:val="20"/>
          <w:szCs w:val="20"/>
        </w:rPr>
      </w:pPr>
      <w:r w:rsidRPr="000A1F49">
        <w:rPr>
          <w:rFonts w:ascii="Arial" w:hAnsi="Arial" w:cs="Arial"/>
          <w:sz w:val="20"/>
          <w:szCs w:val="20"/>
        </w:rPr>
        <w:t xml:space="preserve">bankovní spojení: </w:t>
      </w:r>
      <w:r w:rsidRPr="000A1F49">
        <w:rPr>
          <w:rFonts w:ascii="Arial" w:hAnsi="Arial" w:cs="Arial"/>
          <w:bCs/>
          <w:snapToGrid w:val="0"/>
          <w:sz w:val="20"/>
          <w:szCs w:val="20"/>
        </w:rPr>
        <w:tab/>
      </w:r>
      <w:r w:rsidRPr="000A1F49">
        <w:rPr>
          <w:rFonts w:ascii="Arial" w:hAnsi="Arial" w:cs="Arial"/>
          <w:bCs/>
          <w:snapToGrid w:val="0"/>
          <w:sz w:val="20"/>
          <w:szCs w:val="20"/>
        </w:rPr>
        <w:tab/>
      </w:r>
      <w:r w:rsidR="00000CD8" w:rsidRPr="000A1F49">
        <w:rPr>
          <w:rFonts w:ascii="Arial" w:hAnsi="Arial" w:cs="Arial"/>
          <w:bCs/>
          <w:snapToGrid w:val="0"/>
          <w:sz w:val="20"/>
          <w:szCs w:val="20"/>
        </w:rPr>
        <w:t>ČSOB</w:t>
      </w:r>
    </w:p>
    <w:p w:rsidR="00C3135E" w:rsidRPr="000A1F49" w:rsidRDefault="00C3135E">
      <w:pPr>
        <w:tabs>
          <w:tab w:val="left" w:pos="284"/>
          <w:tab w:val="left" w:pos="2835"/>
        </w:tabs>
        <w:rPr>
          <w:rFonts w:ascii="Arial" w:hAnsi="Arial" w:cs="Arial"/>
          <w:sz w:val="20"/>
          <w:szCs w:val="20"/>
        </w:rPr>
      </w:pPr>
      <w:r w:rsidRPr="000A1F49">
        <w:rPr>
          <w:rFonts w:ascii="Arial" w:hAnsi="Arial" w:cs="Arial"/>
          <w:sz w:val="20"/>
          <w:szCs w:val="20"/>
        </w:rPr>
        <w:t xml:space="preserve">číslo účtu: </w:t>
      </w:r>
      <w:r w:rsidRPr="000A1F49">
        <w:rPr>
          <w:rFonts w:ascii="Arial" w:hAnsi="Arial" w:cs="Arial"/>
          <w:bCs/>
          <w:snapToGrid w:val="0"/>
          <w:sz w:val="20"/>
          <w:szCs w:val="20"/>
        </w:rPr>
        <w:tab/>
      </w:r>
      <w:r w:rsidRPr="000A1F49">
        <w:rPr>
          <w:rFonts w:ascii="Arial" w:hAnsi="Arial" w:cs="Arial"/>
          <w:bCs/>
          <w:snapToGrid w:val="0"/>
          <w:sz w:val="20"/>
          <w:szCs w:val="20"/>
        </w:rPr>
        <w:tab/>
      </w:r>
      <w:r w:rsidR="004F43F5" w:rsidRPr="000A1F49">
        <w:rPr>
          <w:rFonts w:ascii="Arial" w:hAnsi="Arial" w:cs="Arial"/>
          <w:bCs/>
          <w:snapToGrid w:val="0"/>
          <w:sz w:val="20"/>
          <w:szCs w:val="20"/>
        </w:rPr>
        <w:t>256091348/0300</w:t>
      </w:r>
      <w:r w:rsidRPr="000A1F49">
        <w:rPr>
          <w:rFonts w:ascii="Arial" w:hAnsi="Arial" w:cs="Arial"/>
          <w:sz w:val="20"/>
          <w:szCs w:val="20"/>
        </w:rPr>
        <w:tab/>
      </w:r>
    </w:p>
    <w:p w:rsidR="00C3135E" w:rsidRPr="000A1F49" w:rsidRDefault="00C3135E">
      <w:pPr>
        <w:tabs>
          <w:tab w:val="left" w:pos="284"/>
          <w:tab w:val="left" w:pos="2835"/>
        </w:tabs>
        <w:rPr>
          <w:rFonts w:ascii="Arial" w:hAnsi="Arial" w:cs="Arial"/>
          <w:sz w:val="20"/>
          <w:szCs w:val="20"/>
        </w:rPr>
      </w:pPr>
      <w:r w:rsidRPr="000A1F49">
        <w:rPr>
          <w:rFonts w:ascii="Arial" w:hAnsi="Arial" w:cs="Arial"/>
          <w:sz w:val="20"/>
          <w:szCs w:val="20"/>
        </w:rPr>
        <w:t xml:space="preserve">zástupce ve věcech technických: </w:t>
      </w:r>
      <w:r w:rsidR="004F43F5" w:rsidRPr="000A1F49">
        <w:rPr>
          <w:rFonts w:ascii="Arial" w:hAnsi="Arial" w:cs="Arial"/>
          <w:sz w:val="20"/>
          <w:szCs w:val="20"/>
        </w:rPr>
        <w:tab/>
        <w:t>Bc. Petr Velhartický</w:t>
      </w:r>
    </w:p>
    <w:p w:rsidR="00C3135E" w:rsidRPr="000A1F49" w:rsidRDefault="00C3135E">
      <w:pPr>
        <w:tabs>
          <w:tab w:val="left" w:pos="284"/>
          <w:tab w:val="left" w:pos="2835"/>
        </w:tabs>
        <w:rPr>
          <w:rFonts w:ascii="Arial" w:hAnsi="Arial" w:cs="Arial"/>
          <w:sz w:val="20"/>
          <w:szCs w:val="20"/>
        </w:rPr>
      </w:pPr>
    </w:p>
    <w:p w:rsidR="00C3135E" w:rsidRPr="000A1F49" w:rsidRDefault="00C3135E">
      <w:pPr>
        <w:tabs>
          <w:tab w:val="left" w:pos="284"/>
          <w:tab w:val="left" w:pos="2835"/>
        </w:tabs>
        <w:rPr>
          <w:rFonts w:ascii="Arial" w:hAnsi="Arial" w:cs="Arial"/>
          <w:sz w:val="20"/>
          <w:szCs w:val="20"/>
        </w:rPr>
      </w:pPr>
      <w:r w:rsidRPr="000A1F49">
        <w:rPr>
          <w:rFonts w:ascii="Arial" w:hAnsi="Arial" w:cs="Arial"/>
          <w:i/>
          <w:iCs/>
          <w:sz w:val="20"/>
          <w:szCs w:val="20"/>
        </w:rPr>
        <w:t xml:space="preserve">dále jen </w:t>
      </w:r>
      <w:r w:rsidRPr="000A1F49">
        <w:rPr>
          <w:rFonts w:ascii="Arial" w:hAnsi="Arial" w:cs="Arial"/>
          <w:bCs/>
          <w:i/>
          <w:iCs/>
          <w:sz w:val="20"/>
          <w:szCs w:val="20"/>
        </w:rPr>
        <w:t>zhotovitel</w:t>
      </w:r>
    </w:p>
    <w:p w:rsidR="00C3135E" w:rsidRDefault="00C3135E">
      <w:pPr>
        <w:rPr>
          <w:rFonts w:ascii="Arial" w:hAnsi="Arial" w:cs="Arial"/>
          <w:sz w:val="20"/>
          <w:szCs w:val="20"/>
        </w:rPr>
      </w:pPr>
    </w:p>
    <w:p w:rsidR="00C3135E" w:rsidRDefault="00C3135E">
      <w:pPr>
        <w:jc w:val="center"/>
        <w:rPr>
          <w:rFonts w:ascii="Arial" w:hAnsi="Arial" w:cs="Arial"/>
          <w:b/>
          <w:bCs/>
          <w:sz w:val="20"/>
          <w:szCs w:val="20"/>
        </w:rPr>
      </w:pPr>
      <w:r>
        <w:rPr>
          <w:rFonts w:ascii="Arial" w:hAnsi="Arial" w:cs="Arial"/>
          <w:b/>
          <w:bCs/>
          <w:sz w:val="20"/>
          <w:szCs w:val="20"/>
        </w:rPr>
        <w:t>II.</w:t>
      </w:r>
    </w:p>
    <w:p w:rsidR="00C3135E" w:rsidRDefault="00C3135E">
      <w:pPr>
        <w:pStyle w:val="Nadpis6"/>
        <w:rPr>
          <w:rFonts w:ascii="Arial" w:hAnsi="Arial" w:cs="Arial"/>
          <w:sz w:val="20"/>
          <w:szCs w:val="20"/>
        </w:rPr>
      </w:pPr>
      <w:r>
        <w:rPr>
          <w:rFonts w:ascii="Arial" w:hAnsi="Arial" w:cs="Arial"/>
          <w:sz w:val="20"/>
          <w:szCs w:val="20"/>
        </w:rPr>
        <w:t>Předmět a rozsah díla</w:t>
      </w:r>
    </w:p>
    <w:p w:rsidR="00B875A4" w:rsidRPr="00B875A4" w:rsidRDefault="00B875A4" w:rsidP="00B875A4"/>
    <w:p w:rsidR="00C3135E" w:rsidRPr="00806677" w:rsidRDefault="00C3135E">
      <w:pPr>
        <w:numPr>
          <w:ilvl w:val="2"/>
          <w:numId w:val="1"/>
        </w:numPr>
        <w:tabs>
          <w:tab w:val="clear" w:pos="794"/>
          <w:tab w:val="num" w:pos="720"/>
        </w:tabs>
        <w:ind w:hanging="284"/>
        <w:rPr>
          <w:rFonts w:ascii="Arial" w:hAnsi="Arial" w:cs="Arial"/>
          <w:sz w:val="20"/>
          <w:szCs w:val="20"/>
        </w:rPr>
      </w:pPr>
      <w:r w:rsidRPr="00806677">
        <w:rPr>
          <w:rFonts w:ascii="Arial" w:hAnsi="Arial" w:cs="Arial"/>
          <w:sz w:val="20"/>
          <w:szCs w:val="20"/>
        </w:rPr>
        <w:t>Zhotovitel se touto smlouvou zavazuje zhotovit pro objednatele následující dílo:</w:t>
      </w:r>
    </w:p>
    <w:p w:rsidR="00262457" w:rsidRDefault="0020246D" w:rsidP="00262457">
      <w:pPr>
        <w:rPr>
          <w:rFonts w:ascii="Arial" w:hAnsi="Arial"/>
          <w:sz w:val="20"/>
        </w:rPr>
      </w:pPr>
      <w:r w:rsidRPr="00806677">
        <w:rPr>
          <w:rFonts w:ascii="Arial" w:hAnsi="Arial" w:cs="Arial"/>
          <w:b/>
          <w:bCs/>
          <w:sz w:val="22"/>
          <w:szCs w:val="22"/>
        </w:rPr>
        <w:t xml:space="preserve"> </w:t>
      </w:r>
      <w:r w:rsidR="00262457">
        <w:rPr>
          <w:rFonts w:ascii="Arial" w:hAnsi="Arial" w:cs="Arial"/>
          <w:b/>
          <w:bCs/>
          <w:sz w:val="22"/>
          <w:szCs w:val="22"/>
        </w:rPr>
        <w:t xml:space="preserve">                 </w:t>
      </w:r>
      <w:r w:rsidRPr="00806677">
        <w:rPr>
          <w:rFonts w:ascii="Arial" w:hAnsi="Arial" w:cs="Arial"/>
          <w:b/>
          <w:bCs/>
          <w:sz w:val="22"/>
          <w:szCs w:val="22"/>
        </w:rPr>
        <w:t xml:space="preserve">  </w:t>
      </w:r>
      <w:r w:rsidRPr="00914319">
        <w:rPr>
          <w:b/>
          <w:bCs/>
        </w:rPr>
        <w:t>„</w:t>
      </w:r>
      <w:r w:rsidR="00914319" w:rsidRPr="00914319">
        <w:rPr>
          <w:b/>
          <w:bCs/>
        </w:rPr>
        <w:t xml:space="preserve">  </w:t>
      </w:r>
      <w:r w:rsidR="008617D8">
        <w:rPr>
          <w:b/>
          <w:bCs/>
        </w:rPr>
        <w:t xml:space="preserve">MŠ </w:t>
      </w:r>
      <w:r w:rsidR="009F6010">
        <w:rPr>
          <w:b/>
          <w:bCs/>
        </w:rPr>
        <w:t>Holečkova</w:t>
      </w:r>
      <w:r w:rsidR="00281E5D">
        <w:rPr>
          <w:b/>
          <w:bCs/>
        </w:rPr>
        <w:t xml:space="preserve"> </w:t>
      </w:r>
      <w:r w:rsidR="009F6010">
        <w:rPr>
          <w:b/>
          <w:bCs/>
        </w:rPr>
        <w:t xml:space="preserve"> </w:t>
      </w:r>
      <w:proofErr w:type="gramStart"/>
      <w:r w:rsidR="00281E5D">
        <w:rPr>
          <w:b/>
          <w:bCs/>
        </w:rPr>
        <w:t>č.p.</w:t>
      </w:r>
      <w:proofErr w:type="gramEnd"/>
      <w:r w:rsidR="009F6010">
        <w:rPr>
          <w:b/>
          <w:bCs/>
        </w:rPr>
        <w:t xml:space="preserve"> 410 , </w:t>
      </w:r>
      <w:r w:rsidR="00281E5D">
        <w:rPr>
          <w:b/>
          <w:bCs/>
        </w:rPr>
        <w:t xml:space="preserve">Strakonice , </w:t>
      </w:r>
      <w:r w:rsidR="00914319" w:rsidRPr="00914319">
        <w:rPr>
          <w:b/>
        </w:rPr>
        <w:t xml:space="preserve"> oprava</w:t>
      </w:r>
      <w:r w:rsidR="000C52F2">
        <w:rPr>
          <w:b/>
        </w:rPr>
        <w:t xml:space="preserve"> </w:t>
      </w:r>
      <w:r w:rsidR="00914319" w:rsidRPr="00914319">
        <w:rPr>
          <w:b/>
        </w:rPr>
        <w:t xml:space="preserve"> </w:t>
      </w:r>
      <w:r w:rsidR="009F6010">
        <w:rPr>
          <w:b/>
        </w:rPr>
        <w:t>střechy</w:t>
      </w:r>
      <w:r w:rsidR="000C52F2">
        <w:rPr>
          <w:b/>
        </w:rPr>
        <w:t>.</w:t>
      </w:r>
      <w:r w:rsidR="00262457">
        <w:rPr>
          <w:b/>
        </w:rPr>
        <w:t xml:space="preserve"> “ </w:t>
      </w:r>
      <w:r w:rsidR="00262457">
        <w:rPr>
          <w:rFonts w:ascii="Arial" w:hAnsi="Arial"/>
        </w:rPr>
        <w:t xml:space="preserve">                             </w:t>
      </w:r>
      <w:r w:rsidR="00262457">
        <w:rPr>
          <w:rFonts w:ascii="Arial" w:hAnsi="Arial"/>
        </w:rPr>
        <w:tab/>
      </w:r>
    </w:p>
    <w:p w:rsidR="00C3135E" w:rsidRPr="00974E67" w:rsidRDefault="00F74E53" w:rsidP="00974E67">
      <w:pPr>
        <w:ind w:right="-711"/>
        <w:rPr>
          <w:rFonts w:ascii="Arial" w:hAnsi="Arial" w:cs="Arial"/>
          <w:b/>
          <w:bCs/>
          <w:sz w:val="22"/>
          <w:szCs w:val="22"/>
        </w:rPr>
      </w:pPr>
      <w:r w:rsidRPr="00F74E53">
        <w:rPr>
          <w:rFonts w:ascii="Arial" w:hAnsi="Arial" w:cs="Arial"/>
          <w:bCs/>
          <w:sz w:val="20"/>
          <w:szCs w:val="20"/>
        </w:rPr>
        <w:t xml:space="preserve">      </w:t>
      </w:r>
      <w:proofErr w:type="gramStart"/>
      <w:r w:rsidRPr="00F74E53">
        <w:rPr>
          <w:rFonts w:ascii="Arial" w:hAnsi="Arial" w:cs="Arial"/>
          <w:bCs/>
          <w:sz w:val="20"/>
          <w:szCs w:val="20"/>
        </w:rPr>
        <w:t>a).s</w:t>
      </w:r>
      <w:r w:rsidR="00C3135E" w:rsidRPr="00F74E53">
        <w:rPr>
          <w:rFonts w:ascii="Arial" w:hAnsi="Arial" w:cs="Arial"/>
          <w:sz w:val="20"/>
          <w:szCs w:val="20"/>
        </w:rPr>
        <w:t>pecifikované</w:t>
      </w:r>
      <w:proofErr w:type="gramEnd"/>
      <w:r w:rsidR="00C3135E">
        <w:rPr>
          <w:rFonts w:ascii="Arial" w:hAnsi="Arial" w:cs="Arial"/>
          <w:sz w:val="20"/>
          <w:szCs w:val="20"/>
        </w:rPr>
        <w:t xml:space="preserve"> </w:t>
      </w:r>
      <w:r w:rsidR="000C52F2">
        <w:rPr>
          <w:rFonts w:ascii="Arial" w:hAnsi="Arial" w:cs="Arial"/>
          <w:sz w:val="20"/>
          <w:szCs w:val="20"/>
        </w:rPr>
        <w:t xml:space="preserve"> </w:t>
      </w:r>
      <w:r w:rsidR="00C3135E">
        <w:rPr>
          <w:rFonts w:ascii="Arial" w:hAnsi="Arial" w:cs="Arial"/>
          <w:sz w:val="20"/>
          <w:szCs w:val="20"/>
        </w:rPr>
        <w:t xml:space="preserve">touto smlouvou o dílo, zadávací dokumentací na výběr zhotovitele na tuto akci a projektovou dokumentací </w:t>
      </w:r>
      <w:r w:rsidR="00683CB6">
        <w:rPr>
          <w:rFonts w:ascii="Arial" w:hAnsi="Arial" w:cs="Arial"/>
          <w:sz w:val="20"/>
          <w:szCs w:val="20"/>
        </w:rPr>
        <w:t>vy</w:t>
      </w:r>
      <w:r w:rsidR="00C3135E">
        <w:rPr>
          <w:rFonts w:ascii="Arial" w:hAnsi="Arial" w:cs="Arial"/>
          <w:sz w:val="20"/>
          <w:szCs w:val="20"/>
        </w:rPr>
        <w:t xml:space="preserve">pracovanou </w:t>
      </w:r>
      <w:r w:rsidR="00683CB6">
        <w:rPr>
          <w:rFonts w:ascii="Arial" w:hAnsi="Arial" w:cs="Arial"/>
          <w:sz w:val="20"/>
          <w:szCs w:val="20"/>
        </w:rPr>
        <w:t xml:space="preserve">odpovědným projektantem </w:t>
      </w:r>
      <w:r w:rsidR="00FB76DF">
        <w:rPr>
          <w:bCs/>
        </w:rPr>
        <w:t xml:space="preserve"> Ing. </w:t>
      </w:r>
      <w:r w:rsidR="009F6010">
        <w:rPr>
          <w:bCs/>
        </w:rPr>
        <w:t>Lukášem  Pojarem</w:t>
      </w:r>
    </w:p>
    <w:p w:rsidR="00C3135E" w:rsidRDefault="00F74E53" w:rsidP="00F74E53">
      <w:pPr>
        <w:pStyle w:val="Zkladntext2"/>
        <w:ind w:left="360"/>
        <w:rPr>
          <w:rFonts w:ascii="Arial" w:hAnsi="Arial" w:cs="Arial"/>
          <w:sz w:val="20"/>
          <w:szCs w:val="20"/>
        </w:rPr>
      </w:pPr>
      <w:r>
        <w:rPr>
          <w:rFonts w:ascii="Arial" w:hAnsi="Arial" w:cs="Arial"/>
          <w:sz w:val="20"/>
          <w:szCs w:val="20"/>
        </w:rPr>
        <w:t xml:space="preserve">b) </w:t>
      </w:r>
      <w:r w:rsidR="00C3135E">
        <w:rPr>
          <w:rFonts w:ascii="Arial" w:hAnsi="Arial" w:cs="Arial"/>
          <w:sz w:val="20"/>
          <w:szCs w:val="20"/>
        </w:rPr>
        <w:t xml:space="preserve">zpracování dokumentace skutečného provedení stavby. </w:t>
      </w:r>
    </w:p>
    <w:p w:rsidR="00C3135E" w:rsidRDefault="00C3135E">
      <w:pPr>
        <w:pStyle w:val="Zkladntext2"/>
        <w:ind w:left="360"/>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 xml:space="preserve">2.2. </w:t>
      </w:r>
      <w:r>
        <w:rPr>
          <w:rFonts w:ascii="Arial" w:hAnsi="Arial" w:cs="Arial"/>
          <w:sz w:val="20"/>
          <w:szCs w:val="20"/>
        </w:rPr>
        <w:tab/>
        <w:t>Zhotovením díla se rozumí úplné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C3135E" w:rsidRDefault="00C3135E">
      <w:pPr>
        <w:numPr>
          <w:ilvl w:val="0"/>
          <w:numId w:val="6"/>
        </w:numPr>
        <w:ind w:left="714" w:hanging="357"/>
        <w:jc w:val="both"/>
        <w:rPr>
          <w:rFonts w:ascii="Arial" w:hAnsi="Arial" w:cs="Arial"/>
          <w:sz w:val="20"/>
          <w:szCs w:val="20"/>
        </w:rPr>
      </w:pPr>
      <w:r>
        <w:rPr>
          <w:rFonts w:ascii="Arial" w:hAnsi="Arial" w:cs="Arial"/>
          <w:sz w:val="20"/>
          <w:szCs w:val="20"/>
        </w:rPr>
        <w:t>zajištění nezbytných opatření nutných pro neporušení veškerých inženýrských sítí během výstavby;</w:t>
      </w:r>
    </w:p>
    <w:p w:rsidR="009F6010" w:rsidRDefault="00C3135E" w:rsidP="007D76A8">
      <w:pPr>
        <w:numPr>
          <w:ilvl w:val="0"/>
          <w:numId w:val="6"/>
        </w:numPr>
        <w:ind w:left="714" w:hanging="357"/>
        <w:jc w:val="both"/>
        <w:rPr>
          <w:rFonts w:ascii="Arial" w:hAnsi="Arial" w:cs="Arial"/>
          <w:sz w:val="20"/>
          <w:szCs w:val="20"/>
        </w:rPr>
      </w:pPr>
      <w:r w:rsidRPr="009F6010">
        <w:rPr>
          <w:rFonts w:ascii="Arial" w:hAnsi="Arial" w:cs="Arial"/>
          <w:sz w:val="20"/>
          <w:szCs w:val="20"/>
        </w:rPr>
        <w:lastRenderedPageBreak/>
        <w:t xml:space="preserve">zajištění vytýčení veškerých inženýrských sítí, odpovědnost za jejich neporušení během stavby </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zajištění bezpečnosti všech osob, chodců a vozidel na staveništi a v okolí staveniště, zejména čištění znečištěných vozovek a příjezdových cest, dodržování platných předpisů;</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zajištění povolení k užívání veřejných prostranství a rozkopávkám, vč. poplatků a případných pokut za delší než dohodnutý čas užívání;</w:t>
      </w:r>
    </w:p>
    <w:p w:rsidR="00C3135E" w:rsidRPr="000641C4" w:rsidRDefault="00C3135E" w:rsidP="007D76A8">
      <w:pPr>
        <w:numPr>
          <w:ilvl w:val="0"/>
          <w:numId w:val="6"/>
        </w:numPr>
        <w:tabs>
          <w:tab w:val="num" w:pos="900"/>
        </w:tabs>
        <w:ind w:left="714" w:hanging="357"/>
        <w:jc w:val="both"/>
        <w:rPr>
          <w:rFonts w:ascii="Arial" w:hAnsi="Arial" w:cs="Arial"/>
          <w:sz w:val="20"/>
          <w:szCs w:val="20"/>
        </w:rPr>
      </w:pPr>
      <w:r w:rsidRPr="000641C4">
        <w:rPr>
          <w:rFonts w:ascii="Arial" w:hAnsi="Arial" w:cs="Arial"/>
          <w:sz w:val="20"/>
          <w:szCs w:val="20"/>
        </w:rPr>
        <w:t>umístění či přemístění dopravního značení, souvisejícího s prováděním stavby, dle předpisů o pozemních komunikacích</w:t>
      </w:r>
      <w:r w:rsidR="000641C4" w:rsidRPr="000641C4">
        <w:rPr>
          <w:rFonts w:ascii="Arial" w:hAnsi="Arial" w:cs="Arial"/>
          <w:sz w:val="20"/>
          <w:szCs w:val="20"/>
        </w:rPr>
        <w:t>.</w:t>
      </w:r>
      <w:r w:rsidRPr="000641C4">
        <w:rPr>
          <w:rFonts w:ascii="Arial" w:hAnsi="Arial" w:cs="Arial"/>
          <w:sz w:val="20"/>
          <w:szCs w:val="20"/>
        </w:rPr>
        <w:t xml:space="preserve"> </w:t>
      </w:r>
      <w:proofErr w:type="gramStart"/>
      <w:r w:rsidRPr="000641C4">
        <w:rPr>
          <w:rFonts w:ascii="Arial" w:hAnsi="Arial" w:cs="Arial"/>
          <w:sz w:val="20"/>
          <w:szCs w:val="20"/>
        </w:rPr>
        <w:t>vedení</w:t>
      </w:r>
      <w:proofErr w:type="gramEnd"/>
      <w:r w:rsidRPr="000641C4">
        <w:rPr>
          <w:rFonts w:ascii="Arial" w:hAnsi="Arial" w:cs="Arial"/>
          <w:sz w:val="20"/>
          <w:szCs w:val="20"/>
        </w:rPr>
        <w:t xml:space="preserve"> stavebních a montážních deníků, provádění kontrolních měření a zkoušek,</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 Doklady o způsobu likvidace odpadů, vzniklých výstavbou jsou součástí dokladů, předávaných v rámci předání a převzetí stavby;</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respektování podmínek daných stavebním zákonem – zejména: oznámení zahájení prací, přizvání ke kontrole a protokolárním předání po provedení křížení, souběhů u správců sítí a vodotečí apod.;</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zřízení a odstranění zařízení staveniště včetně zajištění energií a napojení na inženýrské sítě. Zahrnuje i zajištění případného stavebního povolení či jiných dokladů nezbytných k zahájení prací na zařízení staveniště, vč. poplatků;</w:t>
      </w:r>
    </w:p>
    <w:p w:rsidR="00C3135E" w:rsidRDefault="009F6010">
      <w:pPr>
        <w:numPr>
          <w:ilvl w:val="0"/>
          <w:numId w:val="6"/>
        </w:numPr>
        <w:tabs>
          <w:tab w:val="num" w:pos="900"/>
        </w:tabs>
        <w:ind w:left="714" w:hanging="357"/>
        <w:jc w:val="both"/>
        <w:rPr>
          <w:rFonts w:ascii="Arial" w:hAnsi="Arial" w:cs="Arial"/>
          <w:sz w:val="20"/>
          <w:szCs w:val="20"/>
        </w:rPr>
      </w:pPr>
      <w:r>
        <w:rPr>
          <w:rFonts w:ascii="Arial" w:hAnsi="Arial" w:cs="Arial"/>
          <w:sz w:val="20"/>
          <w:szCs w:val="20"/>
        </w:rPr>
        <w:t>ú</w:t>
      </w:r>
      <w:r w:rsidR="00C3135E">
        <w:rPr>
          <w:rFonts w:ascii="Arial" w:hAnsi="Arial" w:cs="Arial"/>
          <w:sz w:val="20"/>
          <w:szCs w:val="20"/>
        </w:rPr>
        <w:t xml:space="preserve">čast na jednáních ve věci provádění a povolování stavby, kontrolních dnech stavby, na kolaudačním řízení apod.; </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zajištění a kompletace nutných zkoušek a revizí dle platných předpisů a ČSN (případně jiných norem vztahujících se</w:t>
      </w:r>
      <w:r w:rsidR="000C52F2">
        <w:rPr>
          <w:rFonts w:ascii="Arial" w:hAnsi="Arial" w:cs="Arial"/>
          <w:sz w:val="20"/>
          <w:szCs w:val="20"/>
        </w:rPr>
        <w:t xml:space="preserve"> </w:t>
      </w:r>
      <w:r>
        <w:rPr>
          <w:rFonts w:ascii="Arial" w:hAnsi="Arial" w:cs="Arial"/>
          <w:sz w:val="20"/>
          <w:szCs w:val="20"/>
        </w:rPr>
        <w:t xml:space="preserve"> k prováděnému dílu),  zejména </w:t>
      </w:r>
      <w:r w:rsidR="00B875A4">
        <w:rPr>
          <w:rFonts w:ascii="Arial" w:hAnsi="Arial" w:cs="Arial"/>
          <w:sz w:val="20"/>
          <w:szCs w:val="20"/>
        </w:rPr>
        <w:t>revize</w:t>
      </w:r>
      <w:r>
        <w:rPr>
          <w:rFonts w:ascii="Arial" w:hAnsi="Arial" w:cs="Arial"/>
          <w:sz w:val="20"/>
          <w:szCs w:val="20"/>
        </w:rPr>
        <w:t xml:space="preserve"> </w:t>
      </w:r>
      <w:proofErr w:type="spellStart"/>
      <w:r w:rsidR="00B875A4">
        <w:rPr>
          <w:rFonts w:ascii="Arial" w:hAnsi="Arial" w:cs="Arial"/>
          <w:sz w:val="20"/>
          <w:szCs w:val="20"/>
        </w:rPr>
        <w:t>ekektro</w:t>
      </w:r>
      <w:proofErr w:type="spellEnd"/>
      <w:r w:rsidR="00B875A4">
        <w:rPr>
          <w:rFonts w:ascii="Arial" w:hAnsi="Arial" w:cs="Arial"/>
          <w:sz w:val="20"/>
          <w:szCs w:val="20"/>
        </w:rPr>
        <w:t>.</w:t>
      </w:r>
      <w:r>
        <w:rPr>
          <w:rFonts w:ascii="Arial" w:hAnsi="Arial" w:cs="Arial"/>
          <w:sz w:val="20"/>
          <w:szCs w:val="20"/>
        </w:rPr>
        <w:t xml:space="preserve"> </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zajištění atestů a dokladů o požadovaných vlastnostech výrobků ke kolaudaci (dle zák. č. 22/1997 Sb., v platném znění – prohlášení o shodě) a ostatní doklady, kterými bude prokázáno dosažení předepsané kvality a parametrů;</w:t>
      </w:r>
    </w:p>
    <w:p w:rsidR="00C3135E" w:rsidRDefault="00C3135E">
      <w:pPr>
        <w:numPr>
          <w:ilvl w:val="0"/>
          <w:numId w:val="6"/>
        </w:numPr>
        <w:tabs>
          <w:tab w:val="num" w:pos="900"/>
        </w:tabs>
        <w:ind w:left="714" w:hanging="357"/>
        <w:jc w:val="both"/>
        <w:rPr>
          <w:rFonts w:ascii="Arial" w:hAnsi="Arial" w:cs="Arial"/>
          <w:sz w:val="20"/>
          <w:szCs w:val="20"/>
        </w:rPr>
      </w:pPr>
      <w:r>
        <w:rPr>
          <w:rFonts w:ascii="Arial" w:hAnsi="Arial" w:cs="Arial"/>
          <w:sz w:val="20"/>
          <w:szCs w:val="20"/>
        </w:rPr>
        <w:t xml:space="preserve">dodavatel zajistí odstranění vad a nedodělků z přejímacího a kolaudačního řízení v dohodnutých termínech; </w:t>
      </w:r>
    </w:p>
    <w:p w:rsidR="00C3135E" w:rsidRDefault="00C3135E">
      <w:pPr>
        <w:tabs>
          <w:tab w:val="num" w:pos="900"/>
        </w:tabs>
        <w:spacing w:after="60"/>
        <w:jc w:val="both"/>
        <w:rPr>
          <w:rFonts w:ascii="Arial" w:hAnsi="Arial" w:cs="Arial"/>
          <w:sz w:val="20"/>
          <w:szCs w:val="20"/>
        </w:rPr>
      </w:pPr>
    </w:p>
    <w:p w:rsidR="00C3135E" w:rsidRDefault="00C3135E">
      <w:pPr>
        <w:tabs>
          <w:tab w:val="num" w:pos="709"/>
        </w:tabs>
        <w:spacing w:after="60"/>
        <w:jc w:val="both"/>
        <w:rPr>
          <w:rFonts w:ascii="Arial" w:hAnsi="Arial" w:cs="Arial"/>
          <w:sz w:val="20"/>
          <w:szCs w:val="20"/>
        </w:rPr>
      </w:pPr>
      <w:r>
        <w:rPr>
          <w:rFonts w:ascii="Arial" w:hAnsi="Arial" w:cs="Arial"/>
          <w:sz w:val="20"/>
          <w:szCs w:val="20"/>
        </w:rPr>
        <w:t xml:space="preserve">2.3. </w:t>
      </w:r>
      <w:r>
        <w:rPr>
          <w:rFonts w:ascii="Arial" w:hAnsi="Arial" w:cs="Arial"/>
          <w:sz w:val="20"/>
          <w:szCs w:val="20"/>
        </w:rPr>
        <w:tab/>
        <w:t>Dokumentace skutečného provedení stavby bude provedena podle následujících zásad:</w:t>
      </w:r>
    </w:p>
    <w:p w:rsidR="00C3135E" w:rsidRDefault="00C3135E">
      <w:pPr>
        <w:numPr>
          <w:ilvl w:val="0"/>
          <w:numId w:val="9"/>
        </w:numPr>
        <w:jc w:val="both"/>
        <w:rPr>
          <w:rFonts w:ascii="Arial" w:hAnsi="Arial" w:cs="Arial"/>
          <w:sz w:val="20"/>
          <w:szCs w:val="20"/>
        </w:rPr>
      </w:pPr>
      <w:r>
        <w:rPr>
          <w:rFonts w:ascii="Arial" w:hAnsi="Arial" w:cs="Arial"/>
          <w:sz w:val="20"/>
          <w:szCs w:val="20"/>
        </w:rPr>
        <w:t>do projektové dokumentace budou zřetelně vyznačeny všechny změny, k nimž došlo v průběhu zhotovení díla, která bude zhotoviteli předána nejpozději k datu předání a převzetí stavby ve dvou vyhotoveních.</w:t>
      </w:r>
    </w:p>
    <w:p w:rsidR="00C3135E" w:rsidRDefault="00C3135E">
      <w:pPr>
        <w:numPr>
          <w:ilvl w:val="0"/>
          <w:numId w:val="9"/>
        </w:numPr>
        <w:jc w:val="both"/>
        <w:rPr>
          <w:rFonts w:ascii="Arial" w:hAnsi="Arial" w:cs="Arial"/>
          <w:sz w:val="20"/>
          <w:szCs w:val="20"/>
        </w:rPr>
      </w:pPr>
      <w:r>
        <w:rPr>
          <w:rFonts w:ascii="Arial" w:hAnsi="Arial" w:cs="Arial"/>
          <w:sz w:val="20"/>
          <w:szCs w:val="20"/>
        </w:rPr>
        <w:t>ty části projektové dokumentace, u kterých nedošlo k žádným změnám, budou označeny nápisem „beze změn“,</w:t>
      </w:r>
    </w:p>
    <w:p w:rsidR="00C3135E" w:rsidRDefault="00C3135E">
      <w:pPr>
        <w:numPr>
          <w:ilvl w:val="0"/>
          <w:numId w:val="9"/>
        </w:numPr>
        <w:jc w:val="both"/>
        <w:rPr>
          <w:rFonts w:ascii="Arial" w:hAnsi="Arial" w:cs="Arial"/>
          <w:sz w:val="20"/>
          <w:szCs w:val="20"/>
        </w:rPr>
      </w:pPr>
      <w:r>
        <w:rPr>
          <w:rFonts w:ascii="Arial" w:hAnsi="Arial" w:cs="Arial"/>
          <w:sz w:val="20"/>
          <w:szCs w:val="20"/>
        </w:rPr>
        <w:t>každý výkres (v tištěné formě) dokumentace skutečného provedení stavby bude opatřen jménem a příjmením zpracovatele dokumentace skutečného provedení stavby, jeho podpisem, datem a razítkem zhotovitele,</w:t>
      </w:r>
    </w:p>
    <w:p w:rsidR="00C3135E" w:rsidRDefault="00C3135E">
      <w:pPr>
        <w:jc w:val="both"/>
        <w:rPr>
          <w:rFonts w:ascii="Arial" w:hAnsi="Arial" w:cs="Arial"/>
          <w:sz w:val="20"/>
          <w:szCs w:val="20"/>
        </w:rPr>
      </w:pPr>
      <w:r>
        <w:rPr>
          <w:rFonts w:ascii="Arial" w:hAnsi="Arial" w:cs="Arial"/>
          <w:sz w:val="20"/>
          <w:szCs w:val="20"/>
        </w:rPr>
        <w:tab/>
        <w:t xml:space="preserve">a bude předána v počtu 2 </w:t>
      </w:r>
      <w:proofErr w:type="spellStart"/>
      <w:r>
        <w:rPr>
          <w:rFonts w:ascii="Arial" w:hAnsi="Arial" w:cs="Arial"/>
          <w:sz w:val="20"/>
          <w:szCs w:val="20"/>
        </w:rPr>
        <w:t>paré</w:t>
      </w:r>
      <w:proofErr w:type="spellEnd"/>
      <w:r>
        <w:rPr>
          <w:rFonts w:ascii="Arial" w:hAnsi="Arial" w:cs="Arial"/>
          <w:sz w:val="20"/>
          <w:szCs w:val="20"/>
        </w:rPr>
        <w:t xml:space="preserve"> (v tištěné podobě) a </w:t>
      </w:r>
      <w:r w:rsidR="00DC121F">
        <w:rPr>
          <w:rFonts w:ascii="Arial" w:hAnsi="Arial" w:cs="Arial"/>
          <w:sz w:val="20"/>
          <w:szCs w:val="20"/>
        </w:rPr>
        <w:t>1</w:t>
      </w:r>
      <w:r>
        <w:rPr>
          <w:rFonts w:ascii="Arial" w:hAnsi="Arial" w:cs="Arial"/>
          <w:sz w:val="20"/>
          <w:szCs w:val="20"/>
        </w:rPr>
        <w:t xml:space="preserve">x v elektronické podobě na nosiči </w:t>
      </w:r>
      <w:r>
        <w:rPr>
          <w:rFonts w:ascii="Arial" w:hAnsi="Arial" w:cs="Arial"/>
          <w:sz w:val="20"/>
          <w:szCs w:val="20"/>
        </w:rPr>
        <w:tab/>
        <w:t>CD/DVD.</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 xml:space="preserve">2.4. </w:t>
      </w:r>
      <w:r>
        <w:rPr>
          <w:rFonts w:ascii="Arial" w:hAnsi="Arial" w:cs="Arial"/>
          <w:sz w:val="20"/>
          <w:szCs w:val="20"/>
        </w:rPr>
        <w:tab/>
        <w:t xml:space="preserve">V případech, kdy projekt díla (případně i soupis prací s výkazem výměr) obsahuje požadavky nebo odkazy na jednotlivá obchodní jména, zvláštní označení podniků, zvláštní označení výrobků nebo obchodních materiálů, připouští objednatel použití i obdobných řešení, za předpokladu dodržení minimálně stejných nebo lepších předepsaných parametrů uvedených v projektu. Tato obdobná řešení musí být doložena předepsanými parametry jako u výrobků uvedených v projektu a předem odsouhlasena objednatelem. </w:t>
      </w:r>
    </w:p>
    <w:p w:rsidR="00C3135E" w:rsidRDefault="00C3135E">
      <w:pPr>
        <w:rPr>
          <w:rFonts w:ascii="Arial" w:hAnsi="Arial" w:cs="Arial"/>
          <w:sz w:val="20"/>
          <w:szCs w:val="20"/>
        </w:rPr>
      </w:pPr>
    </w:p>
    <w:p w:rsidR="00C3135E" w:rsidRDefault="00D47575" w:rsidP="00D47575">
      <w:pPr>
        <w:jc w:val="both"/>
        <w:rPr>
          <w:rFonts w:ascii="Arial" w:hAnsi="Arial" w:cs="Arial"/>
          <w:sz w:val="20"/>
          <w:szCs w:val="20"/>
        </w:rPr>
      </w:pPr>
      <w:bookmarkStart w:id="0" w:name="_GoBack"/>
      <w:bookmarkEnd w:id="0"/>
      <w:r>
        <w:rPr>
          <w:rFonts w:ascii="Arial" w:hAnsi="Arial" w:cs="Arial"/>
          <w:sz w:val="20"/>
          <w:szCs w:val="20"/>
        </w:rPr>
        <w:t xml:space="preserve">2.5      </w:t>
      </w:r>
      <w:r w:rsidR="00C3135E">
        <w:rPr>
          <w:rFonts w:ascii="Arial" w:hAnsi="Arial" w:cs="Arial"/>
          <w:sz w:val="20"/>
          <w:szCs w:val="20"/>
        </w:rPr>
        <w:t>Smluvený předmět díla musí odpovídat technickým a uživatelským standardům stavby - příslušným stá</w:t>
      </w:r>
      <w:r w:rsidR="000C52F2">
        <w:rPr>
          <w:rFonts w:ascii="Arial" w:hAnsi="Arial" w:cs="Arial"/>
          <w:sz w:val="20"/>
          <w:szCs w:val="20"/>
        </w:rPr>
        <w:t>tním normám a předpisům ČR a EU</w:t>
      </w:r>
      <w:r w:rsidR="00C3135E">
        <w:rPr>
          <w:rFonts w:ascii="Arial" w:hAnsi="Arial" w:cs="Arial"/>
          <w:sz w:val="20"/>
          <w:szCs w:val="20"/>
        </w:rPr>
        <w:t>, které se stanovují jako závazné.</w:t>
      </w:r>
    </w:p>
    <w:p w:rsidR="00C3135E" w:rsidRDefault="00C3135E">
      <w:pPr>
        <w:jc w:val="both"/>
        <w:rPr>
          <w:rFonts w:ascii="Arial" w:hAnsi="Arial" w:cs="Arial"/>
          <w:sz w:val="20"/>
          <w:szCs w:val="20"/>
        </w:rPr>
      </w:pPr>
    </w:p>
    <w:p w:rsidR="00C3135E" w:rsidRDefault="00C3135E">
      <w:pPr>
        <w:numPr>
          <w:ilvl w:val="1"/>
          <w:numId w:val="16"/>
        </w:numPr>
        <w:jc w:val="both"/>
        <w:rPr>
          <w:rFonts w:ascii="Arial" w:hAnsi="Arial" w:cs="Arial"/>
          <w:sz w:val="20"/>
          <w:szCs w:val="20"/>
        </w:rPr>
      </w:pPr>
      <w:r>
        <w:rPr>
          <w:rFonts w:ascii="Arial" w:hAnsi="Arial" w:cs="Arial"/>
          <w:sz w:val="20"/>
          <w:szCs w:val="20"/>
        </w:rPr>
        <w:t xml:space="preserve">Dílo </w:t>
      </w:r>
      <w:proofErr w:type="gramStart"/>
      <w:r>
        <w:rPr>
          <w:rFonts w:ascii="Arial" w:hAnsi="Arial" w:cs="Arial"/>
          <w:sz w:val="20"/>
          <w:szCs w:val="20"/>
        </w:rPr>
        <w:t>bude</w:t>
      </w:r>
      <w:proofErr w:type="gramEnd"/>
      <w:r>
        <w:rPr>
          <w:rFonts w:ascii="Arial" w:hAnsi="Arial" w:cs="Arial"/>
          <w:sz w:val="20"/>
          <w:szCs w:val="20"/>
        </w:rPr>
        <w:t xml:space="preserve"> považováno za dokončené </w:t>
      </w:r>
      <w:r w:rsidR="000C52F2">
        <w:rPr>
          <w:rFonts w:ascii="Arial" w:hAnsi="Arial" w:cs="Arial"/>
          <w:sz w:val="20"/>
          <w:szCs w:val="20"/>
        </w:rPr>
        <w:t xml:space="preserve"> </w:t>
      </w:r>
      <w:r>
        <w:rPr>
          <w:rFonts w:ascii="Arial" w:hAnsi="Arial" w:cs="Arial"/>
          <w:sz w:val="20"/>
          <w:szCs w:val="20"/>
        </w:rPr>
        <w:t>bude-</w:t>
      </w:r>
      <w:proofErr w:type="gramStart"/>
      <w:r>
        <w:rPr>
          <w:rFonts w:ascii="Arial" w:hAnsi="Arial" w:cs="Arial"/>
          <w:sz w:val="20"/>
          <w:szCs w:val="20"/>
        </w:rPr>
        <w:t>li</w:t>
      </w:r>
      <w:proofErr w:type="gramEnd"/>
      <w:r>
        <w:rPr>
          <w:rFonts w:ascii="Arial" w:hAnsi="Arial" w:cs="Arial"/>
          <w:sz w:val="20"/>
          <w:szCs w:val="20"/>
        </w:rPr>
        <w:t>:</w:t>
      </w:r>
    </w:p>
    <w:p w:rsidR="00C3135E" w:rsidRDefault="00C3135E">
      <w:pPr>
        <w:numPr>
          <w:ilvl w:val="0"/>
          <w:numId w:val="17"/>
        </w:numPr>
        <w:jc w:val="both"/>
        <w:rPr>
          <w:rFonts w:ascii="Arial" w:hAnsi="Arial" w:cs="Arial"/>
          <w:sz w:val="20"/>
          <w:szCs w:val="20"/>
        </w:rPr>
      </w:pPr>
      <w:r>
        <w:rPr>
          <w:rFonts w:ascii="Arial" w:hAnsi="Arial" w:cs="Arial"/>
          <w:sz w:val="20"/>
          <w:szCs w:val="20"/>
        </w:rPr>
        <w:t>podepsán protokol o předání a převzetí díla odpovědnými zástupci zhotovitele a objednatele.</w:t>
      </w:r>
    </w:p>
    <w:p w:rsidR="00C3135E" w:rsidRDefault="00C3135E">
      <w:pPr>
        <w:ind w:left="360"/>
        <w:jc w:val="both"/>
        <w:rPr>
          <w:rFonts w:ascii="Arial" w:hAnsi="Arial" w:cs="Arial"/>
          <w:sz w:val="20"/>
          <w:szCs w:val="20"/>
        </w:rPr>
      </w:pPr>
    </w:p>
    <w:p w:rsidR="00C3135E" w:rsidRDefault="00C3135E">
      <w:pPr>
        <w:jc w:val="center"/>
        <w:rPr>
          <w:rFonts w:ascii="Arial" w:hAnsi="Arial" w:cs="Arial"/>
          <w:b/>
          <w:bCs/>
          <w:sz w:val="20"/>
          <w:szCs w:val="20"/>
        </w:rPr>
      </w:pPr>
      <w:r>
        <w:rPr>
          <w:rFonts w:ascii="Arial" w:hAnsi="Arial" w:cs="Arial"/>
          <w:b/>
          <w:bCs/>
          <w:sz w:val="20"/>
          <w:szCs w:val="20"/>
        </w:rPr>
        <w:t>III.</w:t>
      </w:r>
    </w:p>
    <w:p w:rsidR="00C3135E" w:rsidRDefault="00C3135E">
      <w:pPr>
        <w:jc w:val="center"/>
        <w:rPr>
          <w:rFonts w:ascii="Arial" w:hAnsi="Arial" w:cs="Arial"/>
          <w:b/>
          <w:bCs/>
          <w:sz w:val="20"/>
          <w:szCs w:val="20"/>
        </w:rPr>
      </w:pPr>
      <w:r>
        <w:rPr>
          <w:rFonts w:ascii="Arial" w:hAnsi="Arial" w:cs="Arial"/>
          <w:b/>
          <w:bCs/>
          <w:sz w:val="20"/>
          <w:szCs w:val="20"/>
        </w:rPr>
        <w:t>Doba plnění</w:t>
      </w:r>
    </w:p>
    <w:p w:rsidR="00C3135E" w:rsidRDefault="00C3135E">
      <w:pPr>
        <w:pStyle w:val="PlainText1"/>
        <w:overflowPunct/>
        <w:autoSpaceDE/>
        <w:autoSpaceDN/>
        <w:adjustRightInd/>
        <w:textAlignment w:val="auto"/>
        <w:rPr>
          <w:rFonts w:ascii="Arial" w:hAnsi="Arial" w:cs="Arial"/>
        </w:rPr>
      </w:pPr>
    </w:p>
    <w:p w:rsidR="00C3135E" w:rsidRDefault="00C3135E">
      <w:pPr>
        <w:numPr>
          <w:ilvl w:val="1"/>
          <w:numId w:val="10"/>
        </w:numPr>
        <w:jc w:val="both"/>
        <w:rPr>
          <w:rFonts w:ascii="Arial" w:hAnsi="Arial" w:cs="Arial"/>
          <w:sz w:val="20"/>
          <w:szCs w:val="20"/>
        </w:rPr>
      </w:pPr>
      <w:proofErr w:type="gramStart"/>
      <w:r>
        <w:rPr>
          <w:rFonts w:ascii="Arial" w:hAnsi="Arial" w:cs="Arial"/>
          <w:sz w:val="20"/>
          <w:szCs w:val="20"/>
        </w:rPr>
        <w:t xml:space="preserve">Zahájení  : </w:t>
      </w:r>
      <w:r w:rsidR="000C52F2">
        <w:rPr>
          <w:rFonts w:ascii="Arial" w:hAnsi="Arial" w:cs="Arial"/>
          <w:sz w:val="20"/>
          <w:szCs w:val="20"/>
        </w:rPr>
        <w:t xml:space="preserve"> </w:t>
      </w:r>
      <w:r w:rsidR="006F27B4">
        <w:rPr>
          <w:rFonts w:ascii="Arial" w:hAnsi="Arial" w:cs="Arial"/>
          <w:sz w:val="20"/>
          <w:szCs w:val="20"/>
        </w:rPr>
        <w:t>1.3.2022</w:t>
      </w:r>
      <w:proofErr w:type="gramEnd"/>
    </w:p>
    <w:p w:rsidR="00C3135E" w:rsidRDefault="00C3135E">
      <w:pPr>
        <w:ind w:left="720"/>
        <w:jc w:val="both"/>
        <w:rPr>
          <w:rFonts w:ascii="Arial" w:hAnsi="Arial" w:cs="Arial"/>
          <w:sz w:val="20"/>
          <w:szCs w:val="20"/>
        </w:rPr>
      </w:pPr>
      <w:r>
        <w:rPr>
          <w:rFonts w:ascii="Arial" w:hAnsi="Arial" w:cs="Arial"/>
          <w:sz w:val="20"/>
          <w:szCs w:val="20"/>
        </w:rPr>
        <w:t xml:space="preserve">Zhotovitel se zavazuje dílo dokončit a předat do : </w:t>
      </w:r>
      <w:proofErr w:type="gramStart"/>
      <w:r w:rsidR="006F27B4">
        <w:rPr>
          <w:rFonts w:ascii="Arial" w:hAnsi="Arial" w:cs="Arial"/>
          <w:sz w:val="20"/>
          <w:szCs w:val="20"/>
        </w:rPr>
        <w:t>20.6.2022</w:t>
      </w:r>
      <w:proofErr w:type="gramEnd"/>
    </w:p>
    <w:p w:rsidR="00C3135E" w:rsidRDefault="00C3135E">
      <w:pPr>
        <w:numPr>
          <w:ilvl w:val="1"/>
          <w:numId w:val="10"/>
        </w:numPr>
        <w:jc w:val="both"/>
        <w:rPr>
          <w:rFonts w:ascii="Arial" w:hAnsi="Arial" w:cs="Arial"/>
          <w:sz w:val="20"/>
          <w:szCs w:val="20"/>
        </w:rPr>
      </w:pPr>
      <w:r>
        <w:rPr>
          <w:rFonts w:ascii="Arial" w:hAnsi="Arial" w:cs="Arial"/>
          <w:sz w:val="20"/>
          <w:szCs w:val="20"/>
        </w:rPr>
        <w:lastRenderedPageBreak/>
        <w:t>Pokud zhotovitel dokončí dílo před dohodnutým termínem, zavazuje se objednatel převzít dílo před sjednanou dobou.</w:t>
      </w:r>
    </w:p>
    <w:p w:rsidR="00C3135E" w:rsidRDefault="00C3135E">
      <w:pPr>
        <w:jc w:val="both"/>
        <w:rPr>
          <w:rFonts w:ascii="Arial" w:hAnsi="Arial" w:cs="Arial"/>
          <w:sz w:val="20"/>
          <w:szCs w:val="20"/>
        </w:rPr>
      </w:pPr>
    </w:p>
    <w:p w:rsidR="00C3135E" w:rsidRDefault="00C3135E">
      <w:pPr>
        <w:jc w:val="center"/>
        <w:rPr>
          <w:rFonts w:ascii="Arial" w:hAnsi="Arial" w:cs="Arial"/>
          <w:b/>
          <w:bCs/>
          <w:sz w:val="20"/>
          <w:szCs w:val="20"/>
        </w:rPr>
      </w:pPr>
      <w:r>
        <w:rPr>
          <w:rFonts w:ascii="Arial" w:hAnsi="Arial" w:cs="Arial"/>
          <w:b/>
          <w:bCs/>
          <w:sz w:val="20"/>
          <w:szCs w:val="20"/>
        </w:rPr>
        <w:t>IV.</w:t>
      </w:r>
    </w:p>
    <w:p w:rsidR="00C3135E" w:rsidRDefault="00C3135E">
      <w:pPr>
        <w:jc w:val="center"/>
        <w:rPr>
          <w:rFonts w:ascii="Arial" w:hAnsi="Arial" w:cs="Arial"/>
          <w:b/>
          <w:bCs/>
          <w:sz w:val="20"/>
          <w:szCs w:val="20"/>
        </w:rPr>
      </w:pPr>
      <w:r>
        <w:rPr>
          <w:rFonts w:ascii="Arial" w:hAnsi="Arial" w:cs="Arial"/>
          <w:b/>
          <w:bCs/>
          <w:sz w:val="20"/>
          <w:szCs w:val="20"/>
        </w:rPr>
        <w:t xml:space="preserve">Cena za dílo </w:t>
      </w:r>
    </w:p>
    <w:p w:rsidR="00C3135E" w:rsidRDefault="00C3135E">
      <w:pPr>
        <w:rPr>
          <w:rFonts w:ascii="Arial" w:hAnsi="Arial" w:cs="Arial"/>
          <w:b/>
          <w:bCs/>
          <w:sz w:val="20"/>
          <w:szCs w:val="20"/>
        </w:rPr>
      </w:pPr>
    </w:p>
    <w:p w:rsidR="00C3135E" w:rsidRDefault="00C3135E">
      <w:pPr>
        <w:pStyle w:val="Zkladntext2"/>
        <w:rPr>
          <w:rFonts w:ascii="Arial" w:hAnsi="Arial" w:cs="Arial"/>
          <w:sz w:val="20"/>
          <w:szCs w:val="20"/>
        </w:rPr>
      </w:pPr>
      <w:r>
        <w:rPr>
          <w:rFonts w:ascii="Arial" w:hAnsi="Arial" w:cs="Arial"/>
          <w:sz w:val="20"/>
          <w:szCs w:val="20"/>
        </w:rPr>
        <w:t xml:space="preserve">4.1. </w:t>
      </w:r>
      <w:r>
        <w:rPr>
          <w:rFonts w:ascii="Arial" w:hAnsi="Arial" w:cs="Arial"/>
          <w:sz w:val="20"/>
          <w:szCs w:val="20"/>
        </w:rPr>
        <w:tab/>
        <w:t>Cena za kompletní  dílo, definované v čl. II., byla stanovena dohodou smluvních stran</w:t>
      </w:r>
      <w:r w:rsidR="00865FBF">
        <w:rPr>
          <w:rFonts w:ascii="Arial" w:hAnsi="Arial" w:cs="Arial"/>
          <w:sz w:val="20"/>
          <w:szCs w:val="20"/>
        </w:rPr>
        <w:t xml:space="preserve"> </w:t>
      </w:r>
      <w:r>
        <w:rPr>
          <w:rFonts w:ascii="Arial" w:hAnsi="Arial" w:cs="Arial"/>
          <w:sz w:val="20"/>
          <w:szCs w:val="20"/>
        </w:rPr>
        <w:t>na  základě provedeného výběrového řízení dle nabídky zhotovitele a činí</w:t>
      </w:r>
    </w:p>
    <w:p w:rsidR="00C3135E" w:rsidRDefault="00C3135E">
      <w:pPr>
        <w:rPr>
          <w:rFonts w:ascii="Arial" w:hAnsi="Arial" w:cs="Arial"/>
          <w:sz w:val="20"/>
          <w:szCs w:val="20"/>
        </w:rPr>
      </w:pPr>
    </w:p>
    <w:p w:rsidR="00C3135E" w:rsidRDefault="00C3135E">
      <w:pPr>
        <w:pStyle w:val="Odrky1"/>
        <w:spacing w:line="240" w:lineRule="auto"/>
        <w:ind w:left="360"/>
        <w:rPr>
          <w:sz w:val="20"/>
          <w:szCs w:val="20"/>
        </w:rPr>
      </w:pPr>
      <w:r>
        <w:rPr>
          <w:sz w:val="20"/>
          <w:szCs w:val="20"/>
        </w:rPr>
        <w:tab/>
        <w:t>Cena celkem bez DPH</w:t>
      </w:r>
      <w:r>
        <w:rPr>
          <w:sz w:val="20"/>
          <w:szCs w:val="20"/>
        </w:rPr>
        <w:tab/>
      </w:r>
      <w:r>
        <w:rPr>
          <w:sz w:val="20"/>
          <w:szCs w:val="20"/>
        </w:rPr>
        <w:tab/>
        <w:t xml:space="preserve">            </w:t>
      </w:r>
      <w:r>
        <w:rPr>
          <w:sz w:val="20"/>
          <w:szCs w:val="20"/>
        </w:rPr>
        <w:tab/>
      </w:r>
      <w:r>
        <w:rPr>
          <w:sz w:val="20"/>
          <w:szCs w:val="20"/>
        </w:rPr>
        <w:tab/>
        <w:t xml:space="preserve"> </w:t>
      </w:r>
      <w:r w:rsidR="000C52F2">
        <w:rPr>
          <w:sz w:val="20"/>
          <w:szCs w:val="20"/>
        </w:rPr>
        <w:t xml:space="preserve"> </w:t>
      </w:r>
      <w:r>
        <w:rPr>
          <w:sz w:val="20"/>
          <w:szCs w:val="20"/>
        </w:rPr>
        <w:t xml:space="preserve">         </w:t>
      </w:r>
      <w:r w:rsidR="004F43F5">
        <w:rPr>
          <w:sz w:val="20"/>
          <w:szCs w:val="20"/>
        </w:rPr>
        <w:t>1.755.872,01</w:t>
      </w:r>
      <w:r>
        <w:rPr>
          <w:sz w:val="20"/>
          <w:szCs w:val="20"/>
        </w:rPr>
        <w:t xml:space="preserve"> Kč</w:t>
      </w:r>
    </w:p>
    <w:p w:rsidR="00C3135E" w:rsidRDefault="00C3135E">
      <w:pPr>
        <w:pStyle w:val="Odrky1"/>
        <w:spacing w:line="240" w:lineRule="auto"/>
        <w:ind w:firstLine="708"/>
        <w:rPr>
          <w:sz w:val="20"/>
          <w:szCs w:val="20"/>
        </w:rPr>
      </w:pPr>
      <w:r>
        <w:rPr>
          <w:sz w:val="20"/>
          <w:szCs w:val="20"/>
        </w:rPr>
        <w:t xml:space="preserve">DPH celkem: </w:t>
      </w:r>
      <w:r>
        <w:rPr>
          <w:sz w:val="20"/>
          <w:szCs w:val="20"/>
        </w:rPr>
        <w:tab/>
      </w:r>
      <w:r>
        <w:rPr>
          <w:sz w:val="20"/>
          <w:szCs w:val="20"/>
        </w:rPr>
        <w:tab/>
      </w:r>
      <w:r>
        <w:rPr>
          <w:sz w:val="20"/>
          <w:szCs w:val="20"/>
        </w:rPr>
        <w:tab/>
      </w:r>
      <w:r>
        <w:rPr>
          <w:sz w:val="20"/>
          <w:szCs w:val="20"/>
        </w:rPr>
        <w:tab/>
      </w:r>
      <w:r>
        <w:rPr>
          <w:sz w:val="20"/>
          <w:szCs w:val="20"/>
        </w:rPr>
        <w:tab/>
        <w:t xml:space="preserve">            </w:t>
      </w:r>
      <w:r w:rsidR="004F43F5">
        <w:rPr>
          <w:sz w:val="20"/>
          <w:szCs w:val="20"/>
        </w:rPr>
        <w:t xml:space="preserve">  368.733,12</w:t>
      </w:r>
      <w:r>
        <w:rPr>
          <w:sz w:val="20"/>
          <w:szCs w:val="20"/>
        </w:rPr>
        <w:t xml:space="preserve"> Kč</w:t>
      </w:r>
    </w:p>
    <w:p w:rsidR="00C3135E" w:rsidRDefault="00C3135E">
      <w:pPr>
        <w:pStyle w:val="Odrky1"/>
        <w:spacing w:line="240" w:lineRule="auto"/>
        <w:ind w:firstLine="708"/>
        <w:rPr>
          <w:sz w:val="20"/>
          <w:szCs w:val="20"/>
        </w:rPr>
      </w:pPr>
      <w:r>
        <w:rPr>
          <w:sz w:val="20"/>
          <w:szCs w:val="20"/>
        </w:rPr>
        <w:t xml:space="preserve">Celkem včetně DPH: </w:t>
      </w:r>
      <w:r>
        <w:rPr>
          <w:sz w:val="20"/>
          <w:szCs w:val="20"/>
        </w:rPr>
        <w:tab/>
      </w:r>
      <w:r>
        <w:rPr>
          <w:sz w:val="20"/>
          <w:szCs w:val="20"/>
        </w:rPr>
        <w:tab/>
      </w:r>
      <w:r>
        <w:rPr>
          <w:sz w:val="20"/>
          <w:szCs w:val="20"/>
        </w:rPr>
        <w:tab/>
      </w:r>
      <w:r>
        <w:rPr>
          <w:sz w:val="20"/>
          <w:szCs w:val="20"/>
        </w:rPr>
        <w:tab/>
        <w:t xml:space="preserve">            </w:t>
      </w:r>
      <w:r w:rsidR="004F43F5">
        <w:rPr>
          <w:sz w:val="20"/>
          <w:szCs w:val="20"/>
        </w:rPr>
        <w:t>2.124.605,13</w:t>
      </w:r>
      <w:r>
        <w:rPr>
          <w:sz w:val="20"/>
          <w:szCs w:val="20"/>
        </w:rPr>
        <w:t xml:space="preserve"> Kč</w:t>
      </w:r>
    </w:p>
    <w:p w:rsidR="00C3135E" w:rsidRDefault="00C3135E">
      <w:pPr>
        <w:rPr>
          <w:rFonts w:ascii="Arial" w:hAnsi="Arial" w:cs="Arial"/>
          <w:sz w:val="20"/>
          <w:szCs w:val="20"/>
        </w:rPr>
      </w:pPr>
    </w:p>
    <w:p w:rsidR="00C3135E" w:rsidRDefault="00C3135E">
      <w:pPr>
        <w:rPr>
          <w:rFonts w:ascii="Arial" w:hAnsi="Arial" w:cs="Arial"/>
          <w:sz w:val="20"/>
          <w:szCs w:val="20"/>
        </w:rPr>
      </w:pPr>
      <w:proofErr w:type="gramStart"/>
      <w:r>
        <w:rPr>
          <w:rFonts w:ascii="Arial" w:hAnsi="Arial" w:cs="Arial"/>
          <w:sz w:val="20"/>
          <w:szCs w:val="20"/>
        </w:rPr>
        <w:t>4.2</w:t>
      </w:r>
      <w:proofErr w:type="gramEnd"/>
      <w:r w:rsidR="000C52F2">
        <w:rPr>
          <w:rFonts w:ascii="Arial" w:hAnsi="Arial" w:cs="Arial"/>
          <w:sz w:val="20"/>
          <w:szCs w:val="20"/>
        </w:rPr>
        <w:t>.</w:t>
      </w:r>
      <w:r>
        <w:rPr>
          <w:rFonts w:ascii="Arial" w:hAnsi="Arial" w:cs="Arial"/>
          <w:sz w:val="20"/>
          <w:szCs w:val="20"/>
        </w:rPr>
        <w:tab/>
        <w:t>Tato cena se sjednává dohodou smluvních stran.</w:t>
      </w:r>
    </w:p>
    <w:p w:rsidR="00C3135E" w:rsidRDefault="00C3135E">
      <w:pPr>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4.3</w:t>
      </w:r>
      <w:proofErr w:type="gramEnd"/>
      <w:r w:rsidR="000C52F2">
        <w:rPr>
          <w:rFonts w:ascii="Arial" w:hAnsi="Arial" w:cs="Arial"/>
          <w:sz w:val="20"/>
          <w:szCs w:val="20"/>
        </w:rPr>
        <w:t>.</w:t>
      </w:r>
      <w:r>
        <w:rPr>
          <w:rFonts w:ascii="Arial" w:hAnsi="Arial" w:cs="Arial"/>
          <w:sz w:val="20"/>
          <w:szCs w:val="20"/>
        </w:rPr>
        <w:tab/>
        <w:t>V ceně jsou zahrnuty i veškeré náklady vynaložené zhotovitelem v souvislosti s provedením celého díla.</w:t>
      </w:r>
    </w:p>
    <w:p w:rsidR="00C3135E" w:rsidRDefault="00C3135E">
      <w:pPr>
        <w:rPr>
          <w:rFonts w:ascii="Arial" w:hAnsi="Arial" w:cs="Arial"/>
          <w:sz w:val="20"/>
          <w:szCs w:val="20"/>
        </w:rPr>
      </w:pPr>
    </w:p>
    <w:p w:rsidR="00C3135E" w:rsidRDefault="00C3135E">
      <w:pPr>
        <w:pStyle w:val="Smlouva-slo"/>
        <w:numPr>
          <w:ilvl w:val="1"/>
          <w:numId w:val="12"/>
        </w:numPr>
        <w:tabs>
          <w:tab w:val="clear" w:pos="720"/>
          <w:tab w:val="num" w:pos="0"/>
        </w:tabs>
        <w:spacing w:before="0" w:line="240" w:lineRule="auto"/>
        <w:ind w:left="0" w:firstLine="0"/>
        <w:rPr>
          <w:rFonts w:ascii="Arial" w:hAnsi="Arial" w:cs="Arial"/>
          <w:sz w:val="20"/>
          <w:szCs w:val="20"/>
        </w:rPr>
      </w:pPr>
      <w:r>
        <w:rPr>
          <w:rFonts w:ascii="Arial" w:hAnsi="Arial" w:cs="Arial"/>
          <w:sz w:val="20"/>
          <w:szCs w:val="20"/>
        </w:rPr>
        <w:t>Zhotovitel je odpovědný za to, že sazba daně z přidané hodnoty je stanovena v souladu  platnými daňovými předpisy.</w:t>
      </w:r>
    </w:p>
    <w:p w:rsidR="00C3135E" w:rsidRDefault="00C3135E">
      <w:pPr>
        <w:pStyle w:val="Smlouva-slo"/>
        <w:spacing w:before="0" w:line="240" w:lineRule="auto"/>
        <w:rPr>
          <w:rFonts w:ascii="Arial" w:hAnsi="Arial" w:cs="Arial"/>
          <w:sz w:val="20"/>
          <w:szCs w:val="20"/>
        </w:rPr>
      </w:pPr>
    </w:p>
    <w:p w:rsidR="00C3135E" w:rsidRDefault="00C3135E">
      <w:pPr>
        <w:pStyle w:val="CharChar1CharCharCharCharCharCharCharCharCharCharCharCharCharCharCharCharCharCharCharCharCharCharCharCharCharCharCharCharCharCharChar"/>
        <w:numPr>
          <w:ilvl w:val="1"/>
          <w:numId w:val="12"/>
        </w:numPr>
        <w:tabs>
          <w:tab w:val="clear" w:pos="720"/>
          <w:tab w:val="num" w:pos="0"/>
        </w:tabs>
        <w:spacing w:before="120" w:line="240" w:lineRule="auto"/>
        <w:ind w:left="0" w:firstLine="0"/>
        <w:jc w:val="both"/>
        <w:rPr>
          <w:rFonts w:ascii="Arial" w:hAnsi="Arial" w:cs="Arial"/>
          <w:sz w:val="20"/>
          <w:szCs w:val="20"/>
          <w:lang w:val="cs-CZ"/>
        </w:rPr>
      </w:pPr>
      <w:r>
        <w:rPr>
          <w:rFonts w:ascii="Arial" w:hAnsi="Arial" w:cs="Arial"/>
          <w:sz w:val="20"/>
          <w:szCs w:val="20"/>
          <w:lang w:val="cs-CZ"/>
        </w:rPr>
        <w:t>Ke změně sjednané ceny může dojít pouze na základě dohody obou smluvních stran. Výše sjednané ceny může být změněna pouze za níže uvedených podmínek:</w:t>
      </w:r>
    </w:p>
    <w:p w:rsidR="00C3135E" w:rsidRDefault="00C3135E">
      <w:pPr>
        <w:pStyle w:val="Odrky1"/>
        <w:spacing w:line="240" w:lineRule="auto"/>
        <w:rPr>
          <w:sz w:val="20"/>
          <w:szCs w:val="20"/>
        </w:rPr>
      </w:pPr>
      <w:r>
        <w:rPr>
          <w:sz w:val="20"/>
          <w:szCs w:val="20"/>
        </w:rPr>
        <w:t>a)</w:t>
      </w:r>
      <w:r>
        <w:rPr>
          <w:sz w:val="20"/>
          <w:szCs w:val="20"/>
        </w:rPr>
        <w:tab/>
        <w:t>pokud v průběhu realizace zakázky dojde ke změnám sazeb DPH. V tomto případě bude celková nabídková cena upravena podle výše sazeb DPH platných v době vzniku zdanitelného plnění;</w:t>
      </w:r>
    </w:p>
    <w:p w:rsidR="00C3135E" w:rsidRDefault="00C3135E">
      <w:pPr>
        <w:pStyle w:val="Odrky1"/>
        <w:spacing w:line="240" w:lineRule="auto"/>
        <w:rPr>
          <w:sz w:val="20"/>
          <w:szCs w:val="20"/>
        </w:rPr>
      </w:pPr>
      <w:r>
        <w:rPr>
          <w:sz w:val="20"/>
          <w:szCs w:val="20"/>
        </w:rPr>
        <w:t>b)</w:t>
      </w:r>
      <w:r>
        <w:rPr>
          <w:sz w:val="20"/>
          <w:szCs w:val="20"/>
        </w:rPr>
        <w:tab/>
        <w:t xml:space="preserve">pokud se při realizaci díla vyskytnou skutečnosti, které nebyly v době sjednání smlouvy </w:t>
      </w:r>
      <w:proofErr w:type="gramStart"/>
      <w:r>
        <w:rPr>
          <w:sz w:val="20"/>
          <w:szCs w:val="20"/>
        </w:rPr>
        <w:t>známy a zhotovitel</w:t>
      </w:r>
      <w:proofErr w:type="gramEnd"/>
      <w:r>
        <w:rPr>
          <w:sz w:val="20"/>
          <w:szCs w:val="20"/>
        </w:rPr>
        <w:t xml:space="preserve"> je nezavinil ani nemohl předvídat a tyto skutečnosti mají prokazatelný vliv na sjednanou cenu.</w:t>
      </w:r>
    </w:p>
    <w:p w:rsidR="00DC121F" w:rsidRDefault="00DC121F">
      <w:pPr>
        <w:pStyle w:val="Smlouva-slo"/>
        <w:spacing w:before="0" w:line="240" w:lineRule="auto"/>
        <w:rPr>
          <w:rFonts w:ascii="Arial" w:hAnsi="Arial" w:cs="Arial"/>
          <w:sz w:val="20"/>
          <w:szCs w:val="20"/>
        </w:rPr>
      </w:pPr>
    </w:p>
    <w:p w:rsidR="00C3135E" w:rsidRDefault="00C3135E" w:rsidP="00470F0B">
      <w:pPr>
        <w:pStyle w:val="Smlouva-slo"/>
        <w:spacing w:before="0" w:line="240" w:lineRule="auto"/>
        <w:rPr>
          <w:rFonts w:ascii="Arial" w:hAnsi="Arial" w:cs="Arial"/>
          <w:sz w:val="20"/>
          <w:szCs w:val="20"/>
        </w:rPr>
      </w:pPr>
      <w:proofErr w:type="gramStart"/>
      <w:r>
        <w:rPr>
          <w:rFonts w:ascii="Arial" w:hAnsi="Arial" w:cs="Arial"/>
          <w:sz w:val="20"/>
          <w:szCs w:val="20"/>
        </w:rPr>
        <w:t>4.6</w:t>
      </w:r>
      <w:proofErr w:type="gramEnd"/>
      <w:r>
        <w:rPr>
          <w:rFonts w:ascii="Arial" w:hAnsi="Arial" w:cs="Arial"/>
          <w:sz w:val="20"/>
          <w:szCs w:val="20"/>
        </w:rPr>
        <w:t>.</w:t>
      </w:r>
      <w:r>
        <w:rPr>
          <w:rFonts w:ascii="Arial" w:hAnsi="Arial" w:cs="Arial"/>
          <w:sz w:val="20"/>
          <w:szCs w:val="20"/>
        </w:rPr>
        <w:tab/>
        <w:t>Jednotkové ceny použité při tvorbě rozpočtu v sobě zahrnují zejména:</w:t>
      </w:r>
    </w:p>
    <w:p w:rsidR="00C3135E" w:rsidRDefault="00C3135E">
      <w:pPr>
        <w:pStyle w:val="Zkladntextodsazen2"/>
        <w:numPr>
          <w:ilvl w:val="0"/>
          <w:numId w:val="2"/>
        </w:numPr>
        <w:spacing w:after="0" w:line="240" w:lineRule="auto"/>
        <w:jc w:val="both"/>
        <w:rPr>
          <w:rFonts w:ascii="Arial" w:hAnsi="Arial" w:cs="Arial"/>
          <w:sz w:val="20"/>
          <w:szCs w:val="20"/>
        </w:rPr>
      </w:pPr>
      <w:r>
        <w:rPr>
          <w:rFonts w:ascii="Arial" w:hAnsi="Arial" w:cs="Arial"/>
          <w:sz w:val="20"/>
          <w:szCs w:val="20"/>
        </w:rPr>
        <w:t>veškeré náklady na zhotovení bezvadně funkčně způsobilého díla, jehož zhotovení je předmětem smlouvy,</w:t>
      </w:r>
    </w:p>
    <w:p w:rsidR="00C3135E" w:rsidRDefault="00C3135E">
      <w:pPr>
        <w:pStyle w:val="Zkladntextodsazen"/>
        <w:widowControl w:val="0"/>
        <w:numPr>
          <w:ilvl w:val="0"/>
          <w:numId w:val="2"/>
        </w:numPr>
        <w:autoSpaceDE w:val="0"/>
        <w:autoSpaceDN w:val="0"/>
        <w:adjustRightInd w:val="0"/>
        <w:spacing w:after="0"/>
        <w:jc w:val="both"/>
        <w:rPr>
          <w:rFonts w:ascii="Arial" w:hAnsi="Arial" w:cs="Arial"/>
          <w:sz w:val="20"/>
          <w:szCs w:val="20"/>
        </w:rPr>
      </w:pPr>
      <w:r>
        <w:rPr>
          <w:rFonts w:ascii="Arial" w:hAnsi="Arial" w:cs="Arial"/>
          <w:sz w:val="20"/>
          <w:szCs w:val="20"/>
        </w:rPr>
        <w:t>veškeré náklady pro zajištění bezpečné práce, ochrany materiálů, součástí a dalších předmětů pro realizaci díla,</w:t>
      </w:r>
    </w:p>
    <w:p w:rsidR="00C3135E" w:rsidRDefault="00C3135E">
      <w:pPr>
        <w:numPr>
          <w:ilvl w:val="0"/>
          <w:numId w:val="2"/>
        </w:numPr>
        <w:jc w:val="both"/>
        <w:rPr>
          <w:rFonts w:ascii="Arial" w:hAnsi="Arial" w:cs="Arial"/>
          <w:sz w:val="20"/>
          <w:szCs w:val="20"/>
        </w:rPr>
      </w:pPr>
      <w:r>
        <w:rPr>
          <w:rFonts w:ascii="Arial" w:hAnsi="Arial" w:cs="Arial"/>
          <w:sz w:val="20"/>
          <w:szCs w:val="20"/>
        </w:rPr>
        <w:t xml:space="preserve">náklady na </w:t>
      </w:r>
      <w:proofErr w:type="spellStart"/>
      <w:r>
        <w:rPr>
          <w:rFonts w:ascii="Arial" w:hAnsi="Arial" w:cs="Arial"/>
          <w:sz w:val="20"/>
          <w:szCs w:val="20"/>
        </w:rPr>
        <w:t>přípomoci</w:t>
      </w:r>
      <w:proofErr w:type="spellEnd"/>
      <w:r>
        <w:rPr>
          <w:rFonts w:ascii="Arial" w:hAnsi="Arial" w:cs="Arial"/>
          <w:sz w:val="20"/>
          <w:szCs w:val="20"/>
        </w:rPr>
        <w:t>, pažení, přesuny hmot a skládkování, včetně poplatků za dopravu, uložení sutě a zeminy na skládku,</w:t>
      </w:r>
    </w:p>
    <w:p w:rsidR="00C3135E" w:rsidRDefault="00C3135E">
      <w:pPr>
        <w:pStyle w:val="Zkladntextodsazen2"/>
        <w:numPr>
          <w:ilvl w:val="0"/>
          <w:numId w:val="2"/>
        </w:numPr>
        <w:spacing w:after="0" w:line="240" w:lineRule="auto"/>
        <w:jc w:val="both"/>
        <w:rPr>
          <w:rFonts w:ascii="Arial" w:hAnsi="Arial" w:cs="Arial"/>
          <w:sz w:val="20"/>
          <w:szCs w:val="20"/>
        </w:rPr>
      </w:pPr>
      <w:r>
        <w:rPr>
          <w:rFonts w:ascii="Arial" w:hAnsi="Arial" w:cs="Arial"/>
          <w:sz w:val="20"/>
          <w:szCs w:val="20"/>
        </w:rPr>
        <w:t>náklady na zhotovení a odstranění vzorků, předepsané zkoušky a atesty podle příslušných předpisů nebo potřebných pro prokázání bezchybné funkce díla,</w:t>
      </w:r>
    </w:p>
    <w:p w:rsidR="00C3135E" w:rsidRDefault="00C3135E">
      <w:pPr>
        <w:numPr>
          <w:ilvl w:val="0"/>
          <w:numId w:val="2"/>
        </w:numPr>
        <w:jc w:val="both"/>
        <w:rPr>
          <w:rFonts w:ascii="Arial" w:hAnsi="Arial" w:cs="Arial"/>
          <w:sz w:val="20"/>
          <w:szCs w:val="20"/>
        </w:rPr>
      </w:pPr>
      <w:r>
        <w:rPr>
          <w:rFonts w:ascii="Arial" w:hAnsi="Arial" w:cs="Arial"/>
          <w:sz w:val="20"/>
          <w:szCs w:val="20"/>
        </w:rPr>
        <w:t>náklady na ochranu díla až do přejímky,</w:t>
      </w:r>
    </w:p>
    <w:p w:rsidR="00C3135E" w:rsidRDefault="00C3135E">
      <w:pPr>
        <w:numPr>
          <w:ilvl w:val="0"/>
          <w:numId w:val="2"/>
        </w:numPr>
        <w:jc w:val="both"/>
        <w:rPr>
          <w:rFonts w:ascii="Arial" w:hAnsi="Arial" w:cs="Arial"/>
          <w:sz w:val="20"/>
          <w:szCs w:val="20"/>
        </w:rPr>
      </w:pPr>
      <w:r>
        <w:rPr>
          <w:rFonts w:ascii="Arial" w:hAnsi="Arial" w:cs="Arial"/>
          <w:sz w:val="20"/>
          <w:szCs w:val="20"/>
        </w:rPr>
        <w:t>náklady na úpravu dokumentace vyvolanou zvláštními návrhy zhotovitele a na zpracování  dokumentace skutečného provedení stavby,</w:t>
      </w:r>
    </w:p>
    <w:p w:rsidR="00C3135E" w:rsidRDefault="00C3135E">
      <w:pPr>
        <w:numPr>
          <w:ilvl w:val="0"/>
          <w:numId w:val="2"/>
        </w:numPr>
        <w:jc w:val="both"/>
        <w:rPr>
          <w:rFonts w:ascii="Arial" w:hAnsi="Arial" w:cs="Arial"/>
          <w:sz w:val="20"/>
          <w:szCs w:val="20"/>
        </w:rPr>
      </w:pPr>
      <w:r>
        <w:rPr>
          <w:rFonts w:ascii="Arial" w:hAnsi="Arial" w:cs="Arial"/>
          <w:sz w:val="20"/>
          <w:szCs w:val="20"/>
        </w:rPr>
        <w:t xml:space="preserve">náklady na zhotovení a demontáž zařízení staveniště a veškerých výkonů sloužících ke zhotovení </w:t>
      </w:r>
      <w:proofErr w:type="gramStart"/>
      <w:r>
        <w:rPr>
          <w:rFonts w:ascii="Arial" w:hAnsi="Arial" w:cs="Arial"/>
          <w:sz w:val="20"/>
          <w:szCs w:val="20"/>
        </w:rPr>
        <w:t>díla .</w:t>
      </w:r>
      <w:proofErr w:type="gramEnd"/>
    </w:p>
    <w:p w:rsidR="00C3135E" w:rsidRPr="000641C4" w:rsidRDefault="00C3135E" w:rsidP="00470F0B">
      <w:pPr>
        <w:ind w:left="643"/>
        <w:jc w:val="both"/>
        <w:rPr>
          <w:rFonts w:ascii="Arial" w:hAnsi="Arial" w:cs="Arial"/>
          <w:sz w:val="20"/>
          <w:szCs w:val="20"/>
        </w:rPr>
      </w:pPr>
    </w:p>
    <w:p w:rsidR="00C3135E" w:rsidRDefault="00C3135E">
      <w:pPr>
        <w:pStyle w:val="CharChar1CharCharCharCharCharCharCharCharCharCharCharCharCharCharCharCharCharCharCharCharCharCharCharCharCharCharCharCharCharCharChar"/>
        <w:spacing w:before="120" w:line="240" w:lineRule="auto"/>
        <w:jc w:val="both"/>
        <w:rPr>
          <w:rFonts w:ascii="Arial" w:hAnsi="Arial" w:cs="Arial"/>
          <w:color w:val="000000"/>
          <w:sz w:val="20"/>
          <w:szCs w:val="20"/>
          <w:lang w:val="cs-CZ"/>
        </w:rPr>
      </w:pPr>
      <w:proofErr w:type="gramStart"/>
      <w:r>
        <w:rPr>
          <w:rFonts w:ascii="Arial" w:hAnsi="Arial" w:cs="Arial"/>
          <w:color w:val="000000"/>
          <w:sz w:val="20"/>
          <w:szCs w:val="20"/>
          <w:lang w:val="cs-CZ"/>
        </w:rPr>
        <w:t>4.7</w:t>
      </w:r>
      <w:proofErr w:type="gramEnd"/>
      <w:r>
        <w:rPr>
          <w:rFonts w:ascii="Arial" w:hAnsi="Arial" w:cs="Arial"/>
          <w:color w:val="000000"/>
          <w:sz w:val="20"/>
          <w:szCs w:val="20"/>
          <w:lang w:val="cs-CZ"/>
        </w:rPr>
        <w:t>.</w:t>
      </w:r>
      <w:r>
        <w:rPr>
          <w:rFonts w:ascii="Arial" w:hAnsi="Arial" w:cs="Arial"/>
          <w:color w:val="000000"/>
          <w:sz w:val="20"/>
          <w:szCs w:val="20"/>
          <w:lang w:val="cs-CZ"/>
        </w:rPr>
        <w:tab/>
        <w:t xml:space="preserve">Vyskytnou-li se při provádění díla vícepráce /práce a dodávky nad rámec smlouvy/ nebo </w:t>
      </w:r>
      <w:proofErr w:type="spellStart"/>
      <w:r>
        <w:rPr>
          <w:rFonts w:ascii="Arial" w:hAnsi="Arial" w:cs="Arial"/>
          <w:color w:val="000000"/>
          <w:sz w:val="20"/>
          <w:szCs w:val="20"/>
          <w:lang w:val="cs-CZ"/>
        </w:rPr>
        <w:t>méněpráce</w:t>
      </w:r>
      <w:proofErr w:type="spellEnd"/>
      <w:r>
        <w:rPr>
          <w:rFonts w:ascii="Arial" w:hAnsi="Arial" w:cs="Arial"/>
          <w:color w:val="000000"/>
          <w:sz w:val="20"/>
          <w:szCs w:val="20"/>
          <w:lang w:val="cs-CZ"/>
        </w:rPr>
        <w:t xml:space="preserve"> je zhotovitel povinen provést jejich přesný soupis včetně jejich ocenění. Tento soupis   /změnový list /, předloží objednateli k odsouhlasení a objednatel je povinen se k nim  vyjádřit. </w:t>
      </w:r>
    </w:p>
    <w:p w:rsidR="00C3135E" w:rsidRDefault="00C3135E">
      <w:pPr>
        <w:pStyle w:val="CharChar1CharCharCharCharCharCharCharCharCharCharCharCharCharCharCharCharCharCharCharCharCharCharCharCharCharCharCharCharCharCharChar"/>
        <w:spacing w:before="120" w:line="240" w:lineRule="auto"/>
        <w:jc w:val="both"/>
        <w:rPr>
          <w:rFonts w:ascii="Arial" w:hAnsi="Arial" w:cs="Arial"/>
          <w:color w:val="000000"/>
          <w:sz w:val="20"/>
          <w:szCs w:val="20"/>
          <w:lang w:val="cs-CZ"/>
        </w:rPr>
      </w:pPr>
      <w:r>
        <w:rPr>
          <w:rFonts w:ascii="Arial" w:hAnsi="Arial" w:cs="Arial"/>
          <w:color w:val="000000"/>
          <w:sz w:val="20"/>
          <w:szCs w:val="20"/>
          <w:lang w:val="cs-CZ"/>
        </w:rPr>
        <w:t xml:space="preserve">4.8. </w:t>
      </w:r>
      <w:r>
        <w:rPr>
          <w:rFonts w:ascii="Arial" w:hAnsi="Arial" w:cs="Arial"/>
          <w:color w:val="000000"/>
          <w:sz w:val="20"/>
          <w:szCs w:val="20"/>
          <w:lang w:val="cs-CZ"/>
        </w:rPr>
        <w:tab/>
        <w:t xml:space="preserve">Pro ocenění  </w:t>
      </w:r>
      <w:proofErr w:type="spellStart"/>
      <w:r>
        <w:rPr>
          <w:rFonts w:ascii="Arial" w:hAnsi="Arial" w:cs="Arial"/>
          <w:color w:val="000000"/>
          <w:sz w:val="20"/>
          <w:szCs w:val="20"/>
          <w:lang w:val="cs-CZ"/>
        </w:rPr>
        <w:t>víceprácí</w:t>
      </w:r>
      <w:proofErr w:type="spellEnd"/>
      <w:r>
        <w:rPr>
          <w:rFonts w:ascii="Arial" w:hAnsi="Arial" w:cs="Arial"/>
          <w:color w:val="000000"/>
          <w:sz w:val="20"/>
          <w:szCs w:val="20"/>
          <w:lang w:val="cs-CZ"/>
        </w:rPr>
        <w:t xml:space="preserve"> budou použity jednotkové  ceny uvedené v rozpočtu stavby zhotovitele. Pokud rozpočet takové jednotkové ceny za </w:t>
      </w:r>
      <w:r w:rsidR="000C52F2">
        <w:rPr>
          <w:rFonts w:ascii="Arial" w:hAnsi="Arial" w:cs="Arial"/>
          <w:color w:val="000000"/>
          <w:sz w:val="20"/>
          <w:szCs w:val="20"/>
          <w:lang w:val="cs-CZ"/>
        </w:rPr>
        <w:t xml:space="preserve"> jednotlivé položky  neobsahuje</w:t>
      </w:r>
      <w:r>
        <w:rPr>
          <w:rFonts w:ascii="Arial" w:hAnsi="Arial" w:cs="Arial"/>
          <w:color w:val="000000"/>
          <w:sz w:val="20"/>
          <w:szCs w:val="20"/>
          <w:lang w:val="cs-CZ"/>
        </w:rPr>
        <w:t>,</w:t>
      </w:r>
      <w:r w:rsidR="000C52F2">
        <w:rPr>
          <w:rFonts w:ascii="Arial" w:hAnsi="Arial" w:cs="Arial"/>
          <w:color w:val="000000"/>
          <w:sz w:val="20"/>
          <w:szCs w:val="20"/>
          <w:lang w:val="cs-CZ"/>
        </w:rPr>
        <w:t xml:space="preserve"> </w:t>
      </w:r>
      <w:r>
        <w:rPr>
          <w:rFonts w:ascii="Arial" w:hAnsi="Arial" w:cs="Arial"/>
          <w:color w:val="000000"/>
          <w:sz w:val="20"/>
          <w:szCs w:val="20"/>
          <w:lang w:val="cs-CZ"/>
        </w:rPr>
        <w:t>zhotovitel provede ocenění odsouhlaseného  soupisu stavebních prací a dodávek nad rámec této smlouvy podle jednotkových cen sborníku ÚRS Praha, a.s. platných pro dané období.  Nelze-li změnu ceny vymezit podle jednotkových cen sb</w:t>
      </w:r>
      <w:r w:rsidR="009E41F0">
        <w:rPr>
          <w:rFonts w:ascii="Arial" w:hAnsi="Arial" w:cs="Arial"/>
          <w:color w:val="000000"/>
          <w:sz w:val="20"/>
          <w:szCs w:val="20"/>
          <w:lang w:val="cs-CZ"/>
        </w:rPr>
        <w:t>orníku ÚRS Praha, a.s.</w:t>
      </w:r>
      <w:r>
        <w:rPr>
          <w:rFonts w:ascii="Arial" w:hAnsi="Arial" w:cs="Arial"/>
          <w:color w:val="000000"/>
          <w:sz w:val="20"/>
          <w:szCs w:val="20"/>
          <w:lang w:val="cs-CZ"/>
        </w:rPr>
        <w:t xml:space="preserve"> lze použít vzájemně odsouhlasené hodinové sazby nebo vzájemně odsouhlasené R  - položky.</w:t>
      </w:r>
    </w:p>
    <w:p w:rsidR="00534A34" w:rsidRDefault="00534A34">
      <w:pPr>
        <w:pStyle w:val="CharChar1CharCharCharCharCharCharCharCharCharCharCharCharCharCharCharCharCharCharCharCharCharCharCharCharCharCharCharCharCharCharChar"/>
        <w:spacing w:before="120" w:line="240" w:lineRule="auto"/>
        <w:jc w:val="both"/>
        <w:rPr>
          <w:rFonts w:ascii="Arial" w:hAnsi="Arial" w:cs="Arial"/>
          <w:color w:val="000000"/>
          <w:sz w:val="20"/>
          <w:szCs w:val="20"/>
          <w:lang w:val="cs-CZ"/>
        </w:rPr>
      </w:pPr>
    </w:p>
    <w:p w:rsidR="00534A34" w:rsidRDefault="00534A34">
      <w:pPr>
        <w:pStyle w:val="CharChar1CharCharCharCharCharCharCharCharCharCharCharCharCharCharCharCharCharCharCharCharCharCharCharCharCharCharCharCharCharCharChar"/>
        <w:spacing w:before="120" w:line="240" w:lineRule="auto"/>
        <w:jc w:val="both"/>
        <w:rPr>
          <w:rFonts w:ascii="Arial" w:hAnsi="Arial" w:cs="Arial"/>
          <w:color w:val="000000"/>
          <w:sz w:val="20"/>
          <w:szCs w:val="20"/>
          <w:lang w:val="cs-CZ"/>
        </w:rPr>
      </w:pPr>
    </w:p>
    <w:p w:rsidR="00C3135E" w:rsidRDefault="00C3135E">
      <w:pPr>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lastRenderedPageBreak/>
        <w:t>V.</w:t>
      </w:r>
    </w:p>
    <w:p w:rsidR="00C3135E" w:rsidRDefault="00C3135E">
      <w:pPr>
        <w:jc w:val="center"/>
        <w:rPr>
          <w:rFonts w:ascii="Arial" w:hAnsi="Arial" w:cs="Arial"/>
          <w:b/>
          <w:bCs/>
          <w:sz w:val="20"/>
          <w:szCs w:val="20"/>
        </w:rPr>
      </w:pPr>
      <w:r>
        <w:rPr>
          <w:rFonts w:ascii="Arial" w:hAnsi="Arial" w:cs="Arial"/>
          <w:b/>
          <w:bCs/>
          <w:sz w:val="20"/>
          <w:szCs w:val="20"/>
        </w:rPr>
        <w:t>Platební podmínky</w:t>
      </w:r>
    </w:p>
    <w:p w:rsidR="00C3135E" w:rsidRDefault="00C3135E">
      <w:pPr>
        <w:rPr>
          <w:rFonts w:ascii="Arial" w:hAnsi="Arial" w:cs="Arial"/>
          <w:sz w:val="20"/>
          <w:szCs w:val="20"/>
        </w:rPr>
      </w:pPr>
    </w:p>
    <w:p w:rsidR="00C3135E" w:rsidRDefault="00C3135E">
      <w:pPr>
        <w:pStyle w:val="CharChar1CharCharCharCharCharCharCharCharCharCharCharCharCharCharCharCharCharCharCharCharCharCharCharCharCharCharCharCharCharCharChar1"/>
        <w:spacing w:line="240" w:lineRule="auto"/>
        <w:jc w:val="both"/>
        <w:rPr>
          <w:rFonts w:ascii="Arial" w:hAnsi="Arial" w:cs="Arial"/>
          <w:sz w:val="20"/>
          <w:szCs w:val="20"/>
        </w:rPr>
      </w:pPr>
      <w:r>
        <w:rPr>
          <w:rFonts w:ascii="Arial" w:hAnsi="Arial" w:cs="Arial"/>
          <w:sz w:val="20"/>
          <w:szCs w:val="20"/>
        </w:rPr>
        <w:t xml:space="preserve">5.1.     Smluvní strany  se dohodly, že sjednaná cena bude uhrazena objednatelem po předání a převzetí díla. </w:t>
      </w:r>
    </w:p>
    <w:p w:rsidR="00C3135E" w:rsidRDefault="00C3135E">
      <w:pPr>
        <w:pStyle w:val="CharChar1CharCharCharCharCharCharCharCharCharCharCharCharCharCharCharCharCharCharCharCharCharCharCharCharCharCharCharCharCharCharChar1"/>
        <w:spacing w:line="240" w:lineRule="auto"/>
        <w:jc w:val="both"/>
        <w:rPr>
          <w:rFonts w:ascii="Arial" w:hAnsi="Arial" w:cs="Arial"/>
          <w:sz w:val="20"/>
          <w:szCs w:val="20"/>
        </w:rPr>
      </w:pPr>
    </w:p>
    <w:p w:rsidR="00C3135E" w:rsidRDefault="00C3135E">
      <w:pPr>
        <w:pStyle w:val="CharChar1CharCharCharCharCharCharCharCharCharCharCharCharCharCharCharCharCharCharCharCharCharCharCharCharCharCharCharCharCharCharChar1"/>
        <w:spacing w:line="240" w:lineRule="auto"/>
        <w:jc w:val="both"/>
        <w:rPr>
          <w:rFonts w:ascii="Arial" w:hAnsi="Arial" w:cs="Arial"/>
          <w:sz w:val="20"/>
          <w:szCs w:val="20"/>
        </w:rPr>
      </w:pPr>
      <w:r>
        <w:rPr>
          <w:rFonts w:ascii="Arial" w:hAnsi="Arial" w:cs="Arial"/>
          <w:sz w:val="20"/>
          <w:szCs w:val="20"/>
        </w:rPr>
        <w:t>5.2.     Faktura za dílo bude uhrazena objednatelem na základě podepsaného protokolu o předání a převzetí díla. Fakturu vystaví zhotovitel do 5 dnů po předání a převzetí předmětu díla (podpisu předávacího protokolu).</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5.3.     Podkladem pro úhradu smluvní ceny dodaného díla je faktura, která musí mít náležitosti daňového dokladu dle zákona č. 235/2004 Sb. o DPH ve znění pozdějších předpisů.</w:t>
      </w:r>
    </w:p>
    <w:p w:rsidR="00C3135E" w:rsidRDefault="00C3135E">
      <w:pPr>
        <w:jc w:val="both"/>
        <w:rPr>
          <w:rFonts w:ascii="Arial" w:hAnsi="Arial" w:cs="Arial"/>
          <w:sz w:val="20"/>
          <w:szCs w:val="20"/>
        </w:rPr>
      </w:pPr>
      <w:r>
        <w:rPr>
          <w:rFonts w:ascii="Arial" w:hAnsi="Arial" w:cs="Arial"/>
          <w:sz w:val="20"/>
          <w:szCs w:val="20"/>
        </w:rPr>
        <w:t xml:space="preserve">  </w:t>
      </w:r>
    </w:p>
    <w:p w:rsidR="00C3135E" w:rsidRDefault="00C3135E">
      <w:pPr>
        <w:jc w:val="both"/>
        <w:rPr>
          <w:rFonts w:ascii="Arial" w:hAnsi="Arial" w:cs="Arial"/>
          <w:sz w:val="20"/>
          <w:szCs w:val="20"/>
        </w:rPr>
      </w:pPr>
      <w:r>
        <w:rPr>
          <w:rFonts w:ascii="Arial" w:hAnsi="Arial" w:cs="Arial"/>
          <w:sz w:val="20"/>
          <w:szCs w:val="20"/>
        </w:rPr>
        <w:t>5.</w:t>
      </w:r>
      <w:r w:rsidR="00DC121F">
        <w:rPr>
          <w:rFonts w:ascii="Arial" w:hAnsi="Arial" w:cs="Arial"/>
          <w:sz w:val="20"/>
          <w:szCs w:val="20"/>
        </w:rPr>
        <w:t>4</w:t>
      </w:r>
      <w:r>
        <w:rPr>
          <w:rFonts w:ascii="Arial" w:hAnsi="Arial" w:cs="Arial"/>
          <w:sz w:val="20"/>
          <w:szCs w:val="20"/>
        </w:rPr>
        <w:t xml:space="preserve">.     Splatnost faktur se stanovuje v délce </w:t>
      </w:r>
      <w:r w:rsidR="009E41F0">
        <w:rPr>
          <w:rFonts w:ascii="Arial" w:hAnsi="Arial" w:cs="Arial"/>
          <w:sz w:val="20"/>
          <w:szCs w:val="20"/>
        </w:rPr>
        <w:t>21</w:t>
      </w:r>
      <w:r>
        <w:rPr>
          <w:rFonts w:ascii="Arial" w:hAnsi="Arial" w:cs="Arial"/>
          <w:sz w:val="20"/>
          <w:szCs w:val="20"/>
        </w:rPr>
        <w:t xml:space="preserve"> dnů po doručení faktury objednateli.</w:t>
      </w:r>
    </w:p>
    <w:p w:rsidR="00C3135E" w:rsidRDefault="00C3135E">
      <w:pPr>
        <w:jc w:val="both"/>
        <w:rPr>
          <w:rFonts w:ascii="Arial" w:hAnsi="Arial" w:cs="Arial"/>
          <w:sz w:val="20"/>
          <w:szCs w:val="20"/>
        </w:rPr>
      </w:pPr>
      <w:r>
        <w:rPr>
          <w:rFonts w:ascii="Arial" w:hAnsi="Arial" w:cs="Arial"/>
          <w:sz w:val="20"/>
          <w:szCs w:val="20"/>
        </w:rPr>
        <w:t xml:space="preserve">  </w:t>
      </w:r>
    </w:p>
    <w:p w:rsidR="00C3135E" w:rsidRDefault="00C3135E">
      <w:pPr>
        <w:jc w:val="both"/>
        <w:rPr>
          <w:rFonts w:ascii="Arial" w:hAnsi="Arial" w:cs="Arial"/>
          <w:sz w:val="20"/>
          <w:szCs w:val="20"/>
        </w:rPr>
      </w:pPr>
      <w:r>
        <w:rPr>
          <w:rFonts w:ascii="Arial" w:hAnsi="Arial" w:cs="Arial"/>
          <w:sz w:val="20"/>
          <w:szCs w:val="20"/>
        </w:rPr>
        <w:t>5.</w:t>
      </w:r>
      <w:r w:rsidR="00DC121F">
        <w:rPr>
          <w:rFonts w:ascii="Arial" w:hAnsi="Arial" w:cs="Arial"/>
          <w:sz w:val="20"/>
          <w:szCs w:val="20"/>
        </w:rPr>
        <w:t>5</w:t>
      </w:r>
      <w:r>
        <w:rPr>
          <w:rFonts w:ascii="Arial" w:hAnsi="Arial" w:cs="Arial"/>
          <w:sz w:val="20"/>
          <w:szCs w:val="20"/>
        </w:rPr>
        <w:t xml:space="preserve">.      Objednatel </w:t>
      </w:r>
      <w:proofErr w:type="gramStart"/>
      <w:r>
        <w:rPr>
          <w:rFonts w:ascii="Arial" w:hAnsi="Arial" w:cs="Arial"/>
          <w:sz w:val="20"/>
          <w:szCs w:val="20"/>
        </w:rPr>
        <w:t>je</w:t>
      </w:r>
      <w:proofErr w:type="gramEnd"/>
      <w:r>
        <w:rPr>
          <w:rFonts w:ascii="Arial" w:hAnsi="Arial" w:cs="Arial"/>
          <w:sz w:val="20"/>
          <w:szCs w:val="20"/>
        </w:rPr>
        <w:t xml:space="preserve"> oprávněn </w:t>
      </w:r>
      <w:r w:rsidR="000C52F2">
        <w:rPr>
          <w:rFonts w:ascii="Arial" w:hAnsi="Arial" w:cs="Arial"/>
          <w:sz w:val="20"/>
          <w:szCs w:val="20"/>
        </w:rPr>
        <w:t xml:space="preserve"> </w:t>
      </w:r>
      <w:r>
        <w:rPr>
          <w:rFonts w:ascii="Arial" w:hAnsi="Arial" w:cs="Arial"/>
          <w:sz w:val="20"/>
          <w:szCs w:val="20"/>
        </w:rPr>
        <w:t>faktury, které nebudou splňovat předepsané náležitosti, ve lhůtě splatnosti vrátit. Zhotovitel je povinen vystavit novou fakturu s novým termínem splatnosti.</w:t>
      </w:r>
    </w:p>
    <w:p w:rsidR="00C3135E" w:rsidRDefault="00C3135E" w:rsidP="00790743">
      <w:pPr>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VI.</w:t>
      </w:r>
    </w:p>
    <w:p w:rsidR="00C3135E" w:rsidRDefault="00C3135E">
      <w:pPr>
        <w:pStyle w:val="Nadpis6"/>
        <w:rPr>
          <w:rFonts w:ascii="Arial" w:hAnsi="Arial" w:cs="Arial"/>
          <w:sz w:val="20"/>
          <w:szCs w:val="20"/>
        </w:rPr>
      </w:pPr>
      <w:r>
        <w:rPr>
          <w:rFonts w:ascii="Arial" w:hAnsi="Arial" w:cs="Arial"/>
          <w:sz w:val="20"/>
          <w:szCs w:val="20"/>
        </w:rPr>
        <w:t>Podmínky provádění díla  a omezující podmínky.</w:t>
      </w:r>
    </w:p>
    <w:p w:rsidR="00C3135E" w:rsidRDefault="00C3135E">
      <w:pPr>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 xml:space="preserve">6.1.  Smluvený předmět díla bude realizován na určeném staveništi pro předmět plnění. Staveniště je vyhrazeno plochou, která bude přesně určena a předána zhotoviteli zápisem o předání staveniště. </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6.2.  Zhotovitel bude vést stavební deník. Pro jeho vedení platí přiměřeně zásady uvedené ve vyhlášce č. 499/2006.</w:t>
      </w:r>
    </w:p>
    <w:p w:rsidR="00C3135E" w:rsidRDefault="00C3135E">
      <w:pPr>
        <w:pStyle w:val="Zkladntext2"/>
        <w:rPr>
          <w:rFonts w:ascii="Arial" w:hAnsi="Arial" w:cs="Arial"/>
          <w:sz w:val="20"/>
          <w:szCs w:val="20"/>
        </w:rPr>
      </w:pPr>
      <w:r>
        <w:rPr>
          <w:rFonts w:ascii="Arial" w:hAnsi="Arial" w:cs="Arial"/>
          <w:sz w:val="20"/>
          <w:szCs w:val="20"/>
        </w:rPr>
        <w:t xml:space="preserve">.  </w:t>
      </w:r>
    </w:p>
    <w:p w:rsidR="00C3135E" w:rsidRDefault="00C3135E">
      <w:pPr>
        <w:pStyle w:val="Zkladntext2"/>
        <w:rPr>
          <w:rFonts w:ascii="Arial" w:hAnsi="Arial" w:cs="Arial"/>
          <w:sz w:val="20"/>
          <w:szCs w:val="20"/>
        </w:rPr>
      </w:pPr>
      <w:r>
        <w:t xml:space="preserve">6.3.   </w:t>
      </w:r>
      <w:r>
        <w:rPr>
          <w:rFonts w:ascii="Arial" w:hAnsi="Arial" w:cs="Arial"/>
          <w:sz w:val="20"/>
          <w:szCs w:val="20"/>
        </w:rPr>
        <w:t xml:space="preserve">Ke vstupu na staveniště v průběhu jejího provádění jsou bez omezení oprávněny osoby objednatele vyjmenované ve stavebním deníku za podmínky dodržování bezpečnostních předpisů. </w:t>
      </w:r>
    </w:p>
    <w:p w:rsidR="00C3135E" w:rsidRDefault="00C3135E">
      <w:pPr>
        <w:jc w:val="both"/>
        <w:rPr>
          <w:rFonts w:ascii="Arial" w:hAnsi="Arial" w:cs="Arial"/>
          <w:sz w:val="20"/>
          <w:szCs w:val="20"/>
        </w:rPr>
      </w:pPr>
    </w:p>
    <w:p w:rsidR="00C3135E" w:rsidRDefault="00C3135E">
      <w:pPr>
        <w:pStyle w:val="Zkladntext2"/>
        <w:rPr>
          <w:rFonts w:ascii="Arial" w:hAnsi="Arial" w:cs="Arial"/>
          <w:sz w:val="20"/>
          <w:szCs w:val="20"/>
        </w:rPr>
      </w:pPr>
      <w:r>
        <w:rPr>
          <w:rFonts w:ascii="Arial" w:hAnsi="Arial" w:cs="Arial"/>
          <w:sz w:val="20"/>
          <w:szCs w:val="20"/>
        </w:rPr>
        <w:t>6.4</w:t>
      </w:r>
      <w:r>
        <w:rPr>
          <w:rFonts w:ascii="Arial" w:hAnsi="Arial" w:cs="Arial"/>
          <w:sz w:val="20"/>
          <w:szCs w:val="20"/>
        </w:rPr>
        <w:tab/>
        <w:t xml:space="preserve"> Řádné provedení díla bude prokázáno doložením provedených dohodnutých zkoušek dle příslušných technických norem, předepsaných schvalovacích atestů, certifikátů, revizních  zkoušek, geodetického zaměření apod. Rovněž budou doloženy doklady prokazující  technické specifikace a technické a uživatelské standardy díla. </w:t>
      </w:r>
    </w:p>
    <w:p w:rsidR="00C3135E" w:rsidRDefault="00C3135E">
      <w:pPr>
        <w:jc w:val="both"/>
        <w:rPr>
          <w:rFonts w:ascii="Arial" w:hAnsi="Arial" w:cs="Arial"/>
          <w:sz w:val="20"/>
          <w:szCs w:val="20"/>
        </w:rPr>
      </w:pPr>
    </w:p>
    <w:p w:rsidR="00C3135E" w:rsidRDefault="00C3135E" w:rsidP="00DC121F">
      <w:pPr>
        <w:jc w:val="both"/>
        <w:rPr>
          <w:rFonts w:ascii="Arial" w:hAnsi="Arial" w:cs="Arial"/>
          <w:sz w:val="20"/>
          <w:szCs w:val="20"/>
        </w:rPr>
      </w:pPr>
      <w:r>
        <w:rPr>
          <w:rFonts w:ascii="Arial" w:hAnsi="Arial" w:cs="Arial"/>
          <w:sz w:val="20"/>
          <w:szCs w:val="20"/>
        </w:rPr>
        <w:t>6.5.</w:t>
      </w:r>
      <w:r>
        <w:rPr>
          <w:rFonts w:ascii="Arial" w:hAnsi="Arial" w:cs="Arial"/>
          <w:sz w:val="20"/>
          <w:szCs w:val="20"/>
        </w:rPr>
        <w:tab/>
        <w:t xml:space="preserve"> Objednatel je oprávněn kontrolovat předmět díla na určitém stupni jeho provádění, v každém případě vždy, kdy bude dílo při dalším pracovním postupu zakryto. V takovém případě je zhotovitel objednatele povinen písemně vyzvat minimálně 2 pracovní d</w:t>
      </w:r>
      <w:r w:rsidR="00DC121F">
        <w:rPr>
          <w:rFonts w:ascii="Arial" w:hAnsi="Arial" w:cs="Arial"/>
          <w:sz w:val="20"/>
          <w:szCs w:val="20"/>
        </w:rPr>
        <w:t>ny předem k provedení kontroly.</w:t>
      </w:r>
      <w:r w:rsidR="00D47575">
        <w:rPr>
          <w:rFonts w:ascii="Arial" w:hAnsi="Arial" w:cs="Arial"/>
          <w:sz w:val="20"/>
          <w:szCs w:val="20"/>
        </w:rPr>
        <w:t xml:space="preserve"> </w:t>
      </w:r>
      <w:r>
        <w:rPr>
          <w:rFonts w:ascii="Arial" w:hAnsi="Arial" w:cs="Arial"/>
          <w:sz w:val="20"/>
          <w:szCs w:val="20"/>
        </w:rPr>
        <w:t>Nedostaví-li se objednatel ke kontrole, či se nevyjádří do 2 pracovních dnů a vyžaduje-li to další postup prací, může zhotovitel pokračovat v realizaci smluveného díla.</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6.6.</w:t>
      </w:r>
      <w:r>
        <w:rPr>
          <w:rFonts w:ascii="Arial" w:hAnsi="Arial" w:cs="Arial"/>
          <w:sz w:val="20"/>
          <w:szCs w:val="20"/>
        </w:rPr>
        <w:tab/>
        <w:t xml:space="preserve"> Zhotovitel zajistí užívání zdrojů (elektřina,</w:t>
      </w:r>
      <w:r w:rsidR="0065211B">
        <w:rPr>
          <w:rFonts w:ascii="Arial" w:hAnsi="Arial" w:cs="Arial"/>
          <w:sz w:val="20"/>
          <w:szCs w:val="20"/>
        </w:rPr>
        <w:t xml:space="preserve"> </w:t>
      </w:r>
      <w:r>
        <w:rPr>
          <w:rFonts w:ascii="Arial" w:hAnsi="Arial" w:cs="Arial"/>
          <w:sz w:val="20"/>
          <w:szCs w:val="20"/>
        </w:rPr>
        <w:t>voda) nutných k provedení díla plně na své náklady.</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6.7.</w:t>
      </w:r>
      <w:r>
        <w:rPr>
          <w:rFonts w:ascii="Arial" w:hAnsi="Arial" w:cs="Arial"/>
          <w:sz w:val="20"/>
          <w:szCs w:val="20"/>
        </w:rPr>
        <w:tab/>
        <w:t xml:space="preserve"> Smluvní strany se dohodly, že průběh provádění díla a plnění této smlouvy bude pravidelně kontrolován a vzájemně koordinován po stránce věcné, časové a finanční společnými kontrolními dny. Kontrolních dnů jsou povinni se účastnit pověření zástupci objednatele, zhotovitele a přizvané osoby.</w:t>
      </w:r>
    </w:p>
    <w:p w:rsidR="00C3135E" w:rsidRPr="00790743" w:rsidRDefault="00790743" w:rsidP="00790743">
      <w:pPr>
        <w:jc w:val="both"/>
        <w:rPr>
          <w:rFonts w:ascii="Arial" w:hAnsi="Arial" w:cs="Arial"/>
          <w:sz w:val="20"/>
          <w:szCs w:val="20"/>
        </w:rPr>
      </w:pPr>
      <w:r>
        <w:rPr>
          <w:rFonts w:ascii="Arial" w:hAnsi="Arial" w:cs="Arial"/>
          <w:sz w:val="20"/>
          <w:szCs w:val="20"/>
        </w:rPr>
        <w:t xml:space="preserve">               </w:t>
      </w:r>
    </w:p>
    <w:p w:rsidR="00C3135E" w:rsidRDefault="00C3135E">
      <w:pPr>
        <w:jc w:val="center"/>
        <w:rPr>
          <w:rFonts w:ascii="Arial" w:hAnsi="Arial" w:cs="Arial"/>
          <w:b/>
          <w:bCs/>
          <w:sz w:val="20"/>
          <w:szCs w:val="20"/>
        </w:rPr>
      </w:pPr>
      <w:r>
        <w:rPr>
          <w:rFonts w:ascii="Arial" w:hAnsi="Arial" w:cs="Arial"/>
          <w:b/>
          <w:bCs/>
          <w:sz w:val="20"/>
          <w:szCs w:val="20"/>
        </w:rPr>
        <w:t>VII.</w:t>
      </w:r>
    </w:p>
    <w:p w:rsidR="00C3135E" w:rsidRDefault="00C3135E">
      <w:pPr>
        <w:jc w:val="center"/>
        <w:rPr>
          <w:rFonts w:ascii="Arial" w:hAnsi="Arial" w:cs="Arial"/>
          <w:b/>
          <w:bCs/>
          <w:sz w:val="20"/>
          <w:szCs w:val="20"/>
        </w:rPr>
      </w:pPr>
      <w:r>
        <w:rPr>
          <w:rFonts w:ascii="Arial" w:hAnsi="Arial" w:cs="Arial"/>
          <w:b/>
          <w:bCs/>
          <w:sz w:val="20"/>
          <w:szCs w:val="20"/>
        </w:rPr>
        <w:t>Smluvní závazky objednatele</w:t>
      </w:r>
    </w:p>
    <w:p w:rsidR="00C3135E" w:rsidRDefault="00C3135E">
      <w:pPr>
        <w:rPr>
          <w:rFonts w:ascii="Arial" w:hAnsi="Arial" w:cs="Arial"/>
          <w:sz w:val="20"/>
          <w:szCs w:val="20"/>
        </w:rPr>
      </w:pPr>
    </w:p>
    <w:p w:rsidR="00C3135E" w:rsidRDefault="00C3135E">
      <w:pPr>
        <w:numPr>
          <w:ilvl w:val="1"/>
          <w:numId w:val="13"/>
        </w:numPr>
        <w:jc w:val="both"/>
        <w:rPr>
          <w:rFonts w:ascii="Arial" w:hAnsi="Arial" w:cs="Arial"/>
          <w:sz w:val="20"/>
          <w:szCs w:val="20"/>
        </w:rPr>
      </w:pPr>
      <w:r>
        <w:rPr>
          <w:rFonts w:ascii="Arial" w:hAnsi="Arial" w:cs="Arial"/>
          <w:sz w:val="20"/>
          <w:szCs w:val="20"/>
        </w:rPr>
        <w:t xml:space="preserve">Objednatel se zavazuje předat zhotoviteli staveniště nejdéle ke dni zahájení stavby. </w:t>
      </w:r>
    </w:p>
    <w:p w:rsidR="00C3135E" w:rsidRDefault="00C3135E">
      <w:pPr>
        <w:jc w:val="both"/>
        <w:rPr>
          <w:rFonts w:ascii="Arial" w:hAnsi="Arial" w:cs="Arial"/>
          <w:sz w:val="20"/>
          <w:szCs w:val="20"/>
        </w:rPr>
      </w:pPr>
      <w:r>
        <w:rPr>
          <w:rFonts w:ascii="Arial" w:hAnsi="Arial" w:cs="Arial"/>
          <w:sz w:val="20"/>
          <w:szCs w:val="20"/>
        </w:rPr>
        <w:t>O předání staveniště vyhotoví zhotovitel zápis, který podepíše oprávněný zástupce objednatele a  odpovědný zástupce zhotovitele.</w:t>
      </w:r>
    </w:p>
    <w:p w:rsidR="00C3135E" w:rsidRDefault="00C3135E">
      <w:pPr>
        <w:jc w:val="both"/>
        <w:rPr>
          <w:rFonts w:ascii="Arial" w:hAnsi="Arial" w:cs="Arial"/>
          <w:sz w:val="20"/>
          <w:szCs w:val="20"/>
        </w:rPr>
      </w:pPr>
    </w:p>
    <w:p w:rsidR="00C3135E" w:rsidRDefault="00C3135E">
      <w:pPr>
        <w:numPr>
          <w:ilvl w:val="1"/>
          <w:numId w:val="13"/>
        </w:numPr>
        <w:tabs>
          <w:tab w:val="clear" w:pos="720"/>
          <w:tab w:val="num" w:pos="0"/>
        </w:tabs>
        <w:ind w:left="0" w:firstLine="0"/>
        <w:jc w:val="both"/>
        <w:rPr>
          <w:rFonts w:ascii="Arial" w:hAnsi="Arial" w:cs="Arial"/>
          <w:sz w:val="20"/>
          <w:szCs w:val="20"/>
        </w:rPr>
      </w:pPr>
      <w:r>
        <w:rPr>
          <w:rFonts w:ascii="Arial" w:hAnsi="Arial" w:cs="Arial"/>
          <w:sz w:val="20"/>
          <w:szCs w:val="20"/>
        </w:rPr>
        <w:t>Zhotovitel se zavazuje zajistit pořádek na staveništi i na používané komunikaci a chodníku a zajistit po dobu výstavby střežení staveniště. Po dokončení díla dle čl. 11.7 smlouvy vyklidí do 2 kalendářních dnů staveniště a předá ho písemně objednateli.</w:t>
      </w:r>
    </w:p>
    <w:p w:rsidR="00C3135E" w:rsidRDefault="00C3135E">
      <w:pPr>
        <w:jc w:val="both"/>
        <w:rPr>
          <w:rFonts w:ascii="Arial" w:hAnsi="Arial" w:cs="Arial"/>
          <w:sz w:val="20"/>
          <w:szCs w:val="20"/>
        </w:rPr>
      </w:pPr>
    </w:p>
    <w:p w:rsidR="00C3135E" w:rsidRDefault="00C3135E">
      <w:pPr>
        <w:numPr>
          <w:ilvl w:val="1"/>
          <w:numId w:val="13"/>
        </w:numPr>
        <w:tabs>
          <w:tab w:val="clear" w:pos="720"/>
          <w:tab w:val="num" w:pos="0"/>
        </w:tabs>
        <w:ind w:left="0" w:firstLine="0"/>
        <w:jc w:val="both"/>
        <w:rPr>
          <w:rFonts w:ascii="Arial" w:hAnsi="Arial" w:cs="Arial"/>
          <w:sz w:val="20"/>
          <w:szCs w:val="20"/>
        </w:rPr>
      </w:pPr>
      <w:r>
        <w:rPr>
          <w:rFonts w:ascii="Arial" w:hAnsi="Arial" w:cs="Arial"/>
          <w:sz w:val="20"/>
          <w:szCs w:val="20"/>
        </w:rPr>
        <w:lastRenderedPageBreak/>
        <w:t>Objednatel odevzdá zhotoviteli staveniště prosté všech závad a nároků třetích osob tak, aby zhotovitel mohl zahájit a provádět práce v rozsahu a za podmínek stanovených touto smlouvou a projektovou dokumentací.</w:t>
      </w:r>
    </w:p>
    <w:p w:rsidR="00C3135E" w:rsidRDefault="00C3135E">
      <w:pPr>
        <w:jc w:val="center"/>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VIII.</w:t>
      </w:r>
    </w:p>
    <w:p w:rsidR="00C3135E" w:rsidRDefault="00C3135E">
      <w:pPr>
        <w:jc w:val="center"/>
        <w:rPr>
          <w:rFonts w:ascii="Arial" w:hAnsi="Arial" w:cs="Arial"/>
          <w:b/>
          <w:bCs/>
          <w:sz w:val="20"/>
          <w:szCs w:val="20"/>
        </w:rPr>
      </w:pPr>
      <w:r>
        <w:rPr>
          <w:rFonts w:ascii="Arial" w:hAnsi="Arial" w:cs="Arial"/>
          <w:b/>
          <w:bCs/>
          <w:sz w:val="20"/>
          <w:szCs w:val="20"/>
        </w:rPr>
        <w:t>Bezpečnost, ochrana zdraví a požární ochrana na staveništi</w:t>
      </w:r>
    </w:p>
    <w:p w:rsidR="00C3135E" w:rsidRDefault="00C3135E">
      <w:pPr>
        <w:rPr>
          <w:rFonts w:ascii="Arial" w:hAnsi="Arial" w:cs="Arial"/>
          <w:sz w:val="20"/>
          <w:szCs w:val="20"/>
        </w:rPr>
      </w:pPr>
    </w:p>
    <w:p w:rsidR="00C3135E" w:rsidRDefault="00C3135E">
      <w:pPr>
        <w:pStyle w:val="Zkladntext2"/>
        <w:rPr>
          <w:rFonts w:ascii="Arial" w:hAnsi="Arial" w:cs="Arial"/>
          <w:sz w:val="20"/>
          <w:szCs w:val="20"/>
        </w:rPr>
      </w:pPr>
      <w:r>
        <w:rPr>
          <w:rFonts w:ascii="Arial" w:hAnsi="Arial" w:cs="Arial"/>
          <w:sz w:val="20"/>
          <w:szCs w:val="20"/>
        </w:rPr>
        <w:t>8.1.</w:t>
      </w:r>
      <w:r>
        <w:rPr>
          <w:rFonts w:ascii="Arial" w:hAnsi="Arial" w:cs="Arial"/>
          <w:sz w:val="20"/>
          <w:szCs w:val="20"/>
        </w:rPr>
        <w:tab/>
        <w:t xml:space="preserve"> Bezpečnost, ochranu zdraví a protipožární ochranu při provádění díla je zhotovitel povinen zajišťovat v souladu s příslušnými platnými bezpečnostními, hygienickými a protipožárními předpisy.</w:t>
      </w:r>
    </w:p>
    <w:p w:rsidR="00C3135E" w:rsidRDefault="00C3135E">
      <w:pPr>
        <w:rPr>
          <w:rFonts w:ascii="Arial" w:hAnsi="Arial" w:cs="Arial"/>
          <w:sz w:val="20"/>
          <w:szCs w:val="20"/>
        </w:rPr>
      </w:pPr>
    </w:p>
    <w:p w:rsidR="00C3135E" w:rsidRDefault="0004579E" w:rsidP="0004579E">
      <w:pPr>
        <w:rPr>
          <w:rFonts w:ascii="Arial" w:hAnsi="Arial" w:cs="Arial"/>
          <w:b/>
          <w:bCs/>
          <w:sz w:val="20"/>
          <w:szCs w:val="20"/>
        </w:rPr>
      </w:pPr>
      <w:r>
        <w:rPr>
          <w:rFonts w:ascii="Arial" w:hAnsi="Arial" w:cs="Arial"/>
          <w:b/>
          <w:bCs/>
          <w:sz w:val="20"/>
          <w:szCs w:val="20"/>
        </w:rPr>
        <w:t xml:space="preserve">                                                                         </w:t>
      </w:r>
      <w:r w:rsidR="00C3135E">
        <w:rPr>
          <w:rFonts w:ascii="Arial" w:hAnsi="Arial" w:cs="Arial"/>
          <w:b/>
          <w:bCs/>
          <w:sz w:val="20"/>
          <w:szCs w:val="20"/>
        </w:rPr>
        <w:t>IX.</w:t>
      </w:r>
    </w:p>
    <w:p w:rsidR="00C3135E" w:rsidRDefault="00C3135E">
      <w:pPr>
        <w:pStyle w:val="Nadpis5"/>
        <w:jc w:val="center"/>
      </w:pPr>
      <w:r>
        <w:t>Smluvní závazky zhotovitele</w:t>
      </w:r>
    </w:p>
    <w:p w:rsidR="00C3135E" w:rsidRDefault="00C3135E">
      <w:pPr>
        <w:rPr>
          <w:rFonts w:ascii="Arial" w:hAnsi="Arial" w:cs="Arial"/>
          <w:b/>
          <w:bCs/>
          <w:sz w:val="20"/>
          <w:szCs w:val="20"/>
        </w:rPr>
      </w:pPr>
    </w:p>
    <w:p w:rsidR="00C3135E" w:rsidRDefault="00C3135E">
      <w:pPr>
        <w:pStyle w:val="CharChar1CharCharCharCharCharCharCharCharCharCharCharCharCharCharCharCharCharCharCharCharCharCharCharCharCharCharCharCharCharCharChar"/>
        <w:numPr>
          <w:ilvl w:val="1"/>
          <w:numId w:val="14"/>
        </w:numPr>
        <w:tabs>
          <w:tab w:val="clear" w:pos="720"/>
          <w:tab w:val="num" w:pos="0"/>
        </w:tabs>
        <w:spacing w:before="120" w:line="240" w:lineRule="auto"/>
        <w:ind w:left="0" w:firstLine="0"/>
        <w:jc w:val="both"/>
        <w:rPr>
          <w:rFonts w:ascii="Arial" w:hAnsi="Arial" w:cs="Arial"/>
          <w:sz w:val="20"/>
          <w:szCs w:val="20"/>
          <w:lang w:val="cs-CZ"/>
        </w:rPr>
      </w:pPr>
      <w:r>
        <w:rPr>
          <w:rFonts w:ascii="Arial" w:hAnsi="Arial" w:cs="Arial"/>
          <w:sz w:val="20"/>
          <w:szCs w:val="20"/>
          <w:lang w:val="cs-CZ"/>
        </w:rPr>
        <w:t>Zhotovitel potvrzuje, že je oprávněn v souladu s platnými právními předpisy  k provedení díla a je pojištěn pro případ odpovědnosti za vznik škody ve výši min.</w:t>
      </w:r>
      <w:r w:rsidR="0065211B">
        <w:rPr>
          <w:rFonts w:ascii="Arial" w:hAnsi="Arial" w:cs="Arial"/>
          <w:sz w:val="20"/>
          <w:szCs w:val="20"/>
          <w:lang w:val="cs-CZ"/>
        </w:rPr>
        <w:t xml:space="preserve"> </w:t>
      </w:r>
      <w:r w:rsidR="00E83F80">
        <w:rPr>
          <w:rFonts w:ascii="Arial" w:hAnsi="Arial" w:cs="Arial"/>
          <w:sz w:val="20"/>
          <w:szCs w:val="20"/>
          <w:lang w:val="cs-CZ"/>
        </w:rPr>
        <w:t>1</w:t>
      </w:r>
      <w:r>
        <w:rPr>
          <w:rFonts w:ascii="Arial" w:hAnsi="Arial" w:cs="Arial"/>
          <w:sz w:val="20"/>
          <w:szCs w:val="20"/>
          <w:lang w:val="cs-CZ"/>
        </w:rPr>
        <w:t xml:space="preserve"> </w:t>
      </w:r>
      <w:r>
        <w:rPr>
          <w:rFonts w:ascii="Arial" w:hAnsi="Arial" w:cs="Arial"/>
          <w:snapToGrid w:val="0"/>
          <w:sz w:val="20"/>
          <w:szCs w:val="20"/>
          <w:lang w:val="cs-CZ"/>
        </w:rPr>
        <w:t>mil. Kč.</w:t>
      </w:r>
    </w:p>
    <w:p w:rsidR="00C3135E" w:rsidRPr="009E41F0" w:rsidRDefault="00C3135E" w:rsidP="00690D16">
      <w:pPr>
        <w:pStyle w:val="CharChar1CharCharCharCharCharCharCharCharCharCharCharCharCharCharCharCharCharCharCharCharCharCharCharCharCharCharCharCharCharCharChar"/>
        <w:numPr>
          <w:ilvl w:val="1"/>
          <w:numId w:val="14"/>
        </w:numPr>
        <w:tabs>
          <w:tab w:val="clear" w:pos="720"/>
          <w:tab w:val="num" w:pos="0"/>
        </w:tabs>
        <w:spacing w:before="120" w:line="240" w:lineRule="auto"/>
        <w:ind w:left="0" w:firstLine="0"/>
        <w:jc w:val="both"/>
        <w:rPr>
          <w:rFonts w:ascii="Arial" w:hAnsi="Arial" w:cs="Arial"/>
          <w:sz w:val="20"/>
          <w:szCs w:val="20"/>
          <w:lang w:val="cs-CZ"/>
        </w:rPr>
      </w:pPr>
      <w:r w:rsidRPr="009E41F0">
        <w:rPr>
          <w:rFonts w:ascii="Arial" w:hAnsi="Arial" w:cs="Arial"/>
          <w:sz w:val="20"/>
          <w:szCs w:val="20"/>
          <w:lang w:val="cs-CZ"/>
        </w:rPr>
        <w:t>Zhotovitel se zavazuje, že po celou dobu účinnosti této smlouvy bude mít sjednanou pojistnou smlouvu na pojištění na případnou škodu způsobenou  objednateli</w:t>
      </w:r>
      <w:r w:rsidR="00470F0B">
        <w:rPr>
          <w:rFonts w:ascii="Arial" w:hAnsi="Arial" w:cs="Arial"/>
          <w:sz w:val="20"/>
          <w:szCs w:val="20"/>
          <w:lang w:val="cs-CZ"/>
        </w:rPr>
        <w:t>.</w:t>
      </w:r>
      <w:r w:rsidRPr="009E41F0">
        <w:rPr>
          <w:rFonts w:ascii="Arial" w:hAnsi="Arial" w:cs="Arial"/>
          <w:sz w:val="20"/>
          <w:szCs w:val="20"/>
          <w:lang w:val="cs-CZ"/>
        </w:rPr>
        <w:t xml:space="preserve"> </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Zhotovitel se zavazuje provést prověření inženýrských sítí ve spolupráci se správci těchto sítí a přijme opatření zamezující k jejich poškození během práce na díle.</w:t>
      </w:r>
    </w:p>
    <w:p w:rsidR="00C3135E" w:rsidRDefault="00C3135E">
      <w:pPr>
        <w:pStyle w:val="CharChar1CharCharCharCharCharCharCharCharCharCharCharCharCharCharCharCharCharCharCharCharCharCharCharCharCharCharCharCharCharCharChar"/>
        <w:numPr>
          <w:ilvl w:val="1"/>
          <w:numId w:val="14"/>
        </w:numPr>
        <w:tabs>
          <w:tab w:val="clear" w:pos="720"/>
          <w:tab w:val="num" w:pos="0"/>
        </w:tabs>
        <w:spacing w:before="120" w:line="240" w:lineRule="auto"/>
        <w:ind w:left="0" w:firstLine="0"/>
        <w:jc w:val="both"/>
        <w:rPr>
          <w:rFonts w:ascii="Arial" w:hAnsi="Arial" w:cs="Arial"/>
          <w:sz w:val="20"/>
          <w:szCs w:val="20"/>
          <w:lang w:val="cs-CZ"/>
        </w:rPr>
      </w:pPr>
      <w:r>
        <w:rPr>
          <w:rFonts w:ascii="Arial" w:hAnsi="Arial" w:cs="Arial"/>
          <w:sz w:val="20"/>
          <w:szCs w:val="20"/>
          <w:lang w:val="cs-CZ"/>
        </w:rPr>
        <w:t>Zhotovitel je oprávněn pověřit provedením části díla třetí osobu</w:t>
      </w:r>
      <w:r w:rsidR="009E41F0">
        <w:rPr>
          <w:rFonts w:ascii="Arial" w:hAnsi="Arial" w:cs="Arial"/>
          <w:sz w:val="20"/>
          <w:szCs w:val="20"/>
          <w:lang w:val="cs-CZ"/>
        </w:rPr>
        <w:t>.</w:t>
      </w:r>
      <w:r w:rsidR="0065211B">
        <w:rPr>
          <w:rFonts w:ascii="Arial" w:hAnsi="Arial" w:cs="Arial"/>
          <w:sz w:val="20"/>
          <w:szCs w:val="20"/>
          <w:lang w:val="cs-CZ"/>
        </w:rPr>
        <w:t xml:space="preserve"> </w:t>
      </w:r>
      <w:r>
        <w:rPr>
          <w:rFonts w:ascii="Arial" w:hAnsi="Arial" w:cs="Arial"/>
          <w:sz w:val="20"/>
          <w:szCs w:val="20"/>
          <w:lang w:val="cs-CZ"/>
        </w:rPr>
        <w:t>Zhotovitel odpovídá za činnost subdodavatele tak, jako by dílo prováděl sám..</w:t>
      </w:r>
    </w:p>
    <w:p w:rsidR="00C3135E" w:rsidRPr="009E41F0" w:rsidRDefault="00C3135E" w:rsidP="00690D16">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sidRPr="009E41F0">
        <w:rPr>
          <w:rFonts w:ascii="Arial" w:hAnsi="Arial" w:cs="Arial"/>
          <w:sz w:val="20"/>
          <w:szCs w:val="20"/>
          <w:lang w:val="cs-CZ"/>
        </w:rPr>
        <w:t xml:space="preserve">Zhotovitel je povinen předložit Objednateli seznam jeho subdodavatelů s uvedením druhu prací a rozsahu jejich subdodávky. </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Zhotovitel se zavazuje u konstrukcí a prací před jejich zakrytím vyzvat oprávněného zástupce objednatele k účasti na kontrole před zakrytím. O kontrole a stavu zakrývaných konstrukcí  provedou oprávnění zástupci obou smluvních stran zápis do stavebního deníku. Pokud provede zhotovitel zakrytí bez uvedené kontroly a odsouhlasení oprávněným zástupcem objednatele, je povinen odkrýt konstrukce a práce v takovém rozsahu a na svůj náklad, aby umožnil kontrolu objednateli.</w:t>
      </w:r>
    </w:p>
    <w:p w:rsidR="00C3135E" w:rsidRPr="00470F0B" w:rsidRDefault="00C3135E" w:rsidP="00E35982">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i/>
          <w:sz w:val="20"/>
          <w:szCs w:val="20"/>
          <w:lang w:val="cs-CZ"/>
        </w:rPr>
      </w:pPr>
      <w:r w:rsidRPr="00470F0B">
        <w:rPr>
          <w:rFonts w:ascii="Arial" w:hAnsi="Arial" w:cs="Arial"/>
          <w:sz w:val="20"/>
          <w:szCs w:val="20"/>
          <w:lang w:val="cs-CZ"/>
        </w:rPr>
        <w:t xml:space="preserve">Zhotovitel se zavazuje účastnit se pracovních jednání a kontrolních dnů. </w:t>
      </w:r>
      <w:proofErr w:type="gramStart"/>
      <w:r w:rsidRPr="00470F0B">
        <w:rPr>
          <w:rFonts w:ascii="Arial" w:hAnsi="Arial" w:cs="Arial"/>
          <w:sz w:val="20"/>
          <w:szCs w:val="20"/>
          <w:lang w:val="cs-CZ"/>
        </w:rPr>
        <w:t>Pracovní</w:t>
      </w:r>
      <w:proofErr w:type="gramEnd"/>
      <w:r w:rsidRPr="00470F0B">
        <w:rPr>
          <w:rFonts w:ascii="Arial" w:hAnsi="Arial" w:cs="Arial"/>
          <w:sz w:val="20"/>
          <w:szCs w:val="20"/>
          <w:lang w:val="cs-CZ"/>
        </w:rPr>
        <w:t xml:space="preserve"> jednání budou</w:t>
      </w:r>
      <w:r w:rsidR="0065211B" w:rsidRPr="00470F0B">
        <w:rPr>
          <w:rFonts w:ascii="Arial" w:hAnsi="Arial" w:cs="Arial"/>
          <w:sz w:val="20"/>
          <w:szCs w:val="20"/>
          <w:lang w:val="cs-CZ"/>
        </w:rPr>
        <w:t xml:space="preserve"> </w:t>
      </w:r>
      <w:r w:rsidRPr="00470F0B">
        <w:rPr>
          <w:rFonts w:ascii="Arial" w:hAnsi="Arial" w:cs="Arial"/>
          <w:sz w:val="20"/>
          <w:szCs w:val="20"/>
          <w:lang w:val="cs-CZ"/>
        </w:rPr>
        <w:t xml:space="preserve"> organizovány technickým dozorem podle </w:t>
      </w:r>
      <w:proofErr w:type="gramStart"/>
      <w:r w:rsidRPr="00470F0B">
        <w:rPr>
          <w:rFonts w:ascii="Arial" w:hAnsi="Arial" w:cs="Arial"/>
          <w:sz w:val="20"/>
          <w:szCs w:val="20"/>
          <w:lang w:val="cs-CZ"/>
        </w:rPr>
        <w:t>potřeby.</w:t>
      </w:r>
      <w:proofErr w:type="gramEnd"/>
      <w:r w:rsidRPr="00470F0B">
        <w:rPr>
          <w:rFonts w:ascii="Arial" w:hAnsi="Arial" w:cs="Arial"/>
          <w:sz w:val="20"/>
          <w:szCs w:val="20"/>
          <w:lang w:val="cs-CZ"/>
        </w:rPr>
        <w:t xml:space="preserve"> Zhotovitel zajistí účast stavbyvedoucího nebo zástupce stavbyvedoucího na každém kontrolním dnu. </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sidRPr="00470F0B">
        <w:rPr>
          <w:rFonts w:ascii="Arial" w:hAnsi="Arial" w:cs="Arial"/>
          <w:i/>
          <w:sz w:val="20"/>
          <w:szCs w:val="20"/>
          <w:lang w:val="cs-CZ"/>
        </w:rPr>
        <w:t>Zhotovitel je povinen dodržovat všechny platné zákonné předpisy</w:t>
      </w:r>
      <w:r>
        <w:rPr>
          <w:rFonts w:ascii="Arial" w:hAnsi="Arial" w:cs="Arial"/>
          <w:sz w:val="20"/>
          <w:szCs w:val="20"/>
          <w:lang w:val="cs-CZ"/>
        </w:rPr>
        <w:t>, vyhlášky, nařízení, normy a stavební a jiné povolení, které se vztahují k předmětu zakázky.</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 xml:space="preserve">Zhotovitel vybuduje </w:t>
      </w:r>
      <w:proofErr w:type="spellStart"/>
      <w:r>
        <w:rPr>
          <w:rFonts w:ascii="Arial" w:hAnsi="Arial" w:cs="Arial"/>
          <w:sz w:val="20"/>
          <w:szCs w:val="20"/>
          <w:lang w:val="cs-CZ"/>
        </w:rPr>
        <w:t>deponie</w:t>
      </w:r>
      <w:proofErr w:type="spellEnd"/>
      <w:r>
        <w:rPr>
          <w:rFonts w:ascii="Arial" w:hAnsi="Arial" w:cs="Arial"/>
          <w:sz w:val="20"/>
          <w:szCs w:val="20"/>
          <w:lang w:val="cs-CZ"/>
        </w:rPr>
        <w:t xml:space="preserve"> materiálu tak, </w:t>
      </w:r>
      <w:proofErr w:type="gramStart"/>
      <w:r>
        <w:rPr>
          <w:rFonts w:ascii="Arial" w:hAnsi="Arial" w:cs="Arial"/>
          <w:sz w:val="20"/>
          <w:szCs w:val="20"/>
          <w:lang w:val="cs-CZ"/>
        </w:rPr>
        <w:t>aby</w:t>
      </w:r>
      <w:proofErr w:type="gramEnd"/>
      <w:r>
        <w:rPr>
          <w:rFonts w:ascii="Arial" w:hAnsi="Arial" w:cs="Arial"/>
          <w:sz w:val="20"/>
          <w:szCs w:val="20"/>
          <w:lang w:val="cs-CZ"/>
        </w:rPr>
        <w:t xml:space="preserve"> jejich výstavbou nevznikly žádné škody na sousedních pozemcích a </w:t>
      </w:r>
      <w:r w:rsidR="0065211B">
        <w:rPr>
          <w:rFonts w:ascii="Arial" w:hAnsi="Arial" w:cs="Arial"/>
          <w:sz w:val="20"/>
          <w:szCs w:val="20"/>
          <w:lang w:val="cs-CZ"/>
        </w:rPr>
        <w:t xml:space="preserve"> </w:t>
      </w:r>
      <w:r>
        <w:rPr>
          <w:rFonts w:ascii="Arial" w:hAnsi="Arial" w:cs="Arial"/>
          <w:sz w:val="20"/>
          <w:szCs w:val="20"/>
          <w:lang w:val="cs-CZ"/>
        </w:rPr>
        <w:t xml:space="preserve">po ukončení prací </w:t>
      </w:r>
      <w:proofErr w:type="gramStart"/>
      <w:r>
        <w:rPr>
          <w:rFonts w:ascii="Arial" w:hAnsi="Arial" w:cs="Arial"/>
          <w:sz w:val="20"/>
          <w:szCs w:val="20"/>
          <w:lang w:val="cs-CZ"/>
        </w:rPr>
        <w:t>uvede</w:t>
      </w:r>
      <w:proofErr w:type="gramEnd"/>
      <w:r>
        <w:rPr>
          <w:rFonts w:ascii="Arial" w:hAnsi="Arial" w:cs="Arial"/>
          <w:sz w:val="20"/>
          <w:szCs w:val="20"/>
          <w:lang w:val="cs-CZ"/>
        </w:rPr>
        <w:t xml:space="preserve"> </w:t>
      </w:r>
      <w:r w:rsidR="0065211B">
        <w:rPr>
          <w:rFonts w:ascii="Arial" w:hAnsi="Arial" w:cs="Arial"/>
          <w:sz w:val="20"/>
          <w:szCs w:val="20"/>
          <w:lang w:val="cs-CZ"/>
        </w:rPr>
        <w:t xml:space="preserve"> </w:t>
      </w:r>
      <w:r>
        <w:rPr>
          <w:rFonts w:ascii="Arial" w:hAnsi="Arial" w:cs="Arial"/>
          <w:sz w:val="20"/>
          <w:szCs w:val="20"/>
          <w:lang w:val="cs-CZ"/>
        </w:rPr>
        <w:t>dočasně užívané plochy do původního stavu.</w:t>
      </w:r>
    </w:p>
    <w:p w:rsidR="00C3135E" w:rsidRDefault="00C3135E">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Pr>
          <w:rFonts w:ascii="Arial" w:hAnsi="Arial" w:cs="Arial"/>
          <w:sz w:val="20"/>
          <w:szCs w:val="20"/>
          <w:lang w:val="cs-CZ"/>
        </w:rPr>
        <w:t>Provozní, sociální, případně i výrobní zařízení staveniště si zabezpečuje zhotovitel. Náklady na vybudování, provoz a údržbu, likvidaci a čištění zařízení staveniště jsou součástí smluvní ceny.</w:t>
      </w:r>
    </w:p>
    <w:p w:rsidR="00C3135E" w:rsidRPr="009E41F0" w:rsidRDefault="00C3135E" w:rsidP="00690D16">
      <w:pPr>
        <w:pStyle w:val="CharChar1CharCharCharCharCharCharCharCharCharCharCharCharCharCharCharCharCharCharCharCharCharCharCharCharCharCharCharCharCharCharChar"/>
        <w:numPr>
          <w:ilvl w:val="1"/>
          <w:numId w:val="14"/>
        </w:numPr>
        <w:spacing w:before="120" w:line="240" w:lineRule="auto"/>
        <w:ind w:left="0" w:firstLine="0"/>
        <w:jc w:val="both"/>
        <w:rPr>
          <w:rFonts w:ascii="Arial" w:hAnsi="Arial" w:cs="Arial"/>
          <w:sz w:val="20"/>
          <w:szCs w:val="20"/>
          <w:lang w:val="cs-CZ"/>
        </w:rPr>
      </w:pPr>
      <w:r w:rsidRPr="009E41F0">
        <w:rPr>
          <w:rFonts w:ascii="Arial" w:hAnsi="Arial" w:cs="Arial"/>
          <w:sz w:val="20"/>
          <w:szCs w:val="20"/>
          <w:lang w:val="cs-CZ"/>
        </w:rPr>
        <w:t xml:space="preserve"> Odpady vznikající během provádění díla bude zhotovitel likvidovat v souladu s příslušnými právními předpisy. </w:t>
      </w:r>
    </w:p>
    <w:p w:rsidR="008617D8" w:rsidRDefault="008617D8">
      <w:pPr>
        <w:pStyle w:val="Nadpis5"/>
        <w:jc w:val="center"/>
      </w:pPr>
    </w:p>
    <w:p w:rsidR="00C3135E" w:rsidRDefault="00C3135E">
      <w:pPr>
        <w:pStyle w:val="Nadpis5"/>
        <w:jc w:val="center"/>
      </w:pPr>
      <w:r>
        <w:t>X. Komplexní vyzkoušení</w:t>
      </w:r>
    </w:p>
    <w:p w:rsidR="00C3135E" w:rsidRDefault="00C3135E">
      <w:pPr>
        <w:rPr>
          <w:rFonts w:ascii="Arial" w:hAnsi="Arial" w:cs="Arial"/>
          <w:b/>
          <w:bCs/>
          <w:sz w:val="20"/>
          <w:szCs w:val="20"/>
        </w:rPr>
      </w:pPr>
    </w:p>
    <w:p w:rsidR="00C3135E" w:rsidRDefault="00C3135E">
      <w:pPr>
        <w:jc w:val="both"/>
        <w:rPr>
          <w:rFonts w:ascii="Arial" w:hAnsi="Arial" w:cs="Arial"/>
          <w:sz w:val="20"/>
          <w:szCs w:val="20"/>
        </w:rPr>
      </w:pPr>
      <w:r>
        <w:rPr>
          <w:rFonts w:ascii="Arial" w:hAnsi="Arial" w:cs="Arial"/>
          <w:sz w:val="20"/>
          <w:szCs w:val="20"/>
        </w:rPr>
        <w:t>10.1.</w:t>
      </w:r>
      <w:r>
        <w:rPr>
          <w:rFonts w:ascii="Arial" w:hAnsi="Arial" w:cs="Arial"/>
          <w:sz w:val="20"/>
          <w:szCs w:val="20"/>
        </w:rPr>
        <w:tab/>
        <w:t xml:space="preserve"> Komplexní vyzkoušení je povinen zajistit zhotovitel s vědomím, že odpovědnost za  úspěšný průběh zkoušek přijímá zhotovitel v rozsahu  předmětu svého plnění.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10.2.</w:t>
      </w:r>
      <w:r>
        <w:rPr>
          <w:rFonts w:ascii="Arial" w:hAnsi="Arial" w:cs="Arial"/>
          <w:sz w:val="20"/>
          <w:szCs w:val="20"/>
        </w:rPr>
        <w:tab/>
        <w:t xml:space="preserve"> Komplexním vyzkoušením je zhotovitel povinen prokázat kvalitu  smluveného předmětu díla jako celku</w:t>
      </w:r>
      <w:r w:rsidR="000641C4">
        <w:rPr>
          <w:rFonts w:ascii="Arial" w:hAnsi="Arial" w:cs="Arial"/>
          <w:sz w:val="20"/>
          <w:szCs w:val="20"/>
        </w:rPr>
        <w:t>.</w:t>
      </w:r>
      <w:r w:rsidR="00865FBF">
        <w:rPr>
          <w:rFonts w:ascii="Arial" w:hAnsi="Arial" w:cs="Arial"/>
          <w:sz w:val="20"/>
          <w:szCs w:val="20"/>
        </w:rPr>
        <w:t xml:space="preserve"> </w:t>
      </w:r>
      <w:r>
        <w:rPr>
          <w:rFonts w:ascii="Arial" w:hAnsi="Arial" w:cs="Arial"/>
          <w:sz w:val="20"/>
          <w:szCs w:val="20"/>
        </w:rPr>
        <w:t xml:space="preserve"> </w:t>
      </w:r>
    </w:p>
    <w:p w:rsidR="00C3135E" w:rsidRDefault="00C3135E">
      <w:pPr>
        <w:jc w:val="both"/>
        <w:rPr>
          <w:rFonts w:ascii="Arial" w:hAnsi="Arial" w:cs="Arial"/>
          <w:sz w:val="20"/>
          <w:szCs w:val="20"/>
        </w:rPr>
      </w:pPr>
    </w:p>
    <w:p w:rsidR="00C3135E" w:rsidRDefault="00C3135E">
      <w:pPr>
        <w:jc w:val="center"/>
        <w:rPr>
          <w:rFonts w:ascii="Arial" w:hAnsi="Arial" w:cs="Arial"/>
          <w:b/>
          <w:bCs/>
          <w:sz w:val="20"/>
          <w:szCs w:val="20"/>
        </w:rPr>
      </w:pPr>
      <w:r>
        <w:rPr>
          <w:rFonts w:ascii="Arial" w:hAnsi="Arial" w:cs="Arial"/>
          <w:b/>
          <w:bCs/>
          <w:sz w:val="20"/>
          <w:szCs w:val="20"/>
        </w:rPr>
        <w:t>XI.</w:t>
      </w:r>
    </w:p>
    <w:p w:rsidR="00C3135E" w:rsidRDefault="00C3135E">
      <w:pPr>
        <w:pStyle w:val="Nadpis5"/>
        <w:jc w:val="center"/>
      </w:pPr>
      <w:r>
        <w:t>Předání a převzetí předmětu díla</w:t>
      </w:r>
    </w:p>
    <w:p w:rsidR="00C3135E" w:rsidRDefault="00C3135E">
      <w:pPr>
        <w:jc w:val="both"/>
        <w:rPr>
          <w:rFonts w:ascii="Arial" w:hAnsi="Arial" w:cs="Arial"/>
          <w:sz w:val="20"/>
          <w:szCs w:val="20"/>
        </w:rPr>
      </w:pPr>
      <w:proofErr w:type="gramStart"/>
      <w:r>
        <w:rPr>
          <w:rFonts w:ascii="Arial" w:hAnsi="Arial" w:cs="Arial"/>
          <w:sz w:val="20"/>
          <w:szCs w:val="20"/>
        </w:rPr>
        <w:t>11.1</w:t>
      </w:r>
      <w:proofErr w:type="gramEnd"/>
      <w:r>
        <w:rPr>
          <w:rFonts w:ascii="Arial" w:hAnsi="Arial" w:cs="Arial"/>
          <w:sz w:val="20"/>
          <w:szCs w:val="20"/>
        </w:rPr>
        <w:t>.</w:t>
      </w:r>
      <w:r>
        <w:rPr>
          <w:rFonts w:ascii="Arial" w:hAnsi="Arial" w:cs="Arial"/>
          <w:sz w:val="20"/>
          <w:szCs w:val="20"/>
        </w:rPr>
        <w:tab/>
        <w:t>Předpokladem a podmínkou předání smluveného předmětu díla zhotovitelem objednateli je úspěšné ukončení komplexního vyzkoušení.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11.2</w:t>
      </w:r>
      <w:proofErr w:type="gramEnd"/>
      <w:r>
        <w:rPr>
          <w:rFonts w:ascii="Arial" w:hAnsi="Arial" w:cs="Arial"/>
          <w:sz w:val="20"/>
          <w:szCs w:val="20"/>
        </w:rPr>
        <w:t>.</w:t>
      </w:r>
      <w:r>
        <w:rPr>
          <w:rFonts w:ascii="Arial" w:hAnsi="Arial" w:cs="Arial"/>
          <w:sz w:val="20"/>
          <w:szCs w:val="20"/>
        </w:rPr>
        <w:tab/>
        <w:t>Dílo bude provedeno dle projektové dokumentace, která je přílohou zadávací dokumentace. Dílo bude provedeno podle platných zákonných předpisů, vyhlášek, nařízení, norem a stavebních či jiných povolení.</w:t>
      </w:r>
    </w:p>
    <w:p w:rsidR="006E22FE" w:rsidRDefault="006E22FE">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11.3</w:t>
      </w:r>
      <w:proofErr w:type="gramEnd"/>
      <w:r>
        <w:rPr>
          <w:rFonts w:ascii="Arial" w:hAnsi="Arial" w:cs="Arial"/>
          <w:sz w:val="20"/>
          <w:szCs w:val="20"/>
        </w:rPr>
        <w:t>.</w:t>
      </w:r>
      <w:r>
        <w:rPr>
          <w:rFonts w:ascii="Arial" w:hAnsi="Arial" w:cs="Arial"/>
          <w:sz w:val="20"/>
          <w:szCs w:val="20"/>
        </w:rPr>
        <w:tab/>
        <w:t xml:space="preserve">Zhotovitel odpovídá za to, že dokončené dílo bude  provozuschopné a bude dosahovat parametrů stanovených projektem. </w:t>
      </w:r>
    </w:p>
    <w:p w:rsidR="00790743" w:rsidRDefault="00790743">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11.4</w:t>
      </w:r>
      <w:proofErr w:type="gramEnd"/>
      <w:r>
        <w:rPr>
          <w:rFonts w:ascii="Arial" w:hAnsi="Arial" w:cs="Arial"/>
          <w:sz w:val="20"/>
          <w:szCs w:val="20"/>
        </w:rPr>
        <w:t>.</w:t>
      </w:r>
      <w:r>
        <w:rPr>
          <w:rFonts w:ascii="Arial" w:hAnsi="Arial" w:cs="Arial"/>
          <w:sz w:val="20"/>
          <w:szCs w:val="20"/>
        </w:rPr>
        <w:tab/>
        <w:t>Zhotovitel na sebe přejímá zodpovědnost za škody způsobené na zhotovovaném díle po celou dobu výstavby, tzn. do převzetí díla objednatelem bez vad a nedodělků</w:t>
      </w:r>
      <w:r w:rsidR="00470F0B">
        <w:rPr>
          <w:rFonts w:ascii="Arial" w:hAnsi="Arial" w:cs="Arial"/>
          <w:sz w:val="20"/>
          <w:szCs w:val="20"/>
        </w:rPr>
        <w:t>.</w:t>
      </w:r>
      <w:r>
        <w:rPr>
          <w:rFonts w:ascii="Arial" w:hAnsi="Arial" w:cs="Arial"/>
          <w:sz w:val="20"/>
          <w:szCs w:val="20"/>
        </w:rPr>
        <w:t xml:space="preserve">, </w:t>
      </w:r>
    </w:p>
    <w:p w:rsidR="00470F0B" w:rsidRDefault="00470F0B">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11.5</w:t>
      </w:r>
      <w:proofErr w:type="gramEnd"/>
      <w:r>
        <w:rPr>
          <w:rFonts w:ascii="Arial" w:hAnsi="Arial" w:cs="Arial"/>
          <w:sz w:val="20"/>
          <w:szCs w:val="20"/>
        </w:rPr>
        <w:t>.</w:t>
      </w:r>
      <w:r>
        <w:rPr>
          <w:rFonts w:ascii="Arial" w:hAnsi="Arial" w:cs="Arial"/>
          <w:sz w:val="20"/>
          <w:szCs w:val="20"/>
        </w:rPr>
        <w:tab/>
        <w:t>11.6</w:t>
      </w:r>
      <w:r>
        <w:rPr>
          <w:rFonts w:ascii="Arial" w:hAnsi="Arial" w:cs="Arial"/>
          <w:sz w:val="20"/>
          <w:szCs w:val="20"/>
        </w:rPr>
        <w:tab/>
        <w:t>O předání díla bude sepsán protokol, který podepíší oprávnění zástupci obou smluvních  stran. Zhotovitel se zavazuje předložit k protokolu jako jeho nedílnou součást všechny související doklady a to zejména:</w:t>
      </w:r>
    </w:p>
    <w:p w:rsidR="00C3135E" w:rsidRDefault="00C3135E">
      <w:pPr>
        <w:jc w:val="both"/>
        <w:rPr>
          <w:rFonts w:ascii="Arial" w:hAnsi="Arial" w:cs="Arial"/>
          <w:sz w:val="20"/>
          <w:szCs w:val="20"/>
        </w:rPr>
      </w:pPr>
      <w:r>
        <w:rPr>
          <w:rFonts w:ascii="Arial" w:hAnsi="Arial" w:cs="Arial"/>
          <w:sz w:val="20"/>
          <w:szCs w:val="20"/>
        </w:rPr>
        <w:t xml:space="preserve">-  originál stavebního </w:t>
      </w:r>
      <w:proofErr w:type="gramStart"/>
      <w:r>
        <w:rPr>
          <w:rFonts w:ascii="Arial" w:hAnsi="Arial" w:cs="Arial"/>
          <w:sz w:val="20"/>
          <w:szCs w:val="20"/>
        </w:rPr>
        <w:t>deníku(ů) a kopie</w:t>
      </w:r>
      <w:proofErr w:type="gramEnd"/>
      <w:r w:rsidR="0065211B">
        <w:rPr>
          <w:rFonts w:ascii="Arial" w:hAnsi="Arial" w:cs="Arial"/>
          <w:sz w:val="20"/>
          <w:szCs w:val="20"/>
        </w:rPr>
        <w:t xml:space="preserve"> </w:t>
      </w:r>
      <w:r>
        <w:rPr>
          <w:rFonts w:ascii="Arial" w:hAnsi="Arial" w:cs="Arial"/>
          <w:sz w:val="20"/>
          <w:szCs w:val="20"/>
        </w:rPr>
        <w:t xml:space="preserve"> změnových listů;</w:t>
      </w:r>
    </w:p>
    <w:p w:rsidR="00C3135E" w:rsidRDefault="00C3135E">
      <w:pPr>
        <w:jc w:val="both"/>
        <w:rPr>
          <w:rFonts w:ascii="Arial" w:hAnsi="Arial" w:cs="Arial"/>
          <w:sz w:val="20"/>
          <w:szCs w:val="20"/>
        </w:rPr>
      </w:pPr>
      <w:r>
        <w:rPr>
          <w:rFonts w:ascii="Arial" w:hAnsi="Arial" w:cs="Arial"/>
          <w:sz w:val="20"/>
          <w:szCs w:val="20"/>
        </w:rPr>
        <w:t>-  atesty, prohlášení o shodě a doklady o provedených zkouškách a revizní zprávy;</w:t>
      </w:r>
    </w:p>
    <w:p w:rsidR="00C3135E" w:rsidRDefault="00C3135E">
      <w:pPr>
        <w:jc w:val="both"/>
        <w:rPr>
          <w:rFonts w:ascii="Arial" w:hAnsi="Arial" w:cs="Arial"/>
          <w:sz w:val="20"/>
          <w:szCs w:val="20"/>
        </w:rPr>
      </w:pPr>
      <w:r>
        <w:rPr>
          <w:rFonts w:ascii="Arial" w:hAnsi="Arial" w:cs="Arial"/>
          <w:sz w:val="20"/>
          <w:szCs w:val="20"/>
        </w:rPr>
        <w:t xml:space="preserve">-  veškeré další doklady požadované ke kolaudaci nebo uvedené v čl. </w:t>
      </w:r>
      <w:proofErr w:type="gramStart"/>
      <w:r>
        <w:rPr>
          <w:rFonts w:ascii="Arial" w:hAnsi="Arial" w:cs="Arial"/>
          <w:sz w:val="20"/>
          <w:szCs w:val="20"/>
        </w:rPr>
        <w:t>II</w:t>
      </w:r>
      <w:proofErr w:type="gramEnd"/>
      <w:r>
        <w:rPr>
          <w:rFonts w:ascii="Arial" w:hAnsi="Arial" w:cs="Arial"/>
          <w:sz w:val="20"/>
          <w:szCs w:val="20"/>
        </w:rPr>
        <w:t xml:space="preserve"> této</w:t>
      </w:r>
      <w:r w:rsidR="0065211B">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smlouvy</w:t>
      </w:r>
      <w:proofErr w:type="gramEnd"/>
      <w:r>
        <w:rPr>
          <w:rFonts w:ascii="Arial" w:hAnsi="Arial" w:cs="Arial"/>
          <w:sz w:val="20"/>
          <w:szCs w:val="20"/>
        </w:rPr>
        <w:t xml:space="preserve">. </w:t>
      </w:r>
    </w:p>
    <w:p w:rsidR="00C3135E" w:rsidRDefault="00C3135E">
      <w:pPr>
        <w:jc w:val="both"/>
        <w:rPr>
          <w:rFonts w:ascii="Arial" w:hAnsi="Arial" w:cs="Arial"/>
          <w:sz w:val="20"/>
          <w:szCs w:val="20"/>
        </w:rPr>
      </w:pPr>
      <w:r>
        <w:rPr>
          <w:rFonts w:ascii="Arial" w:hAnsi="Arial" w:cs="Arial"/>
          <w:sz w:val="20"/>
          <w:szCs w:val="20"/>
        </w:rPr>
        <w:t>Nedoloží-li zhotovitel sjednané doklady, nepovažuje se dílo za dokončené a schopné předání.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11.7</w:t>
      </w:r>
      <w:proofErr w:type="gramEnd"/>
      <w:r>
        <w:rPr>
          <w:rFonts w:ascii="Arial" w:hAnsi="Arial" w:cs="Arial"/>
          <w:sz w:val="20"/>
          <w:szCs w:val="20"/>
        </w:rPr>
        <w:t>.</w:t>
      </w:r>
      <w:r>
        <w:rPr>
          <w:rFonts w:ascii="Arial" w:hAnsi="Arial" w:cs="Arial"/>
          <w:sz w:val="20"/>
          <w:szCs w:val="20"/>
        </w:rPr>
        <w:tab/>
        <w:t>Dílo objednatel převezme i tehdy, když v protokolu o odevzdání a převzetí budou uvedeny drobné vady a nedodělky, které samy o sobě, ani ve spojení s jinými, nebrání plynulému a bezpečnému provozu (užívání) díla. Tyto drobné vady a nedodělky musí být uvedeny v protokolu o odevzdání a převzetí díla. V protokolu o odevzdání a převzetí díla bude rovněž stanoven termín odstranění v něm uvedených vad a nedodělků a soupis provedených změn a odchylek od projektu. K převzetí vyzve zhotovitel objednatele 2 pracovní  dny přede dnem předání díla.</w:t>
      </w:r>
    </w:p>
    <w:p w:rsidR="00C3135E" w:rsidRDefault="00C3135E">
      <w:pPr>
        <w:jc w:val="both"/>
        <w:rPr>
          <w:rFonts w:ascii="Arial" w:hAnsi="Arial" w:cs="Arial"/>
          <w:sz w:val="20"/>
          <w:szCs w:val="20"/>
        </w:rPr>
      </w:pPr>
    </w:p>
    <w:p w:rsidR="00C3135E" w:rsidRDefault="00C3135E">
      <w:pPr>
        <w:jc w:val="center"/>
        <w:rPr>
          <w:rFonts w:ascii="Arial" w:hAnsi="Arial" w:cs="Arial"/>
          <w:b/>
          <w:bCs/>
          <w:sz w:val="20"/>
          <w:szCs w:val="20"/>
        </w:rPr>
      </w:pPr>
      <w:r>
        <w:rPr>
          <w:rFonts w:ascii="Arial" w:hAnsi="Arial" w:cs="Arial"/>
          <w:b/>
          <w:bCs/>
          <w:sz w:val="20"/>
          <w:szCs w:val="20"/>
        </w:rPr>
        <w:t>XII.</w:t>
      </w:r>
    </w:p>
    <w:p w:rsidR="00C3135E" w:rsidRDefault="00C3135E">
      <w:pPr>
        <w:jc w:val="center"/>
        <w:rPr>
          <w:rFonts w:ascii="Arial" w:hAnsi="Arial" w:cs="Arial"/>
          <w:b/>
          <w:bCs/>
          <w:sz w:val="20"/>
          <w:szCs w:val="20"/>
        </w:rPr>
      </w:pPr>
      <w:r>
        <w:rPr>
          <w:rFonts w:ascii="Arial" w:hAnsi="Arial" w:cs="Arial"/>
          <w:b/>
          <w:bCs/>
          <w:sz w:val="20"/>
          <w:szCs w:val="20"/>
        </w:rPr>
        <w:t>Záruka za dílo</w:t>
      </w:r>
    </w:p>
    <w:p w:rsidR="00C3135E" w:rsidRDefault="00C3135E">
      <w:pPr>
        <w:rPr>
          <w:rFonts w:ascii="Arial" w:hAnsi="Arial" w:cs="Arial"/>
          <w:sz w:val="20"/>
          <w:szCs w:val="20"/>
        </w:rPr>
      </w:pPr>
      <w:r>
        <w:rPr>
          <w:rFonts w:ascii="Arial" w:hAnsi="Arial" w:cs="Arial"/>
          <w:sz w:val="20"/>
          <w:szCs w:val="20"/>
        </w:rPr>
        <w:t xml:space="preserve"> </w:t>
      </w:r>
    </w:p>
    <w:p w:rsidR="00C3135E" w:rsidRDefault="00C3135E" w:rsidP="00924C8A">
      <w:pPr>
        <w:pStyle w:val="Zkladntext2"/>
        <w:rPr>
          <w:rFonts w:ascii="Arial" w:hAnsi="Arial" w:cs="Arial"/>
          <w:b/>
          <w:bCs/>
          <w:sz w:val="20"/>
          <w:szCs w:val="20"/>
        </w:rPr>
      </w:pPr>
      <w:r>
        <w:t>12.1.</w:t>
      </w:r>
      <w:r>
        <w:tab/>
      </w:r>
      <w:r>
        <w:rPr>
          <w:rFonts w:ascii="Arial" w:hAnsi="Arial" w:cs="Arial"/>
          <w:sz w:val="20"/>
          <w:szCs w:val="20"/>
        </w:rPr>
        <w:t xml:space="preserve"> Zhotovitel poskytuje objednateli na smluvený předmět díla záruku. Záruční doba začíná běžet od data předání a převzetí  smluveného předmětu díla, uvedeného v Protokolu o předání  a převzetí předmětu díla a bude činit </w:t>
      </w:r>
      <w:r w:rsidR="00924C8A" w:rsidRPr="00924C8A">
        <w:rPr>
          <w:rFonts w:ascii="Arial" w:hAnsi="Arial" w:cs="Arial"/>
          <w:sz w:val="20"/>
          <w:szCs w:val="20"/>
        </w:rPr>
        <w:t>6</w:t>
      </w:r>
      <w:r w:rsidR="0004579E">
        <w:rPr>
          <w:rFonts w:ascii="Arial" w:hAnsi="Arial" w:cs="Arial"/>
          <w:sz w:val="20"/>
          <w:szCs w:val="20"/>
        </w:rPr>
        <w:t>0</w:t>
      </w:r>
      <w:r w:rsidRPr="00924C8A">
        <w:rPr>
          <w:rFonts w:ascii="Arial" w:hAnsi="Arial" w:cs="Arial"/>
          <w:bCs/>
          <w:sz w:val="20"/>
          <w:szCs w:val="20"/>
        </w:rPr>
        <w:t xml:space="preserve">  měsíců.</w:t>
      </w:r>
      <w:r>
        <w:rPr>
          <w:rFonts w:ascii="Arial" w:hAnsi="Arial" w:cs="Arial"/>
          <w:b/>
          <w:bCs/>
          <w:sz w:val="20"/>
          <w:szCs w:val="20"/>
        </w:rPr>
        <w:t xml:space="preserve"> </w:t>
      </w:r>
    </w:p>
    <w:p w:rsidR="00924C8A" w:rsidRDefault="00924C8A" w:rsidP="00924C8A">
      <w:pPr>
        <w:pStyle w:val="Zkladntext2"/>
        <w:rPr>
          <w:rFonts w:ascii="Arial" w:hAnsi="Arial" w:cs="Arial"/>
          <w:sz w:val="20"/>
          <w:szCs w:val="20"/>
        </w:rPr>
      </w:pPr>
    </w:p>
    <w:p w:rsidR="00C3135E" w:rsidRDefault="00C3135E">
      <w:pPr>
        <w:jc w:val="both"/>
        <w:rPr>
          <w:rFonts w:ascii="Arial" w:hAnsi="Arial" w:cs="Arial"/>
          <w:sz w:val="20"/>
        </w:rPr>
      </w:pPr>
      <w:r>
        <w:rPr>
          <w:rFonts w:ascii="Arial" w:hAnsi="Arial" w:cs="Arial"/>
          <w:sz w:val="20"/>
          <w:szCs w:val="20"/>
        </w:rPr>
        <w:t>12.2.</w:t>
      </w:r>
      <w:r>
        <w:rPr>
          <w:rFonts w:ascii="Arial" w:hAnsi="Arial" w:cs="Arial"/>
          <w:sz w:val="20"/>
        </w:rPr>
        <w:t xml:space="preserve">   Z</w:t>
      </w:r>
      <w:r w:rsidR="00B075CA">
        <w:rPr>
          <w:rFonts w:ascii="Arial" w:hAnsi="Arial" w:cs="Arial"/>
          <w:sz w:val="20"/>
        </w:rPr>
        <w:t>áruční lhůta na dodávky výrobků</w:t>
      </w:r>
      <w:r>
        <w:rPr>
          <w:rFonts w:ascii="Arial" w:hAnsi="Arial" w:cs="Arial"/>
          <w:sz w:val="20"/>
        </w:rPr>
        <w:t>,</w:t>
      </w:r>
      <w:r w:rsidR="00770C94">
        <w:rPr>
          <w:rFonts w:ascii="Arial" w:hAnsi="Arial" w:cs="Arial"/>
          <w:sz w:val="20"/>
        </w:rPr>
        <w:t xml:space="preserve"> </w:t>
      </w:r>
      <w:r>
        <w:rPr>
          <w:rFonts w:ascii="Arial" w:hAnsi="Arial" w:cs="Arial"/>
          <w:sz w:val="20"/>
        </w:rPr>
        <w:t xml:space="preserve">strojů a technologických zařízení, na něž výrobce  vystavuje samostatný záruční list, se sjednává v délce lhůty poskytnuté výrobcem, nejméně však </w:t>
      </w:r>
      <w:r w:rsidRPr="00924C8A">
        <w:rPr>
          <w:rFonts w:ascii="Arial" w:hAnsi="Arial" w:cs="Arial"/>
          <w:sz w:val="20"/>
        </w:rPr>
        <w:t xml:space="preserve">v délce </w:t>
      </w:r>
      <w:r w:rsidRPr="00924C8A">
        <w:rPr>
          <w:rFonts w:ascii="Arial" w:hAnsi="Arial" w:cs="Arial"/>
          <w:bCs/>
          <w:sz w:val="20"/>
        </w:rPr>
        <w:t>24 měsíců</w:t>
      </w:r>
      <w:r w:rsidRPr="00924C8A">
        <w:rPr>
          <w:rFonts w:ascii="Arial" w:hAnsi="Arial" w:cs="Arial"/>
          <w:sz w:val="20"/>
        </w:rPr>
        <w:t>.</w:t>
      </w:r>
      <w:r>
        <w:rPr>
          <w:rFonts w:ascii="Arial" w:hAnsi="Arial" w:cs="Arial"/>
          <w:sz w:val="20"/>
        </w:rPr>
        <w:t xml:space="preserve">  </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12.</w:t>
      </w:r>
      <w:r w:rsidR="00865FBF">
        <w:rPr>
          <w:rFonts w:ascii="Arial" w:hAnsi="Arial" w:cs="Arial"/>
          <w:sz w:val="20"/>
          <w:szCs w:val="20"/>
        </w:rPr>
        <w:t>3</w:t>
      </w:r>
      <w:proofErr w:type="gramEnd"/>
      <w:r>
        <w:rPr>
          <w:rFonts w:ascii="Arial" w:hAnsi="Arial" w:cs="Arial"/>
          <w:sz w:val="20"/>
          <w:szCs w:val="20"/>
        </w:rPr>
        <w:t>.</w:t>
      </w:r>
      <w:r>
        <w:rPr>
          <w:rFonts w:ascii="Arial" w:hAnsi="Arial" w:cs="Arial"/>
          <w:sz w:val="20"/>
          <w:szCs w:val="20"/>
        </w:rPr>
        <w:tab/>
        <w:t>Objednatel oznámí zhotoviteli písemně, bez zbytečného odkladu, po jejich zjištění vady z díla, zjištěné v záruční době. V oznámení vadu popíše nebo uvede, jak se projevuje.</w:t>
      </w:r>
    </w:p>
    <w:p w:rsidR="00C3135E" w:rsidRDefault="00C3135E">
      <w:pPr>
        <w:ind w:left="60"/>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12.</w:t>
      </w:r>
      <w:r w:rsidR="00865FBF">
        <w:rPr>
          <w:rFonts w:ascii="Arial" w:hAnsi="Arial" w:cs="Arial"/>
          <w:sz w:val="20"/>
          <w:szCs w:val="20"/>
        </w:rPr>
        <w:t>4</w:t>
      </w:r>
      <w:proofErr w:type="gramEnd"/>
      <w:r>
        <w:rPr>
          <w:rFonts w:ascii="Arial" w:hAnsi="Arial" w:cs="Arial"/>
          <w:sz w:val="20"/>
          <w:szCs w:val="20"/>
        </w:rPr>
        <w:t>.</w:t>
      </w:r>
      <w:r>
        <w:rPr>
          <w:rFonts w:ascii="Arial" w:hAnsi="Arial" w:cs="Arial"/>
          <w:sz w:val="20"/>
          <w:szCs w:val="20"/>
        </w:rPr>
        <w:tab/>
        <w:t xml:space="preserve">Zhotovitel je povinen odstranit oznámené vady na vlastní  náklady, neprodleně po oznámení o vadě, maximálně však ve  lhůtě do </w:t>
      </w:r>
      <w:r w:rsidR="00865FBF">
        <w:rPr>
          <w:rFonts w:ascii="Arial" w:hAnsi="Arial" w:cs="Arial"/>
          <w:sz w:val="20"/>
          <w:szCs w:val="20"/>
        </w:rPr>
        <w:t>8</w:t>
      </w:r>
      <w:r>
        <w:rPr>
          <w:rFonts w:ascii="Arial" w:hAnsi="Arial" w:cs="Arial"/>
          <w:snapToGrid w:val="0"/>
          <w:sz w:val="20"/>
          <w:szCs w:val="20"/>
        </w:rPr>
        <w:t xml:space="preserve"> </w:t>
      </w:r>
      <w:r>
        <w:rPr>
          <w:rFonts w:ascii="Arial" w:hAnsi="Arial" w:cs="Arial"/>
          <w:sz w:val="20"/>
          <w:szCs w:val="20"/>
        </w:rPr>
        <w:t xml:space="preserve">pracovních dnů, nevyžádá-li si odstranění vady  vzhledem k jejímu rozsahu nebo technické složitosti lhůtu  delší, a to buď výměnnou vadného dílu za nový bezvadný nebo  opravou. </w:t>
      </w:r>
    </w:p>
    <w:p w:rsidR="00C3135E" w:rsidRDefault="00C3135E">
      <w:pPr>
        <w:ind w:left="60"/>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12.</w:t>
      </w:r>
      <w:r w:rsidR="00790743">
        <w:rPr>
          <w:rFonts w:ascii="Arial" w:hAnsi="Arial" w:cs="Arial"/>
          <w:sz w:val="20"/>
          <w:szCs w:val="20"/>
        </w:rPr>
        <w:t>5</w:t>
      </w:r>
      <w:r>
        <w:rPr>
          <w:rFonts w:ascii="Arial" w:hAnsi="Arial" w:cs="Arial"/>
          <w:sz w:val="20"/>
          <w:szCs w:val="20"/>
        </w:rPr>
        <w:tab/>
        <w:t>Objednatel je oprávněn odstranit vadu na náklady zhotovitele bez újmy svých práv ze záruky, jestliže dá zhotovitel objednateli k takové opravě písemný souhlas nebo jestliže  zhotovitel neodstranil vady ve lhůtě podle bodu 5. tohoto  článku bez závažného důvodu písemně sděleného objednateli.</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proofErr w:type="gramStart"/>
      <w:r>
        <w:rPr>
          <w:rFonts w:ascii="Arial" w:hAnsi="Arial" w:cs="Arial"/>
          <w:sz w:val="20"/>
          <w:szCs w:val="20"/>
        </w:rPr>
        <w:t>12.</w:t>
      </w:r>
      <w:r w:rsidR="00790743">
        <w:rPr>
          <w:rFonts w:ascii="Arial" w:hAnsi="Arial" w:cs="Arial"/>
          <w:sz w:val="20"/>
          <w:szCs w:val="20"/>
        </w:rPr>
        <w:t>6</w:t>
      </w:r>
      <w:proofErr w:type="gramEnd"/>
      <w:r>
        <w:rPr>
          <w:rFonts w:ascii="Arial" w:hAnsi="Arial" w:cs="Arial"/>
          <w:sz w:val="20"/>
          <w:szCs w:val="20"/>
        </w:rPr>
        <w:t>.</w:t>
      </w:r>
      <w:r>
        <w:rPr>
          <w:rFonts w:ascii="Arial" w:hAnsi="Arial" w:cs="Arial"/>
          <w:sz w:val="20"/>
          <w:szCs w:val="20"/>
        </w:rPr>
        <w:tab/>
        <w:t>Náklady na odstranění vady, je povinen z titulu své  odpovědnosti uhradit zhotovitel</w:t>
      </w:r>
      <w:r w:rsidR="000641C4">
        <w:rPr>
          <w:rFonts w:ascii="Arial" w:hAnsi="Arial" w:cs="Arial"/>
          <w:sz w:val="20"/>
          <w:szCs w:val="20"/>
        </w:rPr>
        <w:t>.</w:t>
      </w:r>
      <w:r>
        <w:rPr>
          <w:rFonts w:ascii="Arial" w:hAnsi="Arial" w:cs="Arial"/>
          <w:sz w:val="20"/>
          <w:szCs w:val="20"/>
        </w:rPr>
        <w:t>.</w:t>
      </w:r>
    </w:p>
    <w:p w:rsidR="00C3135E" w:rsidRDefault="00C3135E">
      <w:pPr>
        <w:jc w:val="both"/>
        <w:rPr>
          <w:rFonts w:ascii="Arial" w:hAnsi="Arial" w:cs="Arial"/>
          <w:sz w:val="20"/>
          <w:szCs w:val="20"/>
        </w:rPr>
      </w:pPr>
    </w:p>
    <w:p w:rsidR="00C3135E" w:rsidRDefault="00C3135E">
      <w:pPr>
        <w:jc w:val="center"/>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XIII.</w:t>
      </w:r>
    </w:p>
    <w:p w:rsidR="00C3135E" w:rsidRDefault="00C3135E">
      <w:pPr>
        <w:jc w:val="center"/>
        <w:rPr>
          <w:rFonts w:ascii="Arial" w:hAnsi="Arial" w:cs="Arial"/>
          <w:b/>
          <w:bCs/>
          <w:sz w:val="20"/>
          <w:szCs w:val="20"/>
        </w:rPr>
      </w:pPr>
      <w:r>
        <w:rPr>
          <w:rFonts w:ascii="Arial" w:hAnsi="Arial" w:cs="Arial"/>
          <w:b/>
          <w:bCs/>
          <w:sz w:val="20"/>
          <w:szCs w:val="20"/>
        </w:rPr>
        <w:t>Vlastnické právo k dílu a nebezpečí škody</w:t>
      </w:r>
    </w:p>
    <w:p w:rsidR="00C3135E" w:rsidRDefault="00C3135E">
      <w:pPr>
        <w:rPr>
          <w:rFonts w:ascii="Arial" w:hAnsi="Arial" w:cs="Arial"/>
          <w:b/>
          <w:bCs/>
          <w:sz w:val="20"/>
          <w:szCs w:val="20"/>
        </w:rPr>
      </w:pPr>
    </w:p>
    <w:p w:rsidR="00C3135E" w:rsidRDefault="00C3135E">
      <w:pPr>
        <w:jc w:val="both"/>
        <w:rPr>
          <w:rFonts w:ascii="Arial" w:hAnsi="Arial" w:cs="Arial"/>
          <w:sz w:val="20"/>
          <w:szCs w:val="20"/>
        </w:rPr>
      </w:pPr>
      <w:r>
        <w:rPr>
          <w:rFonts w:ascii="Arial" w:hAnsi="Arial" w:cs="Arial"/>
          <w:sz w:val="20"/>
          <w:szCs w:val="20"/>
        </w:rPr>
        <w:t>13.1.</w:t>
      </w:r>
      <w:r>
        <w:rPr>
          <w:rFonts w:ascii="Arial" w:hAnsi="Arial" w:cs="Arial"/>
          <w:sz w:val="20"/>
          <w:szCs w:val="20"/>
        </w:rPr>
        <w:tab/>
        <w:t xml:space="preserve"> Vlastnické právo ke zhotovovanému dílu se řídí ustanoveními občanského zákoníku v platném znění.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Zhotovitel nese nebezpečí škody na předmětu díla až do okamžiku předání a převzetí díla objednatelem. </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lastRenderedPageBreak/>
        <w:t>13.3.</w:t>
      </w:r>
      <w:r>
        <w:rPr>
          <w:rFonts w:ascii="Arial" w:hAnsi="Arial" w:cs="Arial"/>
          <w:sz w:val="20"/>
          <w:szCs w:val="20"/>
        </w:rPr>
        <w:tab/>
        <w:t xml:space="preserve"> Úplné vlastnictví k předmětu díla a nebezpečí škody na něm přechází na objednatele dnem předání a převzetí smluveného předmětu díla.</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13.4.</w:t>
      </w:r>
      <w:r>
        <w:rPr>
          <w:rFonts w:ascii="Arial" w:hAnsi="Arial" w:cs="Arial"/>
          <w:sz w:val="20"/>
          <w:szCs w:val="20"/>
        </w:rPr>
        <w:tab/>
        <w:t xml:space="preserve"> Zhotovitel odpovídá objednateli za veškeré prokázané škody, které způsobí objednateli nebo jiné osobě v souvislosti s prováděním smluveného díla</w:t>
      </w:r>
      <w:r w:rsidR="00DC121F">
        <w:rPr>
          <w:rFonts w:ascii="Arial" w:hAnsi="Arial" w:cs="Arial"/>
          <w:sz w:val="20"/>
          <w:szCs w:val="20"/>
        </w:rPr>
        <w:t>.</w:t>
      </w:r>
    </w:p>
    <w:p w:rsidR="00C3135E" w:rsidRDefault="00C3135E">
      <w:pPr>
        <w:jc w:val="both"/>
        <w:rPr>
          <w:rFonts w:ascii="Arial" w:hAnsi="Arial" w:cs="Arial"/>
          <w:sz w:val="20"/>
          <w:szCs w:val="20"/>
        </w:rPr>
      </w:pPr>
    </w:p>
    <w:p w:rsidR="00C3135E" w:rsidRDefault="00C3135E">
      <w:pPr>
        <w:jc w:val="both"/>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XIV.</w:t>
      </w:r>
    </w:p>
    <w:p w:rsidR="00C3135E" w:rsidRDefault="00C3135E">
      <w:pPr>
        <w:pStyle w:val="Nadpis5"/>
        <w:jc w:val="center"/>
      </w:pPr>
      <w:r>
        <w:t>Smluvní  sankce a pokuty a bankovní záruky</w:t>
      </w:r>
    </w:p>
    <w:p w:rsidR="00C3135E" w:rsidRDefault="00C3135E">
      <w:pPr>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14.1.</w:t>
      </w:r>
      <w:r>
        <w:rPr>
          <w:rFonts w:ascii="Arial" w:hAnsi="Arial" w:cs="Arial"/>
          <w:sz w:val="20"/>
          <w:szCs w:val="20"/>
        </w:rPr>
        <w:tab/>
        <w:t xml:space="preserve"> Zhotovitel je povinen uhradit objednateli smluvní pokutu ve </w:t>
      </w:r>
      <w:r>
        <w:rPr>
          <w:rFonts w:ascii="Arial" w:hAnsi="Arial" w:cs="Arial"/>
          <w:color w:val="000000"/>
          <w:sz w:val="20"/>
          <w:szCs w:val="20"/>
        </w:rPr>
        <w:t xml:space="preserve">výši </w:t>
      </w:r>
      <w:r w:rsidR="00790743">
        <w:rPr>
          <w:rFonts w:ascii="Arial" w:hAnsi="Arial" w:cs="Arial"/>
          <w:color w:val="000000"/>
          <w:sz w:val="20"/>
          <w:szCs w:val="20"/>
        </w:rPr>
        <w:t>3</w:t>
      </w:r>
      <w:r>
        <w:rPr>
          <w:rFonts w:ascii="Arial" w:hAnsi="Arial" w:cs="Arial"/>
          <w:b/>
          <w:bCs/>
          <w:color w:val="000000"/>
          <w:sz w:val="20"/>
          <w:szCs w:val="20"/>
        </w:rPr>
        <w:t>.000</w:t>
      </w:r>
      <w:r>
        <w:rPr>
          <w:rFonts w:ascii="Arial" w:hAnsi="Arial" w:cs="Arial"/>
          <w:color w:val="000000"/>
          <w:sz w:val="20"/>
          <w:szCs w:val="20"/>
        </w:rPr>
        <w:t xml:space="preserve"> Kč</w:t>
      </w:r>
      <w:r>
        <w:rPr>
          <w:rFonts w:ascii="Arial" w:hAnsi="Arial" w:cs="Arial"/>
          <w:sz w:val="20"/>
          <w:szCs w:val="20"/>
        </w:rPr>
        <w:t xml:space="preserve"> za každý i započatý kalendářní den prodlení s dokončením díla. </w:t>
      </w:r>
    </w:p>
    <w:p w:rsidR="00C3135E" w:rsidRDefault="00C3135E">
      <w:pPr>
        <w:jc w:val="both"/>
        <w:rPr>
          <w:rFonts w:ascii="Arial" w:hAnsi="Arial" w:cs="Arial"/>
          <w:sz w:val="20"/>
          <w:szCs w:val="20"/>
        </w:rPr>
      </w:pPr>
    </w:p>
    <w:p w:rsidR="00C3135E" w:rsidRDefault="00C3135E">
      <w:pPr>
        <w:numPr>
          <w:ilvl w:val="1"/>
          <w:numId w:val="22"/>
        </w:numPr>
        <w:jc w:val="both"/>
        <w:rPr>
          <w:rFonts w:ascii="Arial" w:hAnsi="Arial" w:cs="Arial"/>
          <w:sz w:val="20"/>
          <w:szCs w:val="20"/>
        </w:rPr>
      </w:pPr>
      <w:r>
        <w:rPr>
          <w:rFonts w:ascii="Arial" w:hAnsi="Arial" w:cs="Arial"/>
          <w:sz w:val="20"/>
          <w:szCs w:val="20"/>
        </w:rPr>
        <w:t>Zhotovitel je povinen uhradit objednateli smluvní pokutu</w:t>
      </w:r>
    </w:p>
    <w:p w:rsidR="00C3135E" w:rsidRDefault="00C3135E">
      <w:pPr>
        <w:ind w:left="360"/>
        <w:jc w:val="both"/>
        <w:rPr>
          <w:rFonts w:ascii="Arial" w:hAnsi="Arial" w:cs="Arial"/>
          <w:sz w:val="20"/>
          <w:szCs w:val="20"/>
        </w:rPr>
      </w:pPr>
      <w:r>
        <w:rPr>
          <w:rFonts w:ascii="Arial" w:hAnsi="Arial" w:cs="Arial"/>
          <w:sz w:val="20"/>
          <w:szCs w:val="20"/>
        </w:rPr>
        <w:t xml:space="preserve">      - ve výši </w:t>
      </w:r>
      <w:r>
        <w:rPr>
          <w:rFonts w:ascii="Arial" w:hAnsi="Arial" w:cs="Arial"/>
          <w:b/>
          <w:bCs/>
          <w:snapToGrid w:val="0"/>
          <w:sz w:val="20"/>
          <w:szCs w:val="20"/>
        </w:rPr>
        <w:t xml:space="preserve"> </w:t>
      </w:r>
      <w:r w:rsidR="0055645B">
        <w:rPr>
          <w:rFonts w:ascii="Arial" w:hAnsi="Arial" w:cs="Arial"/>
          <w:b/>
          <w:bCs/>
          <w:snapToGrid w:val="0"/>
          <w:sz w:val="20"/>
          <w:szCs w:val="20"/>
        </w:rPr>
        <w:t>1</w:t>
      </w:r>
      <w:r>
        <w:rPr>
          <w:rFonts w:ascii="Arial" w:hAnsi="Arial" w:cs="Arial"/>
          <w:b/>
          <w:bCs/>
          <w:sz w:val="20"/>
          <w:szCs w:val="20"/>
        </w:rPr>
        <w:t>.000</w:t>
      </w:r>
      <w:r>
        <w:rPr>
          <w:rFonts w:ascii="Arial" w:hAnsi="Arial" w:cs="Arial"/>
          <w:b/>
          <w:bCs/>
          <w:snapToGrid w:val="0"/>
          <w:sz w:val="20"/>
          <w:szCs w:val="20"/>
        </w:rPr>
        <w:t xml:space="preserve"> </w:t>
      </w:r>
      <w:r>
        <w:rPr>
          <w:rFonts w:ascii="Arial" w:hAnsi="Arial" w:cs="Arial"/>
          <w:sz w:val="20"/>
          <w:szCs w:val="20"/>
        </w:rPr>
        <w:t xml:space="preserve">Kč  za každý i započatý kalendářní den prodlení s odstraněním </w:t>
      </w:r>
      <w:r>
        <w:rPr>
          <w:rFonts w:ascii="Arial" w:hAnsi="Arial" w:cs="Arial"/>
          <w:sz w:val="20"/>
          <w:szCs w:val="20"/>
        </w:rPr>
        <w:tab/>
        <w:t xml:space="preserve">vad a </w:t>
      </w:r>
      <w:r>
        <w:rPr>
          <w:rFonts w:ascii="Arial" w:hAnsi="Arial" w:cs="Arial"/>
          <w:sz w:val="20"/>
          <w:szCs w:val="20"/>
        </w:rPr>
        <w:tab/>
        <w:t xml:space="preserve">nedodělků díla, a to za každou vadu nebo nedodělek díla zapsaný v předávacím   </w:t>
      </w:r>
      <w:r>
        <w:rPr>
          <w:rFonts w:ascii="Arial" w:hAnsi="Arial" w:cs="Arial"/>
          <w:sz w:val="20"/>
          <w:szCs w:val="20"/>
        </w:rPr>
        <w:tab/>
        <w:t xml:space="preserve">protokolu, pokud ji neodstraní ve lhůtě </w:t>
      </w:r>
      <w:r>
        <w:rPr>
          <w:rFonts w:ascii="Arial" w:hAnsi="Arial" w:cs="Arial"/>
          <w:b/>
          <w:bCs/>
          <w:snapToGrid w:val="0"/>
          <w:sz w:val="20"/>
          <w:szCs w:val="20"/>
        </w:rPr>
        <w:t>sjednané v předávacím protokolu</w:t>
      </w:r>
      <w:r>
        <w:rPr>
          <w:rFonts w:ascii="Arial" w:hAnsi="Arial" w:cs="Arial"/>
          <w:sz w:val="20"/>
          <w:szCs w:val="20"/>
        </w:rPr>
        <w:t>;</w:t>
      </w:r>
    </w:p>
    <w:p w:rsidR="00C3135E" w:rsidRDefault="00C3135E">
      <w:pPr>
        <w:ind w:left="360"/>
        <w:jc w:val="both"/>
        <w:rPr>
          <w:rFonts w:ascii="Arial" w:hAnsi="Arial" w:cs="Arial"/>
          <w:sz w:val="20"/>
          <w:szCs w:val="20"/>
        </w:rPr>
      </w:pPr>
      <w:r>
        <w:rPr>
          <w:rFonts w:ascii="Arial" w:hAnsi="Arial" w:cs="Arial"/>
          <w:sz w:val="20"/>
          <w:szCs w:val="20"/>
        </w:rPr>
        <w:tab/>
        <w:t xml:space="preserve">- ve výši </w:t>
      </w:r>
      <w:r>
        <w:rPr>
          <w:rFonts w:ascii="Arial" w:hAnsi="Arial" w:cs="Arial"/>
          <w:b/>
          <w:bCs/>
          <w:snapToGrid w:val="0"/>
          <w:sz w:val="20"/>
          <w:szCs w:val="20"/>
        </w:rPr>
        <w:t xml:space="preserve"> </w:t>
      </w:r>
      <w:r w:rsidR="0055645B">
        <w:rPr>
          <w:rFonts w:ascii="Arial" w:hAnsi="Arial" w:cs="Arial"/>
          <w:b/>
          <w:bCs/>
          <w:snapToGrid w:val="0"/>
          <w:sz w:val="20"/>
          <w:szCs w:val="20"/>
        </w:rPr>
        <w:t>1</w:t>
      </w:r>
      <w:r>
        <w:rPr>
          <w:rFonts w:ascii="Arial" w:hAnsi="Arial" w:cs="Arial"/>
          <w:b/>
          <w:bCs/>
          <w:sz w:val="20"/>
          <w:szCs w:val="20"/>
        </w:rPr>
        <w:t>.000</w:t>
      </w:r>
      <w:r>
        <w:rPr>
          <w:rFonts w:ascii="Arial" w:hAnsi="Arial" w:cs="Arial"/>
          <w:b/>
          <w:bCs/>
          <w:snapToGrid w:val="0"/>
          <w:sz w:val="20"/>
          <w:szCs w:val="20"/>
        </w:rPr>
        <w:t xml:space="preserve"> </w:t>
      </w:r>
      <w:r>
        <w:rPr>
          <w:rFonts w:ascii="Arial" w:hAnsi="Arial" w:cs="Arial"/>
          <w:sz w:val="20"/>
          <w:szCs w:val="20"/>
        </w:rPr>
        <w:t xml:space="preserve">Kč  za každý i započatý kalendářní den prodlení s odstraněním </w:t>
      </w:r>
      <w:r>
        <w:rPr>
          <w:rFonts w:ascii="Arial" w:hAnsi="Arial" w:cs="Arial"/>
          <w:sz w:val="20"/>
          <w:szCs w:val="20"/>
        </w:rPr>
        <w:tab/>
        <w:t xml:space="preserve">vady díla, </w:t>
      </w:r>
      <w:r>
        <w:rPr>
          <w:rFonts w:ascii="Arial" w:hAnsi="Arial" w:cs="Arial"/>
          <w:sz w:val="20"/>
          <w:szCs w:val="20"/>
        </w:rPr>
        <w:tab/>
        <w:t xml:space="preserve">a to za každou vadu díla zjištěnou  objednatelem v záruční době, pokud ji </w:t>
      </w:r>
      <w:r>
        <w:rPr>
          <w:rFonts w:ascii="Arial" w:hAnsi="Arial" w:cs="Arial"/>
          <w:sz w:val="20"/>
          <w:szCs w:val="20"/>
        </w:rPr>
        <w:tab/>
        <w:t xml:space="preserve">neodstraní ve lhůtě </w:t>
      </w:r>
      <w:r w:rsidR="0055645B">
        <w:rPr>
          <w:rFonts w:ascii="Arial" w:hAnsi="Arial" w:cs="Arial"/>
          <w:sz w:val="20"/>
          <w:szCs w:val="20"/>
        </w:rPr>
        <w:t>10</w:t>
      </w:r>
      <w:r>
        <w:rPr>
          <w:rFonts w:ascii="Arial" w:hAnsi="Arial" w:cs="Arial"/>
          <w:b/>
          <w:bCs/>
          <w:snapToGrid w:val="0"/>
          <w:sz w:val="20"/>
          <w:szCs w:val="20"/>
        </w:rPr>
        <w:t xml:space="preserve"> pracovních </w:t>
      </w:r>
      <w:r>
        <w:rPr>
          <w:rFonts w:ascii="Arial" w:hAnsi="Arial" w:cs="Arial"/>
          <w:sz w:val="20"/>
          <w:szCs w:val="20"/>
        </w:rPr>
        <w:t>dnů</w:t>
      </w:r>
      <w:r>
        <w:rPr>
          <w:rFonts w:ascii="Arial" w:hAnsi="Arial" w:cs="Arial"/>
          <w:sz w:val="20"/>
          <w:szCs w:val="20"/>
        </w:rPr>
        <w:tab/>
        <w:t>po oznámení o  vadě;</w:t>
      </w:r>
    </w:p>
    <w:p w:rsidR="00C3135E" w:rsidRDefault="00C3135E">
      <w:pPr>
        <w:jc w:val="both"/>
        <w:rPr>
          <w:rFonts w:ascii="Arial" w:hAnsi="Arial" w:cs="Arial"/>
          <w:sz w:val="20"/>
          <w:szCs w:val="20"/>
        </w:rPr>
      </w:pPr>
      <w:r>
        <w:rPr>
          <w:rFonts w:ascii="Arial" w:hAnsi="Arial" w:cs="Arial"/>
          <w:sz w:val="20"/>
          <w:szCs w:val="20"/>
        </w:rPr>
        <w:t>Výše sjednané smluvní pokuty se sjednávají bez ohledu na zavinění povinné osoby a jejich sjednání se nedotýká nároku na náhradu škody, který lze uplatňovat vedle sjednané smluvní pokuty.</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14.3</w:t>
      </w:r>
      <w:r>
        <w:rPr>
          <w:rFonts w:ascii="Arial" w:hAnsi="Arial" w:cs="Arial"/>
          <w:sz w:val="20"/>
          <w:szCs w:val="20"/>
        </w:rPr>
        <w:tab/>
        <w:t xml:space="preserve">Objednatel je povinen uhradit zhotoviteli smluvní pokutu ve výši </w:t>
      </w:r>
      <w:r>
        <w:rPr>
          <w:rFonts w:ascii="Arial" w:hAnsi="Arial" w:cs="Arial"/>
          <w:b/>
          <w:bCs/>
          <w:sz w:val="20"/>
          <w:szCs w:val="20"/>
        </w:rPr>
        <w:t>0,0</w:t>
      </w:r>
      <w:r>
        <w:rPr>
          <w:rFonts w:ascii="Arial" w:hAnsi="Arial" w:cs="Arial"/>
          <w:b/>
          <w:bCs/>
          <w:snapToGrid w:val="0"/>
          <w:sz w:val="20"/>
          <w:szCs w:val="20"/>
        </w:rPr>
        <w:t xml:space="preserve">5 </w:t>
      </w:r>
      <w:r>
        <w:rPr>
          <w:rFonts w:ascii="Arial" w:hAnsi="Arial" w:cs="Arial"/>
          <w:b/>
          <w:bCs/>
          <w:sz w:val="20"/>
          <w:szCs w:val="20"/>
        </w:rPr>
        <w:t>%</w:t>
      </w:r>
      <w:r>
        <w:rPr>
          <w:rFonts w:ascii="Arial" w:hAnsi="Arial" w:cs="Arial"/>
          <w:sz w:val="20"/>
          <w:szCs w:val="20"/>
        </w:rPr>
        <w:t xml:space="preserve"> z fakturované částky za každý den prodlení s jejím zaplacením v termínu splatnosti. Takto sjednaná smluvní pokuta kompenzuje zhotoviteli úroky z prodlení, které již nemohou být vedle smluvní pokuty uplatněny.</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 xml:space="preserve">14.4. Smluvní pokutu uvedenou v odst. </w:t>
      </w:r>
      <w:proofErr w:type="gramStart"/>
      <w:r>
        <w:rPr>
          <w:rFonts w:ascii="Arial" w:hAnsi="Arial" w:cs="Arial"/>
          <w:sz w:val="20"/>
          <w:szCs w:val="20"/>
        </w:rPr>
        <w:t>14.1. je</w:t>
      </w:r>
      <w:proofErr w:type="gramEnd"/>
      <w:r>
        <w:rPr>
          <w:rFonts w:ascii="Arial" w:hAnsi="Arial" w:cs="Arial"/>
          <w:sz w:val="20"/>
          <w:szCs w:val="20"/>
        </w:rPr>
        <w:t xml:space="preserve"> oprávněn objednatel započítat  vůči ceně díla v poslední  faktuře. </w:t>
      </w:r>
    </w:p>
    <w:p w:rsidR="00C3135E" w:rsidRDefault="00C3135E">
      <w:pPr>
        <w:jc w:val="center"/>
        <w:rPr>
          <w:rFonts w:ascii="Arial" w:hAnsi="Arial" w:cs="Arial"/>
          <w:b/>
          <w:bCs/>
          <w:sz w:val="20"/>
          <w:szCs w:val="20"/>
        </w:rPr>
      </w:pPr>
    </w:p>
    <w:p w:rsidR="00C3135E" w:rsidRDefault="00C3135E">
      <w:pPr>
        <w:rPr>
          <w:rFonts w:ascii="Arial" w:hAnsi="Arial" w:cs="Arial"/>
          <w:b/>
          <w:bCs/>
          <w:sz w:val="20"/>
          <w:szCs w:val="20"/>
        </w:rPr>
      </w:pPr>
      <w:r>
        <w:rPr>
          <w:rFonts w:ascii="Arial" w:hAnsi="Arial" w:cs="Arial"/>
          <w:b/>
          <w:bCs/>
          <w:sz w:val="20"/>
          <w:szCs w:val="20"/>
        </w:rPr>
        <w:t xml:space="preserve">                                                                          XV.</w:t>
      </w:r>
    </w:p>
    <w:p w:rsidR="00C3135E" w:rsidRDefault="00C3135E">
      <w:pPr>
        <w:pStyle w:val="Nadpis5"/>
        <w:jc w:val="center"/>
      </w:pPr>
      <w:r>
        <w:t>Odstoupení od smlouvy</w:t>
      </w:r>
    </w:p>
    <w:p w:rsidR="00C3135E" w:rsidRDefault="00C3135E">
      <w:pPr>
        <w:rPr>
          <w:rFonts w:ascii="Arial" w:hAnsi="Arial" w:cs="Arial"/>
          <w:b/>
          <w:bCs/>
          <w:sz w:val="20"/>
          <w:szCs w:val="20"/>
        </w:rPr>
      </w:pPr>
    </w:p>
    <w:p w:rsidR="00C3135E" w:rsidRDefault="00C3135E">
      <w:pPr>
        <w:jc w:val="both"/>
        <w:rPr>
          <w:rFonts w:ascii="Arial" w:hAnsi="Arial" w:cs="Arial"/>
          <w:sz w:val="20"/>
          <w:szCs w:val="20"/>
        </w:rPr>
      </w:pPr>
      <w:r>
        <w:rPr>
          <w:rFonts w:ascii="Arial" w:hAnsi="Arial" w:cs="Arial"/>
          <w:sz w:val="20"/>
          <w:szCs w:val="20"/>
        </w:rPr>
        <w:t>15.1.</w:t>
      </w:r>
      <w:r>
        <w:rPr>
          <w:rFonts w:ascii="Arial" w:hAnsi="Arial" w:cs="Arial"/>
          <w:sz w:val="20"/>
          <w:szCs w:val="20"/>
        </w:rPr>
        <w:tab/>
        <w:t xml:space="preserve"> Každá smluvní strana této smlouvy je oprávněna od smlouvy odstoupit při jejím podstatném porušení druhou smluvní stranou.  Za podstatné porušení smlouvy zhotovitelem se považuje  skutečnos</w:t>
      </w:r>
      <w:r w:rsidR="0065211B">
        <w:rPr>
          <w:rFonts w:ascii="Arial" w:hAnsi="Arial" w:cs="Arial"/>
          <w:sz w:val="20"/>
          <w:szCs w:val="20"/>
        </w:rPr>
        <w:t xml:space="preserve">t  </w:t>
      </w:r>
      <w:r>
        <w:rPr>
          <w:rFonts w:ascii="Arial" w:hAnsi="Arial" w:cs="Arial"/>
          <w:sz w:val="20"/>
          <w:szCs w:val="20"/>
        </w:rPr>
        <w:t xml:space="preserve"> </w:t>
      </w:r>
      <w:proofErr w:type="gramStart"/>
      <w:r>
        <w:rPr>
          <w:rFonts w:ascii="Arial" w:hAnsi="Arial" w:cs="Arial"/>
          <w:sz w:val="20"/>
          <w:szCs w:val="20"/>
        </w:rPr>
        <w:t>že :</w:t>
      </w:r>
      <w:proofErr w:type="gramEnd"/>
    </w:p>
    <w:p w:rsidR="00C3135E" w:rsidRDefault="00C3135E">
      <w:pPr>
        <w:rPr>
          <w:rFonts w:ascii="Arial" w:hAnsi="Arial" w:cs="Arial"/>
          <w:sz w:val="20"/>
          <w:szCs w:val="20"/>
        </w:rPr>
      </w:pPr>
    </w:p>
    <w:p w:rsidR="00C3135E" w:rsidRDefault="00C3135E">
      <w:pPr>
        <w:numPr>
          <w:ilvl w:val="0"/>
          <w:numId w:val="5"/>
        </w:numPr>
        <w:jc w:val="both"/>
        <w:rPr>
          <w:rFonts w:ascii="Arial" w:hAnsi="Arial" w:cs="Arial"/>
          <w:sz w:val="20"/>
          <w:szCs w:val="20"/>
        </w:rPr>
      </w:pPr>
      <w:r>
        <w:rPr>
          <w:rFonts w:ascii="Arial" w:hAnsi="Arial" w:cs="Arial"/>
          <w:sz w:val="20"/>
          <w:szCs w:val="20"/>
        </w:rPr>
        <w:t>zhotovitel bez právního důvodu přerušil zhotovování nebo zastavil provádění díla na dobu delší než 10 pracovních dnů</w:t>
      </w:r>
    </w:p>
    <w:p w:rsidR="00C3135E" w:rsidRDefault="00C3135E">
      <w:pPr>
        <w:numPr>
          <w:ilvl w:val="0"/>
          <w:numId w:val="5"/>
        </w:numPr>
        <w:jc w:val="both"/>
        <w:rPr>
          <w:rFonts w:ascii="Arial" w:hAnsi="Arial" w:cs="Arial"/>
          <w:sz w:val="20"/>
          <w:szCs w:val="20"/>
        </w:rPr>
      </w:pPr>
      <w:r>
        <w:rPr>
          <w:rFonts w:ascii="Arial" w:hAnsi="Arial" w:cs="Arial"/>
          <w:sz w:val="20"/>
          <w:szCs w:val="20"/>
        </w:rPr>
        <w:t xml:space="preserve">zhotovitel při provádění díla použil výrobky a materiály, které nevykazují minimálně předepsané technické specifikace, technické a uživatelské standardy díla specifikované v projektové dokumentaci a zadávací dokumentaci k výběru zhotovitele díla a této smlouvy. </w:t>
      </w:r>
    </w:p>
    <w:p w:rsidR="00C3135E" w:rsidRDefault="00C3135E">
      <w:pPr>
        <w:numPr>
          <w:ilvl w:val="0"/>
          <w:numId w:val="5"/>
        </w:numPr>
        <w:jc w:val="both"/>
        <w:rPr>
          <w:rFonts w:ascii="Arial" w:hAnsi="Arial" w:cs="Arial"/>
          <w:sz w:val="20"/>
          <w:szCs w:val="20"/>
        </w:rPr>
      </w:pPr>
      <w:r>
        <w:rPr>
          <w:rFonts w:ascii="Arial" w:hAnsi="Arial" w:cs="Arial"/>
          <w:sz w:val="20"/>
          <w:szCs w:val="20"/>
        </w:rPr>
        <w:t>zhotovitel nedodrží stanovené termíny dle odstavce III. Doba plnění dle této smlouvy</w:t>
      </w:r>
    </w:p>
    <w:p w:rsidR="00C3135E" w:rsidRDefault="00C3135E">
      <w:pPr>
        <w:numPr>
          <w:ilvl w:val="0"/>
          <w:numId w:val="5"/>
        </w:numPr>
        <w:jc w:val="both"/>
        <w:rPr>
          <w:rFonts w:ascii="Arial" w:hAnsi="Arial" w:cs="Arial"/>
          <w:sz w:val="20"/>
          <w:szCs w:val="20"/>
        </w:rPr>
      </w:pPr>
      <w:r>
        <w:rPr>
          <w:rFonts w:ascii="Arial" w:hAnsi="Arial" w:cs="Arial"/>
          <w:sz w:val="20"/>
          <w:szCs w:val="20"/>
        </w:rPr>
        <w:t>zhotovitel poruší ustanovení článku IX. Smluvní závazky zhotovitele.</w:t>
      </w:r>
    </w:p>
    <w:p w:rsidR="00C3135E" w:rsidRDefault="00C3135E">
      <w:pPr>
        <w:pStyle w:val="PlainText1"/>
        <w:overflowPunct/>
        <w:autoSpaceDE/>
        <w:autoSpaceDN/>
        <w:adjustRightInd/>
        <w:jc w:val="both"/>
        <w:textAlignment w:val="auto"/>
        <w:rPr>
          <w:rFonts w:ascii="Arial" w:hAnsi="Arial" w:cs="Arial"/>
        </w:rPr>
      </w:pPr>
    </w:p>
    <w:p w:rsidR="00C3135E" w:rsidRDefault="00C3135E">
      <w:pPr>
        <w:jc w:val="center"/>
        <w:rPr>
          <w:rFonts w:ascii="Arial" w:hAnsi="Arial" w:cs="Arial"/>
          <w:b/>
          <w:bCs/>
          <w:sz w:val="20"/>
          <w:szCs w:val="20"/>
        </w:rPr>
      </w:pPr>
    </w:p>
    <w:p w:rsidR="00C3135E" w:rsidRDefault="00C3135E">
      <w:pPr>
        <w:jc w:val="center"/>
        <w:rPr>
          <w:rFonts w:ascii="Arial" w:hAnsi="Arial" w:cs="Arial"/>
          <w:b/>
          <w:bCs/>
          <w:sz w:val="20"/>
          <w:szCs w:val="20"/>
        </w:rPr>
      </w:pPr>
      <w:r>
        <w:rPr>
          <w:rFonts w:ascii="Arial" w:hAnsi="Arial" w:cs="Arial"/>
          <w:b/>
          <w:bCs/>
          <w:sz w:val="20"/>
          <w:szCs w:val="20"/>
        </w:rPr>
        <w:t>XVI.</w:t>
      </w:r>
    </w:p>
    <w:p w:rsidR="00C3135E" w:rsidRDefault="00C3135E">
      <w:pPr>
        <w:jc w:val="center"/>
        <w:rPr>
          <w:rFonts w:ascii="Arial" w:hAnsi="Arial" w:cs="Arial"/>
          <w:b/>
          <w:bCs/>
          <w:sz w:val="20"/>
          <w:szCs w:val="20"/>
        </w:rPr>
      </w:pPr>
      <w:r>
        <w:rPr>
          <w:rFonts w:ascii="Arial" w:hAnsi="Arial" w:cs="Arial"/>
          <w:b/>
          <w:bCs/>
          <w:sz w:val="20"/>
          <w:szCs w:val="20"/>
        </w:rPr>
        <w:t>Ostatní ujednání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16.1.</w:t>
      </w:r>
      <w:r>
        <w:rPr>
          <w:rFonts w:ascii="Arial" w:hAnsi="Arial" w:cs="Arial"/>
          <w:sz w:val="20"/>
          <w:szCs w:val="20"/>
        </w:rPr>
        <w:tab/>
        <w:t xml:space="preserve"> Zhotovitel není oprávněn bez písemného souhlasu objednatele převést svá práva (pohledávky) nebo závazky z této smlouvy na jinou osobu.</w:t>
      </w:r>
    </w:p>
    <w:p w:rsidR="00C3135E" w:rsidRDefault="00C3135E">
      <w:pPr>
        <w:jc w:val="both"/>
        <w:rPr>
          <w:rFonts w:ascii="Arial" w:hAnsi="Arial" w:cs="Arial"/>
          <w:sz w:val="20"/>
          <w:szCs w:val="20"/>
        </w:rPr>
      </w:pPr>
    </w:p>
    <w:p w:rsidR="00C3135E" w:rsidRDefault="00C3135E">
      <w:pPr>
        <w:pStyle w:val="PlainText1"/>
        <w:overflowPunct/>
        <w:autoSpaceDE/>
        <w:autoSpaceDN/>
        <w:adjustRightInd/>
        <w:jc w:val="both"/>
        <w:textAlignment w:val="auto"/>
        <w:rPr>
          <w:rFonts w:ascii="Arial" w:hAnsi="Arial" w:cs="Arial"/>
        </w:rPr>
      </w:pPr>
      <w:r>
        <w:rPr>
          <w:rFonts w:ascii="Arial" w:hAnsi="Arial" w:cs="Arial"/>
        </w:rPr>
        <w:t>16.</w:t>
      </w:r>
      <w:r w:rsidR="00924C8A">
        <w:rPr>
          <w:rFonts w:ascii="Arial" w:hAnsi="Arial" w:cs="Arial"/>
        </w:rPr>
        <w:t>2</w:t>
      </w:r>
      <w:r>
        <w:rPr>
          <w:rFonts w:ascii="Arial" w:hAnsi="Arial" w:cs="Arial"/>
        </w:rPr>
        <w:t>.</w:t>
      </w:r>
      <w:r>
        <w:rPr>
          <w:rFonts w:ascii="Arial" w:hAnsi="Arial" w:cs="Arial"/>
        </w:rPr>
        <w:tab/>
        <w:t xml:space="preserve"> Tato smlouva může být změněna nebo doplněna výlučně dohodou objednatele a zhotovitele formou písemných číslovaných  dodatků k této smlouvě, podepsaných statutárními zástupci smluvních stran.</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16.</w:t>
      </w:r>
      <w:r w:rsidR="00924C8A">
        <w:rPr>
          <w:rFonts w:ascii="Arial" w:hAnsi="Arial" w:cs="Arial"/>
          <w:sz w:val="20"/>
          <w:szCs w:val="20"/>
        </w:rPr>
        <w:t>3</w:t>
      </w:r>
      <w:r>
        <w:rPr>
          <w:rFonts w:ascii="Arial" w:hAnsi="Arial" w:cs="Arial"/>
          <w:sz w:val="20"/>
          <w:szCs w:val="20"/>
        </w:rPr>
        <w:t>.</w:t>
      </w:r>
      <w:r>
        <w:rPr>
          <w:rFonts w:ascii="Arial" w:hAnsi="Arial" w:cs="Arial"/>
          <w:sz w:val="20"/>
          <w:szCs w:val="20"/>
        </w:rPr>
        <w:tab/>
        <w:t xml:space="preserve"> Každá smluvní strana určuje tyto osoby oprávněné za ni jednat  ve věci této smlouvy v tomto rozsahu </w:t>
      </w:r>
      <w:proofErr w:type="gramStart"/>
      <w:r>
        <w:rPr>
          <w:rFonts w:ascii="Arial" w:hAnsi="Arial" w:cs="Arial"/>
          <w:sz w:val="20"/>
          <w:szCs w:val="20"/>
        </w:rPr>
        <w:t>pověření :</w:t>
      </w:r>
      <w:proofErr w:type="gramEnd"/>
    </w:p>
    <w:p w:rsidR="00C3135E" w:rsidRDefault="00C3135E">
      <w:pPr>
        <w:rPr>
          <w:rFonts w:ascii="Arial" w:hAnsi="Arial" w:cs="Arial"/>
          <w:sz w:val="20"/>
          <w:szCs w:val="20"/>
        </w:rPr>
      </w:pPr>
    </w:p>
    <w:p w:rsidR="00C3135E" w:rsidRDefault="00C3135E">
      <w:pPr>
        <w:rPr>
          <w:rFonts w:ascii="Arial" w:hAnsi="Arial" w:cs="Arial"/>
          <w:b/>
          <w:bCs/>
          <w:sz w:val="20"/>
          <w:szCs w:val="20"/>
        </w:rPr>
      </w:pPr>
      <w:r>
        <w:rPr>
          <w:rFonts w:ascii="Arial" w:hAnsi="Arial" w:cs="Arial"/>
          <w:sz w:val="20"/>
          <w:szCs w:val="20"/>
        </w:rPr>
        <w:lastRenderedPageBreak/>
        <w:t xml:space="preserve"> </w:t>
      </w:r>
      <w:r>
        <w:rPr>
          <w:rFonts w:ascii="Arial" w:hAnsi="Arial" w:cs="Arial"/>
          <w:b/>
          <w:bCs/>
          <w:sz w:val="20"/>
          <w:szCs w:val="20"/>
        </w:rPr>
        <w:t>Za objednatele ve věcech</w:t>
      </w:r>
    </w:p>
    <w:p w:rsidR="00C3135E" w:rsidRDefault="00C3135E">
      <w:pPr>
        <w:rPr>
          <w:rFonts w:ascii="Arial" w:hAnsi="Arial" w:cs="Arial"/>
          <w:sz w:val="20"/>
          <w:szCs w:val="20"/>
        </w:rPr>
      </w:pPr>
      <w:r>
        <w:rPr>
          <w:rFonts w:ascii="Arial" w:hAnsi="Arial" w:cs="Arial"/>
          <w:b/>
          <w:bCs/>
          <w:sz w:val="20"/>
          <w:szCs w:val="20"/>
        </w:rPr>
        <w:t xml:space="preserve"> </w:t>
      </w:r>
      <w:r>
        <w:rPr>
          <w:rFonts w:ascii="Arial" w:hAnsi="Arial" w:cs="Arial"/>
          <w:sz w:val="20"/>
          <w:szCs w:val="20"/>
        </w:rPr>
        <w:t>a) smluvních:</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napToGrid w:val="0"/>
          <w:sz w:val="20"/>
          <w:szCs w:val="20"/>
        </w:rPr>
        <w:t>Mgr.</w:t>
      </w:r>
      <w:r w:rsidR="0065211B">
        <w:rPr>
          <w:rFonts w:ascii="Arial" w:hAnsi="Arial" w:cs="Arial"/>
          <w:snapToGrid w:val="0"/>
          <w:sz w:val="20"/>
          <w:szCs w:val="20"/>
        </w:rPr>
        <w:t xml:space="preserve"> </w:t>
      </w:r>
      <w:r w:rsidR="0089196A">
        <w:rPr>
          <w:rFonts w:ascii="Arial" w:hAnsi="Arial" w:cs="Arial"/>
          <w:snapToGrid w:val="0"/>
          <w:sz w:val="20"/>
          <w:szCs w:val="20"/>
        </w:rPr>
        <w:t>Břetislav Hrdlička</w:t>
      </w:r>
      <w:r>
        <w:rPr>
          <w:rFonts w:ascii="Arial" w:hAnsi="Arial" w:cs="Arial"/>
          <w:snapToGrid w:val="0"/>
          <w:sz w:val="20"/>
          <w:szCs w:val="20"/>
        </w:rPr>
        <w:t>,</w:t>
      </w:r>
      <w:r w:rsidR="0065211B">
        <w:rPr>
          <w:rFonts w:ascii="Arial" w:hAnsi="Arial" w:cs="Arial"/>
          <w:snapToGrid w:val="0"/>
          <w:sz w:val="20"/>
          <w:szCs w:val="20"/>
        </w:rPr>
        <w:t xml:space="preserve"> </w:t>
      </w:r>
      <w:r>
        <w:rPr>
          <w:rFonts w:ascii="Arial" w:hAnsi="Arial" w:cs="Arial"/>
          <w:snapToGrid w:val="0"/>
          <w:sz w:val="20"/>
          <w:szCs w:val="20"/>
        </w:rPr>
        <w:t>starosta</w:t>
      </w:r>
    </w:p>
    <w:p w:rsidR="00C3135E" w:rsidRDefault="00C3135E">
      <w:pPr>
        <w:rPr>
          <w:rFonts w:ascii="Arial" w:hAnsi="Arial" w:cs="Arial"/>
          <w:sz w:val="20"/>
          <w:szCs w:val="20"/>
        </w:rPr>
      </w:pPr>
      <w:r>
        <w:rPr>
          <w:rFonts w:ascii="Arial" w:hAnsi="Arial" w:cs="Arial"/>
          <w:sz w:val="20"/>
          <w:szCs w:val="20"/>
        </w:rPr>
        <w:t xml:space="preserve"> b) technických (TDI):</w:t>
      </w:r>
      <w:r w:rsidR="0089196A">
        <w:rPr>
          <w:rFonts w:ascii="Arial" w:hAnsi="Arial" w:cs="Arial"/>
          <w:sz w:val="20"/>
          <w:szCs w:val="20"/>
        </w:rPr>
        <w:t xml:space="preserve">                Jaroslav Houska</w:t>
      </w:r>
      <w:r>
        <w:rPr>
          <w:rFonts w:ascii="Arial" w:hAnsi="Arial" w:cs="Arial"/>
          <w:sz w:val="20"/>
          <w:szCs w:val="20"/>
        </w:rPr>
        <w:t xml:space="preserve">, </w:t>
      </w:r>
      <w:r w:rsidR="0065211B">
        <w:rPr>
          <w:rFonts w:ascii="Arial" w:hAnsi="Arial" w:cs="Arial"/>
          <w:sz w:val="20"/>
          <w:szCs w:val="20"/>
        </w:rPr>
        <w:t xml:space="preserve"> </w:t>
      </w:r>
      <w:r>
        <w:rPr>
          <w:rFonts w:ascii="Arial" w:hAnsi="Arial" w:cs="Arial"/>
          <w:sz w:val="20"/>
          <w:szCs w:val="20"/>
        </w:rPr>
        <w:t>investiční</w:t>
      </w:r>
      <w:r w:rsidR="0065211B">
        <w:rPr>
          <w:rFonts w:ascii="Arial" w:hAnsi="Arial" w:cs="Arial"/>
          <w:sz w:val="20"/>
          <w:szCs w:val="20"/>
        </w:rPr>
        <w:t xml:space="preserve"> </w:t>
      </w:r>
      <w:r>
        <w:rPr>
          <w:rFonts w:ascii="Arial" w:hAnsi="Arial" w:cs="Arial"/>
          <w:sz w:val="20"/>
          <w:szCs w:val="20"/>
        </w:rPr>
        <w:t xml:space="preserve"> technik               </w:t>
      </w:r>
    </w:p>
    <w:p w:rsidR="00C3135E" w:rsidRDefault="00C3135E">
      <w:pPr>
        <w:rPr>
          <w:rFonts w:ascii="Arial" w:hAnsi="Arial" w:cs="Arial"/>
          <w:b/>
          <w:bCs/>
          <w:sz w:val="20"/>
          <w:szCs w:val="20"/>
        </w:rPr>
      </w:pPr>
    </w:p>
    <w:p w:rsidR="00C3135E" w:rsidRDefault="00C3135E">
      <w:pPr>
        <w:rPr>
          <w:rFonts w:ascii="Arial" w:hAnsi="Arial" w:cs="Arial"/>
          <w:b/>
          <w:bCs/>
          <w:sz w:val="20"/>
          <w:szCs w:val="20"/>
        </w:rPr>
      </w:pPr>
      <w:r>
        <w:rPr>
          <w:rFonts w:ascii="Arial" w:hAnsi="Arial" w:cs="Arial"/>
          <w:b/>
          <w:bCs/>
          <w:sz w:val="20"/>
          <w:szCs w:val="20"/>
        </w:rPr>
        <w:t>Za zhot</w:t>
      </w:r>
      <w:r w:rsidR="000641C4">
        <w:rPr>
          <w:rFonts w:ascii="Arial" w:hAnsi="Arial" w:cs="Arial"/>
          <w:b/>
          <w:bCs/>
          <w:sz w:val="20"/>
          <w:szCs w:val="20"/>
        </w:rPr>
        <w:t>ovitele ve věcech</w:t>
      </w:r>
    </w:p>
    <w:p w:rsidR="00C3135E" w:rsidRDefault="00C3135E">
      <w:pPr>
        <w:rPr>
          <w:rFonts w:ascii="Arial" w:hAnsi="Arial" w:cs="Arial"/>
          <w:sz w:val="20"/>
          <w:szCs w:val="20"/>
        </w:rPr>
      </w:pPr>
      <w:r>
        <w:rPr>
          <w:rFonts w:ascii="Arial" w:hAnsi="Arial" w:cs="Arial"/>
          <w:sz w:val="20"/>
          <w:szCs w:val="20"/>
        </w:rPr>
        <w:t xml:space="preserve"> a) smluvních:</w:t>
      </w:r>
      <w:r>
        <w:rPr>
          <w:rFonts w:ascii="Arial" w:hAnsi="Arial" w:cs="Arial"/>
          <w:sz w:val="20"/>
          <w:szCs w:val="20"/>
        </w:rPr>
        <w:tab/>
      </w:r>
      <w:r>
        <w:rPr>
          <w:rFonts w:ascii="Arial" w:hAnsi="Arial" w:cs="Arial"/>
          <w:sz w:val="20"/>
          <w:szCs w:val="20"/>
        </w:rPr>
        <w:tab/>
      </w:r>
      <w:r>
        <w:rPr>
          <w:rFonts w:ascii="Arial" w:hAnsi="Arial" w:cs="Arial"/>
          <w:sz w:val="20"/>
          <w:szCs w:val="20"/>
        </w:rPr>
        <w:tab/>
      </w:r>
      <w:r w:rsidR="004F43F5">
        <w:rPr>
          <w:rFonts w:ascii="Arial" w:hAnsi="Arial" w:cs="Arial"/>
          <w:sz w:val="20"/>
          <w:szCs w:val="20"/>
        </w:rPr>
        <w:t>Bc. Petr Velhartický</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p>
    <w:p w:rsidR="00C3135E" w:rsidRDefault="00C3135E">
      <w:pPr>
        <w:rPr>
          <w:rFonts w:ascii="Arial" w:hAnsi="Arial" w:cs="Arial"/>
          <w:sz w:val="20"/>
          <w:szCs w:val="20"/>
        </w:rPr>
      </w:pPr>
      <w:r>
        <w:rPr>
          <w:rFonts w:ascii="Arial" w:hAnsi="Arial" w:cs="Arial"/>
          <w:sz w:val="20"/>
          <w:szCs w:val="20"/>
        </w:rPr>
        <w:t xml:space="preserve"> b) technických:</w:t>
      </w:r>
      <w:r>
        <w:rPr>
          <w:rFonts w:ascii="Arial" w:hAnsi="Arial" w:cs="Arial"/>
          <w:sz w:val="20"/>
          <w:szCs w:val="20"/>
        </w:rPr>
        <w:tab/>
      </w:r>
      <w:r>
        <w:rPr>
          <w:rFonts w:ascii="Arial" w:hAnsi="Arial" w:cs="Arial"/>
          <w:sz w:val="20"/>
          <w:szCs w:val="20"/>
        </w:rPr>
        <w:tab/>
      </w:r>
      <w:r>
        <w:rPr>
          <w:rFonts w:ascii="Arial" w:hAnsi="Arial" w:cs="Arial"/>
          <w:sz w:val="20"/>
          <w:szCs w:val="20"/>
        </w:rPr>
        <w:tab/>
      </w:r>
      <w:r w:rsidR="004F43F5">
        <w:rPr>
          <w:rFonts w:ascii="Arial" w:hAnsi="Arial" w:cs="Arial"/>
          <w:sz w:val="20"/>
          <w:szCs w:val="20"/>
        </w:rPr>
        <w:t>Bc. Petr Velhartický</w:t>
      </w:r>
      <w:r>
        <w:rPr>
          <w:rFonts w:ascii="Arial" w:hAnsi="Arial" w:cs="Arial"/>
          <w:sz w:val="20"/>
          <w:szCs w:val="20"/>
        </w:rPr>
        <w:tab/>
      </w:r>
    </w:p>
    <w:p w:rsidR="00C3135E" w:rsidRDefault="00C3135E">
      <w:pPr>
        <w:rPr>
          <w:rFonts w:ascii="Arial" w:hAnsi="Arial" w:cs="Arial"/>
          <w:sz w:val="20"/>
          <w:szCs w:val="20"/>
        </w:rPr>
      </w:pPr>
      <w:r>
        <w:rPr>
          <w:rFonts w:ascii="Arial" w:hAnsi="Arial" w:cs="Arial"/>
          <w:sz w:val="20"/>
          <w:szCs w:val="20"/>
        </w:rPr>
        <w:t xml:space="preserve"> c) stavbyvedoucí:</w:t>
      </w:r>
      <w:r>
        <w:rPr>
          <w:rFonts w:ascii="Arial" w:hAnsi="Arial" w:cs="Arial"/>
          <w:sz w:val="20"/>
          <w:szCs w:val="20"/>
        </w:rPr>
        <w:tab/>
      </w:r>
      <w:r>
        <w:rPr>
          <w:rFonts w:ascii="Arial" w:hAnsi="Arial" w:cs="Arial"/>
          <w:sz w:val="20"/>
          <w:szCs w:val="20"/>
        </w:rPr>
        <w:tab/>
      </w:r>
      <w:r w:rsidR="004F43F5">
        <w:rPr>
          <w:rFonts w:ascii="Arial" w:hAnsi="Arial" w:cs="Arial"/>
          <w:sz w:val="20"/>
          <w:szCs w:val="20"/>
        </w:rPr>
        <w:t>Bc. Petr Velhartický</w:t>
      </w:r>
      <w:r>
        <w:rPr>
          <w:rFonts w:ascii="Arial" w:hAnsi="Arial" w:cs="Arial"/>
          <w:sz w:val="20"/>
          <w:szCs w:val="20"/>
        </w:rPr>
        <w:tab/>
      </w:r>
    </w:p>
    <w:p w:rsidR="00C3135E" w:rsidRDefault="006E22FE" w:rsidP="006E22FE">
      <w:pPr>
        <w:rPr>
          <w:rFonts w:ascii="Arial" w:hAnsi="Arial" w:cs="Arial"/>
          <w:sz w:val="20"/>
          <w:szCs w:val="20"/>
        </w:rPr>
      </w:pPr>
      <w:r>
        <w:rPr>
          <w:rFonts w:ascii="Arial" w:hAnsi="Arial" w:cs="Arial"/>
          <w:sz w:val="20"/>
          <w:szCs w:val="20"/>
        </w:rPr>
        <w:t xml:space="preserve"> </w:t>
      </w:r>
    </w:p>
    <w:p w:rsidR="00C3135E" w:rsidRDefault="00C3135E">
      <w:pPr>
        <w:jc w:val="both"/>
        <w:rPr>
          <w:rFonts w:ascii="Arial" w:hAnsi="Arial" w:cs="Arial"/>
          <w:sz w:val="20"/>
          <w:szCs w:val="20"/>
        </w:rPr>
      </w:pPr>
      <w:r>
        <w:rPr>
          <w:rFonts w:ascii="Arial" w:hAnsi="Arial" w:cs="Arial"/>
          <w:sz w:val="20"/>
          <w:szCs w:val="20"/>
        </w:rPr>
        <w:t>16.</w:t>
      </w:r>
      <w:r w:rsidR="00924C8A">
        <w:rPr>
          <w:rFonts w:ascii="Arial" w:hAnsi="Arial" w:cs="Arial"/>
          <w:sz w:val="20"/>
          <w:szCs w:val="20"/>
        </w:rPr>
        <w:t>4</w:t>
      </w:r>
      <w:r>
        <w:rPr>
          <w:rFonts w:ascii="Arial" w:hAnsi="Arial" w:cs="Arial"/>
          <w:sz w:val="20"/>
          <w:szCs w:val="20"/>
        </w:rPr>
        <w:t>.</w:t>
      </w:r>
      <w:r>
        <w:rPr>
          <w:rFonts w:ascii="Arial" w:hAnsi="Arial" w:cs="Arial"/>
          <w:sz w:val="20"/>
          <w:szCs w:val="20"/>
        </w:rPr>
        <w:tab/>
        <w:t xml:space="preserve"> Smlouva je vyhotovena ve </w:t>
      </w:r>
      <w:r w:rsidR="00924C8A">
        <w:rPr>
          <w:rFonts w:ascii="Arial" w:hAnsi="Arial" w:cs="Arial"/>
          <w:sz w:val="20"/>
          <w:szCs w:val="20"/>
        </w:rPr>
        <w:t>dvou</w:t>
      </w:r>
      <w:r>
        <w:rPr>
          <w:rFonts w:ascii="Arial" w:hAnsi="Arial" w:cs="Arial"/>
          <w:sz w:val="20"/>
          <w:szCs w:val="20"/>
        </w:rPr>
        <w:t xml:space="preserve"> výtiscích s tím, že objednatel si ponechá</w:t>
      </w:r>
      <w:r w:rsidR="00924C8A">
        <w:rPr>
          <w:rFonts w:ascii="Arial" w:hAnsi="Arial" w:cs="Arial"/>
          <w:sz w:val="20"/>
          <w:szCs w:val="20"/>
        </w:rPr>
        <w:t xml:space="preserve"> 1</w:t>
      </w:r>
      <w:r>
        <w:rPr>
          <w:rFonts w:ascii="Arial" w:hAnsi="Arial" w:cs="Arial"/>
          <w:sz w:val="20"/>
          <w:szCs w:val="20"/>
        </w:rPr>
        <w:t xml:space="preserve"> vyhotovení </w:t>
      </w:r>
      <w:r w:rsidR="00924C8A">
        <w:rPr>
          <w:rFonts w:ascii="Arial" w:hAnsi="Arial" w:cs="Arial"/>
          <w:sz w:val="20"/>
          <w:szCs w:val="20"/>
        </w:rPr>
        <w:t>a</w:t>
      </w:r>
      <w:r>
        <w:rPr>
          <w:rFonts w:ascii="Arial" w:hAnsi="Arial" w:cs="Arial"/>
          <w:sz w:val="20"/>
          <w:szCs w:val="20"/>
        </w:rPr>
        <w:t xml:space="preserve"> zhotovitel </w:t>
      </w:r>
      <w:r w:rsidR="00924C8A">
        <w:rPr>
          <w:rFonts w:ascii="Arial" w:hAnsi="Arial" w:cs="Arial"/>
          <w:sz w:val="20"/>
          <w:szCs w:val="20"/>
        </w:rPr>
        <w:t>1 vyhotovení</w:t>
      </w:r>
    </w:p>
    <w:p w:rsidR="00C3135E" w:rsidRDefault="00C3135E">
      <w:pPr>
        <w:jc w:val="both"/>
        <w:rPr>
          <w:rFonts w:ascii="Arial" w:hAnsi="Arial" w:cs="Arial"/>
          <w:sz w:val="20"/>
          <w:szCs w:val="20"/>
        </w:rPr>
      </w:pPr>
    </w:p>
    <w:p w:rsidR="00C3135E" w:rsidRDefault="00C3135E">
      <w:pPr>
        <w:jc w:val="both"/>
        <w:rPr>
          <w:rFonts w:ascii="Arial" w:hAnsi="Arial" w:cs="Arial"/>
          <w:sz w:val="20"/>
          <w:szCs w:val="20"/>
        </w:rPr>
      </w:pPr>
      <w:r>
        <w:rPr>
          <w:rFonts w:ascii="Arial" w:hAnsi="Arial" w:cs="Arial"/>
          <w:sz w:val="20"/>
          <w:szCs w:val="20"/>
        </w:rPr>
        <w:t>16.</w:t>
      </w:r>
      <w:r w:rsidR="00924C8A">
        <w:rPr>
          <w:rFonts w:ascii="Arial" w:hAnsi="Arial" w:cs="Arial"/>
          <w:sz w:val="20"/>
          <w:szCs w:val="20"/>
        </w:rPr>
        <w:t>5</w:t>
      </w:r>
      <w:r>
        <w:rPr>
          <w:rFonts w:ascii="Arial" w:hAnsi="Arial" w:cs="Arial"/>
          <w:sz w:val="20"/>
          <w:szCs w:val="20"/>
        </w:rPr>
        <w:t>.</w:t>
      </w:r>
      <w:r>
        <w:rPr>
          <w:rFonts w:ascii="Arial" w:hAnsi="Arial" w:cs="Arial"/>
          <w:sz w:val="20"/>
          <w:szCs w:val="20"/>
        </w:rPr>
        <w:tab/>
        <w:t xml:space="preserve"> Není-li v ustanoveních této smlouvy stanoveno jinak, řídí se tento smluvní vztah občanským zákoníkem ve znění platném ke dni uzavření smlouvy a příslušnými právními předpisy v době realizace díla.</w:t>
      </w:r>
    </w:p>
    <w:p w:rsidR="00770C94" w:rsidRDefault="00770C94">
      <w:pPr>
        <w:jc w:val="both"/>
        <w:rPr>
          <w:rFonts w:ascii="Arial" w:hAnsi="Arial" w:cs="Arial"/>
          <w:sz w:val="20"/>
          <w:szCs w:val="20"/>
        </w:rPr>
      </w:pPr>
    </w:p>
    <w:p w:rsidR="00577988" w:rsidRDefault="00C3135E" w:rsidP="00577988">
      <w:pPr>
        <w:jc w:val="both"/>
        <w:rPr>
          <w:rFonts w:ascii="Arial" w:hAnsi="Arial" w:cs="Arial"/>
          <w:sz w:val="20"/>
          <w:szCs w:val="20"/>
        </w:rPr>
      </w:pPr>
      <w:r>
        <w:rPr>
          <w:rFonts w:ascii="Arial" w:hAnsi="Arial" w:cs="Arial"/>
          <w:sz w:val="20"/>
          <w:szCs w:val="20"/>
        </w:rPr>
        <w:t>16.</w:t>
      </w:r>
      <w:r w:rsidR="00924C8A">
        <w:rPr>
          <w:rFonts w:ascii="Arial" w:hAnsi="Arial" w:cs="Arial"/>
          <w:sz w:val="20"/>
          <w:szCs w:val="20"/>
        </w:rPr>
        <w:t>6</w:t>
      </w:r>
      <w:r>
        <w:rPr>
          <w:rFonts w:ascii="Arial" w:hAnsi="Arial" w:cs="Arial"/>
          <w:sz w:val="20"/>
          <w:szCs w:val="20"/>
        </w:rPr>
        <w:t xml:space="preserve">. Smluvní strany souhlasí s tím, aby tato smlouva byla uvedena v evidenci smluv vedené městem Strakonice, která bude veřejně přístupná a bude obsahovat údaje o smluvních stranách, předmětu smlouvy, číselné označení této smlouvy a datum jejího podpisu. Smluvní strany výslovně souhlasí, že tato smlouva může být bez jakéhokoliv omezení zveřejněna, a to včetně všech případných příloh a dodatků. Smluvní strany prohlašují, že skutečnosti, uvedené v této smlouvě nepovažují za své obchodní tajemství a udělují svolení k jejich užití a zveřejnění bez stanovení jakýchkoliv dalších podmínek.  </w:t>
      </w:r>
    </w:p>
    <w:p w:rsidR="005E068F" w:rsidRDefault="00C3135E">
      <w:pPr>
        <w:widowControl w:val="0"/>
        <w:spacing w:before="120"/>
        <w:rPr>
          <w:rFonts w:ascii="Arial" w:hAnsi="Arial" w:cs="Arial"/>
          <w:sz w:val="20"/>
          <w:szCs w:val="20"/>
        </w:rPr>
      </w:pPr>
      <w:r>
        <w:rPr>
          <w:rFonts w:ascii="Arial" w:hAnsi="Arial" w:cs="Arial"/>
          <w:sz w:val="20"/>
          <w:szCs w:val="20"/>
        </w:rPr>
        <w:t>16.</w:t>
      </w:r>
      <w:r w:rsidR="008F0ADD">
        <w:rPr>
          <w:rFonts w:ascii="Arial" w:hAnsi="Arial" w:cs="Arial"/>
          <w:sz w:val="20"/>
          <w:szCs w:val="20"/>
        </w:rPr>
        <w:t>7</w:t>
      </w:r>
      <w:r>
        <w:rPr>
          <w:rFonts w:ascii="Arial" w:hAnsi="Arial" w:cs="Arial"/>
          <w:sz w:val="20"/>
          <w:szCs w:val="20"/>
        </w:rPr>
        <w:t>. Uzavření této smlouvy bylo schváleno Radou města Strakonice dne</w:t>
      </w:r>
      <w:r w:rsidR="00DB48F9">
        <w:rPr>
          <w:rFonts w:ascii="Arial" w:hAnsi="Arial" w:cs="Arial"/>
          <w:sz w:val="20"/>
          <w:szCs w:val="20"/>
        </w:rPr>
        <w:t xml:space="preserve">  </w:t>
      </w:r>
      <w:proofErr w:type="gramStart"/>
      <w:r w:rsidR="00DB48F9">
        <w:rPr>
          <w:rFonts w:ascii="Arial" w:hAnsi="Arial" w:cs="Arial"/>
          <w:sz w:val="20"/>
          <w:szCs w:val="20"/>
        </w:rPr>
        <w:t>16.2.2022</w:t>
      </w:r>
      <w:proofErr w:type="gramEnd"/>
      <w:r w:rsidR="00DB48F9">
        <w:rPr>
          <w:rFonts w:ascii="Arial" w:hAnsi="Arial" w:cs="Arial"/>
          <w:sz w:val="20"/>
          <w:szCs w:val="20"/>
        </w:rPr>
        <w:t xml:space="preserve">  </w:t>
      </w:r>
      <w:r>
        <w:rPr>
          <w:rFonts w:ascii="Arial" w:hAnsi="Arial" w:cs="Arial"/>
          <w:sz w:val="20"/>
          <w:szCs w:val="20"/>
        </w:rPr>
        <w:t>pod   č. usnesení RM</w:t>
      </w:r>
      <w:r w:rsidR="00DB48F9">
        <w:rPr>
          <w:rFonts w:ascii="Arial" w:hAnsi="Arial" w:cs="Arial"/>
          <w:sz w:val="20"/>
          <w:szCs w:val="20"/>
        </w:rPr>
        <w:t xml:space="preserve">   2652</w:t>
      </w:r>
      <w:r w:rsidR="006C2562">
        <w:rPr>
          <w:rFonts w:ascii="Arial" w:hAnsi="Arial" w:cs="Arial"/>
          <w:sz w:val="20"/>
          <w:szCs w:val="20"/>
        </w:rPr>
        <w:t xml:space="preserve"> / 2022</w:t>
      </w:r>
      <w:r>
        <w:rPr>
          <w:rFonts w:ascii="Arial" w:hAnsi="Arial" w:cs="Arial"/>
          <w:sz w:val="20"/>
          <w:szCs w:val="20"/>
        </w:rPr>
        <w:t xml:space="preserve">    </w:t>
      </w:r>
    </w:p>
    <w:p w:rsidR="00C3135E" w:rsidRDefault="00577988">
      <w:pPr>
        <w:widowControl w:val="0"/>
        <w:spacing w:before="120"/>
        <w:jc w:val="both"/>
        <w:rPr>
          <w:rFonts w:ascii="Arial" w:hAnsi="Arial" w:cs="Arial"/>
          <w:sz w:val="20"/>
          <w:szCs w:val="20"/>
        </w:rPr>
      </w:pPr>
      <w:r>
        <w:rPr>
          <w:rFonts w:ascii="Arial" w:hAnsi="Arial" w:cs="Arial"/>
          <w:sz w:val="20"/>
          <w:szCs w:val="20"/>
        </w:rPr>
        <w:t>16.8.</w:t>
      </w:r>
      <w:r>
        <w:rPr>
          <w:rFonts w:ascii="Arial" w:hAnsi="Arial" w:cs="Arial"/>
          <w:sz w:val="20"/>
          <w:szCs w:val="20"/>
        </w:rPr>
        <w:tab/>
        <w:t xml:space="preserve"> Tato smlouva nabývá platnosti  dnem  jejího podpisu oběma smluvními stranami a účinnosti dnem  zveřejnění v registru  smluv.</w:t>
      </w:r>
      <w:r w:rsidR="00C3135E">
        <w:rPr>
          <w:rFonts w:ascii="Arial" w:hAnsi="Arial" w:cs="Arial"/>
          <w:sz w:val="20"/>
          <w:szCs w:val="20"/>
        </w:rPr>
        <w:t xml:space="preserve"> </w:t>
      </w:r>
    </w:p>
    <w:p w:rsidR="000641C4" w:rsidRDefault="000641C4">
      <w:pPr>
        <w:widowControl w:val="0"/>
        <w:spacing w:before="120"/>
        <w:jc w:val="both"/>
        <w:rPr>
          <w:rFonts w:ascii="Arial" w:hAnsi="Arial" w:cs="Arial"/>
          <w:sz w:val="20"/>
          <w:szCs w:val="20"/>
        </w:rPr>
      </w:pPr>
    </w:p>
    <w:p w:rsidR="00C3135E" w:rsidRDefault="00C3135E">
      <w:pPr>
        <w:tabs>
          <w:tab w:val="left" w:pos="1418"/>
        </w:tabs>
        <w:rPr>
          <w:rFonts w:ascii="Arial" w:hAnsi="Arial" w:cs="Arial"/>
          <w:sz w:val="20"/>
          <w:szCs w:val="20"/>
        </w:rPr>
      </w:pPr>
    </w:p>
    <w:p w:rsidR="00DB48F9" w:rsidRDefault="00DB48F9">
      <w:pPr>
        <w:tabs>
          <w:tab w:val="left" w:pos="1418"/>
        </w:tabs>
        <w:rPr>
          <w:rFonts w:ascii="Arial" w:hAnsi="Arial" w:cs="Arial"/>
          <w:sz w:val="20"/>
          <w:szCs w:val="20"/>
        </w:rPr>
      </w:pPr>
    </w:p>
    <w:p w:rsidR="00DB48F9" w:rsidRDefault="00DB48F9">
      <w:pPr>
        <w:tabs>
          <w:tab w:val="left" w:pos="1418"/>
        </w:tabs>
        <w:rPr>
          <w:rFonts w:ascii="Arial" w:hAnsi="Arial" w:cs="Arial"/>
          <w:sz w:val="20"/>
          <w:szCs w:val="20"/>
        </w:rPr>
      </w:pPr>
    </w:p>
    <w:p w:rsidR="00DB48F9" w:rsidRDefault="00DB48F9">
      <w:pPr>
        <w:tabs>
          <w:tab w:val="left" w:pos="1418"/>
        </w:tabs>
        <w:rPr>
          <w:rFonts w:ascii="Arial" w:hAnsi="Arial" w:cs="Arial"/>
          <w:sz w:val="20"/>
          <w:szCs w:val="20"/>
        </w:rPr>
      </w:pPr>
    </w:p>
    <w:p w:rsidR="00DB48F9" w:rsidRDefault="00DB48F9">
      <w:pPr>
        <w:tabs>
          <w:tab w:val="left" w:pos="1418"/>
        </w:tabs>
        <w:rPr>
          <w:rFonts w:ascii="Arial" w:hAnsi="Arial" w:cs="Arial"/>
          <w:sz w:val="20"/>
          <w:szCs w:val="20"/>
        </w:rPr>
      </w:pPr>
    </w:p>
    <w:p w:rsidR="000641C4" w:rsidRDefault="000641C4">
      <w:pPr>
        <w:tabs>
          <w:tab w:val="left" w:pos="1418"/>
        </w:tabs>
        <w:rPr>
          <w:rFonts w:ascii="Arial" w:hAnsi="Arial" w:cs="Arial"/>
          <w:sz w:val="20"/>
          <w:szCs w:val="20"/>
        </w:rPr>
      </w:pPr>
    </w:p>
    <w:p w:rsidR="00C3135E" w:rsidRDefault="00C3135E">
      <w:pPr>
        <w:tabs>
          <w:tab w:val="left" w:pos="1418"/>
        </w:tabs>
        <w:rPr>
          <w:rFonts w:ascii="Arial" w:hAnsi="Arial" w:cs="Arial"/>
          <w:sz w:val="20"/>
          <w:szCs w:val="20"/>
        </w:rPr>
      </w:pPr>
      <w:r>
        <w:rPr>
          <w:rFonts w:ascii="Arial" w:hAnsi="Arial" w:cs="Arial"/>
          <w:snapToGrid w:val="0"/>
          <w:sz w:val="20"/>
          <w:szCs w:val="20"/>
        </w:rPr>
        <w:t>Ve Strakonicích</w:t>
      </w:r>
      <w:r>
        <w:rPr>
          <w:rFonts w:ascii="Arial" w:hAnsi="Arial" w:cs="Arial"/>
          <w:b/>
          <w:bCs/>
          <w:snapToGrid w:val="0"/>
          <w:sz w:val="20"/>
          <w:szCs w:val="20"/>
        </w:rPr>
        <w:t xml:space="preserve"> </w:t>
      </w:r>
      <w:r>
        <w:rPr>
          <w:rFonts w:ascii="Arial" w:hAnsi="Arial" w:cs="Arial"/>
          <w:sz w:val="20"/>
          <w:szCs w:val="20"/>
        </w:rPr>
        <w:t xml:space="preserve">dne  </w:t>
      </w:r>
      <w:proofErr w:type="gramStart"/>
      <w:r w:rsidR="00DB48F9">
        <w:rPr>
          <w:rFonts w:ascii="Arial" w:hAnsi="Arial" w:cs="Arial"/>
          <w:sz w:val="20"/>
          <w:szCs w:val="20"/>
        </w:rPr>
        <w:t>25.2.</w:t>
      </w:r>
      <w:r w:rsidR="004F43F5">
        <w:rPr>
          <w:rFonts w:ascii="Arial" w:hAnsi="Arial" w:cs="Arial"/>
          <w:sz w:val="20"/>
          <w:szCs w:val="20"/>
        </w:rPr>
        <w:t>.2022</w:t>
      </w:r>
      <w:proofErr w:type="gramEnd"/>
      <w:r>
        <w:rPr>
          <w:rFonts w:ascii="Arial" w:hAnsi="Arial" w:cs="Arial"/>
          <w:sz w:val="20"/>
          <w:szCs w:val="20"/>
        </w:rPr>
        <w:t xml:space="preserve">                           </w:t>
      </w:r>
      <w:r>
        <w:rPr>
          <w:rFonts w:ascii="Arial" w:hAnsi="Arial" w:cs="Arial"/>
          <w:sz w:val="20"/>
          <w:szCs w:val="20"/>
        </w:rPr>
        <w:tab/>
        <w:t xml:space="preserve">                   </w:t>
      </w:r>
      <w:r w:rsidR="005E068F">
        <w:rPr>
          <w:rFonts w:ascii="Arial" w:hAnsi="Arial" w:cs="Arial"/>
          <w:sz w:val="20"/>
          <w:szCs w:val="20"/>
        </w:rPr>
        <w:t xml:space="preserve">     </w:t>
      </w:r>
      <w:r>
        <w:rPr>
          <w:rFonts w:ascii="Arial" w:hAnsi="Arial" w:cs="Arial"/>
          <w:sz w:val="20"/>
          <w:szCs w:val="20"/>
        </w:rPr>
        <w:t xml:space="preserve">   </w:t>
      </w:r>
    </w:p>
    <w:p w:rsidR="00C3135E" w:rsidRDefault="00C3135E">
      <w:pPr>
        <w:tabs>
          <w:tab w:val="left" w:pos="1418"/>
        </w:tabs>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sidR="004F43F5">
        <w:rPr>
          <w:rFonts w:ascii="Arial" w:hAnsi="Arial" w:cs="Arial"/>
          <w:sz w:val="20"/>
          <w:szCs w:val="20"/>
        </w:rPr>
        <w:t xml:space="preserve">PV STAV </w:t>
      </w:r>
      <w:proofErr w:type="spellStart"/>
      <w:r w:rsidR="004F43F5">
        <w:rPr>
          <w:rFonts w:ascii="Arial" w:hAnsi="Arial" w:cs="Arial"/>
          <w:sz w:val="20"/>
          <w:szCs w:val="20"/>
        </w:rPr>
        <w:t>eu</w:t>
      </w:r>
      <w:proofErr w:type="spellEnd"/>
      <w:r w:rsidR="004F43F5">
        <w:rPr>
          <w:rFonts w:ascii="Arial" w:hAnsi="Arial" w:cs="Arial"/>
          <w:sz w:val="20"/>
          <w:szCs w:val="20"/>
        </w:rPr>
        <w:t xml:space="preserve"> s.r.o.</w:t>
      </w:r>
    </w:p>
    <w:p w:rsidR="004F43F5" w:rsidRDefault="004F43F5">
      <w:pPr>
        <w:tabs>
          <w:tab w:val="left" w:pos="141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Bc. Petr Velhartický - jednatel</w:t>
      </w:r>
    </w:p>
    <w:p w:rsidR="005E068F" w:rsidRDefault="005E068F">
      <w:pPr>
        <w:tabs>
          <w:tab w:val="left" w:pos="1418"/>
        </w:tabs>
        <w:rPr>
          <w:rFonts w:ascii="Arial" w:hAnsi="Arial" w:cs="Arial"/>
          <w:sz w:val="20"/>
          <w:szCs w:val="20"/>
        </w:rPr>
      </w:pPr>
    </w:p>
    <w:p w:rsidR="00DB48F9" w:rsidRDefault="00DB48F9">
      <w:pPr>
        <w:tabs>
          <w:tab w:val="left" w:pos="1418"/>
        </w:tabs>
        <w:rPr>
          <w:rFonts w:ascii="Arial" w:hAnsi="Arial" w:cs="Arial"/>
          <w:sz w:val="20"/>
          <w:szCs w:val="20"/>
        </w:rPr>
      </w:pPr>
    </w:p>
    <w:p w:rsidR="00DB48F9" w:rsidRDefault="00DB48F9">
      <w:pPr>
        <w:tabs>
          <w:tab w:val="left" w:pos="1418"/>
        </w:tabs>
        <w:rPr>
          <w:rFonts w:ascii="Arial" w:hAnsi="Arial" w:cs="Arial"/>
          <w:sz w:val="20"/>
          <w:szCs w:val="20"/>
        </w:rPr>
      </w:pPr>
    </w:p>
    <w:p w:rsidR="00DB48F9" w:rsidRDefault="00DB48F9">
      <w:pPr>
        <w:tabs>
          <w:tab w:val="left" w:pos="1418"/>
        </w:tabs>
        <w:rPr>
          <w:rFonts w:ascii="Arial" w:hAnsi="Arial" w:cs="Arial"/>
          <w:sz w:val="20"/>
          <w:szCs w:val="20"/>
        </w:rPr>
      </w:pPr>
    </w:p>
    <w:p w:rsidR="00DB48F9" w:rsidRDefault="00DB48F9">
      <w:pPr>
        <w:tabs>
          <w:tab w:val="left" w:pos="1418"/>
        </w:tabs>
        <w:rPr>
          <w:rFonts w:ascii="Arial" w:hAnsi="Arial" w:cs="Arial"/>
          <w:sz w:val="20"/>
          <w:szCs w:val="20"/>
        </w:rPr>
      </w:pPr>
    </w:p>
    <w:p w:rsidR="000641C4" w:rsidRDefault="000641C4">
      <w:pPr>
        <w:tabs>
          <w:tab w:val="left" w:pos="1418"/>
        </w:tabs>
        <w:rPr>
          <w:rFonts w:ascii="Arial" w:hAnsi="Arial" w:cs="Arial"/>
          <w:sz w:val="20"/>
          <w:szCs w:val="20"/>
        </w:rPr>
      </w:pPr>
    </w:p>
    <w:p w:rsidR="000641C4" w:rsidRDefault="000641C4">
      <w:pPr>
        <w:tabs>
          <w:tab w:val="left" w:pos="1418"/>
        </w:tabs>
        <w:rPr>
          <w:rFonts w:ascii="Arial" w:hAnsi="Arial" w:cs="Arial"/>
          <w:sz w:val="20"/>
          <w:szCs w:val="20"/>
        </w:rPr>
      </w:pPr>
    </w:p>
    <w:p w:rsidR="00DB48F9" w:rsidRDefault="00DB48F9">
      <w:pPr>
        <w:tabs>
          <w:tab w:val="left" w:pos="1418"/>
        </w:tabs>
        <w:rPr>
          <w:rFonts w:ascii="Arial" w:hAnsi="Arial" w:cs="Arial"/>
          <w:sz w:val="20"/>
          <w:szCs w:val="20"/>
        </w:rPr>
      </w:pPr>
    </w:p>
    <w:p w:rsidR="00DB48F9" w:rsidRDefault="00DB48F9">
      <w:pPr>
        <w:tabs>
          <w:tab w:val="left" w:pos="1418"/>
        </w:tabs>
        <w:rPr>
          <w:rFonts w:ascii="Arial" w:hAnsi="Arial" w:cs="Arial"/>
          <w:sz w:val="20"/>
          <w:szCs w:val="20"/>
        </w:rPr>
      </w:pPr>
    </w:p>
    <w:p w:rsidR="00806677" w:rsidRDefault="00806677">
      <w:pPr>
        <w:tabs>
          <w:tab w:val="left" w:pos="1418"/>
        </w:tabs>
        <w:rPr>
          <w:rFonts w:ascii="Arial" w:hAnsi="Arial" w:cs="Arial"/>
          <w:sz w:val="20"/>
          <w:szCs w:val="20"/>
        </w:rPr>
      </w:pPr>
    </w:p>
    <w:p w:rsidR="00C3135E" w:rsidRDefault="00C3135E">
      <w:pPr>
        <w:tabs>
          <w:tab w:val="left" w:pos="1418"/>
        </w:tabs>
        <w:rPr>
          <w:rFonts w:ascii="Arial" w:hAnsi="Arial" w:cs="Arial"/>
          <w:sz w:val="20"/>
          <w:szCs w:val="20"/>
        </w:rPr>
      </w:pPr>
      <w:r>
        <w:rPr>
          <w:rFonts w:ascii="Arial" w:hAnsi="Arial" w:cs="Arial"/>
          <w:snapToGrid w:val="0"/>
          <w:sz w:val="20"/>
          <w:szCs w:val="20"/>
        </w:rPr>
        <w:t>Ve Strakonicích</w:t>
      </w:r>
      <w:r>
        <w:rPr>
          <w:rFonts w:ascii="Arial" w:hAnsi="Arial" w:cs="Arial"/>
          <w:b/>
          <w:bCs/>
          <w:snapToGrid w:val="0"/>
          <w:sz w:val="20"/>
          <w:szCs w:val="20"/>
        </w:rPr>
        <w:t xml:space="preserve"> </w:t>
      </w:r>
      <w:r>
        <w:rPr>
          <w:rFonts w:ascii="Arial" w:hAnsi="Arial" w:cs="Arial"/>
          <w:sz w:val="20"/>
          <w:szCs w:val="20"/>
        </w:rPr>
        <w:t xml:space="preserve">dne   </w:t>
      </w:r>
      <w:proofErr w:type="gramStart"/>
      <w:r w:rsidR="00DB48F9">
        <w:rPr>
          <w:rFonts w:ascii="Arial" w:hAnsi="Arial" w:cs="Arial"/>
          <w:sz w:val="20"/>
          <w:szCs w:val="20"/>
        </w:rPr>
        <w:t>25.2.2022</w:t>
      </w:r>
      <w:proofErr w:type="gramEnd"/>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5E068F">
        <w:rPr>
          <w:rFonts w:ascii="Arial" w:hAnsi="Arial" w:cs="Arial"/>
          <w:sz w:val="20"/>
          <w:szCs w:val="20"/>
        </w:rPr>
        <w:t xml:space="preserve">     </w:t>
      </w:r>
      <w:r>
        <w:rPr>
          <w:rFonts w:ascii="Arial" w:hAnsi="Arial" w:cs="Arial"/>
          <w:sz w:val="20"/>
          <w:szCs w:val="20"/>
        </w:rPr>
        <w:t xml:space="preserve">           </w:t>
      </w:r>
    </w:p>
    <w:p w:rsidR="00C3135E" w:rsidRDefault="00C3135E">
      <w:pPr>
        <w:ind w:left="5652" w:firstLine="720"/>
        <w:rPr>
          <w:rFonts w:ascii="Arial" w:hAnsi="Arial" w:cs="Arial"/>
          <w:sz w:val="20"/>
          <w:szCs w:val="20"/>
        </w:rPr>
      </w:pPr>
      <w:r>
        <w:rPr>
          <w:rFonts w:ascii="Arial" w:hAnsi="Arial" w:cs="Arial"/>
          <w:sz w:val="20"/>
          <w:szCs w:val="20"/>
        </w:rPr>
        <w:t xml:space="preserve">    Objednatel</w:t>
      </w:r>
    </w:p>
    <w:p w:rsidR="00C3135E" w:rsidRDefault="00C3135E">
      <w:pPr>
        <w:rPr>
          <w:rFonts w:ascii="Arial" w:hAnsi="Arial" w:cs="Arial"/>
          <w:sz w:val="20"/>
          <w:szCs w:val="20"/>
        </w:rPr>
      </w:pPr>
    </w:p>
    <w:p w:rsidR="00C3135E" w:rsidRDefault="00C3135E">
      <w:pPr>
        <w:rPr>
          <w:rFonts w:ascii="Arial" w:hAnsi="Arial" w:cs="Arial"/>
          <w:sz w:val="20"/>
          <w:szCs w:val="20"/>
        </w:rPr>
      </w:pPr>
    </w:p>
    <w:p w:rsidR="00C3135E" w:rsidRDefault="00C3135E">
      <w:pPr>
        <w:rPr>
          <w:rFonts w:ascii="Arial" w:hAnsi="Arial" w:cs="Arial"/>
          <w:sz w:val="20"/>
          <w:szCs w:val="20"/>
        </w:rPr>
      </w:pPr>
    </w:p>
    <w:p w:rsidR="00C3135E" w:rsidRDefault="00C3135E">
      <w:pPr>
        <w:rPr>
          <w:rFonts w:ascii="Arial" w:hAnsi="Arial" w:cs="Arial"/>
          <w:sz w:val="20"/>
          <w:szCs w:val="20"/>
        </w:rPr>
      </w:pPr>
    </w:p>
    <w:p w:rsidR="00C3135E" w:rsidRDefault="00C3135E">
      <w:pPr>
        <w:rPr>
          <w:rFonts w:ascii="Arial" w:hAnsi="Arial" w:cs="Arial"/>
          <w:sz w:val="20"/>
          <w:szCs w:val="20"/>
        </w:rPr>
      </w:pPr>
    </w:p>
    <w:p w:rsidR="00C3135E" w:rsidRDefault="00C3135E">
      <w:pPr>
        <w:rPr>
          <w:rFonts w:ascii="Arial" w:hAnsi="Arial" w:cs="Arial"/>
          <w:sz w:val="20"/>
          <w:szCs w:val="20"/>
        </w:rPr>
      </w:pPr>
    </w:p>
    <w:sectPr w:rsidR="00C3135E" w:rsidSect="003214CC">
      <w:footerReference w:type="default" r:id="rId7"/>
      <w:headerReference w:type="first" r:id="rId8"/>
      <w:pgSz w:w="11906" w:h="16838" w:code="9"/>
      <w:pgMar w:top="1418" w:right="1588"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05" w:rsidRDefault="008D2005">
      <w:r>
        <w:separator/>
      </w:r>
    </w:p>
  </w:endnote>
  <w:endnote w:type="continuationSeparator" w:id="0">
    <w:p w:rsidR="008D2005" w:rsidRDefault="008D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5E" w:rsidRDefault="00C3135E">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05" w:rsidRDefault="008D2005">
      <w:r>
        <w:separator/>
      </w:r>
    </w:p>
  </w:footnote>
  <w:footnote w:type="continuationSeparator" w:id="0">
    <w:p w:rsidR="008D2005" w:rsidRDefault="008D20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5E" w:rsidRDefault="00C3135E">
    <w:pPr>
      <w:ind w:left="1418" w:hanging="1418"/>
      <w:jc w:val="right"/>
      <w:rPr>
        <w:rFonts w:ascii="Arial" w:hAnsi="Arial" w:cs="Arial"/>
        <w:snapToGrid w:val="0"/>
        <w:sz w:val="20"/>
        <w:szCs w:val="20"/>
      </w:rPr>
    </w:pPr>
  </w:p>
  <w:p w:rsidR="00C3135E" w:rsidRDefault="00C3135E">
    <w:pPr>
      <w:ind w:left="1418" w:hanging="1418"/>
      <w:jc w:val="right"/>
      <w:rPr>
        <w:rFonts w:ascii="Arial" w:hAnsi="Arial" w:cs="Arial"/>
        <w:snapToGrid w:val="0"/>
        <w:sz w:val="20"/>
        <w:szCs w:val="20"/>
      </w:rPr>
    </w:pPr>
  </w:p>
  <w:p w:rsidR="00C3135E" w:rsidRDefault="00C3135E">
    <w:pPr>
      <w:ind w:left="1418" w:hanging="1418"/>
      <w:jc w:val="right"/>
      <w:rPr>
        <w:rFonts w:ascii="Arial" w:hAnsi="Arial" w:cs="Arial"/>
        <w:snapToGrid w:val="0"/>
        <w:sz w:val="20"/>
        <w:szCs w:val="20"/>
      </w:rPr>
    </w:pPr>
  </w:p>
  <w:p w:rsidR="00C3135E" w:rsidRDefault="00C3135E">
    <w:pPr>
      <w:ind w:left="1418" w:hanging="1418"/>
      <w:jc w:val="right"/>
      <w:rPr>
        <w:rFonts w:ascii="Arial" w:hAnsi="Arial" w:cs="Arial"/>
        <w:snapToGrid w:val="0"/>
        <w:sz w:val="20"/>
        <w:szCs w:val="20"/>
      </w:rPr>
    </w:pPr>
  </w:p>
  <w:p w:rsidR="00C3135E" w:rsidRDefault="00C3135E">
    <w:pPr>
      <w:ind w:left="1418" w:hanging="1418"/>
      <w:jc w:val="center"/>
      <w:rPr>
        <w:rFonts w:ascii="Arial" w:hAnsi="Arial" w:cs="Arial"/>
        <w:b/>
        <w:bCs/>
        <w:snapToGrid w:val="0"/>
        <w:sz w:val="32"/>
        <w:szCs w:val="32"/>
      </w:rPr>
    </w:pPr>
    <w:r>
      <w:rPr>
        <w:rFonts w:ascii="Arial" w:hAnsi="Arial" w:cs="Arial"/>
        <w:b/>
        <w:bCs/>
        <w:snapToGrid w:val="0"/>
        <w:sz w:val="32"/>
        <w:szCs w:val="32"/>
      </w:rPr>
      <w:t>Obchodní podmínky</w:t>
    </w:r>
  </w:p>
  <w:p w:rsidR="00C3135E" w:rsidRDefault="00C3135E">
    <w:pPr>
      <w:ind w:left="1418" w:hanging="1418"/>
      <w:jc w:val="center"/>
      <w:rPr>
        <w:rFonts w:ascii="Arial" w:hAnsi="Arial" w:cs="Arial"/>
        <w:b/>
        <w:bCs/>
        <w:snapToGrid w:val="0"/>
        <w:sz w:val="32"/>
        <w:szCs w:val="32"/>
      </w:rPr>
    </w:pPr>
    <w:r>
      <w:rPr>
        <w:rFonts w:ascii="Arial" w:hAnsi="Arial" w:cs="Arial"/>
        <w:b/>
        <w:bCs/>
        <w:sz w:val="32"/>
        <w:szCs w:val="32"/>
      </w:rPr>
      <w:t xml:space="preserve">ve formě závazného návrhu Smlouvy o dílo </w:t>
    </w:r>
  </w:p>
  <w:p w:rsidR="00C3135E" w:rsidRDefault="00C3135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446"/>
    <w:multiLevelType w:val="hybridMultilevel"/>
    <w:tmpl w:val="CC0A2C72"/>
    <w:lvl w:ilvl="0" w:tplc="F7C6097A">
      <w:numFmt w:val="bullet"/>
      <w:lvlText w:val="-"/>
      <w:lvlJc w:val="left"/>
      <w:pPr>
        <w:ind w:left="1713" w:hanging="360"/>
      </w:pPr>
      <w:rPr>
        <w:rFonts w:ascii="Arial" w:eastAsia="Times New Roman" w:hAnsi="Aria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cs="Wingdings" w:hint="default"/>
      </w:rPr>
    </w:lvl>
    <w:lvl w:ilvl="3" w:tplc="04050001">
      <w:start w:val="1"/>
      <w:numFmt w:val="bullet"/>
      <w:lvlText w:val=""/>
      <w:lvlJc w:val="left"/>
      <w:pPr>
        <w:ind w:left="3873" w:hanging="360"/>
      </w:pPr>
      <w:rPr>
        <w:rFonts w:ascii="Symbol" w:hAnsi="Symbol" w:cs="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cs="Wingdings" w:hint="default"/>
      </w:rPr>
    </w:lvl>
    <w:lvl w:ilvl="6" w:tplc="04050001">
      <w:start w:val="1"/>
      <w:numFmt w:val="bullet"/>
      <w:lvlText w:val=""/>
      <w:lvlJc w:val="left"/>
      <w:pPr>
        <w:ind w:left="6033" w:hanging="360"/>
      </w:pPr>
      <w:rPr>
        <w:rFonts w:ascii="Symbol" w:hAnsi="Symbol" w:cs="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cs="Wingdings" w:hint="default"/>
      </w:rPr>
    </w:lvl>
  </w:abstractNum>
  <w:abstractNum w:abstractNumId="1" w15:restartNumberingAfterBreak="0">
    <w:nsid w:val="02F355D1"/>
    <w:multiLevelType w:val="multilevel"/>
    <w:tmpl w:val="F286A6BA"/>
    <w:lvl w:ilvl="0">
      <w:start w:val="15"/>
      <w:numFmt w:val="decimal"/>
      <w:lvlText w:val="%1."/>
      <w:lvlJc w:val="left"/>
      <w:pPr>
        <w:tabs>
          <w:tab w:val="num" w:pos="765"/>
        </w:tabs>
        <w:ind w:left="765" w:hanging="765"/>
      </w:pPr>
      <w:rPr>
        <w:rFonts w:ascii="Times New Roman" w:hAnsi="Times New Roman" w:cs="Times New Roman" w:hint="default"/>
      </w:rPr>
    </w:lvl>
    <w:lvl w:ilvl="1">
      <w:start w:val="2"/>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765"/>
        </w:tabs>
        <w:ind w:left="765" w:hanging="765"/>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 w15:restartNumberingAfterBreak="0">
    <w:nsid w:val="060E7DB7"/>
    <w:multiLevelType w:val="hybridMultilevel"/>
    <w:tmpl w:val="562A01B6"/>
    <w:lvl w:ilvl="0" w:tplc="04050017">
      <w:start w:val="1"/>
      <w:numFmt w:val="lowerLetter"/>
      <w:lvlText w:val="%1)"/>
      <w:lvlJc w:val="left"/>
      <w:pPr>
        <w:tabs>
          <w:tab w:val="num" w:pos="720"/>
        </w:tabs>
        <w:ind w:left="720" w:hanging="360"/>
      </w:pPr>
      <w:rPr>
        <w:rFonts w:ascii="Times New Roman" w:hAnsi="Times New Roman" w:cs="Times New Roman" w:hint="default"/>
      </w:rPr>
    </w:lvl>
    <w:lvl w:ilvl="1" w:tplc="EDE4D1BA">
      <w:start w:val="1"/>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84D2281"/>
    <w:multiLevelType w:val="multilevel"/>
    <w:tmpl w:val="E6B2B75E"/>
    <w:lvl w:ilvl="0">
      <w:start w:val="5"/>
      <w:numFmt w:val="decimal"/>
      <w:lvlText w:val="%1."/>
      <w:lvlJc w:val="left"/>
      <w:pPr>
        <w:tabs>
          <w:tab w:val="num" w:pos="765"/>
        </w:tabs>
        <w:ind w:left="765" w:hanging="765"/>
      </w:pPr>
      <w:rPr>
        <w:rFonts w:ascii="Times New Roman" w:hAnsi="Times New Roman" w:cs="Times New Roman" w:hint="default"/>
      </w:rPr>
    </w:lvl>
    <w:lvl w:ilvl="1">
      <w:start w:val="9"/>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090943D1"/>
    <w:multiLevelType w:val="hybridMultilevel"/>
    <w:tmpl w:val="EAAC8630"/>
    <w:lvl w:ilvl="0" w:tplc="04050005">
      <w:start w:val="1"/>
      <w:numFmt w:val="bullet"/>
      <w:lvlText w:val=""/>
      <w:lvlJc w:val="left"/>
      <w:pPr>
        <w:ind w:left="1854" w:hanging="360"/>
      </w:pPr>
      <w:rPr>
        <w:rFonts w:ascii="Wingdings" w:hAnsi="Wingdings" w:cs="Wingdings"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cs="Wingdings" w:hint="default"/>
      </w:rPr>
    </w:lvl>
    <w:lvl w:ilvl="3" w:tplc="04050001">
      <w:start w:val="1"/>
      <w:numFmt w:val="bullet"/>
      <w:lvlText w:val=""/>
      <w:lvlJc w:val="left"/>
      <w:pPr>
        <w:ind w:left="4014" w:hanging="360"/>
      </w:pPr>
      <w:rPr>
        <w:rFonts w:ascii="Symbol" w:hAnsi="Symbol" w:cs="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cs="Wingdings" w:hint="default"/>
      </w:rPr>
    </w:lvl>
    <w:lvl w:ilvl="6" w:tplc="04050001">
      <w:start w:val="1"/>
      <w:numFmt w:val="bullet"/>
      <w:lvlText w:val=""/>
      <w:lvlJc w:val="left"/>
      <w:pPr>
        <w:ind w:left="6174" w:hanging="360"/>
      </w:pPr>
      <w:rPr>
        <w:rFonts w:ascii="Symbol" w:hAnsi="Symbol" w:cs="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cs="Wingdings" w:hint="default"/>
      </w:rPr>
    </w:lvl>
  </w:abstractNum>
  <w:abstractNum w:abstractNumId="5" w15:restartNumberingAfterBreak="0">
    <w:nsid w:val="09FC4691"/>
    <w:multiLevelType w:val="multilevel"/>
    <w:tmpl w:val="FB688B06"/>
    <w:lvl w:ilvl="0">
      <w:start w:val="7"/>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0B450ECF"/>
    <w:multiLevelType w:val="multilevel"/>
    <w:tmpl w:val="8B667168"/>
    <w:lvl w:ilvl="0">
      <w:start w:val="16"/>
      <w:numFmt w:val="decimal"/>
      <w:lvlText w:val="%1."/>
      <w:lvlJc w:val="left"/>
      <w:pPr>
        <w:tabs>
          <w:tab w:val="num" w:pos="765"/>
        </w:tabs>
        <w:ind w:left="765" w:hanging="765"/>
      </w:pPr>
      <w:rPr>
        <w:rFonts w:ascii="Times New Roman" w:hAnsi="Times New Roman" w:cs="Times New Roman" w:hint="default"/>
      </w:rPr>
    </w:lvl>
    <w:lvl w:ilvl="1">
      <w:start w:val="10"/>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15:restartNumberingAfterBreak="0">
    <w:nsid w:val="1190792E"/>
    <w:multiLevelType w:val="multilevel"/>
    <w:tmpl w:val="3A1EDABE"/>
    <w:lvl w:ilvl="0">
      <w:start w:val="14"/>
      <w:numFmt w:val="decimal"/>
      <w:lvlText w:val="%1"/>
      <w:lvlJc w:val="left"/>
      <w:pPr>
        <w:tabs>
          <w:tab w:val="num" w:pos="390"/>
        </w:tabs>
        <w:ind w:left="390" w:hanging="390"/>
      </w:pPr>
      <w:rPr>
        <w:rFonts w:ascii="Times New Roman" w:hAnsi="Times New Roman" w:cs="Times New Roman" w:hint="default"/>
      </w:rPr>
    </w:lvl>
    <w:lvl w:ilvl="1">
      <w:start w:val="4"/>
      <w:numFmt w:val="decimal"/>
      <w:lvlText w:val="%1.%2"/>
      <w:lvlJc w:val="left"/>
      <w:pPr>
        <w:tabs>
          <w:tab w:val="num" w:pos="390"/>
        </w:tabs>
        <w:ind w:left="390" w:hanging="39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15760F8C"/>
    <w:multiLevelType w:val="multilevel"/>
    <w:tmpl w:val="C99CF222"/>
    <w:lvl w:ilvl="0">
      <w:start w:val="9"/>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Arial" w:hAnsi="Arial" w:cs="Arial"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9" w15:restartNumberingAfterBreak="0">
    <w:nsid w:val="1A032089"/>
    <w:multiLevelType w:val="hybridMultilevel"/>
    <w:tmpl w:val="A74C8232"/>
    <w:lvl w:ilvl="0" w:tplc="4A4CA45C">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B732E58"/>
    <w:multiLevelType w:val="hybridMultilevel"/>
    <w:tmpl w:val="64A0CE90"/>
    <w:lvl w:ilvl="0" w:tplc="04050005">
      <w:start w:val="1"/>
      <w:numFmt w:val="bullet"/>
      <w:lvlText w:val=""/>
      <w:lvlJc w:val="left"/>
      <w:pPr>
        <w:tabs>
          <w:tab w:val="num" w:pos="942"/>
        </w:tabs>
        <w:ind w:left="942" w:hanging="375"/>
      </w:pPr>
      <w:rPr>
        <w:rFonts w:ascii="Wingdings" w:hAnsi="Wingdings" w:cs="Wingdings"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cs="Wingdings" w:hint="default"/>
      </w:rPr>
    </w:lvl>
    <w:lvl w:ilvl="3" w:tplc="04050001">
      <w:start w:val="1"/>
      <w:numFmt w:val="bullet"/>
      <w:lvlText w:val=""/>
      <w:lvlJc w:val="left"/>
      <w:pPr>
        <w:tabs>
          <w:tab w:val="num" w:pos="3087"/>
        </w:tabs>
        <w:ind w:left="3087" w:hanging="360"/>
      </w:pPr>
      <w:rPr>
        <w:rFonts w:ascii="Symbol" w:hAnsi="Symbol" w:cs="Symbol" w:hint="default"/>
      </w:rPr>
    </w:lvl>
    <w:lvl w:ilvl="4" w:tplc="04050003">
      <w:start w:val="1"/>
      <w:numFmt w:val="bullet"/>
      <w:lvlText w:val="o"/>
      <w:lvlJc w:val="left"/>
      <w:pPr>
        <w:tabs>
          <w:tab w:val="num" w:pos="3807"/>
        </w:tabs>
        <w:ind w:left="3807" w:hanging="360"/>
      </w:pPr>
      <w:rPr>
        <w:rFonts w:ascii="Courier New" w:hAnsi="Courier New" w:cs="Courier New" w:hint="default"/>
      </w:rPr>
    </w:lvl>
    <w:lvl w:ilvl="5" w:tplc="04050005">
      <w:start w:val="1"/>
      <w:numFmt w:val="bullet"/>
      <w:lvlText w:val=""/>
      <w:lvlJc w:val="left"/>
      <w:pPr>
        <w:tabs>
          <w:tab w:val="num" w:pos="4527"/>
        </w:tabs>
        <w:ind w:left="4527" w:hanging="360"/>
      </w:pPr>
      <w:rPr>
        <w:rFonts w:ascii="Wingdings" w:hAnsi="Wingdings" w:cs="Wingdings" w:hint="default"/>
      </w:rPr>
    </w:lvl>
    <w:lvl w:ilvl="6" w:tplc="04050001">
      <w:start w:val="1"/>
      <w:numFmt w:val="bullet"/>
      <w:lvlText w:val=""/>
      <w:lvlJc w:val="left"/>
      <w:pPr>
        <w:tabs>
          <w:tab w:val="num" w:pos="5247"/>
        </w:tabs>
        <w:ind w:left="5247" w:hanging="360"/>
      </w:pPr>
      <w:rPr>
        <w:rFonts w:ascii="Symbol" w:hAnsi="Symbol" w:cs="Symbol" w:hint="default"/>
      </w:rPr>
    </w:lvl>
    <w:lvl w:ilvl="7" w:tplc="04050003">
      <w:start w:val="1"/>
      <w:numFmt w:val="bullet"/>
      <w:lvlText w:val="o"/>
      <w:lvlJc w:val="left"/>
      <w:pPr>
        <w:tabs>
          <w:tab w:val="num" w:pos="5967"/>
        </w:tabs>
        <w:ind w:left="5967" w:hanging="360"/>
      </w:pPr>
      <w:rPr>
        <w:rFonts w:ascii="Courier New" w:hAnsi="Courier New" w:cs="Courier New" w:hint="default"/>
      </w:rPr>
    </w:lvl>
    <w:lvl w:ilvl="8" w:tplc="04050005">
      <w:start w:val="1"/>
      <w:numFmt w:val="bullet"/>
      <w:lvlText w:val=""/>
      <w:lvlJc w:val="left"/>
      <w:pPr>
        <w:tabs>
          <w:tab w:val="num" w:pos="6687"/>
        </w:tabs>
        <w:ind w:left="6687" w:hanging="360"/>
      </w:pPr>
      <w:rPr>
        <w:rFonts w:ascii="Wingdings" w:hAnsi="Wingdings" w:cs="Wingdings" w:hint="default"/>
      </w:rPr>
    </w:lvl>
  </w:abstractNum>
  <w:abstractNum w:abstractNumId="11" w15:restartNumberingAfterBreak="0">
    <w:nsid w:val="1E94598B"/>
    <w:multiLevelType w:val="multilevel"/>
    <w:tmpl w:val="8F0C5566"/>
    <w:lvl w:ilvl="0">
      <w:start w:val="2"/>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2BA637A"/>
    <w:multiLevelType w:val="multilevel"/>
    <w:tmpl w:val="10BA0B2A"/>
    <w:lvl w:ilvl="0">
      <w:start w:val="4"/>
      <w:numFmt w:val="decimal"/>
      <w:lvlText w:val="%1."/>
      <w:lvlJc w:val="left"/>
      <w:pPr>
        <w:tabs>
          <w:tab w:val="num" w:pos="360"/>
        </w:tabs>
        <w:ind w:left="360" w:hanging="360"/>
      </w:pPr>
      <w:rPr>
        <w:rFonts w:ascii="Times New Roman" w:hAnsi="Times New Roman" w:cs="Times New Roman" w:hint="default"/>
      </w:rPr>
    </w:lvl>
    <w:lvl w:ilvl="1">
      <w:start w:val="4"/>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15:restartNumberingAfterBreak="0">
    <w:nsid w:val="23B048AC"/>
    <w:multiLevelType w:val="multilevel"/>
    <w:tmpl w:val="6B82DE76"/>
    <w:lvl w:ilvl="0">
      <w:start w:val="10"/>
      <w:numFmt w:val="decimal"/>
      <w:lvlText w:val="%1"/>
      <w:lvlJc w:val="left"/>
      <w:pPr>
        <w:ind w:left="375" w:hanging="375"/>
      </w:pPr>
      <w:rPr>
        <w:rFonts w:ascii="Times New Roman" w:hAnsi="Times New Roman" w:cs="Times New Roman" w:hint="default"/>
      </w:rPr>
    </w:lvl>
    <w:lvl w:ilvl="1">
      <w:start w:val="6"/>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4" w15:restartNumberingAfterBreak="0">
    <w:nsid w:val="258225F9"/>
    <w:multiLevelType w:val="multilevel"/>
    <w:tmpl w:val="CFEAE1C8"/>
    <w:lvl w:ilvl="0">
      <w:start w:val="10"/>
      <w:numFmt w:val="decimal"/>
      <w:lvlText w:val="%1."/>
      <w:lvlJc w:val="left"/>
      <w:pPr>
        <w:tabs>
          <w:tab w:val="num" w:pos="765"/>
        </w:tabs>
        <w:ind w:left="765" w:hanging="765"/>
      </w:pPr>
      <w:rPr>
        <w:rFonts w:ascii="Times New Roman" w:hAnsi="Times New Roman" w:cs="Times New Roman" w:hint="default"/>
      </w:rPr>
    </w:lvl>
    <w:lvl w:ilvl="1">
      <w:start w:val="6"/>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765"/>
        </w:tabs>
        <w:ind w:left="765" w:hanging="765"/>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5" w15:restartNumberingAfterBreak="0">
    <w:nsid w:val="296A7CB6"/>
    <w:multiLevelType w:val="multilevel"/>
    <w:tmpl w:val="55A0583E"/>
    <w:lvl w:ilvl="0">
      <w:start w:val="6"/>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6" w15:restartNumberingAfterBreak="0">
    <w:nsid w:val="31D6196E"/>
    <w:multiLevelType w:val="multilevel"/>
    <w:tmpl w:val="AB00CADE"/>
    <w:lvl w:ilvl="0">
      <w:start w:val="14"/>
      <w:numFmt w:val="decimal"/>
      <w:lvlText w:val="%1"/>
      <w:lvlJc w:val="left"/>
      <w:pPr>
        <w:tabs>
          <w:tab w:val="num" w:pos="435"/>
        </w:tabs>
        <w:ind w:left="435" w:hanging="435"/>
      </w:pPr>
      <w:rPr>
        <w:rFonts w:ascii="Times New Roman" w:hAnsi="Times New Roman" w:cs="Times New Roman" w:hint="default"/>
        <w:sz w:val="22"/>
        <w:szCs w:val="22"/>
      </w:rPr>
    </w:lvl>
    <w:lvl w:ilvl="1">
      <w:start w:val="3"/>
      <w:numFmt w:val="decimal"/>
      <w:lvlText w:val="%1.%2"/>
      <w:lvlJc w:val="left"/>
      <w:pPr>
        <w:tabs>
          <w:tab w:val="num" w:pos="435"/>
        </w:tabs>
        <w:ind w:left="435" w:hanging="435"/>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sz w:val="22"/>
        <w:szCs w:val="22"/>
      </w:rPr>
    </w:lvl>
    <w:lvl w:ilvl="3">
      <w:start w:val="1"/>
      <w:numFmt w:val="decimal"/>
      <w:lvlText w:val="%1.%2.%3.%4"/>
      <w:lvlJc w:val="left"/>
      <w:pPr>
        <w:tabs>
          <w:tab w:val="num" w:pos="720"/>
        </w:tabs>
        <w:ind w:left="720" w:hanging="720"/>
      </w:pPr>
      <w:rPr>
        <w:rFonts w:ascii="Times New Roman" w:hAnsi="Times New Roman" w:cs="Times New Roman" w:hint="default"/>
        <w:sz w:val="22"/>
        <w:szCs w:val="22"/>
      </w:rPr>
    </w:lvl>
    <w:lvl w:ilvl="4">
      <w:start w:val="1"/>
      <w:numFmt w:val="decimal"/>
      <w:lvlText w:val="%1.%2.%3.%4.%5"/>
      <w:lvlJc w:val="left"/>
      <w:pPr>
        <w:tabs>
          <w:tab w:val="num" w:pos="1080"/>
        </w:tabs>
        <w:ind w:left="1080" w:hanging="1080"/>
      </w:pPr>
      <w:rPr>
        <w:rFonts w:ascii="Times New Roman" w:hAnsi="Times New Roman" w:cs="Times New Roman" w:hint="default"/>
        <w:sz w:val="22"/>
        <w:szCs w:val="22"/>
      </w:rPr>
    </w:lvl>
    <w:lvl w:ilvl="5">
      <w:start w:val="1"/>
      <w:numFmt w:val="decimal"/>
      <w:lvlText w:val="%1.%2.%3.%4.%5.%6"/>
      <w:lvlJc w:val="left"/>
      <w:pPr>
        <w:tabs>
          <w:tab w:val="num" w:pos="1080"/>
        </w:tabs>
        <w:ind w:left="1080" w:hanging="1080"/>
      </w:pPr>
      <w:rPr>
        <w:rFonts w:ascii="Times New Roman" w:hAnsi="Times New Roman" w:cs="Times New Roman" w:hint="default"/>
        <w:sz w:val="22"/>
        <w:szCs w:val="22"/>
      </w:rPr>
    </w:lvl>
    <w:lvl w:ilvl="6">
      <w:start w:val="1"/>
      <w:numFmt w:val="decimal"/>
      <w:lvlText w:val="%1.%2.%3.%4.%5.%6.%7"/>
      <w:lvlJc w:val="left"/>
      <w:pPr>
        <w:tabs>
          <w:tab w:val="num" w:pos="1440"/>
        </w:tabs>
        <w:ind w:left="1440" w:hanging="1440"/>
      </w:pPr>
      <w:rPr>
        <w:rFonts w:ascii="Times New Roman" w:hAnsi="Times New Roman" w:cs="Times New Roman" w:hint="default"/>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sz w:val="22"/>
        <w:szCs w:val="22"/>
      </w:rPr>
    </w:lvl>
  </w:abstractNum>
  <w:abstractNum w:abstractNumId="17" w15:restartNumberingAfterBreak="0">
    <w:nsid w:val="33EB691E"/>
    <w:multiLevelType w:val="multilevel"/>
    <w:tmpl w:val="519A0DC2"/>
    <w:lvl w:ilvl="0">
      <w:start w:val="2"/>
      <w:numFmt w:val="decimal"/>
      <w:lvlText w:val="%1."/>
      <w:lvlJc w:val="left"/>
      <w:pPr>
        <w:tabs>
          <w:tab w:val="num" w:pos="4897"/>
        </w:tabs>
        <w:ind w:left="4897" w:hanging="360"/>
      </w:pPr>
      <w:rPr>
        <w:rFonts w:ascii="Times New Roman" w:hAnsi="Times New Roman" w:cs="Times New Roman" w:hint="default"/>
      </w:rPr>
    </w:lvl>
    <w:lvl w:ilvl="1">
      <w:start w:val="1"/>
      <w:numFmt w:val="decimal"/>
      <w:isLgl/>
      <w:lvlText w:val="%1.%2"/>
      <w:lvlJc w:val="left"/>
      <w:pPr>
        <w:tabs>
          <w:tab w:val="num" w:pos="4046"/>
        </w:tabs>
        <w:ind w:left="4046" w:hanging="360"/>
      </w:pPr>
      <w:rPr>
        <w:rFonts w:ascii="Times New Roman" w:hAnsi="Times New Roman" w:cs="Times New Roman" w:hint="default"/>
      </w:rPr>
    </w:lvl>
    <w:lvl w:ilvl="2">
      <w:start w:val="1"/>
      <w:numFmt w:val="decimal"/>
      <w:isLgl/>
      <w:lvlText w:val="%1.%2.%3"/>
      <w:lvlJc w:val="left"/>
      <w:pPr>
        <w:tabs>
          <w:tab w:val="num" w:pos="4206"/>
        </w:tabs>
        <w:ind w:left="4206" w:hanging="720"/>
      </w:pPr>
      <w:rPr>
        <w:rFonts w:ascii="Times New Roman" w:hAnsi="Times New Roman" w:cs="Times New Roman" w:hint="default"/>
        <w:i w:val="0"/>
        <w:iCs w:val="0"/>
      </w:rPr>
    </w:lvl>
    <w:lvl w:ilvl="3">
      <w:start w:val="1"/>
      <w:numFmt w:val="bullet"/>
      <w:lvlText w:val=""/>
      <w:lvlJc w:val="left"/>
      <w:pPr>
        <w:tabs>
          <w:tab w:val="num" w:pos="4766"/>
        </w:tabs>
        <w:ind w:left="4766" w:hanging="1080"/>
      </w:pPr>
      <w:rPr>
        <w:rFonts w:ascii="Wingdings" w:hAnsi="Wingdings" w:cs="Wingdings" w:hint="default"/>
      </w:rPr>
    </w:lvl>
    <w:lvl w:ilvl="4">
      <w:start w:val="1"/>
      <w:numFmt w:val="decimal"/>
      <w:isLgl/>
      <w:lvlText w:val="%1.%2.%3.%4.%5"/>
      <w:lvlJc w:val="left"/>
      <w:pPr>
        <w:tabs>
          <w:tab w:val="num" w:pos="4766"/>
        </w:tabs>
        <w:ind w:left="4766" w:hanging="1080"/>
      </w:pPr>
      <w:rPr>
        <w:rFonts w:ascii="Times New Roman" w:hAnsi="Times New Roman" w:cs="Times New Roman" w:hint="default"/>
      </w:rPr>
    </w:lvl>
    <w:lvl w:ilvl="5">
      <w:start w:val="1"/>
      <w:numFmt w:val="decimal"/>
      <w:isLgl/>
      <w:lvlText w:val="%1.%2.%3.%4.%5.%6"/>
      <w:lvlJc w:val="left"/>
      <w:pPr>
        <w:tabs>
          <w:tab w:val="num" w:pos="5126"/>
        </w:tabs>
        <w:ind w:left="5126" w:hanging="1440"/>
      </w:pPr>
      <w:rPr>
        <w:rFonts w:ascii="Times New Roman" w:hAnsi="Times New Roman" w:cs="Times New Roman" w:hint="default"/>
      </w:rPr>
    </w:lvl>
    <w:lvl w:ilvl="6">
      <w:start w:val="1"/>
      <w:numFmt w:val="decimal"/>
      <w:isLgl/>
      <w:lvlText w:val="%1.%2.%3.%4.%5.%6.%7"/>
      <w:lvlJc w:val="left"/>
      <w:pPr>
        <w:tabs>
          <w:tab w:val="num" w:pos="5126"/>
        </w:tabs>
        <w:ind w:left="5126" w:hanging="1440"/>
      </w:pPr>
      <w:rPr>
        <w:rFonts w:ascii="Times New Roman" w:hAnsi="Times New Roman" w:cs="Times New Roman" w:hint="default"/>
      </w:rPr>
    </w:lvl>
    <w:lvl w:ilvl="7">
      <w:start w:val="1"/>
      <w:numFmt w:val="decimal"/>
      <w:isLgl/>
      <w:lvlText w:val="%1.%2.%3.%4.%5.%6.%7.%8"/>
      <w:lvlJc w:val="left"/>
      <w:pPr>
        <w:tabs>
          <w:tab w:val="num" w:pos="5486"/>
        </w:tabs>
        <w:ind w:left="5486" w:hanging="1800"/>
      </w:pPr>
      <w:rPr>
        <w:rFonts w:ascii="Times New Roman" w:hAnsi="Times New Roman" w:cs="Times New Roman" w:hint="default"/>
      </w:rPr>
    </w:lvl>
    <w:lvl w:ilvl="8">
      <w:start w:val="1"/>
      <w:numFmt w:val="decimal"/>
      <w:isLgl/>
      <w:lvlText w:val="%1.%2.%3.%4.%5.%6.%7.%8.%9"/>
      <w:lvlJc w:val="left"/>
      <w:pPr>
        <w:tabs>
          <w:tab w:val="num" w:pos="5486"/>
        </w:tabs>
        <w:ind w:left="5486" w:hanging="1800"/>
      </w:pPr>
      <w:rPr>
        <w:rFonts w:ascii="Times New Roman" w:hAnsi="Times New Roman" w:cs="Times New Roman" w:hint="default"/>
      </w:rPr>
    </w:lvl>
  </w:abstractNum>
  <w:abstractNum w:abstractNumId="18" w15:restartNumberingAfterBreak="0">
    <w:nsid w:val="352914CF"/>
    <w:multiLevelType w:val="hybridMultilevel"/>
    <w:tmpl w:val="423A097C"/>
    <w:lvl w:ilvl="0" w:tplc="9A56489E">
      <w:start w:val="1"/>
      <w:numFmt w:val="decimal"/>
      <w:lvlText w:val="%1)"/>
      <w:lvlJc w:val="left"/>
      <w:pPr>
        <w:ind w:left="720" w:hanging="360"/>
      </w:pPr>
      <w:rPr>
        <w:rFonts w:ascii="Times New Roman" w:eastAsia="Times New Roman" w:hAnsi="Times New Roman"/>
      </w:rPr>
    </w:lvl>
    <w:lvl w:ilvl="1" w:tplc="04050019">
      <w:start w:val="1"/>
      <w:numFmt w:val="decimal"/>
      <w:lvlText w:val="%2."/>
      <w:lvlJc w:val="left"/>
      <w:pPr>
        <w:tabs>
          <w:tab w:val="num" w:pos="1440"/>
        </w:tabs>
        <w:ind w:left="1440" w:hanging="360"/>
      </w:pPr>
      <w:rPr>
        <w:rFonts w:ascii="Times New Roman" w:hAnsi="Times New Roman" w:cs="Times New Roman"/>
      </w:rPr>
    </w:lvl>
    <w:lvl w:ilvl="2" w:tplc="0405001B">
      <w:start w:val="1"/>
      <w:numFmt w:val="decimal"/>
      <w:lvlText w:val="%3."/>
      <w:lvlJc w:val="left"/>
      <w:pPr>
        <w:tabs>
          <w:tab w:val="num" w:pos="2160"/>
        </w:tabs>
        <w:ind w:left="2160" w:hanging="36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decimal"/>
      <w:lvlText w:val="%5."/>
      <w:lvlJc w:val="left"/>
      <w:pPr>
        <w:tabs>
          <w:tab w:val="num" w:pos="3600"/>
        </w:tabs>
        <w:ind w:left="3600" w:hanging="360"/>
      </w:pPr>
      <w:rPr>
        <w:rFonts w:ascii="Times New Roman" w:hAnsi="Times New Roman" w:cs="Times New Roman"/>
      </w:rPr>
    </w:lvl>
    <w:lvl w:ilvl="5" w:tplc="0405001B">
      <w:start w:val="1"/>
      <w:numFmt w:val="decimal"/>
      <w:lvlText w:val="%6."/>
      <w:lvlJc w:val="left"/>
      <w:pPr>
        <w:tabs>
          <w:tab w:val="num" w:pos="4320"/>
        </w:tabs>
        <w:ind w:left="4320" w:hanging="36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decimal"/>
      <w:lvlText w:val="%8."/>
      <w:lvlJc w:val="left"/>
      <w:pPr>
        <w:tabs>
          <w:tab w:val="num" w:pos="5760"/>
        </w:tabs>
        <w:ind w:left="5760" w:hanging="360"/>
      </w:pPr>
      <w:rPr>
        <w:rFonts w:ascii="Times New Roman" w:hAnsi="Times New Roman" w:cs="Times New Roman"/>
      </w:rPr>
    </w:lvl>
    <w:lvl w:ilvl="8" w:tplc="0405001B">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36E70B8C"/>
    <w:multiLevelType w:val="multilevel"/>
    <w:tmpl w:val="7898CA8A"/>
    <w:lvl w:ilvl="0">
      <w:start w:val="2"/>
      <w:numFmt w:val="decimal"/>
      <w:lvlText w:val="%1."/>
      <w:lvlJc w:val="left"/>
      <w:pPr>
        <w:tabs>
          <w:tab w:val="num" w:pos="705"/>
        </w:tabs>
        <w:ind w:left="705" w:hanging="705"/>
      </w:pPr>
      <w:rPr>
        <w:rFonts w:ascii="Times New Roman" w:hAnsi="Times New Roman" w:cs="Times New Roman" w:hint="default"/>
      </w:rPr>
    </w:lvl>
    <w:lvl w:ilvl="1">
      <w:start w:val="3"/>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0" w15:restartNumberingAfterBreak="0">
    <w:nsid w:val="3ECB33E4"/>
    <w:multiLevelType w:val="multilevel"/>
    <w:tmpl w:val="F14A6A68"/>
    <w:lvl w:ilvl="0">
      <w:start w:val="6"/>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15:restartNumberingAfterBreak="0">
    <w:nsid w:val="40595ADF"/>
    <w:multiLevelType w:val="multilevel"/>
    <w:tmpl w:val="CAA0F478"/>
    <w:lvl w:ilvl="0">
      <w:start w:val="2"/>
      <w:numFmt w:val="decimal"/>
      <w:lvlText w:val="%1."/>
      <w:lvlJc w:val="left"/>
      <w:pPr>
        <w:tabs>
          <w:tab w:val="num" w:pos="705"/>
        </w:tabs>
        <w:ind w:left="705" w:hanging="705"/>
      </w:pPr>
      <w:rPr>
        <w:rFonts w:ascii="Times New Roman" w:hAnsi="Times New Roman" w:cs="Times New Roman" w:hint="default"/>
      </w:rPr>
    </w:lvl>
    <w:lvl w:ilvl="1">
      <w:start w:val="6"/>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2" w15:restartNumberingAfterBreak="0">
    <w:nsid w:val="453418C3"/>
    <w:multiLevelType w:val="multilevel"/>
    <w:tmpl w:val="359E5FE4"/>
    <w:lvl w:ilvl="0">
      <w:start w:val="6"/>
      <w:numFmt w:val="decimal"/>
      <w:lvlText w:val="%1."/>
      <w:lvlJc w:val="left"/>
      <w:pPr>
        <w:tabs>
          <w:tab w:val="num" w:pos="765"/>
        </w:tabs>
        <w:ind w:left="765" w:hanging="765"/>
      </w:pPr>
      <w:rPr>
        <w:rFonts w:ascii="Times New Roman" w:hAnsi="Times New Roman" w:cs="Times New Roman" w:hint="default"/>
      </w:rPr>
    </w:lvl>
    <w:lvl w:ilvl="1">
      <w:start w:val="4"/>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765"/>
        </w:tabs>
        <w:ind w:left="765" w:hanging="765"/>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47276288"/>
    <w:multiLevelType w:val="hybridMultilevel"/>
    <w:tmpl w:val="B32C2AA2"/>
    <w:lvl w:ilvl="0" w:tplc="04050017">
      <w:start w:val="1"/>
      <w:numFmt w:val="lowerLetter"/>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50DF3E6F"/>
    <w:multiLevelType w:val="hybridMultilevel"/>
    <w:tmpl w:val="D2A8ECF8"/>
    <w:lvl w:ilvl="0" w:tplc="7CDEECCE">
      <w:start w:val="1"/>
      <w:numFmt w:val="lowerLetter"/>
      <w:lvlText w:val="%1)"/>
      <w:lvlJc w:val="left"/>
      <w:pPr>
        <w:tabs>
          <w:tab w:val="num" w:pos="720"/>
        </w:tabs>
        <w:ind w:left="720" w:hanging="360"/>
      </w:pPr>
      <w:rPr>
        <w:rFonts w:ascii="Times New Roman" w:eastAsia="Times New Roman" w:hAnsi="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556122C0"/>
    <w:multiLevelType w:val="hybridMultilevel"/>
    <w:tmpl w:val="8F0C5566"/>
    <w:lvl w:ilvl="0" w:tplc="1B6ECD74">
      <w:start w:val="2"/>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74B3315"/>
    <w:multiLevelType w:val="multilevel"/>
    <w:tmpl w:val="CD1ADCAA"/>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7" w15:restartNumberingAfterBreak="0">
    <w:nsid w:val="593C2909"/>
    <w:multiLevelType w:val="hybridMultilevel"/>
    <w:tmpl w:val="EC4E04FC"/>
    <w:lvl w:ilvl="0" w:tplc="08090001">
      <w:start w:val="1"/>
      <w:numFmt w:val="bullet"/>
      <w:lvlText w:val=""/>
      <w:lvlJc w:val="left"/>
      <w:pPr>
        <w:tabs>
          <w:tab w:val="num" w:pos="1321"/>
        </w:tabs>
        <w:ind w:left="1321" w:hanging="360"/>
      </w:pPr>
      <w:rPr>
        <w:rFonts w:ascii="Symbol" w:hAnsi="Symbol" w:cs="Symbol" w:hint="default"/>
      </w:rPr>
    </w:lvl>
    <w:lvl w:ilvl="1" w:tplc="08090003">
      <w:start w:val="1"/>
      <w:numFmt w:val="bullet"/>
      <w:lvlText w:val="o"/>
      <w:lvlJc w:val="left"/>
      <w:pPr>
        <w:tabs>
          <w:tab w:val="num" w:pos="2041"/>
        </w:tabs>
        <w:ind w:left="2041" w:hanging="360"/>
      </w:pPr>
      <w:rPr>
        <w:rFonts w:ascii="Courier New" w:hAnsi="Courier New" w:cs="Courier New" w:hint="default"/>
      </w:rPr>
    </w:lvl>
    <w:lvl w:ilvl="2" w:tplc="08090005">
      <w:start w:val="1"/>
      <w:numFmt w:val="bullet"/>
      <w:lvlText w:val=""/>
      <w:lvlJc w:val="left"/>
      <w:pPr>
        <w:tabs>
          <w:tab w:val="num" w:pos="2761"/>
        </w:tabs>
        <w:ind w:left="2761" w:hanging="360"/>
      </w:pPr>
      <w:rPr>
        <w:rFonts w:ascii="Wingdings" w:hAnsi="Wingdings" w:cs="Wingdings" w:hint="default"/>
      </w:rPr>
    </w:lvl>
    <w:lvl w:ilvl="3" w:tplc="08090001">
      <w:start w:val="1"/>
      <w:numFmt w:val="bullet"/>
      <w:lvlText w:val=""/>
      <w:lvlJc w:val="left"/>
      <w:pPr>
        <w:tabs>
          <w:tab w:val="num" w:pos="3481"/>
        </w:tabs>
        <w:ind w:left="3481" w:hanging="360"/>
      </w:pPr>
      <w:rPr>
        <w:rFonts w:ascii="Symbol" w:hAnsi="Symbol" w:cs="Symbol" w:hint="default"/>
      </w:rPr>
    </w:lvl>
    <w:lvl w:ilvl="4" w:tplc="08090003">
      <w:start w:val="1"/>
      <w:numFmt w:val="bullet"/>
      <w:lvlText w:val="o"/>
      <w:lvlJc w:val="left"/>
      <w:pPr>
        <w:tabs>
          <w:tab w:val="num" w:pos="4201"/>
        </w:tabs>
        <w:ind w:left="4201" w:hanging="360"/>
      </w:pPr>
      <w:rPr>
        <w:rFonts w:ascii="Courier New" w:hAnsi="Courier New" w:cs="Courier New" w:hint="default"/>
      </w:rPr>
    </w:lvl>
    <w:lvl w:ilvl="5" w:tplc="08090005">
      <w:start w:val="1"/>
      <w:numFmt w:val="bullet"/>
      <w:lvlText w:val=""/>
      <w:lvlJc w:val="left"/>
      <w:pPr>
        <w:tabs>
          <w:tab w:val="num" w:pos="4921"/>
        </w:tabs>
        <w:ind w:left="4921" w:hanging="360"/>
      </w:pPr>
      <w:rPr>
        <w:rFonts w:ascii="Wingdings" w:hAnsi="Wingdings" w:cs="Wingdings" w:hint="default"/>
      </w:rPr>
    </w:lvl>
    <w:lvl w:ilvl="6" w:tplc="08090001">
      <w:start w:val="1"/>
      <w:numFmt w:val="bullet"/>
      <w:lvlText w:val=""/>
      <w:lvlJc w:val="left"/>
      <w:pPr>
        <w:tabs>
          <w:tab w:val="num" w:pos="5641"/>
        </w:tabs>
        <w:ind w:left="5641" w:hanging="360"/>
      </w:pPr>
      <w:rPr>
        <w:rFonts w:ascii="Symbol" w:hAnsi="Symbol" w:cs="Symbol" w:hint="default"/>
      </w:rPr>
    </w:lvl>
    <w:lvl w:ilvl="7" w:tplc="08090003">
      <w:start w:val="1"/>
      <w:numFmt w:val="bullet"/>
      <w:lvlText w:val="o"/>
      <w:lvlJc w:val="left"/>
      <w:pPr>
        <w:tabs>
          <w:tab w:val="num" w:pos="6361"/>
        </w:tabs>
        <w:ind w:left="6361" w:hanging="360"/>
      </w:pPr>
      <w:rPr>
        <w:rFonts w:ascii="Courier New" w:hAnsi="Courier New" w:cs="Courier New" w:hint="default"/>
      </w:rPr>
    </w:lvl>
    <w:lvl w:ilvl="8" w:tplc="08090005">
      <w:start w:val="1"/>
      <w:numFmt w:val="bullet"/>
      <w:lvlText w:val=""/>
      <w:lvlJc w:val="left"/>
      <w:pPr>
        <w:tabs>
          <w:tab w:val="num" w:pos="7081"/>
        </w:tabs>
        <w:ind w:left="7081" w:hanging="360"/>
      </w:pPr>
      <w:rPr>
        <w:rFonts w:ascii="Wingdings" w:hAnsi="Wingdings" w:cs="Wingdings" w:hint="default"/>
      </w:rPr>
    </w:lvl>
  </w:abstractNum>
  <w:abstractNum w:abstractNumId="28" w15:restartNumberingAfterBreak="0">
    <w:nsid w:val="5B657CB8"/>
    <w:multiLevelType w:val="singleLevel"/>
    <w:tmpl w:val="4D8AF808"/>
    <w:lvl w:ilvl="0">
      <w:start w:val="1"/>
      <w:numFmt w:val="lowerLetter"/>
      <w:lvlText w:val="%1)"/>
      <w:lvlJc w:val="left"/>
      <w:pPr>
        <w:tabs>
          <w:tab w:val="num" w:pos="360"/>
        </w:tabs>
        <w:ind w:left="283" w:hanging="283"/>
      </w:pPr>
      <w:rPr>
        <w:rFonts w:ascii="Times New Roman" w:hAnsi="Times New Roman" w:cs="Times New Roman"/>
        <w:b w:val="0"/>
        <w:bCs w:val="0"/>
        <w:i w:val="0"/>
        <w:iCs w:val="0"/>
        <w:sz w:val="20"/>
        <w:szCs w:val="20"/>
      </w:rPr>
    </w:lvl>
  </w:abstractNum>
  <w:abstractNum w:abstractNumId="29" w15:restartNumberingAfterBreak="0">
    <w:nsid w:val="5C364BB8"/>
    <w:multiLevelType w:val="multilevel"/>
    <w:tmpl w:val="18ACC0B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2.%2."/>
      <w:lvlJc w:val="left"/>
      <w:pPr>
        <w:tabs>
          <w:tab w:val="num" w:pos="567"/>
        </w:tabs>
        <w:ind w:firstLine="360"/>
      </w:pPr>
      <w:rPr>
        <w:rFonts w:ascii="Times New Roman" w:hAnsi="Times New Roman" w:cs="Times New Roman" w:hint="default"/>
      </w:rPr>
    </w:lvl>
    <w:lvl w:ilvl="2">
      <w:start w:val="2"/>
      <w:numFmt w:val="decimal"/>
      <w:lvlText w:val="2.%2."/>
      <w:lvlJc w:val="left"/>
      <w:pPr>
        <w:tabs>
          <w:tab w:val="num" w:pos="794"/>
        </w:tabs>
        <w:ind w:left="284" w:firstLine="436"/>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0" w15:restartNumberingAfterBreak="0">
    <w:nsid w:val="62C9784E"/>
    <w:multiLevelType w:val="multilevel"/>
    <w:tmpl w:val="19808696"/>
    <w:lvl w:ilvl="0">
      <w:start w:val="14"/>
      <w:numFmt w:val="decimal"/>
      <w:lvlText w:val="%1"/>
      <w:lvlJc w:val="left"/>
      <w:pPr>
        <w:tabs>
          <w:tab w:val="num" w:pos="705"/>
        </w:tabs>
        <w:ind w:left="705" w:hanging="705"/>
      </w:pPr>
      <w:rPr>
        <w:rFonts w:ascii="Times New Roman" w:hAnsi="Times New Roman" w:cs="Times New Roman"/>
      </w:rPr>
    </w:lvl>
    <w:lvl w:ilvl="1">
      <w:start w:val="4"/>
      <w:numFmt w:val="decimal"/>
      <w:lvlText w:val="%1.%2"/>
      <w:lvlJc w:val="left"/>
      <w:pPr>
        <w:tabs>
          <w:tab w:val="num" w:pos="705"/>
        </w:tabs>
        <w:ind w:left="705" w:hanging="705"/>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31" w15:restartNumberingAfterBreak="0">
    <w:nsid w:val="64376094"/>
    <w:multiLevelType w:val="hybridMultilevel"/>
    <w:tmpl w:val="5DF01BE8"/>
    <w:lvl w:ilvl="0" w:tplc="08090001">
      <w:start w:val="1"/>
      <w:numFmt w:val="bullet"/>
      <w:lvlText w:val=""/>
      <w:lvlJc w:val="left"/>
      <w:pPr>
        <w:tabs>
          <w:tab w:val="num" w:pos="1321"/>
        </w:tabs>
        <w:ind w:left="1321" w:hanging="360"/>
      </w:pPr>
      <w:rPr>
        <w:rFonts w:ascii="Symbol" w:hAnsi="Symbol" w:cs="Symbol" w:hint="default"/>
      </w:rPr>
    </w:lvl>
    <w:lvl w:ilvl="1" w:tplc="08090003">
      <w:start w:val="1"/>
      <w:numFmt w:val="bullet"/>
      <w:lvlText w:val="o"/>
      <w:lvlJc w:val="left"/>
      <w:pPr>
        <w:tabs>
          <w:tab w:val="num" w:pos="2041"/>
        </w:tabs>
        <w:ind w:left="2041" w:hanging="360"/>
      </w:pPr>
      <w:rPr>
        <w:rFonts w:ascii="Courier New" w:hAnsi="Courier New" w:cs="Courier New" w:hint="default"/>
      </w:rPr>
    </w:lvl>
    <w:lvl w:ilvl="2" w:tplc="08090005">
      <w:start w:val="1"/>
      <w:numFmt w:val="bullet"/>
      <w:lvlText w:val=""/>
      <w:lvlJc w:val="left"/>
      <w:pPr>
        <w:tabs>
          <w:tab w:val="num" w:pos="2761"/>
        </w:tabs>
        <w:ind w:left="2761" w:hanging="360"/>
      </w:pPr>
      <w:rPr>
        <w:rFonts w:ascii="Wingdings" w:hAnsi="Wingdings" w:cs="Wingdings" w:hint="default"/>
      </w:rPr>
    </w:lvl>
    <w:lvl w:ilvl="3" w:tplc="08090001">
      <w:start w:val="1"/>
      <w:numFmt w:val="bullet"/>
      <w:lvlText w:val=""/>
      <w:lvlJc w:val="left"/>
      <w:pPr>
        <w:tabs>
          <w:tab w:val="num" w:pos="3481"/>
        </w:tabs>
        <w:ind w:left="3481" w:hanging="360"/>
      </w:pPr>
      <w:rPr>
        <w:rFonts w:ascii="Symbol" w:hAnsi="Symbol" w:cs="Symbol" w:hint="default"/>
      </w:rPr>
    </w:lvl>
    <w:lvl w:ilvl="4" w:tplc="08090003">
      <w:start w:val="1"/>
      <w:numFmt w:val="bullet"/>
      <w:lvlText w:val="o"/>
      <w:lvlJc w:val="left"/>
      <w:pPr>
        <w:tabs>
          <w:tab w:val="num" w:pos="4201"/>
        </w:tabs>
        <w:ind w:left="4201" w:hanging="360"/>
      </w:pPr>
      <w:rPr>
        <w:rFonts w:ascii="Courier New" w:hAnsi="Courier New" w:cs="Courier New" w:hint="default"/>
      </w:rPr>
    </w:lvl>
    <w:lvl w:ilvl="5" w:tplc="08090005">
      <w:start w:val="1"/>
      <w:numFmt w:val="bullet"/>
      <w:lvlText w:val=""/>
      <w:lvlJc w:val="left"/>
      <w:pPr>
        <w:tabs>
          <w:tab w:val="num" w:pos="4921"/>
        </w:tabs>
        <w:ind w:left="4921" w:hanging="360"/>
      </w:pPr>
      <w:rPr>
        <w:rFonts w:ascii="Wingdings" w:hAnsi="Wingdings" w:cs="Wingdings" w:hint="default"/>
      </w:rPr>
    </w:lvl>
    <w:lvl w:ilvl="6" w:tplc="08090001">
      <w:start w:val="1"/>
      <w:numFmt w:val="bullet"/>
      <w:lvlText w:val=""/>
      <w:lvlJc w:val="left"/>
      <w:pPr>
        <w:tabs>
          <w:tab w:val="num" w:pos="5641"/>
        </w:tabs>
        <w:ind w:left="5641" w:hanging="360"/>
      </w:pPr>
      <w:rPr>
        <w:rFonts w:ascii="Symbol" w:hAnsi="Symbol" w:cs="Symbol" w:hint="default"/>
      </w:rPr>
    </w:lvl>
    <w:lvl w:ilvl="7" w:tplc="08090003">
      <w:start w:val="1"/>
      <w:numFmt w:val="bullet"/>
      <w:lvlText w:val="o"/>
      <w:lvlJc w:val="left"/>
      <w:pPr>
        <w:tabs>
          <w:tab w:val="num" w:pos="6361"/>
        </w:tabs>
        <w:ind w:left="6361" w:hanging="360"/>
      </w:pPr>
      <w:rPr>
        <w:rFonts w:ascii="Courier New" w:hAnsi="Courier New" w:cs="Courier New" w:hint="default"/>
      </w:rPr>
    </w:lvl>
    <w:lvl w:ilvl="8" w:tplc="08090005">
      <w:start w:val="1"/>
      <w:numFmt w:val="bullet"/>
      <w:lvlText w:val=""/>
      <w:lvlJc w:val="left"/>
      <w:pPr>
        <w:tabs>
          <w:tab w:val="num" w:pos="7081"/>
        </w:tabs>
        <w:ind w:left="7081" w:hanging="360"/>
      </w:pPr>
      <w:rPr>
        <w:rFonts w:ascii="Wingdings" w:hAnsi="Wingdings" w:cs="Wingdings" w:hint="default"/>
      </w:rPr>
    </w:lvl>
  </w:abstractNum>
  <w:abstractNum w:abstractNumId="32" w15:restartNumberingAfterBreak="0">
    <w:nsid w:val="644A396B"/>
    <w:multiLevelType w:val="multilevel"/>
    <w:tmpl w:val="D48EDECA"/>
    <w:lvl w:ilvl="0">
      <w:start w:val="14"/>
      <w:numFmt w:val="decimal"/>
      <w:lvlText w:val="%1."/>
      <w:lvlJc w:val="left"/>
      <w:pPr>
        <w:tabs>
          <w:tab w:val="num" w:pos="765"/>
        </w:tabs>
        <w:ind w:left="765" w:hanging="765"/>
      </w:pPr>
      <w:rPr>
        <w:rFonts w:ascii="Times New Roman" w:hAnsi="Times New Roman" w:cs="Times New Roman" w:hint="default"/>
      </w:rPr>
    </w:lvl>
    <w:lvl w:ilvl="1">
      <w:start w:val="2"/>
      <w:numFmt w:val="decimal"/>
      <w:lvlText w:val="%1.%2."/>
      <w:lvlJc w:val="left"/>
      <w:pPr>
        <w:tabs>
          <w:tab w:val="num" w:pos="765"/>
        </w:tabs>
        <w:ind w:left="765" w:hanging="765"/>
      </w:pPr>
      <w:rPr>
        <w:rFonts w:ascii="Times New Roman" w:hAnsi="Times New Roman" w:cs="Times New Roman" w:hint="default"/>
      </w:rPr>
    </w:lvl>
    <w:lvl w:ilvl="2">
      <w:start w:val="1"/>
      <w:numFmt w:val="decimal"/>
      <w:lvlText w:val="%1.%2.%3."/>
      <w:lvlJc w:val="left"/>
      <w:pPr>
        <w:tabs>
          <w:tab w:val="num" w:pos="765"/>
        </w:tabs>
        <w:ind w:left="765" w:hanging="765"/>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3" w15:restartNumberingAfterBreak="0">
    <w:nsid w:val="65412947"/>
    <w:multiLevelType w:val="hybridMultilevel"/>
    <w:tmpl w:val="A9767E62"/>
    <w:lvl w:ilvl="0" w:tplc="3D14A6F8">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7740DCE"/>
    <w:multiLevelType w:val="hybridMultilevel"/>
    <w:tmpl w:val="867CBDA8"/>
    <w:lvl w:ilvl="0" w:tplc="04050017">
      <w:start w:val="1"/>
      <w:numFmt w:val="lowerLetter"/>
      <w:lvlText w:val="%1)"/>
      <w:lvlJc w:val="left"/>
      <w:pPr>
        <w:tabs>
          <w:tab w:val="num" w:pos="720"/>
        </w:tabs>
        <w:ind w:left="72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94E333D"/>
    <w:multiLevelType w:val="multilevel"/>
    <w:tmpl w:val="EB3CE326"/>
    <w:lvl w:ilvl="0">
      <w:start w:val="14"/>
      <w:numFmt w:val="decimal"/>
      <w:lvlText w:val="%1"/>
      <w:lvlJc w:val="left"/>
      <w:pPr>
        <w:tabs>
          <w:tab w:val="num" w:pos="705"/>
        </w:tabs>
        <w:ind w:left="705" w:hanging="705"/>
      </w:pPr>
      <w:rPr>
        <w:rFonts w:ascii="Times New Roman" w:hAnsi="Times New Roman" w:cs="Times New Roman" w:hint="default"/>
      </w:rPr>
    </w:lvl>
    <w:lvl w:ilvl="1">
      <w:start w:val="4"/>
      <w:numFmt w:val="decimal"/>
      <w:lvlText w:val="%1.%2"/>
      <w:lvlJc w:val="left"/>
      <w:pPr>
        <w:tabs>
          <w:tab w:val="num" w:pos="705"/>
        </w:tabs>
        <w:ind w:left="705" w:hanging="70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6" w15:restartNumberingAfterBreak="0">
    <w:nsid w:val="69F058E2"/>
    <w:multiLevelType w:val="hybridMultilevel"/>
    <w:tmpl w:val="2A1AADF4"/>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7" w15:restartNumberingAfterBreak="0">
    <w:nsid w:val="6BBF489F"/>
    <w:multiLevelType w:val="hybridMultilevel"/>
    <w:tmpl w:val="9D4CF388"/>
    <w:lvl w:ilvl="0" w:tplc="4A4CA45C">
      <w:start w:val="1"/>
      <w:numFmt w:val="bullet"/>
      <w:lvlText w:val=""/>
      <w:lvlJc w:val="left"/>
      <w:pPr>
        <w:tabs>
          <w:tab w:val="num" w:pos="643"/>
        </w:tabs>
        <w:ind w:left="643"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D592B52"/>
    <w:multiLevelType w:val="multilevel"/>
    <w:tmpl w:val="71E263E4"/>
    <w:lvl w:ilvl="0">
      <w:start w:val="15"/>
      <w:numFmt w:val="decimal"/>
      <w:lvlText w:val="%1."/>
      <w:lvlJc w:val="left"/>
      <w:pPr>
        <w:ind w:left="435" w:hanging="435"/>
      </w:pPr>
      <w:rPr>
        <w:rFonts w:ascii="Times New Roman" w:hAnsi="Times New Roman" w:cs="Times New Roman" w:hint="default"/>
      </w:rPr>
    </w:lvl>
    <w:lvl w:ilvl="1">
      <w:start w:val="3"/>
      <w:numFmt w:val="decimal"/>
      <w:lvlText w:val="%1.%2."/>
      <w:lvlJc w:val="left"/>
      <w:pPr>
        <w:ind w:left="435" w:hanging="43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9" w15:restartNumberingAfterBreak="0">
    <w:nsid w:val="6FD63D1A"/>
    <w:multiLevelType w:val="hybridMultilevel"/>
    <w:tmpl w:val="8C7006DA"/>
    <w:lvl w:ilvl="0" w:tplc="04050017">
      <w:start w:val="1"/>
      <w:numFmt w:val="lowerLetter"/>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280646D"/>
    <w:multiLevelType w:val="hybridMultilevel"/>
    <w:tmpl w:val="B9BC0F30"/>
    <w:lvl w:ilvl="0" w:tplc="04050017">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73D504A1"/>
    <w:multiLevelType w:val="hybridMultilevel"/>
    <w:tmpl w:val="A35CA19C"/>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73E86C01"/>
    <w:multiLevelType w:val="hybridMultilevel"/>
    <w:tmpl w:val="D3F8633E"/>
    <w:lvl w:ilvl="0" w:tplc="F7C6097A">
      <w:numFmt w:val="bullet"/>
      <w:lvlText w:val="-"/>
      <w:lvlJc w:val="left"/>
      <w:pPr>
        <w:ind w:left="1788" w:hanging="360"/>
      </w:pPr>
      <w:rPr>
        <w:rFonts w:ascii="Arial" w:eastAsia="Times New Roman" w:hAnsi="Aria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cs="Wingdings" w:hint="default"/>
      </w:rPr>
    </w:lvl>
    <w:lvl w:ilvl="3" w:tplc="04050001">
      <w:start w:val="1"/>
      <w:numFmt w:val="bullet"/>
      <w:lvlText w:val=""/>
      <w:lvlJc w:val="left"/>
      <w:pPr>
        <w:ind w:left="3948" w:hanging="360"/>
      </w:pPr>
      <w:rPr>
        <w:rFonts w:ascii="Symbol" w:hAnsi="Symbol" w:cs="Symbol" w:hint="default"/>
      </w:rPr>
    </w:lvl>
    <w:lvl w:ilvl="4" w:tplc="04050003">
      <w:start w:val="1"/>
      <w:numFmt w:val="bullet"/>
      <w:lvlText w:val="o"/>
      <w:lvlJc w:val="left"/>
      <w:pPr>
        <w:ind w:left="4668" w:hanging="360"/>
      </w:pPr>
      <w:rPr>
        <w:rFonts w:ascii="Courier New" w:hAnsi="Courier New" w:cs="Courier New" w:hint="default"/>
      </w:rPr>
    </w:lvl>
    <w:lvl w:ilvl="5" w:tplc="04050005">
      <w:start w:val="1"/>
      <w:numFmt w:val="bullet"/>
      <w:lvlText w:val=""/>
      <w:lvlJc w:val="left"/>
      <w:pPr>
        <w:ind w:left="5388" w:hanging="360"/>
      </w:pPr>
      <w:rPr>
        <w:rFonts w:ascii="Wingdings" w:hAnsi="Wingdings" w:cs="Wingdings" w:hint="default"/>
      </w:rPr>
    </w:lvl>
    <w:lvl w:ilvl="6" w:tplc="04050001">
      <w:start w:val="1"/>
      <w:numFmt w:val="bullet"/>
      <w:lvlText w:val=""/>
      <w:lvlJc w:val="left"/>
      <w:pPr>
        <w:ind w:left="6108" w:hanging="360"/>
      </w:pPr>
      <w:rPr>
        <w:rFonts w:ascii="Symbol" w:hAnsi="Symbol" w:cs="Symbol" w:hint="default"/>
      </w:rPr>
    </w:lvl>
    <w:lvl w:ilvl="7" w:tplc="04050003">
      <w:start w:val="1"/>
      <w:numFmt w:val="bullet"/>
      <w:lvlText w:val="o"/>
      <w:lvlJc w:val="left"/>
      <w:pPr>
        <w:ind w:left="6828" w:hanging="360"/>
      </w:pPr>
      <w:rPr>
        <w:rFonts w:ascii="Courier New" w:hAnsi="Courier New" w:cs="Courier New" w:hint="default"/>
      </w:rPr>
    </w:lvl>
    <w:lvl w:ilvl="8" w:tplc="04050005">
      <w:start w:val="1"/>
      <w:numFmt w:val="bullet"/>
      <w:lvlText w:val=""/>
      <w:lvlJc w:val="left"/>
      <w:pPr>
        <w:ind w:left="7548" w:hanging="360"/>
      </w:pPr>
      <w:rPr>
        <w:rFonts w:ascii="Wingdings" w:hAnsi="Wingdings" w:cs="Wingdings" w:hint="default"/>
      </w:rPr>
    </w:lvl>
  </w:abstractNum>
  <w:abstractNum w:abstractNumId="43" w15:restartNumberingAfterBreak="0">
    <w:nsid w:val="742E5CA6"/>
    <w:multiLevelType w:val="multilevel"/>
    <w:tmpl w:val="1B26CB88"/>
    <w:lvl w:ilvl="0">
      <w:start w:val="3"/>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4" w15:restartNumberingAfterBreak="0">
    <w:nsid w:val="75435923"/>
    <w:multiLevelType w:val="hybridMultilevel"/>
    <w:tmpl w:val="5EF68C04"/>
    <w:lvl w:ilvl="0" w:tplc="04050005">
      <w:start w:val="1"/>
      <w:numFmt w:val="bullet"/>
      <w:lvlText w:val=""/>
      <w:lvlJc w:val="left"/>
      <w:pPr>
        <w:tabs>
          <w:tab w:val="num" w:pos="2223"/>
        </w:tabs>
        <w:ind w:left="2223" w:hanging="375"/>
      </w:pPr>
      <w:rPr>
        <w:rFonts w:ascii="Wingdings" w:hAnsi="Wingdings" w:cs="Wingdings" w:hint="default"/>
      </w:rPr>
    </w:lvl>
    <w:lvl w:ilvl="1" w:tplc="1424108E">
      <w:start w:val="1"/>
      <w:numFmt w:val="lowerLetter"/>
      <w:lvlText w:val="%2)"/>
      <w:lvlJc w:val="left"/>
      <w:pPr>
        <w:ind w:left="2928" w:hanging="360"/>
      </w:pPr>
      <w:rPr>
        <w:rFonts w:ascii="Times New Roman" w:hAnsi="Times New Roman" w:cs="Times New Roman" w:hint="default"/>
      </w:rPr>
    </w:lvl>
    <w:lvl w:ilvl="2" w:tplc="04050005">
      <w:start w:val="1"/>
      <w:numFmt w:val="lowerRoman"/>
      <w:lvlText w:val="%3."/>
      <w:lvlJc w:val="right"/>
      <w:pPr>
        <w:tabs>
          <w:tab w:val="num" w:pos="3648"/>
        </w:tabs>
        <w:ind w:left="3648" w:hanging="180"/>
      </w:pPr>
      <w:rPr>
        <w:rFonts w:ascii="Times New Roman" w:hAnsi="Times New Roman" w:cs="Times New Roman"/>
      </w:rPr>
    </w:lvl>
    <w:lvl w:ilvl="3" w:tplc="04050001">
      <w:start w:val="1"/>
      <w:numFmt w:val="decimal"/>
      <w:lvlText w:val="%4."/>
      <w:lvlJc w:val="left"/>
      <w:pPr>
        <w:tabs>
          <w:tab w:val="num" w:pos="4368"/>
        </w:tabs>
        <w:ind w:left="4368" w:hanging="360"/>
      </w:pPr>
      <w:rPr>
        <w:rFonts w:ascii="Times New Roman" w:hAnsi="Times New Roman" w:cs="Times New Roman"/>
      </w:rPr>
    </w:lvl>
    <w:lvl w:ilvl="4" w:tplc="04050003">
      <w:start w:val="1"/>
      <w:numFmt w:val="lowerLetter"/>
      <w:lvlText w:val="%5."/>
      <w:lvlJc w:val="left"/>
      <w:pPr>
        <w:tabs>
          <w:tab w:val="num" w:pos="5088"/>
        </w:tabs>
        <w:ind w:left="5088" w:hanging="360"/>
      </w:pPr>
      <w:rPr>
        <w:rFonts w:ascii="Times New Roman" w:hAnsi="Times New Roman" w:cs="Times New Roman"/>
      </w:rPr>
    </w:lvl>
    <w:lvl w:ilvl="5" w:tplc="04050005">
      <w:start w:val="1"/>
      <w:numFmt w:val="lowerRoman"/>
      <w:lvlText w:val="%6."/>
      <w:lvlJc w:val="right"/>
      <w:pPr>
        <w:tabs>
          <w:tab w:val="num" w:pos="5808"/>
        </w:tabs>
        <w:ind w:left="5808" w:hanging="180"/>
      </w:pPr>
      <w:rPr>
        <w:rFonts w:ascii="Times New Roman" w:hAnsi="Times New Roman" w:cs="Times New Roman"/>
      </w:rPr>
    </w:lvl>
    <w:lvl w:ilvl="6" w:tplc="04050001">
      <w:start w:val="1"/>
      <w:numFmt w:val="decimal"/>
      <w:lvlText w:val="%7."/>
      <w:lvlJc w:val="left"/>
      <w:pPr>
        <w:tabs>
          <w:tab w:val="num" w:pos="6528"/>
        </w:tabs>
        <w:ind w:left="6528" w:hanging="360"/>
      </w:pPr>
      <w:rPr>
        <w:rFonts w:ascii="Times New Roman" w:hAnsi="Times New Roman" w:cs="Times New Roman"/>
      </w:rPr>
    </w:lvl>
    <w:lvl w:ilvl="7" w:tplc="04050003">
      <w:start w:val="1"/>
      <w:numFmt w:val="lowerLetter"/>
      <w:lvlText w:val="%8."/>
      <w:lvlJc w:val="left"/>
      <w:pPr>
        <w:tabs>
          <w:tab w:val="num" w:pos="7248"/>
        </w:tabs>
        <w:ind w:left="7248" w:hanging="360"/>
      </w:pPr>
      <w:rPr>
        <w:rFonts w:ascii="Times New Roman" w:hAnsi="Times New Roman" w:cs="Times New Roman"/>
      </w:rPr>
    </w:lvl>
    <w:lvl w:ilvl="8" w:tplc="04050005">
      <w:start w:val="1"/>
      <w:numFmt w:val="lowerRoman"/>
      <w:lvlText w:val="%9."/>
      <w:lvlJc w:val="right"/>
      <w:pPr>
        <w:tabs>
          <w:tab w:val="num" w:pos="7968"/>
        </w:tabs>
        <w:ind w:left="7968" w:hanging="180"/>
      </w:pPr>
      <w:rPr>
        <w:rFonts w:ascii="Times New Roman" w:hAnsi="Times New Roman" w:cs="Times New Roman"/>
      </w:rPr>
    </w:lvl>
  </w:abstractNum>
  <w:abstractNum w:abstractNumId="45" w15:restartNumberingAfterBreak="0">
    <w:nsid w:val="7A427AA8"/>
    <w:multiLevelType w:val="multilevel"/>
    <w:tmpl w:val="AB8EE908"/>
    <w:lvl w:ilvl="0">
      <w:start w:val="14"/>
      <w:numFmt w:val="decimal"/>
      <w:lvlText w:val="%1."/>
      <w:lvlJc w:val="left"/>
      <w:pPr>
        <w:tabs>
          <w:tab w:val="num" w:pos="705"/>
        </w:tabs>
        <w:ind w:left="705" w:hanging="705"/>
      </w:pPr>
      <w:rPr>
        <w:rFonts w:ascii="Times New Roman" w:hAnsi="Times New Roman" w:cs="Times New Roman" w:hint="default"/>
      </w:rPr>
    </w:lvl>
    <w:lvl w:ilvl="1">
      <w:start w:val="5"/>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6" w15:restartNumberingAfterBreak="0">
    <w:nsid w:val="7A9A4989"/>
    <w:multiLevelType w:val="multilevel"/>
    <w:tmpl w:val="C852814A"/>
    <w:lvl w:ilvl="0">
      <w:start w:val="5"/>
      <w:numFmt w:val="decimal"/>
      <w:lvlText w:val="%1."/>
      <w:lvlJc w:val="left"/>
      <w:pPr>
        <w:ind w:left="435" w:hanging="435"/>
      </w:pPr>
      <w:rPr>
        <w:rFonts w:ascii="Times New Roman" w:hAnsi="Times New Roman" w:cs="Times New Roman" w:hint="default"/>
      </w:rPr>
    </w:lvl>
    <w:lvl w:ilvl="1">
      <w:start w:val="10"/>
      <w:numFmt w:val="decimal"/>
      <w:lvlText w:val="%1.%2."/>
      <w:lvlJc w:val="left"/>
      <w:pPr>
        <w:ind w:left="435" w:hanging="43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29"/>
  </w:num>
  <w:num w:numId="2">
    <w:abstractNumId w:val="37"/>
  </w:num>
  <w:num w:numId="3">
    <w:abstractNumId w:val="28"/>
  </w:num>
  <w:num w:numId="4">
    <w:abstractNumId w:val="1"/>
  </w:num>
  <w:num w:numId="5">
    <w:abstractNumId w:val="9"/>
  </w:num>
  <w:num w:numId="6">
    <w:abstractNumId w:val="23"/>
  </w:num>
  <w:num w:numId="7">
    <w:abstractNumId w:val="40"/>
  </w:num>
  <w:num w:numId="8">
    <w:abstractNumId w:val="19"/>
  </w:num>
  <w:num w:numId="9">
    <w:abstractNumId w:val="39"/>
  </w:num>
  <w:num w:numId="10">
    <w:abstractNumId w:val="43"/>
  </w:num>
  <w:num w:numId="11">
    <w:abstractNumId w:val="24"/>
  </w:num>
  <w:num w:numId="12">
    <w:abstractNumId w:val="12"/>
  </w:num>
  <w:num w:numId="13">
    <w:abstractNumId w:val="5"/>
  </w:num>
  <w:num w:numId="14">
    <w:abstractNumId w:val="8"/>
  </w:num>
  <w:num w:numId="15">
    <w:abstractNumId w:val="3"/>
  </w:num>
  <w:num w:numId="16">
    <w:abstractNumId w:val="21"/>
  </w:num>
  <w:num w:numId="17">
    <w:abstractNumId w:val="25"/>
  </w:num>
  <w:num w:numId="18">
    <w:abstractNumId w:val="45"/>
  </w:num>
  <w:num w:numId="19">
    <w:abstractNumId w:val="11"/>
  </w:num>
  <w:num w:numId="20">
    <w:abstractNumId w:val="34"/>
  </w:num>
  <w:num w:numId="21">
    <w:abstractNumId w:val="2"/>
  </w:num>
  <w:num w:numId="22">
    <w:abstractNumId w:val="32"/>
  </w:num>
  <w:num w:numId="23">
    <w:abstractNumId w:val="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7"/>
  </w:num>
  <w:num w:numId="27">
    <w:abstractNumId w:val="33"/>
  </w:num>
  <w:num w:numId="28">
    <w:abstractNumId w:val="17"/>
  </w:num>
  <w:num w:numId="29">
    <w:abstractNumId w:val="10"/>
  </w:num>
  <w:num w:numId="30">
    <w:abstractNumId w:val="44"/>
  </w:num>
  <w:num w:numId="31">
    <w:abstractNumId w:val="36"/>
  </w:num>
  <w:num w:numId="32">
    <w:abstractNumId w:val="42"/>
  </w:num>
  <w:num w:numId="33">
    <w:abstractNumId w:val="0"/>
  </w:num>
  <w:num w:numId="34">
    <w:abstractNumId w:val="4"/>
  </w:num>
  <w:num w:numId="35">
    <w:abstractNumId w:val="26"/>
  </w:num>
  <w:num w:numId="36">
    <w:abstractNumId w:val="16"/>
  </w:num>
  <w:num w:numId="37">
    <w:abstractNumId w:val="7"/>
  </w:num>
  <w:num w:numId="38">
    <w:abstractNumId w:val="18"/>
  </w:num>
  <w:num w:numId="39">
    <w:abstractNumId w:val="41"/>
  </w:num>
  <w:num w:numId="40">
    <w:abstractNumId w:val="46"/>
  </w:num>
  <w:num w:numId="41">
    <w:abstractNumId w:val="38"/>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num>
  <w:num w:numId="44">
    <w:abstractNumId w:val="22"/>
  </w:num>
  <w:num w:numId="45">
    <w:abstractNumId w:val="35"/>
  </w:num>
  <w:num w:numId="46">
    <w:abstractNumId w:val="30"/>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20"/>
  </w:num>
  <w:num w:numId="49">
    <w:abstractNumId w:val="13"/>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246D"/>
    <w:rsid w:val="00000CD8"/>
    <w:rsid w:val="0004579E"/>
    <w:rsid w:val="000641C4"/>
    <w:rsid w:val="00080E78"/>
    <w:rsid w:val="000A1F49"/>
    <w:rsid w:val="000B2DD9"/>
    <w:rsid w:val="000C52F2"/>
    <w:rsid w:val="00131372"/>
    <w:rsid w:val="0020246D"/>
    <w:rsid w:val="00262457"/>
    <w:rsid w:val="00281E5D"/>
    <w:rsid w:val="002F3D6F"/>
    <w:rsid w:val="003214CC"/>
    <w:rsid w:val="00450CD7"/>
    <w:rsid w:val="00451205"/>
    <w:rsid w:val="00470F0B"/>
    <w:rsid w:val="00473560"/>
    <w:rsid w:val="004F43F5"/>
    <w:rsid w:val="00534A34"/>
    <w:rsid w:val="0055645B"/>
    <w:rsid w:val="00577988"/>
    <w:rsid w:val="005B00D3"/>
    <w:rsid w:val="005D1616"/>
    <w:rsid w:val="005E068F"/>
    <w:rsid w:val="005F1A35"/>
    <w:rsid w:val="0065211B"/>
    <w:rsid w:val="00670A6B"/>
    <w:rsid w:val="00683CB6"/>
    <w:rsid w:val="00690D16"/>
    <w:rsid w:val="00692266"/>
    <w:rsid w:val="006C2562"/>
    <w:rsid w:val="006D16D0"/>
    <w:rsid w:val="006E22FE"/>
    <w:rsid w:val="006E6CC9"/>
    <w:rsid w:val="006F27B4"/>
    <w:rsid w:val="00734BCF"/>
    <w:rsid w:val="00770C94"/>
    <w:rsid w:val="00790743"/>
    <w:rsid w:val="00794DBF"/>
    <w:rsid w:val="007D76A8"/>
    <w:rsid w:val="00806677"/>
    <w:rsid w:val="008617D8"/>
    <w:rsid w:val="00865FBF"/>
    <w:rsid w:val="00877B8F"/>
    <w:rsid w:val="0089196A"/>
    <w:rsid w:val="008D2005"/>
    <w:rsid w:val="008F0ADD"/>
    <w:rsid w:val="00914319"/>
    <w:rsid w:val="00924C8A"/>
    <w:rsid w:val="0095687A"/>
    <w:rsid w:val="00974E67"/>
    <w:rsid w:val="009A33C3"/>
    <w:rsid w:val="009D1D89"/>
    <w:rsid w:val="009E41F0"/>
    <w:rsid w:val="009F6010"/>
    <w:rsid w:val="00AB7CC7"/>
    <w:rsid w:val="00B075CA"/>
    <w:rsid w:val="00B17381"/>
    <w:rsid w:val="00B875A4"/>
    <w:rsid w:val="00C3135E"/>
    <w:rsid w:val="00D27B8C"/>
    <w:rsid w:val="00D47575"/>
    <w:rsid w:val="00D51DD0"/>
    <w:rsid w:val="00D54B6D"/>
    <w:rsid w:val="00DB48F9"/>
    <w:rsid w:val="00DC121F"/>
    <w:rsid w:val="00E12C28"/>
    <w:rsid w:val="00E35982"/>
    <w:rsid w:val="00E40893"/>
    <w:rsid w:val="00E42F07"/>
    <w:rsid w:val="00E66613"/>
    <w:rsid w:val="00E83F80"/>
    <w:rsid w:val="00EC3EF9"/>
    <w:rsid w:val="00F5735B"/>
    <w:rsid w:val="00F74E53"/>
    <w:rsid w:val="00FB76DF"/>
    <w:rsid w:val="00FF3BEC"/>
    <w:rsid w:val="00FF5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EBCAD"/>
  <w15:docId w15:val="{CE0A7DC7-F20B-483D-B51C-F514F773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14CC"/>
    <w:rPr>
      <w:rFonts w:ascii="Times New Roman" w:hAnsi="Times New Roman"/>
      <w:sz w:val="24"/>
      <w:szCs w:val="24"/>
    </w:rPr>
  </w:style>
  <w:style w:type="paragraph" w:styleId="Nadpis1">
    <w:name w:val="heading 1"/>
    <w:basedOn w:val="Normln"/>
    <w:next w:val="Normln"/>
    <w:qFormat/>
    <w:rsid w:val="003214CC"/>
    <w:pPr>
      <w:keepNext/>
      <w:spacing w:before="240" w:after="60"/>
      <w:outlineLvl w:val="0"/>
    </w:pPr>
    <w:rPr>
      <w:rFonts w:ascii="Arial" w:hAnsi="Arial" w:cs="Arial"/>
      <w:b/>
      <w:bCs/>
      <w:kern w:val="32"/>
      <w:sz w:val="32"/>
      <w:szCs w:val="32"/>
    </w:rPr>
  </w:style>
  <w:style w:type="paragraph" w:styleId="Nadpis5">
    <w:name w:val="heading 5"/>
    <w:basedOn w:val="Normln"/>
    <w:next w:val="Normln"/>
    <w:qFormat/>
    <w:rsid w:val="003214CC"/>
    <w:pPr>
      <w:keepNext/>
      <w:outlineLvl w:val="4"/>
    </w:pPr>
    <w:rPr>
      <w:rFonts w:ascii="Arial" w:hAnsi="Arial" w:cs="Arial"/>
      <w:b/>
      <w:bCs/>
      <w:sz w:val="20"/>
      <w:szCs w:val="20"/>
    </w:rPr>
  </w:style>
  <w:style w:type="paragraph" w:styleId="Nadpis6">
    <w:name w:val="heading 6"/>
    <w:basedOn w:val="Normln"/>
    <w:next w:val="Normln"/>
    <w:qFormat/>
    <w:rsid w:val="003214CC"/>
    <w:pPr>
      <w:keepNext/>
      <w:jc w:val="center"/>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sid w:val="003214CC"/>
    <w:rPr>
      <w:rFonts w:ascii="Cambria" w:hAnsi="Cambria" w:cs="Cambria"/>
      <w:b/>
      <w:bCs/>
      <w:kern w:val="32"/>
      <w:sz w:val="32"/>
      <w:szCs w:val="32"/>
    </w:rPr>
  </w:style>
  <w:style w:type="character" w:customStyle="1" w:styleId="Heading5Char">
    <w:name w:val="Heading 5 Char"/>
    <w:rsid w:val="003214CC"/>
    <w:rPr>
      <w:rFonts w:ascii="Calibri" w:hAnsi="Calibri" w:cs="Calibri"/>
      <w:b/>
      <w:bCs/>
      <w:i/>
      <w:iCs/>
      <w:sz w:val="26"/>
      <w:szCs w:val="26"/>
    </w:rPr>
  </w:style>
  <w:style w:type="character" w:customStyle="1" w:styleId="Heading6Char">
    <w:name w:val="Heading 6 Char"/>
    <w:rsid w:val="003214CC"/>
    <w:rPr>
      <w:rFonts w:ascii="Calibri" w:hAnsi="Calibri" w:cs="Calibri"/>
      <w:b/>
      <w:bCs/>
      <w:sz w:val="22"/>
      <w:szCs w:val="22"/>
    </w:rPr>
  </w:style>
  <w:style w:type="paragraph" w:customStyle="1" w:styleId="Styl1">
    <w:name w:val="Styl1"/>
    <w:basedOn w:val="Nadpis1"/>
    <w:rsid w:val="003214CC"/>
    <w:pPr>
      <w:spacing w:line="271" w:lineRule="auto"/>
    </w:pPr>
    <w:rPr>
      <w:rFonts w:ascii="Blackadder ITC" w:hAnsi="Blackadder ITC" w:cs="Blackadder ITC"/>
      <w:b w:val="0"/>
      <w:bCs w:val="0"/>
      <w:color w:val="0000FF"/>
      <w:sz w:val="36"/>
      <w:szCs w:val="36"/>
    </w:rPr>
  </w:style>
  <w:style w:type="paragraph" w:customStyle="1" w:styleId="Smlouva2">
    <w:name w:val="Smlouva2"/>
    <w:basedOn w:val="Normln"/>
    <w:rsid w:val="003214CC"/>
    <w:pPr>
      <w:jc w:val="center"/>
    </w:pPr>
    <w:rPr>
      <w:b/>
      <w:bCs/>
    </w:rPr>
  </w:style>
  <w:style w:type="paragraph" w:customStyle="1" w:styleId="BodyText21">
    <w:name w:val="Body Text 21"/>
    <w:basedOn w:val="Normln"/>
    <w:rsid w:val="003214CC"/>
    <w:pPr>
      <w:tabs>
        <w:tab w:val="left" w:pos="360"/>
      </w:tabs>
      <w:overflowPunct w:val="0"/>
      <w:autoSpaceDE w:val="0"/>
      <w:autoSpaceDN w:val="0"/>
      <w:adjustRightInd w:val="0"/>
      <w:ind w:left="360"/>
      <w:jc w:val="both"/>
      <w:textAlignment w:val="baseline"/>
    </w:pPr>
  </w:style>
  <w:style w:type="paragraph" w:styleId="Zkladntext2">
    <w:name w:val="Body Text 2"/>
    <w:basedOn w:val="Normln"/>
    <w:semiHidden/>
    <w:rsid w:val="003214CC"/>
    <w:pPr>
      <w:jc w:val="both"/>
    </w:pPr>
    <w:rPr>
      <w:sz w:val="22"/>
      <w:szCs w:val="22"/>
    </w:rPr>
  </w:style>
  <w:style w:type="character" w:customStyle="1" w:styleId="BodyText2Char">
    <w:name w:val="Body Text 2 Char"/>
    <w:rsid w:val="003214CC"/>
    <w:rPr>
      <w:rFonts w:ascii="Times New Roman" w:hAnsi="Times New Roman" w:cs="Times New Roman"/>
      <w:sz w:val="24"/>
      <w:szCs w:val="24"/>
    </w:rPr>
  </w:style>
  <w:style w:type="paragraph" w:styleId="Zkladntext3">
    <w:name w:val="Body Text 3"/>
    <w:basedOn w:val="Normln"/>
    <w:semiHidden/>
    <w:rsid w:val="003214CC"/>
    <w:rPr>
      <w:sz w:val="22"/>
      <w:szCs w:val="22"/>
    </w:rPr>
  </w:style>
  <w:style w:type="character" w:customStyle="1" w:styleId="BodyText3Char">
    <w:name w:val="Body Text 3 Char"/>
    <w:rsid w:val="003214CC"/>
    <w:rPr>
      <w:rFonts w:ascii="Times New Roman" w:hAnsi="Times New Roman" w:cs="Times New Roman"/>
      <w:sz w:val="16"/>
      <w:szCs w:val="16"/>
    </w:rPr>
  </w:style>
  <w:style w:type="paragraph" w:customStyle="1" w:styleId="PlainText1">
    <w:name w:val="Plain Text1"/>
    <w:basedOn w:val="Normln"/>
    <w:rsid w:val="003214CC"/>
    <w:pPr>
      <w:overflowPunct w:val="0"/>
      <w:autoSpaceDE w:val="0"/>
      <w:autoSpaceDN w:val="0"/>
      <w:adjustRightInd w:val="0"/>
      <w:textAlignment w:val="baseline"/>
    </w:pPr>
    <w:rPr>
      <w:rFonts w:ascii="Courier New" w:hAnsi="Courier New" w:cs="Courier New"/>
      <w:sz w:val="20"/>
      <w:szCs w:val="20"/>
    </w:rPr>
  </w:style>
  <w:style w:type="paragraph" w:customStyle="1" w:styleId="Textbubliny1">
    <w:name w:val="Text bubliny1"/>
    <w:basedOn w:val="Normln"/>
    <w:rsid w:val="003214CC"/>
    <w:rPr>
      <w:rFonts w:ascii="Tahoma" w:hAnsi="Tahoma" w:cs="Tahoma"/>
      <w:sz w:val="16"/>
      <w:szCs w:val="16"/>
    </w:rPr>
  </w:style>
  <w:style w:type="character" w:customStyle="1" w:styleId="BalloonTextChar">
    <w:name w:val="Balloon Text Char"/>
    <w:rsid w:val="003214CC"/>
    <w:rPr>
      <w:rFonts w:ascii="Times New Roman" w:hAnsi="Times New Roman" w:cs="Times New Roman"/>
      <w:sz w:val="2"/>
      <w:szCs w:val="2"/>
    </w:rPr>
  </w:style>
  <w:style w:type="paragraph" w:customStyle="1" w:styleId="Smlouva-slo">
    <w:name w:val="Smlouva-číslo"/>
    <w:basedOn w:val="Normln"/>
    <w:rsid w:val="003214CC"/>
    <w:pPr>
      <w:spacing w:before="120" w:line="240" w:lineRule="atLeast"/>
      <w:jc w:val="both"/>
    </w:pPr>
  </w:style>
  <w:style w:type="paragraph" w:styleId="Zkladntextodsazen">
    <w:name w:val="Body Text Indent"/>
    <w:basedOn w:val="Normln"/>
    <w:semiHidden/>
    <w:rsid w:val="003214CC"/>
    <w:pPr>
      <w:spacing w:after="120"/>
      <w:ind w:left="283"/>
    </w:pPr>
  </w:style>
  <w:style w:type="character" w:customStyle="1" w:styleId="BodyTextIndentChar">
    <w:name w:val="Body Text Indent Char"/>
    <w:rsid w:val="003214CC"/>
    <w:rPr>
      <w:rFonts w:ascii="Times New Roman" w:hAnsi="Times New Roman" w:cs="Times New Roman"/>
      <w:sz w:val="24"/>
      <w:szCs w:val="24"/>
    </w:rPr>
  </w:style>
  <w:style w:type="paragraph" w:styleId="Zkladntextodsazen2">
    <w:name w:val="Body Text Indent 2"/>
    <w:basedOn w:val="Normln"/>
    <w:semiHidden/>
    <w:rsid w:val="003214CC"/>
    <w:pPr>
      <w:spacing w:after="120" w:line="480" w:lineRule="auto"/>
      <w:ind w:left="283"/>
    </w:pPr>
  </w:style>
  <w:style w:type="character" w:customStyle="1" w:styleId="BodyTextIndent2Char">
    <w:name w:val="Body Text Indent 2 Char"/>
    <w:rsid w:val="003214CC"/>
    <w:rPr>
      <w:rFonts w:ascii="Times New Roman" w:hAnsi="Times New Roman" w:cs="Times New Roman"/>
      <w:sz w:val="24"/>
      <w:szCs w:val="24"/>
    </w:rPr>
  </w:style>
  <w:style w:type="paragraph" w:styleId="Zkladntextodsazen3">
    <w:name w:val="Body Text Indent 3"/>
    <w:basedOn w:val="Normln"/>
    <w:semiHidden/>
    <w:rsid w:val="003214CC"/>
    <w:pPr>
      <w:spacing w:after="120"/>
      <w:ind w:left="283"/>
    </w:pPr>
    <w:rPr>
      <w:sz w:val="16"/>
      <w:szCs w:val="16"/>
    </w:rPr>
  </w:style>
  <w:style w:type="character" w:customStyle="1" w:styleId="BodyTextIndent3Char">
    <w:name w:val="Body Text Indent 3 Char"/>
    <w:rsid w:val="003214CC"/>
    <w:rPr>
      <w:rFonts w:ascii="Times New Roman" w:hAnsi="Times New Roman" w:cs="Times New Roman"/>
      <w:sz w:val="16"/>
      <w:szCs w:val="16"/>
    </w:rPr>
  </w:style>
  <w:style w:type="paragraph" w:styleId="Zhlav">
    <w:name w:val="header"/>
    <w:basedOn w:val="Normln"/>
    <w:semiHidden/>
    <w:rsid w:val="003214CC"/>
    <w:pPr>
      <w:tabs>
        <w:tab w:val="center" w:pos="4536"/>
        <w:tab w:val="right" w:pos="9072"/>
      </w:tabs>
    </w:pPr>
  </w:style>
  <w:style w:type="character" w:customStyle="1" w:styleId="HeaderChar">
    <w:name w:val="Header Char"/>
    <w:rsid w:val="003214CC"/>
    <w:rPr>
      <w:rFonts w:ascii="Times New Roman" w:hAnsi="Times New Roman" w:cs="Times New Roman"/>
      <w:sz w:val="24"/>
      <w:szCs w:val="24"/>
    </w:rPr>
  </w:style>
  <w:style w:type="paragraph" w:styleId="Zpat">
    <w:name w:val="footer"/>
    <w:basedOn w:val="Normln"/>
    <w:semiHidden/>
    <w:rsid w:val="003214CC"/>
    <w:pPr>
      <w:tabs>
        <w:tab w:val="center" w:pos="4536"/>
        <w:tab w:val="right" w:pos="9072"/>
      </w:tabs>
    </w:pPr>
  </w:style>
  <w:style w:type="character" w:customStyle="1" w:styleId="FooterChar">
    <w:name w:val="Footer Char"/>
    <w:rsid w:val="003214CC"/>
    <w:rPr>
      <w:rFonts w:ascii="Times New Roman" w:hAnsi="Times New Roman" w:cs="Times New Roman"/>
      <w:sz w:val="24"/>
      <w:szCs w:val="24"/>
    </w:rPr>
  </w:style>
  <w:style w:type="character" w:styleId="Hypertextovodkaz">
    <w:name w:val="Hyperlink"/>
    <w:semiHidden/>
    <w:rsid w:val="003214CC"/>
    <w:rPr>
      <w:rFonts w:ascii="Times New Roman" w:hAnsi="Times New Roman" w:cs="Times New Roman"/>
      <w:color w:val="0000FF"/>
      <w:u w:val="single"/>
    </w:rPr>
  </w:style>
  <w:style w:type="character" w:styleId="Sledovanodkaz">
    <w:name w:val="FollowedHyperlink"/>
    <w:semiHidden/>
    <w:rsid w:val="003214CC"/>
    <w:rPr>
      <w:rFonts w:ascii="Times New Roman" w:hAnsi="Times New Roman" w:cs="Times New Roman"/>
      <w:color w:val="800080"/>
      <w:u w:val="single"/>
    </w:rPr>
  </w:style>
  <w:style w:type="character" w:styleId="Odkaznakoment">
    <w:name w:val="annotation reference"/>
    <w:semiHidden/>
    <w:rsid w:val="003214CC"/>
    <w:rPr>
      <w:rFonts w:ascii="Times New Roman" w:hAnsi="Times New Roman" w:cs="Times New Roman"/>
      <w:sz w:val="16"/>
      <w:szCs w:val="16"/>
    </w:rPr>
  </w:style>
  <w:style w:type="paragraph" w:styleId="Textkomente">
    <w:name w:val="annotation text"/>
    <w:basedOn w:val="Normln"/>
    <w:semiHidden/>
    <w:rsid w:val="003214CC"/>
    <w:rPr>
      <w:sz w:val="20"/>
      <w:szCs w:val="20"/>
    </w:rPr>
  </w:style>
  <w:style w:type="character" w:customStyle="1" w:styleId="CommentTextChar">
    <w:name w:val="Comment Text Char"/>
    <w:rsid w:val="003214CC"/>
    <w:rPr>
      <w:rFonts w:ascii="Times New Roman" w:hAnsi="Times New Roman" w:cs="Times New Roman"/>
    </w:rPr>
  </w:style>
  <w:style w:type="paragraph" w:customStyle="1" w:styleId="CommentSubject">
    <w:name w:val="Comment Subject"/>
    <w:basedOn w:val="Textkomente"/>
    <w:next w:val="Textkomente"/>
    <w:rsid w:val="003214CC"/>
    <w:rPr>
      <w:b/>
      <w:bCs/>
    </w:rPr>
  </w:style>
  <w:style w:type="character" w:customStyle="1" w:styleId="CommentSubjectChar">
    <w:name w:val="Comment Subject Char"/>
    <w:rsid w:val="003214CC"/>
    <w:rPr>
      <w:rFonts w:ascii="Times New Roman" w:hAnsi="Times New Roman" w:cs="Times New Roman"/>
      <w:b/>
      <w:bCs/>
    </w:rPr>
  </w:style>
  <w:style w:type="paragraph" w:customStyle="1" w:styleId="Odrky1">
    <w:name w:val="Odrážky 1"/>
    <w:basedOn w:val="Zkladntext"/>
    <w:rsid w:val="003214CC"/>
    <w:pPr>
      <w:spacing w:before="60" w:after="60" w:line="280" w:lineRule="atLeast"/>
      <w:jc w:val="both"/>
    </w:pPr>
    <w:rPr>
      <w:rFonts w:ascii="Arial" w:hAnsi="Arial" w:cs="Arial"/>
      <w:sz w:val="21"/>
      <w:szCs w:val="21"/>
      <w:lang w:eastAsia="en-US"/>
    </w:rPr>
  </w:style>
  <w:style w:type="character" w:customStyle="1" w:styleId="Odrky1Char">
    <w:name w:val="Odrážky 1 Char"/>
    <w:rsid w:val="003214CC"/>
    <w:rPr>
      <w:rFonts w:ascii="Arial" w:hAnsi="Arial" w:cs="Arial"/>
      <w:sz w:val="21"/>
      <w:szCs w:val="21"/>
      <w:lang w:val="cs-CZ" w:eastAsia="en-US"/>
    </w:rPr>
  </w:style>
  <w:style w:type="paragraph" w:styleId="Zkladntext">
    <w:name w:val="Body Text"/>
    <w:basedOn w:val="Normln"/>
    <w:semiHidden/>
    <w:rsid w:val="003214CC"/>
    <w:pPr>
      <w:spacing w:after="120"/>
    </w:pPr>
  </w:style>
  <w:style w:type="character" w:customStyle="1" w:styleId="BodyTextChar">
    <w:name w:val="Body Text Char"/>
    <w:rsid w:val="003214CC"/>
    <w:rPr>
      <w:rFonts w:ascii="Times New Roman" w:hAnsi="Times New Roman" w:cs="Times New Roman"/>
      <w:sz w:val="24"/>
      <w:szCs w:val="24"/>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3214CC"/>
    <w:pPr>
      <w:widowControl w:val="0"/>
      <w:spacing w:line="280" w:lineRule="atLeast"/>
    </w:pPr>
    <w:rPr>
      <w:rFonts w:eastAsia="MS Mincho"/>
      <w:sz w:val="22"/>
      <w:szCs w:val="22"/>
      <w:lang w:val="en-GB" w:eastAsia="en-GB"/>
    </w:rPr>
  </w:style>
  <w:style w:type="character" w:customStyle="1" w:styleId="ZhlavChar">
    <w:name w:val="Záhlaví Char"/>
    <w:rsid w:val="003214CC"/>
    <w:rPr>
      <w:sz w:val="24"/>
      <w:szCs w:val="24"/>
      <w:lang w:val="cs-CZ" w:eastAsia="cs-CZ"/>
    </w:rPr>
  </w:style>
  <w:style w:type="paragraph" w:customStyle="1" w:styleId="Odstavecseseznamem1">
    <w:name w:val="Odstavec se seznamem1"/>
    <w:basedOn w:val="Normln"/>
    <w:qFormat/>
    <w:rsid w:val="003214CC"/>
    <w:pPr>
      <w:ind w:left="720"/>
    </w:pPr>
    <w:rPr>
      <w:rFonts w:ascii="Calibri" w:hAnsi="Calibri" w:cs="Calibri"/>
      <w:sz w:val="22"/>
      <w:szCs w:val="22"/>
    </w:rPr>
  </w:style>
  <w:style w:type="paragraph" w:customStyle="1" w:styleId="Arialzkladntext">
    <w:name w:val="Arial základní text"/>
    <w:basedOn w:val="Normln"/>
    <w:rsid w:val="003214CC"/>
    <w:pPr>
      <w:spacing w:before="100" w:after="200"/>
      <w:jc w:val="both"/>
    </w:pPr>
    <w:rPr>
      <w:rFonts w:ascii="Arial" w:hAnsi="Arial" w:cs="Arial"/>
      <w:sz w:val="21"/>
      <w:szCs w:val="21"/>
    </w:rPr>
  </w:style>
  <w:style w:type="paragraph" w:customStyle="1" w:styleId="Rozloendokumentu1">
    <w:name w:val="Rozložení dokumentu1"/>
    <w:basedOn w:val="Normln"/>
    <w:semiHidden/>
    <w:rsid w:val="003214CC"/>
    <w:pPr>
      <w:shd w:val="clear" w:color="auto" w:fill="000080"/>
    </w:pPr>
    <w:rPr>
      <w:rFonts w:ascii="Tahoma" w:hAnsi="Tahoma" w:cs="Tahoma"/>
      <w:sz w:val="20"/>
      <w:szCs w:val="20"/>
    </w:rPr>
  </w:style>
  <w:style w:type="character" w:customStyle="1" w:styleId="DocumentMapChar">
    <w:name w:val="Document Map Char"/>
    <w:rsid w:val="003214CC"/>
    <w:rPr>
      <w:rFonts w:ascii="Times New Roman" w:hAnsi="Times New Roman" w:cs="Times New Roman"/>
      <w:sz w:val="2"/>
      <w:szCs w:val="2"/>
    </w:rPr>
  </w:style>
  <w:style w:type="character" w:styleId="slostrnky">
    <w:name w:val="page number"/>
    <w:semiHidden/>
    <w:rsid w:val="003214CC"/>
    <w:rPr>
      <w:rFonts w:ascii="Times New Roman" w:hAnsi="Times New Roman" w:cs="Times New Roman"/>
    </w:rPr>
  </w:style>
  <w:style w:type="paragraph" w:styleId="FormtovanvHTML">
    <w:name w:val="HTML Preformatted"/>
    <w:basedOn w:val="Normln"/>
    <w:semiHidden/>
    <w:rsid w:val="00321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rsid w:val="003214CC"/>
    <w:rPr>
      <w:rFonts w:ascii="Courier New" w:hAnsi="Courier New" w:cs="Courier New"/>
    </w:rPr>
  </w:style>
  <w:style w:type="character" w:customStyle="1" w:styleId="FormtovanvHTMLChar">
    <w:name w:val="Formátovaný v HTML Char"/>
    <w:rsid w:val="003214CC"/>
    <w:rPr>
      <w:rFonts w:ascii="Courier New" w:hAnsi="Courier New" w:cs="Courier New"/>
    </w:rPr>
  </w:style>
  <w:style w:type="character" w:styleId="Siln">
    <w:name w:val="Strong"/>
    <w:qFormat/>
    <w:rsid w:val="003214CC"/>
    <w:rPr>
      <w:rFonts w:ascii="Times New Roman" w:hAnsi="Times New Roman" w:cs="Times New Roman"/>
      <w:b/>
      <w:bCs/>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3214CC"/>
    <w:pPr>
      <w:spacing w:line="280" w:lineRule="atLeas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0529">
      <w:bodyDiv w:val="1"/>
      <w:marLeft w:val="0"/>
      <w:marRight w:val="0"/>
      <w:marTop w:val="0"/>
      <w:marBottom w:val="0"/>
      <w:divBdr>
        <w:top w:val="none" w:sz="0" w:space="0" w:color="auto"/>
        <w:left w:val="none" w:sz="0" w:space="0" w:color="auto"/>
        <w:bottom w:val="none" w:sz="0" w:space="0" w:color="auto"/>
        <w:right w:val="none" w:sz="0" w:space="0" w:color="auto"/>
      </w:divBdr>
    </w:div>
    <w:div w:id="1247765863">
      <w:bodyDiv w:val="1"/>
      <w:marLeft w:val="0"/>
      <w:marRight w:val="0"/>
      <w:marTop w:val="0"/>
      <w:marBottom w:val="0"/>
      <w:divBdr>
        <w:top w:val="none" w:sz="0" w:space="0" w:color="auto"/>
        <w:left w:val="none" w:sz="0" w:space="0" w:color="auto"/>
        <w:bottom w:val="none" w:sz="0" w:space="0" w:color="auto"/>
        <w:right w:val="none" w:sz="0" w:space="0" w:color="auto"/>
      </w:divBdr>
    </w:div>
    <w:div w:id="1260287705">
      <w:bodyDiv w:val="1"/>
      <w:marLeft w:val="0"/>
      <w:marRight w:val="0"/>
      <w:marTop w:val="0"/>
      <w:marBottom w:val="0"/>
      <w:divBdr>
        <w:top w:val="none" w:sz="0" w:space="0" w:color="auto"/>
        <w:left w:val="none" w:sz="0" w:space="0" w:color="auto"/>
        <w:bottom w:val="none" w:sz="0" w:space="0" w:color="auto"/>
        <w:right w:val="none" w:sz="0" w:space="0" w:color="auto"/>
      </w:divBdr>
    </w:div>
    <w:div w:id="17271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3273</Words>
  <Characters>19311</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Číslo smlouvy zhotovitele :</vt:lpstr>
    </vt:vector>
  </TitlesOfParts>
  <Company>Mott MacDonald</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dc:title>
  <dc:creator>Lukáš Srb</dc:creator>
  <cp:lastModifiedBy>Jaroslav Houska</cp:lastModifiedBy>
  <cp:revision>8</cp:revision>
  <cp:lastPrinted>2014-10-13T09:39:00Z</cp:lastPrinted>
  <dcterms:created xsi:type="dcterms:W3CDTF">2022-02-07T08:53:00Z</dcterms:created>
  <dcterms:modified xsi:type="dcterms:W3CDTF">2022-02-21T14:38:00Z</dcterms:modified>
</cp:coreProperties>
</file>