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E4FA" w14:textId="15B22920" w:rsidR="00445CB9" w:rsidRPr="00DF2445" w:rsidRDefault="009C4F25" w:rsidP="003F119D">
      <w:pPr>
        <w:spacing w:after="20"/>
        <w:jc w:val="center"/>
        <w:rPr>
          <w:rFonts w:ascii="Arial" w:hAnsi="Arial" w:cs="Arial"/>
          <w:b/>
          <w:sz w:val="28"/>
          <w:szCs w:val="28"/>
        </w:rPr>
      </w:pPr>
      <w:r w:rsidRPr="00DF2445">
        <w:rPr>
          <w:rFonts w:ascii="Arial" w:hAnsi="Arial" w:cs="Arial"/>
          <w:b/>
          <w:sz w:val="28"/>
          <w:szCs w:val="28"/>
        </w:rPr>
        <w:t>DODATEK č.</w:t>
      </w:r>
      <w:r w:rsidR="005C46EB" w:rsidRPr="00DF2445">
        <w:rPr>
          <w:rFonts w:ascii="Arial" w:hAnsi="Arial" w:cs="Arial"/>
          <w:b/>
          <w:sz w:val="28"/>
          <w:szCs w:val="28"/>
        </w:rPr>
        <w:t xml:space="preserve"> </w:t>
      </w:r>
      <w:r w:rsidR="008561BD" w:rsidRPr="00DF2445">
        <w:rPr>
          <w:rFonts w:ascii="Arial" w:hAnsi="Arial" w:cs="Arial"/>
          <w:b/>
          <w:sz w:val="28"/>
          <w:szCs w:val="28"/>
        </w:rPr>
        <w:t>2</w:t>
      </w:r>
      <w:r w:rsidR="002C0B16" w:rsidRPr="00DF2445">
        <w:rPr>
          <w:rFonts w:ascii="Arial" w:hAnsi="Arial" w:cs="Arial"/>
          <w:b/>
          <w:sz w:val="28"/>
          <w:szCs w:val="28"/>
        </w:rPr>
        <w:t>4</w:t>
      </w:r>
    </w:p>
    <w:p w14:paraId="0BB94867" w14:textId="7BB860A1" w:rsidR="00C15CE6" w:rsidRPr="00DF2445" w:rsidRDefault="008A467F" w:rsidP="004B718D">
      <w:pPr>
        <w:spacing w:after="240"/>
        <w:jc w:val="center"/>
        <w:rPr>
          <w:rFonts w:ascii="Arial" w:hAnsi="Arial" w:cs="Arial"/>
          <w:b/>
          <w:sz w:val="28"/>
          <w:szCs w:val="28"/>
        </w:rPr>
      </w:pPr>
      <w:proofErr w:type="gramStart"/>
      <w:r w:rsidRPr="00DF2445">
        <w:rPr>
          <w:rFonts w:ascii="Arial" w:hAnsi="Arial" w:cs="Arial"/>
          <w:b/>
          <w:sz w:val="28"/>
          <w:szCs w:val="28"/>
        </w:rPr>
        <w:t xml:space="preserve">K </w:t>
      </w:r>
      <w:r w:rsidR="008561BD" w:rsidRPr="00DF2445">
        <w:rPr>
          <w:rFonts w:ascii="Arial" w:hAnsi="Arial" w:cs="Arial"/>
          <w:b/>
          <w:sz w:val="28"/>
          <w:szCs w:val="28"/>
        </w:rPr>
        <w:t xml:space="preserve"> </w:t>
      </w:r>
      <w:r w:rsidRPr="00DF2445">
        <w:rPr>
          <w:rFonts w:ascii="Arial" w:hAnsi="Arial" w:cs="Arial"/>
          <w:b/>
          <w:sz w:val="28"/>
          <w:szCs w:val="28"/>
        </w:rPr>
        <w:t>NÁJEMNÍ</w:t>
      </w:r>
      <w:proofErr w:type="gramEnd"/>
      <w:r w:rsidRPr="00DF2445">
        <w:rPr>
          <w:rFonts w:ascii="Arial" w:hAnsi="Arial" w:cs="Arial"/>
          <w:b/>
          <w:sz w:val="28"/>
          <w:szCs w:val="28"/>
        </w:rPr>
        <w:t xml:space="preserve"> </w:t>
      </w:r>
      <w:r w:rsidR="008561BD" w:rsidRPr="00DF2445">
        <w:rPr>
          <w:rFonts w:ascii="Arial" w:hAnsi="Arial" w:cs="Arial"/>
          <w:b/>
          <w:sz w:val="28"/>
          <w:szCs w:val="28"/>
        </w:rPr>
        <w:t xml:space="preserve"> </w:t>
      </w:r>
      <w:r w:rsidRPr="00DF2445">
        <w:rPr>
          <w:rFonts w:ascii="Arial" w:hAnsi="Arial" w:cs="Arial"/>
          <w:b/>
          <w:sz w:val="28"/>
          <w:szCs w:val="28"/>
        </w:rPr>
        <w:t>SMLOUVĚ</w:t>
      </w:r>
      <w:r w:rsidR="005C46EB" w:rsidRPr="00DF2445">
        <w:rPr>
          <w:rFonts w:ascii="Arial" w:hAnsi="Arial" w:cs="Arial"/>
          <w:b/>
          <w:sz w:val="28"/>
          <w:szCs w:val="28"/>
        </w:rPr>
        <w:t xml:space="preserve"> </w:t>
      </w:r>
      <w:r w:rsidR="008561BD" w:rsidRPr="00DF2445">
        <w:rPr>
          <w:rFonts w:ascii="Arial" w:hAnsi="Arial" w:cs="Arial"/>
          <w:b/>
          <w:sz w:val="28"/>
          <w:szCs w:val="28"/>
        </w:rPr>
        <w:t xml:space="preserve"> </w:t>
      </w:r>
      <w:r w:rsidRPr="00DF2445">
        <w:rPr>
          <w:rFonts w:ascii="Arial" w:hAnsi="Arial" w:cs="Arial"/>
          <w:b/>
          <w:sz w:val="28"/>
          <w:szCs w:val="28"/>
        </w:rPr>
        <w:t xml:space="preserve">č. </w:t>
      </w:r>
      <w:r w:rsidR="002C0B16" w:rsidRPr="00DF2445">
        <w:rPr>
          <w:rFonts w:ascii="Arial" w:hAnsi="Arial" w:cs="Arial"/>
          <w:b/>
          <w:sz w:val="28"/>
          <w:szCs w:val="28"/>
        </w:rPr>
        <w:t>4</w:t>
      </w:r>
      <w:r w:rsidR="00C3563F" w:rsidRPr="00DF2445">
        <w:rPr>
          <w:rFonts w:ascii="Arial" w:hAnsi="Arial" w:cs="Arial"/>
          <w:b/>
          <w:sz w:val="28"/>
          <w:szCs w:val="28"/>
        </w:rPr>
        <w:t>3</w:t>
      </w:r>
      <w:r w:rsidR="009C4F25" w:rsidRPr="00DF2445">
        <w:rPr>
          <w:rFonts w:ascii="Arial" w:hAnsi="Arial" w:cs="Arial"/>
          <w:b/>
          <w:sz w:val="28"/>
          <w:szCs w:val="28"/>
        </w:rPr>
        <w:t> N </w:t>
      </w:r>
      <w:r w:rsidR="005C46EB" w:rsidRPr="00DF2445">
        <w:rPr>
          <w:rFonts w:ascii="Arial" w:hAnsi="Arial" w:cs="Arial"/>
          <w:b/>
          <w:sz w:val="28"/>
          <w:szCs w:val="28"/>
        </w:rPr>
        <w:t>0</w:t>
      </w:r>
      <w:r w:rsidR="002C0B16" w:rsidRPr="00DF2445">
        <w:rPr>
          <w:rFonts w:ascii="Arial" w:hAnsi="Arial" w:cs="Arial"/>
          <w:b/>
          <w:sz w:val="28"/>
          <w:szCs w:val="28"/>
        </w:rPr>
        <w:t>4</w:t>
      </w:r>
      <w:r w:rsidRPr="00DF2445">
        <w:rPr>
          <w:rFonts w:ascii="Arial" w:hAnsi="Arial" w:cs="Arial"/>
          <w:b/>
          <w:sz w:val="28"/>
          <w:szCs w:val="28"/>
        </w:rPr>
        <w:t>/</w:t>
      </w:r>
      <w:r w:rsidR="002C0B16" w:rsidRPr="00DF2445">
        <w:rPr>
          <w:rFonts w:ascii="Arial" w:hAnsi="Arial" w:cs="Arial"/>
          <w:b/>
          <w:sz w:val="28"/>
          <w:szCs w:val="28"/>
        </w:rPr>
        <w:t>22</w:t>
      </w:r>
    </w:p>
    <w:p w14:paraId="5E1B5B60" w14:textId="77777777" w:rsidR="00C15CE6" w:rsidRPr="005C46EB" w:rsidRDefault="00C15CE6" w:rsidP="00C904C7">
      <w:pPr>
        <w:spacing w:after="240"/>
        <w:rPr>
          <w:rFonts w:ascii="Arial" w:hAnsi="Arial" w:cs="Arial"/>
          <w:b/>
          <w:bCs/>
          <w:u w:val="single"/>
        </w:rPr>
      </w:pPr>
      <w:r w:rsidRPr="005C46EB">
        <w:rPr>
          <w:rFonts w:ascii="Arial" w:hAnsi="Arial" w:cs="Arial"/>
          <w:b/>
          <w:bCs/>
          <w:u w:val="single"/>
        </w:rPr>
        <w:t>Smluvní strany:</w:t>
      </w:r>
    </w:p>
    <w:p w14:paraId="573BE50E" w14:textId="77777777" w:rsidR="00B013EF" w:rsidRPr="005C46EB" w:rsidRDefault="00B013EF" w:rsidP="00B013EF">
      <w:pPr>
        <w:jc w:val="both"/>
        <w:rPr>
          <w:rFonts w:ascii="Arial" w:hAnsi="Arial" w:cs="Arial"/>
          <w:b/>
        </w:rPr>
      </w:pPr>
      <w:r w:rsidRPr="005C46EB">
        <w:rPr>
          <w:rFonts w:ascii="Arial" w:hAnsi="Arial" w:cs="Arial"/>
          <w:b/>
        </w:rPr>
        <w:t>Česká republika – Státní pozemkový úřad</w:t>
      </w:r>
    </w:p>
    <w:p w14:paraId="2FCF2773" w14:textId="77777777" w:rsidR="00B013EF" w:rsidRPr="005C46EB" w:rsidRDefault="00B013EF" w:rsidP="00B013EF">
      <w:pPr>
        <w:jc w:val="both"/>
        <w:rPr>
          <w:rFonts w:ascii="Arial" w:hAnsi="Arial" w:cs="Arial"/>
        </w:rPr>
      </w:pPr>
      <w:r w:rsidRPr="005C46EB">
        <w:rPr>
          <w:rFonts w:ascii="Arial" w:hAnsi="Arial" w:cs="Arial"/>
        </w:rPr>
        <w:t>sídlo:</w:t>
      </w:r>
      <w:r w:rsidRPr="005C46EB">
        <w:rPr>
          <w:rFonts w:ascii="Arial" w:hAnsi="Arial" w:cs="Arial"/>
        </w:rPr>
        <w:tab/>
        <w:t>Husinecká 1024/</w:t>
      </w:r>
      <w:proofErr w:type="gramStart"/>
      <w:r w:rsidRPr="005C46EB">
        <w:rPr>
          <w:rFonts w:ascii="Arial" w:hAnsi="Arial" w:cs="Arial"/>
        </w:rPr>
        <w:t>11a</w:t>
      </w:r>
      <w:proofErr w:type="gramEnd"/>
      <w:r w:rsidRPr="005C46EB">
        <w:rPr>
          <w:rFonts w:ascii="Arial" w:hAnsi="Arial" w:cs="Arial"/>
        </w:rPr>
        <w:t>, 130 00 Praha 3 – Žižkov</w:t>
      </w:r>
    </w:p>
    <w:p w14:paraId="392926B1" w14:textId="77777777" w:rsidR="00B013EF" w:rsidRPr="005C46EB" w:rsidRDefault="00B013EF" w:rsidP="00B013EF">
      <w:pPr>
        <w:jc w:val="both"/>
        <w:rPr>
          <w:rFonts w:ascii="Arial" w:hAnsi="Arial" w:cs="Arial"/>
        </w:rPr>
      </w:pPr>
      <w:r w:rsidRPr="005C46EB">
        <w:rPr>
          <w:rFonts w:ascii="Arial" w:hAnsi="Arial" w:cs="Arial"/>
        </w:rPr>
        <w:t>IČO:</w:t>
      </w:r>
      <w:r w:rsidRPr="005C46EB">
        <w:rPr>
          <w:rFonts w:ascii="Arial" w:hAnsi="Arial" w:cs="Arial"/>
        </w:rPr>
        <w:tab/>
        <w:t>013 12 774</w:t>
      </w:r>
    </w:p>
    <w:p w14:paraId="7ABE2BD0" w14:textId="77777777" w:rsidR="00B013EF" w:rsidRPr="005C46EB" w:rsidRDefault="00B013EF" w:rsidP="00B013EF">
      <w:pPr>
        <w:jc w:val="both"/>
        <w:rPr>
          <w:rFonts w:ascii="Arial" w:hAnsi="Arial" w:cs="Arial"/>
        </w:rPr>
      </w:pPr>
      <w:r w:rsidRPr="005C46EB">
        <w:rPr>
          <w:rFonts w:ascii="Arial" w:hAnsi="Arial" w:cs="Arial"/>
        </w:rPr>
        <w:t>DIČ:</w:t>
      </w:r>
      <w:r w:rsidRPr="005C46EB">
        <w:rPr>
          <w:rFonts w:ascii="Arial" w:hAnsi="Arial" w:cs="Arial"/>
        </w:rPr>
        <w:tab/>
        <w:t>CZ01312774</w:t>
      </w:r>
    </w:p>
    <w:p w14:paraId="6CA3D0C2" w14:textId="77777777" w:rsidR="00B013EF" w:rsidRPr="005C46EB" w:rsidRDefault="00B013EF" w:rsidP="00B013EF">
      <w:pPr>
        <w:jc w:val="both"/>
        <w:rPr>
          <w:rFonts w:ascii="Arial" w:hAnsi="Arial" w:cs="Arial"/>
        </w:rPr>
      </w:pPr>
      <w:r w:rsidRPr="005C46EB">
        <w:rPr>
          <w:rFonts w:ascii="Arial" w:hAnsi="Arial" w:cs="Arial"/>
        </w:rPr>
        <w:t xml:space="preserve">za který právně jedná Mgr. Dana Lišková, ředitelka Krajského pozemkového úřadu pro Moravskoslezský kraj, </w:t>
      </w:r>
    </w:p>
    <w:p w14:paraId="638C889A" w14:textId="77777777" w:rsidR="00B013EF" w:rsidRPr="005C46EB" w:rsidRDefault="00B013EF" w:rsidP="005C46EB">
      <w:pPr>
        <w:tabs>
          <w:tab w:val="left" w:pos="851"/>
        </w:tabs>
        <w:jc w:val="both"/>
        <w:rPr>
          <w:rFonts w:ascii="Arial" w:hAnsi="Arial" w:cs="Arial"/>
        </w:rPr>
      </w:pPr>
      <w:r w:rsidRPr="005C46EB">
        <w:rPr>
          <w:rFonts w:ascii="Arial" w:hAnsi="Arial" w:cs="Arial"/>
        </w:rPr>
        <w:t>adresa:</w:t>
      </w:r>
      <w:r w:rsidRPr="005C46EB">
        <w:rPr>
          <w:rFonts w:ascii="Arial" w:hAnsi="Arial" w:cs="Arial"/>
        </w:rPr>
        <w:tab/>
        <w:t>Libušina 502/5, 702 00 Ostrava 2</w:t>
      </w:r>
    </w:p>
    <w:p w14:paraId="21616BF7" w14:textId="77777777" w:rsidR="00B013EF" w:rsidRPr="005C46EB" w:rsidRDefault="00B013EF" w:rsidP="00B013EF">
      <w:pPr>
        <w:jc w:val="both"/>
        <w:rPr>
          <w:rFonts w:ascii="Arial" w:hAnsi="Arial" w:cs="Arial"/>
        </w:rPr>
      </w:pPr>
      <w:r w:rsidRPr="005C46EB">
        <w:rPr>
          <w:rFonts w:ascii="Arial" w:hAnsi="Arial" w:cs="Arial"/>
        </w:rPr>
        <w:t>na základě oprávnění vyplývajícího z platného Podpisového řádu Státního pozemkového úřadu účinného ke dni právního jednání</w:t>
      </w:r>
    </w:p>
    <w:p w14:paraId="3177AB6A" w14:textId="77777777" w:rsidR="00B013EF" w:rsidRPr="005C46EB" w:rsidRDefault="00B013EF" w:rsidP="00B013EF">
      <w:pPr>
        <w:jc w:val="both"/>
        <w:rPr>
          <w:rFonts w:ascii="Arial" w:hAnsi="Arial" w:cs="Arial"/>
        </w:rPr>
      </w:pPr>
      <w:r w:rsidRPr="005C46EB">
        <w:rPr>
          <w:rFonts w:ascii="Arial" w:hAnsi="Arial" w:cs="Arial"/>
        </w:rPr>
        <w:t>bankovní spojení:  Česká národní banka</w:t>
      </w:r>
    </w:p>
    <w:p w14:paraId="56F7BC53" w14:textId="3E4C1132" w:rsidR="00B013EF" w:rsidRPr="005C46EB" w:rsidRDefault="00B013EF" w:rsidP="005C46EB">
      <w:pPr>
        <w:spacing w:after="80"/>
        <w:jc w:val="both"/>
        <w:rPr>
          <w:rFonts w:ascii="Arial" w:hAnsi="Arial" w:cs="Arial"/>
        </w:rPr>
      </w:pPr>
      <w:r w:rsidRPr="005C46EB">
        <w:rPr>
          <w:rFonts w:ascii="Arial" w:hAnsi="Arial" w:cs="Arial"/>
        </w:rPr>
        <w:t xml:space="preserve">číslo </w:t>
      </w:r>
      <w:proofErr w:type="gramStart"/>
      <w:r w:rsidRPr="005C46EB">
        <w:rPr>
          <w:rFonts w:ascii="Arial" w:hAnsi="Arial" w:cs="Arial"/>
        </w:rPr>
        <w:t xml:space="preserve">účtu:  </w:t>
      </w:r>
      <w:proofErr w:type="spellStart"/>
      <w:r w:rsidR="00847C13">
        <w:rPr>
          <w:rFonts w:ascii="Arial" w:hAnsi="Arial" w:cs="Arial"/>
        </w:rPr>
        <w:t>xxxxxxxxxxxxxxxxxxxxxxxx</w:t>
      </w:r>
      <w:proofErr w:type="spellEnd"/>
      <w:proofErr w:type="gramEnd"/>
    </w:p>
    <w:p w14:paraId="7900AC8B" w14:textId="77777777" w:rsidR="00B013EF" w:rsidRPr="005C46EB" w:rsidRDefault="00B013EF" w:rsidP="005C46EB">
      <w:pPr>
        <w:spacing w:after="80"/>
        <w:jc w:val="both"/>
        <w:rPr>
          <w:rFonts w:ascii="Arial" w:hAnsi="Arial" w:cs="Arial"/>
        </w:rPr>
      </w:pPr>
      <w:r w:rsidRPr="005C46EB">
        <w:rPr>
          <w:rFonts w:ascii="Arial" w:hAnsi="Arial" w:cs="Arial"/>
        </w:rPr>
        <w:t>(dále jen „pronajímatel“)</w:t>
      </w:r>
    </w:p>
    <w:p w14:paraId="0AF03740" w14:textId="29E83C05" w:rsidR="00C15CE6" w:rsidRPr="005C46EB" w:rsidRDefault="00B013EF" w:rsidP="00C904C7">
      <w:pPr>
        <w:spacing w:after="180"/>
        <w:jc w:val="both"/>
        <w:rPr>
          <w:rFonts w:ascii="Arial" w:hAnsi="Arial" w:cs="Arial"/>
        </w:rPr>
      </w:pPr>
      <w:r w:rsidRPr="005C46EB">
        <w:rPr>
          <w:rFonts w:ascii="Arial" w:hAnsi="Arial" w:cs="Arial"/>
        </w:rPr>
        <w:t>– na straně jedné –</w:t>
      </w:r>
    </w:p>
    <w:p w14:paraId="26E28E7B" w14:textId="77777777" w:rsidR="002C0B16" w:rsidRPr="006A5CE0" w:rsidRDefault="002C0B16" w:rsidP="002C0B16">
      <w:pPr>
        <w:rPr>
          <w:rFonts w:ascii="Arial" w:hAnsi="Arial" w:cs="Arial"/>
          <w:b/>
        </w:rPr>
      </w:pPr>
      <w:proofErr w:type="spellStart"/>
      <w:r w:rsidRPr="006A5CE0">
        <w:rPr>
          <w:rFonts w:ascii="Arial" w:hAnsi="Arial" w:cs="Arial"/>
          <w:b/>
        </w:rPr>
        <w:t>Zemědělké</w:t>
      </w:r>
      <w:proofErr w:type="spellEnd"/>
      <w:r w:rsidRPr="006A5CE0">
        <w:rPr>
          <w:rFonts w:ascii="Arial" w:hAnsi="Arial" w:cs="Arial"/>
          <w:b/>
        </w:rPr>
        <w:t xml:space="preserve"> a obchodní družstvo Hlavnice</w:t>
      </w:r>
    </w:p>
    <w:p w14:paraId="5C80B95B" w14:textId="77777777" w:rsidR="002C0B16" w:rsidRPr="006A5CE0" w:rsidRDefault="002C0B16" w:rsidP="002C0B16">
      <w:pPr>
        <w:tabs>
          <w:tab w:val="left" w:pos="709"/>
        </w:tabs>
        <w:jc w:val="both"/>
        <w:rPr>
          <w:rFonts w:ascii="Arial" w:hAnsi="Arial" w:cs="Arial"/>
        </w:rPr>
      </w:pPr>
      <w:r w:rsidRPr="006A5CE0">
        <w:rPr>
          <w:rFonts w:ascii="Arial" w:hAnsi="Arial" w:cs="Arial"/>
        </w:rPr>
        <w:t>sídlo:</w:t>
      </w:r>
      <w:r w:rsidRPr="006A5CE0">
        <w:rPr>
          <w:rFonts w:ascii="Arial" w:hAnsi="Arial" w:cs="Arial"/>
        </w:rPr>
        <w:tab/>
        <w:t xml:space="preserve">Hlavnice 27, 747 52 </w:t>
      </w:r>
    </w:p>
    <w:p w14:paraId="5153CC7F" w14:textId="77777777" w:rsidR="002C0B16" w:rsidRPr="006A5CE0" w:rsidRDefault="002C0B16" w:rsidP="002C0B16">
      <w:pPr>
        <w:tabs>
          <w:tab w:val="left" w:pos="709"/>
        </w:tabs>
        <w:jc w:val="both"/>
        <w:rPr>
          <w:rFonts w:ascii="Arial" w:hAnsi="Arial" w:cs="Arial"/>
        </w:rPr>
      </w:pPr>
      <w:r w:rsidRPr="006A5CE0">
        <w:rPr>
          <w:rFonts w:ascii="Arial" w:hAnsi="Arial" w:cs="Arial"/>
        </w:rPr>
        <w:t>IČO:</w:t>
      </w:r>
      <w:r w:rsidRPr="006A5CE0">
        <w:rPr>
          <w:rFonts w:ascii="Arial" w:hAnsi="Arial" w:cs="Arial"/>
        </w:rPr>
        <w:tab/>
        <w:t>258 19 712</w:t>
      </w:r>
    </w:p>
    <w:p w14:paraId="16D90852" w14:textId="77777777" w:rsidR="002C0B16" w:rsidRPr="006A5CE0" w:rsidRDefault="002C0B16" w:rsidP="002C0B16">
      <w:pPr>
        <w:tabs>
          <w:tab w:val="left" w:pos="709"/>
        </w:tabs>
        <w:jc w:val="both"/>
        <w:rPr>
          <w:rFonts w:ascii="Arial" w:hAnsi="Arial" w:cs="Arial"/>
        </w:rPr>
      </w:pPr>
      <w:r w:rsidRPr="006A5CE0">
        <w:rPr>
          <w:rFonts w:ascii="Arial" w:hAnsi="Arial" w:cs="Arial"/>
        </w:rPr>
        <w:t>DIČ:</w:t>
      </w:r>
      <w:r w:rsidRPr="006A5CE0">
        <w:rPr>
          <w:rFonts w:ascii="Arial" w:hAnsi="Arial" w:cs="Arial"/>
        </w:rPr>
        <w:tab/>
        <w:t>25819712</w:t>
      </w:r>
    </w:p>
    <w:p w14:paraId="1F20DFA6" w14:textId="77777777" w:rsidR="002C0B16" w:rsidRPr="006A5CE0" w:rsidRDefault="002C0B16" w:rsidP="002C0B16">
      <w:pPr>
        <w:tabs>
          <w:tab w:val="left" w:pos="568"/>
        </w:tabs>
        <w:spacing w:after="40"/>
        <w:jc w:val="both"/>
        <w:rPr>
          <w:rFonts w:ascii="Arial" w:hAnsi="Arial" w:cs="Arial"/>
        </w:rPr>
      </w:pPr>
      <w:r w:rsidRPr="006A5CE0">
        <w:rPr>
          <w:rFonts w:ascii="Arial" w:hAnsi="Arial" w:cs="Arial"/>
        </w:rPr>
        <w:t>zapsáno v obchodním rejstříku vedeném Krajským soudem v Ostravě, oddíl Dr., vložka 1201</w:t>
      </w:r>
    </w:p>
    <w:p w14:paraId="4B309D13" w14:textId="77777777" w:rsidR="002C0B16" w:rsidRPr="006A5CE0" w:rsidRDefault="002C0B16" w:rsidP="002C0B16">
      <w:pPr>
        <w:tabs>
          <w:tab w:val="left" w:pos="568"/>
          <w:tab w:val="left" w:pos="4678"/>
        </w:tabs>
        <w:spacing w:after="240"/>
        <w:jc w:val="both"/>
        <w:rPr>
          <w:rFonts w:ascii="Arial" w:hAnsi="Arial" w:cs="Arial"/>
        </w:rPr>
      </w:pPr>
      <w:r w:rsidRPr="006A5CE0">
        <w:rPr>
          <w:rFonts w:ascii="Arial" w:hAnsi="Arial" w:cs="Arial"/>
        </w:rPr>
        <w:t>osoby oprávněné jednat za právnickou osobu:</w:t>
      </w:r>
      <w:r w:rsidRPr="006A5CE0">
        <w:rPr>
          <w:rFonts w:ascii="Arial" w:hAnsi="Arial" w:cs="Arial"/>
        </w:rPr>
        <w:tab/>
        <w:t xml:space="preserve">Marta </w:t>
      </w:r>
      <w:proofErr w:type="spellStart"/>
      <w:r w:rsidRPr="006A5CE0">
        <w:rPr>
          <w:rFonts w:ascii="Arial" w:hAnsi="Arial" w:cs="Arial"/>
        </w:rPr>
        <w:t>Gorusová</w:t>
      </w:r>
      <w:proofErr w:type="spellEnd"/>
      <w:r w:rsidRPr="006A5CE0">
        <w:rPr>
          <w:rFonts w:ascii="Arial" w:hAnsi="Arial" w:cs="Arial"/>
        </w:rPr>
        <w:t xml:space="preserve"> – předseda představenstva</w:t>
      </w:r>
    </w:p>
    <w:p w14:paraId="4E525BC5" w14:textId="77777777" w:rsidR="00B013EF" w:rsidRPr="005C46EB" w:rsidRDefault="00B013EF" w:rsidP="005C46EB">
      <w:pPr>
        <w:pStyle w:val="Zkladntext"/>
        <w:tabs>
          <w:tab w:val="clear" w:pos="568"/>
        </w:tabs>
        <w:spacing w:after="80"/>
        <w:rPr>
          <w:rFonts w:ascii="Arial" w:hAnsi="Arial" w:cs="Arial"/>
          <w:sz w:val="20"/>
          <w:szCs w:val="20"/>
        </w:rPr>
      </w:pPr>
      <w:r w:rsidRPr="005C46EB">
        <w:rPr>
          <w:rFonts w:ascii="Arial" w:hAnsi="Arial" w:cs="Arial"/>
          <w:sz w:val="20"/>
          <w:szCs w:val="20"/>
        </w:rPr>
        <w:t>(dále jen "nájemce")</w:t>
      </w:r>
    </w:p>
    <w:p w14:paraId="44A5115C" w14:textId="4897821D" w:rsidR="00FE5DA9" w:rsidRPr="005C46EB" w:rsidRDefault="00B013EF" w:rsidP="00635D9C">
      <w:pPr>
        <w:spacing w:after="360"/>
        <w:rPr>
          <w:rFonts w:ascii="Arial" w:hAnsi="Arial" w:cs="Arial"/>
        </w:rPr>
      </w:pPr>
      <w:r w:rsidRPr="005C46EB">
        <w:rPr>
          <w:rFonts w:ascii="Arial" w:hAnsi="Arial" w:cs="Arial"/>
        </w:rPr>
        <w:t>– na straně druhé –</w:t>
      </w:r>
    </w:p>
    <w:p w14:paraId="3713F1DC" w14:textId="5894715B" w:rsidR="002C0B16" w:rsidRPr="006A5CE0" w:rsidRDefault="002C0B16" w:rsidP="002C0B16">
      <w:pPr>
        <w:jc w:val="both"/>
        <w:rPr>
          <w:rFonts w:ascii="Arial" w:hAnsi="Arial" w:cs="Arial"/>
        </w:rPr>
      </w:pPr>
      <w:r w:rsidRPr="006A5CE0">
        <w:rPr>
          <w:rFonts w:ascii="Arial" w:hAnsi="Arial" w:cs="Arial"/>
        </w:rPr>
        <w:t>uzavírají tento dodatek č. 24 k nájemní smlouvě č. 43 N 04/22 ze dne 1. 4. 2004, ve znění dodatku č. 1 ze dne 7. 2. 2005, dodatku č. 2 ze dne 17. 2. 2005, dodatku č. 3 ze dne 11. 9. 2006, dodatku č. 4 ze dne 18. 9. 2006, dodatku č. 5 ze dne 13. 2. 2007, dodatku č. 6 ze dne 7. 5. 2007, dodatku č. 7 ze dne 20. 6. 2008, dodatku č. 8 ze dne 10. 12. 2008, dodatku č. 9 ze dne 30. 3. 2009, dodatku č. 10 ze dne 18. 5. 2009, dodatku č. 11 ze dne 22. 6. 2009, dodatku č. 12 ze dne 25. 9. 2009, dodatku č. 13 ze dne 19. 4. 2010, dodatku č. 14 ze dne 29. 9. 2010, dodatku č. 15 ze dne 3. 1. 2011, dodatku č. 16 ze dne 10. 8. 2012, dodatku č. 17 ze dne 3. 10. 2012, dodatku č. 18 ze dne 29. 4. 2013, dodatku č. 19 ze dne 30. 9. 2013, dodatku č. 20 ze dne 22. 12. 2014, dodatku č. 21 ze dne 31. 3. 2017, dodatku č. 22 ze dne 21. 4. 2021, dodatku č. 23 ze dne 27. 1. 2022 (dále jen „smlouva“), kterým se mění předmět nájmu a výše ročního nájemného.</w:t>
      </w:r>
    </w:p>
    <w:p w14:paraId="64B1D7D6" w14:textId="77777777" w:rsidR="002C0B16" w:rsidRPr="00927A31" w:rsidRDefault="002C0B16" w:rsidP="002C0B16">
      <w:pPr>
        <w:pStyle w:val="Zkladntext"/>
        <w:tabs>
          <w:tab w:val="clear" w:pos="568"/>
          <w:tab w:val="left" w:pos="425"/>
        </w:tabs>
        <w:spacing w:after="240"/>
        <w:rPr>
          <w:rFonts w:ascii="Arial" w:hAnsi="Arial" w:cs="Arial"/>
          <w:bCs/>
          <w:color w:val="FF0000"/>
          <w:sz w:val="20"/>
          <w:szCs w:val="20"/>
        </w:rPr>
      </w:pPr>
    </w:p>
    <w:p w14:paraId="58B05C6F" w14:textId="3151FBFA" w:rsidR="00616752" w:rsidRPr="004F37B2" w:rsidRDefault="00B33E50" w:rsidP="00C904C7">
      <w:pPr>
        <w:pStyle w:val="Zkladntext"/>
        <w:numPr>
          <w:ilvl w:val="0"/>
          <w:numId w:val="2"/>
        </w:numPr>
        <w:tabs>
          <w:tab w:val="clear" w:pos="568"/>
          <w:tab w:val="clear" w:pos="1140"/>
          <w:tab w:val="left" w:pos="425"/>
        </w:tabs>
        <w:spacing w:after="240"/>
        <w:ind w:left="0" w:firstLine="0"/>
        <w:rPr>
          <w:rFonts w:ascii="Arial" w:hAnsi="Arial" w:cs="Arial"/>
          <w:bCs/>
          <w:sz w:val="20"/>
          <w:szCs w:val="20"/>
        </w:rPr>
      </w:pPr>
      <w:r w:rsidRPr="004F37B2">
        <w:rPr>
          <w:rFonts w:ascii="Arial" w:hAnsi="Arial" w:cs="Arial"/>
          <w:sz w:val="20"/>
          <w:szCs w:val="20"/>
        </w:rPr>
        <w:t>Na základě čl. </w:t>
      </w:r>
      <w:r w:rsidR="002C0B16" w:rsidRPr="004F37B2">
        <w:rPr>
          <w:rFonts w:ascii="Arial" w:hAnsi="Arial" w:cs="Arial"/>
          <w:sz w:val="20"/>
          <w:szCs w:val="20"/>
        </w:rPr>
        <w:t>3</w:t>
      </w:r>
      <w:r w:rsidR="00C3563F" w:rsidRPr="004F37B2">
        <w:rPr>
          <w:rFonts w:ascii="Arial" w:hAnsi="Arial" w:cs="Arial"/>
          <w:sz w:val="20"/>
          <w:szCs w:val="20"/>
        </w:rPr>
        <w:t xml:space="preserve"> </w:t>
      </w:r>
      <w:r w:rsidR="002C0B16" w:rsidRPr="004F37B2">
        <w:rPr>
          <w:rFonts w:ascii="Arial" w:hAnsi="Arial" w:cs="Arial"/>
          <w:sz w:val="20"/>
          <w:szCs w:val="20"/>
        </w:rPr>
        <w:t xml:space="preserve">dodatku č. 23 </w:t>
      </w:r>
      <w:r w:rsidRPr="004F37B2">
        <w:rPr>
          <w:rFonts w:ascii="Arial" w:hAnsi="Arial" w:cs="Arial"/>
          <w:sz w:val="20"/>
          <w:szCs w:val="20"/>
        </w:rPr>
        <w:t>smlouvy</w:t>
      </w:r>
      <w:r w:rsidR="00A05444" w:rsidRPr="004F37B2">
        <w:rPr>
          <w:rFonts w:ascii="Arial" w:hAnsi="Arial" w:cs="Arial"/>
          <w:sz w:val="20"/>
          <w:szCs w:val="20"/>
        </w:rPr>
        <w:t xml:space="preserve"> </w:t>
      </w:r>
      <w:r w:rsidR="008A467F" w:rsidRPr="004F37B2">
        <w:rPr>
          <w:rFonts w:ascii="Arial" w:hAnsi="Arial" w:cs="Arial"/>
          <w:sz w:val="20"/>
          <w:szCs w:val="20"/>
        </w:rPr>
        <w:t xml:space="preserve">je </w:t>
      </w:r>
      <w:r w:rsidR="009C4F25" w:rsidRPr="004F37B2">
        <w:rPr>
          <w:rFonts w:ascii="Arial" w:hAnsi="Arial" w:cs="Arial"/>
          <w:sz w:val="20"/>
          <w:szCs w:val="20"/>
        </w:rPr>
        <w:t>nájemce</w:t>
      </w:r>
      <w:r w:rsidRPr="004F37B2">
        <w:rPr>
          <w:rFonts w:ascii="Arial" w:hAnsi="Arial" w:cs="Arial"/>
          <w:sz w:val="20"/>
          <w:szCs w:val="20"/>
        </w:rPr>
        <w:t xml:space="preserve"> povinen platit pro</w:t>
      </w:r>
      <w:r w:rsidR="009C4F25" w:rsidRPr="004F37B2">
        <w:rPr>
          <w:rFonts w:ascii="Arial" w:hAnsi="Arial" w:cs="Arial"/>
          <w:sz w:val="20"/>
          <w:szCs w:val="20"/>
        </w:rPr>
        <w:t>najímateli</w:t>
      </w:r>
      <w:r w:rsidRPr="004F37B2">
        <w:rPr>
          <w:rFonts w:ascii="Arial" w:hAnsi="Arial" w:cs="Arial"/>
          <w:sz w:val="20"/>
          <w:szCs w:val="20"/>
        </w:rPr>
        <w:t xml:space="preserve"> roční </w:t>
      </w:r>
      <w:r w:rsidR="008A467F" w:rsidRPr="004F37B2">
        <w:rPr>
          <w:rFonts w:ascii="Arial" w:hAnsi="Arial" w:cs="Arial"/>
          <w:sz w:val="20"/>
          <w:szCs w:val="20"/>
        </w:rPr>
        <w:t xml:space="preserve">nájemné ve výši </w:t>
      </w:r>
      <w:r w:rsidR="002C0B16" w:rsidRPr="004F37B2">
        <w:rPr>
          <w:rFonts w:ascii="Arial" w:hAnsi="Arial" w:cs="Arial"/>
          <w:sz w:val="20"/>
          <w:szCs w:val="20"/>
        </w:rPr>
        <w:t>125 071</w:t>
      </w:r>
      <w:r w:rsidR="00B013EF" w:rsidRPr="004F37B2">
        <w:rPr>
          <w:rFonts w:ascii="Arial" w:hAnsi="Arial" w:cs="Arial"/>
          <w:sz w:val="20"/>
          <w:szCs w:val="20"/>
        </w:rPr>
        <w:t> </w:t>
      </w:r>
      <w:r w:rsidRPr="004F37B2">
        <w:rPr>
          <w:rFonts w:ascii="Arial" w:hAnsi="Arial" w:cs="Arial"/>
          <w:sz w:val="20"/>
          <w:szCs w:val="20"/>
        </w:rPr>
        <w:t xml:space="preserve">Kč (slovy: </w:t>
      </w:r>
      <w:proofErr w:type="spellStart"/>
      <w:r w:rsidR="002C0B16" w:rsidRPr="004F37B2">
        <w:rPr>
          <w:rFonts w:ascii="Arial" w:hAnsi="Arial" w:cs="Arial"/>
          <w:sz w:val="20"/>
          <w:szCs w:val="20"/>
        </w:rPr>
        <w:t>Stodvacetpěttisícsedmdesátjedna</w:t>
      </w:r>
      <w:r w:rsidR="00A05444" w:rsidRPr="004F37B2">
        <w:rPr>
          <w:rFonts w:ascii="Arial" w:hAnsi="Arial" w:cs="Arial"/>
          <w:sz w:val="20"/>
          <w:szCs w:val="20"/>
        </w:rPr>
        <w:t>korun</w:t>
      </w:r>
      <w:r w:rsidR="002C0B16" w:rsidRPr="004F37B2">
        <w:rPr>
          <w:rFonts w:ascii="Arial" w:hAnsi="Arial" w:cs="Arial"/>
          <w:sz w:val="20"/>
          <w:szCs w:val="20"/>
        </w:rPr>
        <w:t>a</w:t>
      </w:r>
      <w:proofErr w:type="spellEnd"/>
      <w:r w:rsidR="00A05444" w:rsidRPr="004F37B2">
        <w:rPr>
          <w:rFonts w:ascii="Arial" w:hAnsi="Arial" w:cs="Arial"/>
          <w:sz w:val="20"/>
          <w:szCs w:val="20"/>
        </w:rPr>
        <w:t xml:space="preserve"> česk</w:t>
      </w:r>
      <w:r w:rsidR="002C0B16" w:rsidRPr="004F37B2">
        <w:rPr>
          <w:rFonts w:ascii="Arial" w:hAnsi="Arial" w:cs="Arial"/>
          <w:sz w:val="20"/>
          <w:szCs w:val="20"/>
        </w:rPr>
        <w:t>á</w:t>
      </w:r>
      <w:r w:rsidR="00616752" w:rsidRPr="004F37B2">
        <w:rPr>
          <w:rFonts w:ascii="Arial" w:hAnsi="Arial" w:cs="Arial"/>
          <w:sz w:val="20"/>
          <w:szCs w:val="20"/>
        </w:rPr>
        <w:t>)</w:t>
      </w:r>
      <w:r w:rsidR="001A7758" w:rsidRPr="004F37B2">
        <w:rPr>
          <w:rFonts w:ascii="Arial" w:hAnsi="Arial" w:cs="Arial"/>
          <w:sz w:val="20"/>
          <w:szCs w:val="20"/>
        </w:rPr>
        <w:t>.</w:t>
      </w:r>
    </w:p>
    <w:p w14:paraId="722FFE13" w14:textId="343F17AA" w:rsidR="0004122C" w:rsidRPr="004F37B2" w:rsidRDefault="00C3563F" w:rsidP="00C904C7">
      <w:pPr>
        <w:numPr>
          <w:ilvl w:val="0"/>
          <w:numId w:val="2"/>
        </w:numPr>
        <w:tabs>
          <w:tab w:val="clear" w:pos="1140"/>
          <w:tab w:val="num" w:pos="0"/>
          <w:tab w:val="left" w:pos="426"/>
        </w:tabs>
        <w:spacing w:after="100"/>
        <w:ind w:left="0" w:firstLine="0"/>
        <w:jc w:val="both"/>
        <w:rPr>
          <w:rFonts w:ascii="Arial" w:hAnsi="Arial" w:cs="Arial"/>
        </w:rPr>
      </w:pPr>
      <w:r w:rsidRPr="004F37B2">
        <w:rPr>
          <w:rFonts w:ascii="Arial" w:hAnsi="Arial" w:cs="Arial"/>
          <w:iCs/>
        </w:rPr>
        <w:t>Řízením zn. Z-</w:t>
      </w:r>
      <w:r w:rsidR="002C0B16" w:rsidRPr="004F37B2">
        <w:rPr>
          <w:rFonts w:ascii="Arial" w:hAnsi="Arial" w:cs="Arial"/>
          <w:iCs/>
        </w:rPr>
        <w:t>6644/2018-806</w:t>
      </w:r>
      <w:r w:rsidRPr="004F37B2">
        <w:rPr>
          <w:rFonts w:ascii="Arial" w:hAnsi="Arial" w:cs="Arial"/>
          <w:iCs/>
        </w:rPr>
        <w:t xml:space="preserve"> ze dne </w:t>
      </w:r>
      <w:r w:rsidR="002C0B16" w:rsidRPr="004F37B2">
        <w:rPr>
          <w:rFonts w:ascii="Arial" w:hAnsi="Arial" w:cs="Arial"/>
          <w:iCs/>
        </w:rPr>
        <w:t>5</w:t>
      </w:r>
      <w:r w:rsidRPr="004F37B2">
        <w:rPr>
          <w:rFonts w:ascii="Arial" w:hAnsi="Arial" w:cs="Arial"/>
          <w:iCs/>
        </w:rPr>
        <w:t>. </w:t>
      </w:r>
      <w:r w:rsidR="002C0B16" w:rsidRPr="004F37B2">
        <w:rPr>
          <w:rFonts w:ascii="Arial" w:hAnsi="Arial" w:cs="Arial"/>
          <w:iCs/>
        </w:rPr>
        <w:t>9</w:t>
      </w:r>
      <w:r w:rsidRPr="004F37B2">
        <w:rPr>
          <w:rFonts w:ascii="Arial" w:hAnsi="Arial" w:cs="Arial"/>
          <w:iCs/>
        </w:rPr>
        <w:t>. 201</w:t>
      </w:r>
      <w:r w:rsidR="002C0B16" w:rsidRPr="004F37B2">
        <w:rPr>
          <w:rFonts w:ascii="Arial" w:hAnsi="Arial" w:cs="Arial"/>
          <w:iCs/>
        </w:rPr>
        <w:t>8</w:t>
      </w:r>
      <w:r w:rsidRPr="004F37B2">
        <w:rPr>
          <w:rFonts w:ascii="Arial" w:hAnsi="Arial" w:cs="Arial"/>
          <w:iCs/>
        </w:rPr>
        <w:t xml:space="preserve"> došlo k sloučení pozemků </w:t>
      </w:r>
      <w:proofErr w:type="spellStart"/>
      <w:r w:rsidRPr="004F37B2">
        <w:rPr>
          <w:rFonts w:ascii="Arial" w:hAnsi="Arial" w:cs="Arial"/>
          <w:iCs/>
        </w:rPr>
        <w:t>p.č</w:t>
      </w:r>
      <w:proofErr w:type="spellEnd"/>
      <w:r w:rsidRPr="004F37B2">
        <w:rPr>
          <w:rFonts w:ascii="Arial" w:hAnsi="Arial" w:cs="Arial"/>
          <w:iCs/>
        </w:rPr>
        <w:t>. </w:t>
      </w:r>
      <w:r w:rsidR="002C0B16" w:rsidRPr="004F37B2">
        <w:rPr>
          <w:rFonts w:ascii="Arial" w:hAnsi="Arial" w:cs="Arial"/>
          <w:iCs/>
        </w:rPr>
        <w:t>st.101/</w:t>
      </w:r>
      <w:proofErr w:type="gramStart"/>
      <w:r w:rsidR="002C0B16" w:rsidRPr="004F37B2">
        <w:rPr>
          <w:rFonts w:ascii="Arial" w:hAnsi="Arial" w:cs="Arial"/>
          <w:iCs/>
        </w:rPr>
        <w:t>3 ,</w:t>
      </w:r>
      <w:proofErr w:type="gramEnd"/>
      <w:r w:rsidR="002C0B16" w:rsidRPr="004F37B2">
        <w:rPr>
          <w:rFonts w:ascii="Arial" w:hAnsi="Arial" w:cs="Arial"/>
          <w:iCs/>
        </w:rPr>
        <w:t>st. 101/1, st. 108/2 a st. 108/4</w:t>
      </w:r>
      <w:r w:rsidR="00013A50" w:rsidRPr="004F37B2">
        <w:rPr>
          <w:rFonts w:ascii="Arial" w:hAnsi="Arial" w:cs="Arial"/>
          <w:iCs/>
        </w:rPr>
        <w:t xml:space="preserve"> </w:t>
      </w:r>
      <w:r w:rsidRPr="004F37B2">
        <w:rPr>
          <w:rFonts w:ascii="Arial" w:hAnsi="Arial" w:cs="Arial"/>
          <w:iCs/>
        </w:rPr>
        <w:t xml:space="preserve">v katastrálním území </w:t>
      </w:r>
      <w:r w:rsidR="002C0B16" w:rsidRPr="004F37B2">
        <w:rPr>
          <w:rFonts w:ascii="Arial" w:hAnsi="Arial" w:cs="Arial"/>
          <w:iCs/>
        </w:rPr>
        <w:t>Bratříkovice</w:t>
      </w:r>
      <w:r w:rsidR="00013A50" w:rsidRPr="004F37B2">
        <w:rPr>
          <w:rFonts w:ascii="Arial" w:hAnsi="Arial" w:cs="Arial"/>
          <w:iCs/>
        </w:rPr>
        <w:t>, které jsou předmětem nájemní smlouvy č. </w:t>
      </w:r>
      <w:r w:rsidR="002C0B16" w:rsidRPr="004F37B2">
        <w:rPr>
          <w:rFonts w:ascii="Arial" w:hAnsi="Arial" w:cs="Arial"/>
          <w:iCs/>
        </w:rPr>
        <w:t>43</w:t>
      </w:r>
      <w:r w:rsidR="00013A50" w:rsidRPr="004F37B2">
        <w:rPr>
          <w:rFonts w:ascii="Arial" w:hAnsi="Arial" w:cs="Arial"/>
          <w:iCs/>
        </w:rPr>
        <w:t> N 0</w:t>
      </w:r>
      <w:r w:rsidR="002C0B16" w:rsidRPr="004F37B2">
        <w:rPr>
          <w:rFonts w:ascii="Arial" w:hAnsi="Arial" w:cs="Arial"/>
          <w:iCs/>
        </w:rPr>
        <w:t>4</w:t>
      </w:r>
      <w:r w:rsidR="00013A50" w:rsidRPr="004F37B2">
        <w:rPr>
          <w:rFonts w:ascii="Arial" w:hAnsi="Arial" w:cs="Arial"/>
          <w:iCs/>
        </w:rPr>
        <w:t>/</w:t>
      </w:r>
      <w:r w:rsidR="002C0B16" w:rsidRPr="004F37B2">
        <w:rPr>
          <w:rFonts w:ascii="Arial" w:hAnsi="Arial" w:cs="Arial"/>
          <w:iCs/>
        </w:rPr>
        <w:t>22</w:t>
      </w:r>
      <w:r w:rsidR="00013A50" w:rsidRPr="004F37B2">
        <w:rPr>
          <w:rFonts w:ascii="Arial" w:hAnsi="Arial" w:cs="Arial"/>
          <w:iCs/>
        </w:rPr>
        <w:t xml:space="preserve">, </w:t>
      </w:r>
      <w:r w:rsidRPr="004F37B2">
        <w:rPr>
          <w:rFonts w:ascii="Arial" w:hAnsi="Arial" w:cs="Arial"/>
          <w:iCs/>
        </w:rPr>
        <w:t>následovně</w:t>
      </w:r>
      <w:r w:rsidR="0004122C" w:rsidRPr="004F37B2">
        <w:rPr>
          <w:rFonts w:ascii="Arial" w:hAnsi="Arial" w:cs="Arial"/>
          <w:iCs/>
        </w:rPr>
        <w:t>:</w:t>
      </w:r>
      <w:r w:rsidR="00A05444" w:rsidRPr="004F37B2">
        <w:rPr>
          <w:rFonts w:ascii="Arial" w:hAnsi="Arial" w:cs="Arial"/>
          <w:iCs/>
        </w:rPr>
        <w:t xml:space="preserve"> </w:t>
      </w:r>
    </w:p>
    <w:tbl>
      <w:tblPr>
        <w:tblW w:w="9117" w:type="dxa"/>
        <w:tblInd w:w="-10" w:type="dxa"/>
        <w:tblCellMar>
          <w:left w:w="70" w:type="dxa"/>
          <w:right w:w="70" w:type="dxa"/>
        </w:tblCellMar>
        <w:tblLook w:val="04A0" w:firstRow="1" w:lastRow="0" w:firstColumn="1" w:lastColumn="0" w:noHBand="0" w:noVBand="1"/>
      </w:tblPr>
      <w:tblGrid>
        <w:gridCol w:w="868"/>
        <w:gridCol w:w="369"/>
        <w:gridCol w:w="363"/>
        <w:gridCol w:w="848"/>
        <w:gridCol w:w="756"/>
        <w:gridCol w:w="1005"/>
        <w:gridCol w:w="940"/>
        <w:gridCol w:w="418"/>
        <w:gridCol w:w="648"/>
        <w:gridCol w:w="994"/>
        <w:gridCol w:w="1908"/>
      </w:tblGrid>
      <w:tr w:rsidR="00967118" w:rsidRPr="00681621" w14:paraId="6389AF34" w14:textId="77777777" w:rsidTr="0068003C">
        <w:trPr>
          <w:trHeight w:val="303"/>
        </w:trPr>
        <w:tc>
          <w:tcPr>
            <w:tcW w:w="420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9EC686" w14:textId="77777777" w:rsidR="00967118" w:rsidRPr="00967118" w:rsidRDefault="00967118" w:rsidP="00967118">
            <w:pPr>
              <w:pStyle w:val="Odstavecseseznamem"/>
              <w:numPr>
                <w:ilvl w:val="0"/>
                <w:numId w:val="2"/>
              </w:numPr>
              <w:rPr>
                <w:rFonts w:ascii="Arial" w:hAnsi="Arial" w:cs="Arial"/>
                <w:b/>
                <w:bCs/>
                <w:color w:val="000000"/>
                <w:sz w:val="21"/>
                <w:szCs w:val="21"/>
              </w:rPr>
            </w:pPr>
            <w:r w:rsidRPr="00967118">
              <w:rPr>
                <w:rFonts w:ascii="Arial" w:hAnsi="Arial" w:cs="Arial"/>
                <w:b/>
                <w:bCs/>
                <w:color w:val="000000"/>
                <w:sz w:val="21"/>
                <w:szCs w:val="21"/>
              </w:rPr>
              <w:t>Původní parcela</w:t>
            </w:r>
          </w:p>
        </w:tc>
        <w:tc>
          <w:tcPr>
            <w:tcW w:w="490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432FFBB" w14:textId="77777777" w:rsidR="00967118" w:rsidRPr="00681621" w:rsidRDefault="00967118" w:rsidP="0068003C">
            <w:pPr>
              <w:jc w:val="center"/>
              <w:rPr>
                <w:rFonts w:ascii="Arial" w:hAnsi="Arial" w:cs="Arial"/>
                <w:b/>
                <w:bCs/>
                <w:color w:val="000000"/>
                <w:sz w:val="21"/>
                <w:szCs w:val="21"/>
              </w:rPr>
            </w:pPr>
            <w:r w:rsidRPr="00681621">
              <w:rPr>
                <w:rFonts w:ascii="Arial" w:hAnsi="Arial" w:cs="Arial"/>
                <w:b/>
                <w:bCs/>
                <w:color w:val="000000"/>
                <w:sz w:val="21"/>
                <w:szCs w:val="21"/>
              </w:rPr>
              <w:t>Obnovená parcela</w:t>
            </w:r>
          </w:p>
        </w:tc>
      </w:tr>
      <w:tr w:rsidR="00967118" w:rsidRPr="002251EE" w14:paraId="57B3F50F" w14:textId="77777777" w:rsidTr="0068003C">
        <w:trPr>
          <w:trHeight w:val="73"/>
        </w:trPr>
        <w:tc>
          <w:tcPr>
            <w:tcW w:w="868" w:type="dxa"/>
            <w:tcBorders>
              <w:top w:val="nil"/>
              <w:left w:val="single" w:sz="8" w:space="0" w:color="auto"/>
              <w:bottom w:val="nil"/>
              <w:right w:val="nil"/>
            </w:tcBorders>
            <w:shd w:val="clear" w:color="auto" w:fill="auto"/>
            <w:noWrap/>
            <w:hideMark/>
          </w:tcPr>
          <w:p w14:paraId="34134AEA" w14:textId="77777777" w:rsidR="00967118" w:rsidRPr="002251EE" w:rsidRDefault="00967118" w:rsidP="0068003C">
            <w:pPr>
              <w:jc w:val="right"/>
              <w:rPr>
                <w:rFonts w:ascii="Arial" w:hAnsi="Arial" w:cs="Arial"/>
                <w:color w:val="000000"/>
                <w:szCs w:val="21"/>
              </w:rPr>
            </w:pPr>
            <w:r w:rsidRPr="002251EE">
              <w:rPr>
                <w:rFonts w:ascii="Arial" w:hAnsi="Arial" w:cs="Arial"/>
                <w:color w:val="000000"/>
                <w:szCs w:val="21"/>
              </w:rPr>
              <w:t>parcelní</w:t>
            </w:r>
          </w:p>
        </w:tc>
        <w:tc>
          <w:tcPr>
            <w:tcW w:w="369" w:type="dxa"/>
            <w:tcBorders>
              <w:top w:val="nil"/>
              <w:left w:val="nil"/>
              <w:bottom w:val="nil"/>
              <w:right w:val="nil"/>
            </w:tcBorders>
            <w:shd w:val="clear" w:color="auto" w:fill="auto"/>
            <w:noWrap/>
            <w:hideMark/>
          </w:tcPr>
          <w:p w14:paraId="632DB17F" w14:textId="77777777" w:rsidR="00967118" w:rsidRPr="002251EE" w:rsidRDefault="00967118" w:rsidP="0068003C">
            <w:pPr>
              <w:rPr>
                <w:rFonts w:ascii="Arial" w:hAnsi="Arial" w:cs="Arial"/>
                <w:color w:val="000000"/>
                <w:szCs w:val="21"/>
              </w:rPr>
            </w:pPr>
            <w:r w:rsidRPr="002251EE">
              <w:rPr>
                <w:rFonts w:ascii="Arial" w:hAnsi="Arial" w:cs="Arial"/>
                <w:color w:val="000000"/>
                <w:szCs w:val="21"/>
              </w:rPr>
              <w:t>/</w:t>
            </w:r>
          </w:p>
        </w:tc>
        <w:tc>
          <w:tcPr>
            <w:tcW w:w="363" w:type="dxa"/>
            <w:tcBorders>
              <w:top w:val="nil"/>
              <w:left w:val="nil"/>
              <w:bottom w:val="nil"/>
              <w:right w:val="single" w:sz="4" w:space="0" w:color="auto"/>
            </w:tcBorders>
            <w:shd w:val="clear" w:color="auto" w:fill="auto"/>
            <w:noWrap/>
            <w:hideMark/>
          </w:tcPr>
          <w:p w14:paraId="6AFF41B5" w14:textId="77777777" w:rsidR="00967118" w:rsidRPr="002251EE" w:rsidRDefault="00967118" w:rsidP="0068003C">
            <w:pPr>
              <w:jc w:val="center"/>
              <w:rPr>
                <w:rFonts w:ascii="Arial" w:hAnsi="Arial" w:cs="Arial"/>
                <w:color w:val="000000"/>
                <w:szCs w:val="21"/>
              </w:rPr>
            </w:pPr>
            <w:r w:rsidRPr="002251EE">
              <w:rPr>
                <w:rFonts w:ascii="Arial" w:hAnsi="Arial" w:cs="Arial"/>
                <w:color w:val="000000"/>
                <w:szCs w:val="21"/>
              </w:rPr>
              <w:t>díl</w:t>
            </w:r>
          </w:p>
        </w:tc>
        <w:tc>
          <w:tcPr>
            <w:tcW w:w="848" w:type="dxa"/>
            <w:tcBorders>
              <w:top w:val="nil"/>
              <w:left w:val="nil"/>
              <w:bottom w:val="nil"/>
              <w:right w:val="single" w:sz="4" w:space="0" w:color="auto"/>
            </w:tcBorders>
            <w:shd w:val="clear" w:color="auto" w:fill="auto"/>
            <w:noWrap/>
            <w:hideMark/>
          </w:tcPr>
          <w:p w14:paraId="5D889E29" w14:textId="77777777" w:rsidR="00967118" w:rsidRPr="002251EE" w:rsidRDefault="00967118" w:rsidP="0068003C">
            <w:pPr>
              <w:jc w:val="center"/>
              <w:rPr>
                <w:rFonts w:ascii="Arial" w:hAnsi="Arial" w:cs="Arial"/>
                <w:color w:val="000000"/>
                <w:szCs w:val="21"/>
              </w:rPr>
            </w:pPr>
            <w:r w:rsidRPr="002251EE">
              <w:rPr>
                <w:rFonts w:ascii="Arial" w:hAnsi="Arial" w:cs="Arial"/>
                <w:color w:val="000000"/>
                <w:szCs w:val="21"/>
              </w:rPr>
              <w:t>skupina</w:t>
            </w:r>
          </w:p>
        </w:tc>
        <w:tc>
          <w:tcPr>
            <w:tcW w:w="756" w:type="dxa"/>
            <w:tcBorders>
              <w:top w:val="nil"/>
              <w:left w:val="nil"/>
              <w:bottom w:val="nil"/>
              <w:right w:val="single" w:sz="4" w:space="0" w:color="auto"/>
            </w:tcBorders>
            <w:shd w:val="clear" w:color="auto" w:fill="auto"/>
            <w:noWrap/>
            <w:hideMark/>
          </w:tcPr>
          <w:p w14:paraId="5D2869D4" w14:textId="77777777" w:rsidR="00967118" w:rsidRPr="002251EE" w:rsidRDefault="00967118" w:rsidP="0068003C">
            <w:pPr>
              <w:jc w:val="center"/>
              <w:rPr>
                <w:rFonts w:ascii="Arial" w:hAnsi="Arial" w:cs="Arial"/>
                <w:color w:val="000000"/>
                <w:szCs w:val="21"/>
              </w:rPr>
            </w:pPr>
            <w:r w:rsidRPr="002251EE">
              <w:rPr>
                <w:rFonts w:ascii="Arial" w:hAnsi="Arial" w:cs="Arial"/>
                <w:color w:val="000000"/>
                <w:szCs w:val="21"/>
              </w:rPr>
              <w:t>kultura</w:t>
            </w:r>
          </w:p>
        </w:tc>
        <w:tc>
          <w:tcPr>
            <w:tcW w:w="1005" w:type="dxa"/>
            <w:tcBorders>
              <w:top w:val="nil"/>
              <w:left w:val="nil"/>
              <w:bottom w:val="nil"/>
              <w:right w:val="single" w:sz="8" w:space="0" w:color="auto"/>
            </w:tcBorders>
            <w:shd w:val="clear" w:color="auto" w:fill="auto"/>
            <w:noWrap/>
            <w:hideMark/>
          </w:tcPr>
          <w:p w14:paraId="7270C92C" w14:textId="77777777" w:rsidR="00967118" w:rsidRPr="002251EE" w:rsidRDefault="00967118" w:rsidP="0068003C">
            <w:pPr>
              <w:ind w:right="57"/>
              <w:jc w:val="right"/>
              <w:rPr>
                <w:rFonts w:ascii="Arial" w:hAnsi="Arial" w:cs="Arial"/>
                <w:color w:val="000000"/>
                <w:szCs w:val="21"/>
              </w:rPr>
            </w:pPr>
            <w:r w:rsidRPr="002251EE">
              <w:rPr>
                <w:rFonts w:ascii="Arial" w:hAnsi="Arial" w:cs="Arial"/>
                <w:color w:val="000000"/>
                <w:szCs w:val="21"/>
              </w:rPr>
              <w:t>výměra</w:t>
            </w:r>
          </w:p>
        </w:tc>
        <w:tc>
          <w:tcPr>
            <w:tcW w:w="940" w:type="dxa"/>
            <w:tcBorders>
              <w:top w:val="nil"/>
              <w:left w:val="nil"/>
              <w:bottom w:val="nil"/>
              <w:right w:val="nil"/>
            </w:tcBorders>
            <w:shd w:val="clear" w:color="auto" w:fill="auto"/>
            <w:noWrap/>
            <w:hideMark/>
          </w:tcPr>
          <w:p w14:paraId="6BE2910C" w14:textId="77777777" w:rsidR="00967118" w:rsidRPr="002251EE" w:rsidRDefault="00967118" w:rsidP="0068003C">
            <w:pPr>
              <w:jc w:val="right"/>
              <w:rPr>
                <w:rFonts w:ascii="Arial" w:hAnsi="Arial" w:cs="Arial"/>
                <w:color w:val="000000"/>
                <w:szCs w:val="21"/>
              </w:rPr>
            </w:pPr>
            <w:r w:rsidRPr="002251EE">
              <w:rPr>
                <w:rFonts w:ascii="Arial" w:hAnsi="Arial" w:cs="Arial"/>
                <w:color w:val="000000"/>
                <w:szCs w:val="21"/>
              </w:rPr>
              <w:t>parcelní</w:t>
            </w:r>
          </w:p>
        </w:tc>
        <w:tc>
          <w:tcPr>
            <w:tcW w:w="418" w:type="dxa"/>
            <w:tcBorders>
              <w:top w:val="nil"/>
              <w:left w:val="nil"/>
              <w:bottom w:val="nil"/>
              <w:right w:val="nil"/>
            </w:tcBorders>
            <w:shd w:val="clear" w:color="auto" w:fill="auto"/>
            <w:noWrap/>
            <w:hideMark/>
          </w:tcPr>
          <w:p w14:paraId="6DE36122" w14:textId="77777777" w:rsidR="00967118" w:rsidRPr="002251EE" w:rsidRDefault="00967118" w:rsidP="0068003C">
            <w:pPr>
              <w:rPr>
                <w:rFonts w:ascii="Arial" w:hAnsi="Arial" w:cs="Arial"/>
                <w:color w:val="000000"/>
                <w:szCs w:val="21"/>
              </w:rPr>
            </w:pPr>
            <w:r w:rsidRPr="002251EE">
              <w:rPr>
                <w:rFonts w:ascii="Arial" w:hAnsi="Arial" w:cs="Arial"/>
                <w:color w:val="000000"/>
                <w:szCs w:val="21"/>
              </w:rPr>
              <w:t>/</w:t>
            </w:r>
          </w:p>
        </w:tc>
        <w:tc>
          <w:tcPr>
            <w:tcW w:w="648" w:type="dxa"/>
            <w:tcBorders>
              <w:top w:val="nil"/>
              <w:left w:val="single" w:sz="4" w:space="0" w:color="auto"/>
              <w:bottom w:val="nil"/>
              <w:right w:val="single" w:sz="4" w:space="0" w:color="auto"/>
            </w:tcBorders>
            <w:shd w:val="clear" w:color="auto" w:fill="auto"/>
            <w:noWrap/>
            <w:hideMark/>
          </w:tcPr>
          <w:p w14:paraId="47124538" w14:textId="77777777" w:rsidR="00967118" w:rsidRPr="002251EE" w:rsidRDefault="00967118" w:rsidP="0068003C">
            <w:pPr>
              <w:jc w:val="center"/>
              <w:rPr>
                <w:rFonts w:ascii="Arial" w:hAnsi="Arial" w:cs="Arial"/>
                <w:color w:val="000000"/>
                <w:szCs w:val="21"/>
              </w:rPr>
            </w:pPr>
            <w:r w:rsidRPr="002251EE">
              <w:rPr>
                <w:rFonts w:ascii="Arial" w:hAnsi="Arial" w:cs="Arial"/>
                <w:color w:val="000000"/>
                <w:szCs w:val="21"/>
              </w:rPr>
              <w:t>druh</w:t>
            </w:r>
          </w:p>
        </w:tc>
        <w:tc>
          <w:tcPr>
            <w:tcW w:w="994" w:type="dxa"/>
            <w:tcBorders>
              <w:top w:val="nil"/>
              <w:left w:val="nil"/>
              <w:bottom w:val="nil"/>
              <w:right w:val="nil"/>
            </w:tcBorders>
            <w:shd w:val="clear" w:color="auto" w:fill="auto"/>
            <w:noWrap/>
            <w:hideMark/>
          </w:tcPr>
          <w:p w14:paraId="22F65687" w14:textId="77777777" w:rsidR="00967118" w:rsidRPr="002251EE" w:rsidRDefault="00967118" w:rsidP="0068003C">
            <w:pPr>
              <w:ind w:right="57"/>
              <w:jc w:val="right"/>
              <w:rPr>
                <w:rFonts w:ascii="Arial" w:hAnsi="Arial" w:cs="Arial"/>
                <w:color w:val="000000"/>
                <w:szCs w:val="21"/>
              </w:rPr>
            </w:pPr>
            <w:r w:rsidRPr="002251EE">
              <w:rPr>
                <w:rFonts w:ascii="Arial" w:hAnsi="Arial" w:cs="Arial"/>
                <w:color w:val="000000"/>
                <w:szCs w:val="21"/>
              </w:rPr>
              <w:t>výměra</w:t>
            </w:r>
          </w:p>
        </w:tc>
        <w:tc>
          <w:tcPr>
            <w:tcW w:w="1908" w:type="dxa"/>
            <w:tcBorders>
              <w:top w:val="nil"/>
              <w:left w:val="single" w:sz="4" w:space="0" w:color="auto"/>
              <w:bottom w:val="nil"/>
              <w:right w:val="single" w:sz="8" w:space="0" w:color="auto"/>
            </w:tcBorders>
            <w:shd w:val="clear" w:color="auto" w:fill="auto"/>
            <w:noWrap/>
            <w:hideMark/>
          </w:tcPr>
          <w:p w14:paraId="5F624312" w14:textId="77777777" w:rsidR="00967118" w:rsidRPr="002251EE" w:rsidRDefault="00967118" w:rsidP="0068003C">
            <w:pPr>
              <w:jc w:val="center"/>
              <w:rPr>
                <w:rFonts w:ascii="Arial" w:hAnsi="Arial" w:cs="Arial"/>
                <w:color w:val="000000"/>
                <w:szCs w:val="21"/>
              </w:rPr>
            </w:pPr>
            <w:r w:rsidRPr="002251EE">
              <w:rPr>
                <w:rFonts w:ascii="Arial" w:hAnsi="Arial" w:cs="Arial"/>
                <w:color w:val="000000"/>
                <w:szCs w:val="21"/>
              </w:rPr>
              <w:t>druh pozemku</w:t>
            </w:r>
          </w:p>
        </w:tc>
      </w:tr>
      <w:tr w:rsidR="00967118" w:rsidRPr="002251EE" w14:paraId="368FE1BC" w14:textId="77777777" w:rsidTr="0068003C">
        <w:trPr>
          <w:trHeight w:val="79"/>
        </w:trPr>
        <w:tc>
          <w:tcPr>
            <w:tcW w:w="868" w:type="dxa"/>
            <w:tcBorders>
              <w:top w:val="nil"/>
              <w:left w:val="single" w:sz="8" w:space="0" w:color="auto"/>
              <w:bottom w:val="double" w:sz="6" w:space="0" w:color="auto"/>
              <w:right w:val="nil"/>
            </w:tcBorders>
            <w:shd w:val="clear" w:color="auto" w:fill="auto"/>
            <w:noWrap/>
            <w:hideMark/>
          </w:tcPr>
          <w:p w14:paraId="2DCD3364" w14:textId="77777777" w:rsidR="00967118" w:rsidRPr="002251EE" w:rsidRDefault="00967118" w:rsidP="0068003C">
            <w:pPr>
              <w:jc w:val="right"/>
              <w:rPr>
                <w:rFonts w:ascii="Arial" w:hAnsi="Arial" w:cs="Arial"/>
                <w:color w:val="000000"/>
                <w:szCs w:val="21"/>
              </w:rPr>
            </w:pPr>
            <w:r w:rsidRPr="002251EE">
              <w:rPr>
                <w:rFonts w:ascii="Arial" w:hAnsi="Arial" w:cs="Arial"/>
                <w:color w:val="000000"/>
                <w:szCs w:val="21"/>
              </w:rPr>
              <w:t>číslo</w:t>
            </w:r>
          </w:p>
        </w:tc>
        <w:tc>
          <w:tcPr>
            <w:tcW w:w="369" w:type="dxa"/>
            <w:tcBorders>
              <w:top w:val="nil"/>
              <w:left w:val="nil"/>
              <w:bottom w:val="double" w:sz="6" w:space="0" w:color="auto"/>
              <w:right w:val="nil"/>
            </w:tcBorders>
            <w:shd w:val="clear" w:color="auto" w:fill="auto"/>
            <w:noWrap/>
            <w:hideMark/>
          </w:tcPr>
          <w:p w14:paraId="34394F3B" w14:textId="77777777" w:rsidR="00967118" w:rsidRPr="002251EE" w:rsidRDefault="00967118" w:rsidP="0068003C">
            <w:pPr>
              <w:rPr>
                <w:rFonts w:ascii="Arial" w:hAnsi="Arial" w:cs="Arial"/>
                <w:color w:val="000000"/>
                <w:szCs w:val="21"/>
              </w:rPr>
            </w:pPr>
            <w:r w:rsidRPr="002251EE">
              <w:rPr>
                <w:rFonts w:ascii="Arial" w:hAnsi="Arial" w:cs="Arial"/>
                <w:color w:val="000000"/>
                <w:szCs w:val="21"/>
              </w:rPr>
              <w:t> </w:t>
            </w:r>
          </w:p>
        </w:tc>
        <w:tc>
          <w:tcPr>
            <w:tcW w:w="363" w:type="dxa"/>
            <w:tcBorders>
              <w:top w:val="nil"/>
              <w:left w:val="nil"/>
              <w:bottom w:val="double" w:sz="6" w:space="0" w:color="auto"/>
              <w:right w:val="single" w:sz="4" w:space="0" w:color="auto"/>
            </w:tcBorders>
            <w:shd w:val="clear" w:color="auto" w:fill="auto"/>
            <w:noWrap/>
            <w:hideMark/>
          </w:tcPr>
          <w:p w14:paraId="15A1645A" w14:textId="77777777" w:rsidR="00967118" w:rsidRPr="002251EE" w:rsidRDefault="00967118" w:rsidP="0068003C">
            <w:pPr>
              <w:jc w:val="center"/>
              <w:rPr>
                <w:rFonts w:ascii="Arial" w:hAnsi="Arial" w:cs="Arial"/>
                <w:color w:val="000000"/>
                <w:szCs w:val="21"/>
              </w:rPr>
            </w:pPr>
            <w:r w:rsidRPr="002251EE">
              <w:rPr>
                <w:rFonts w:ascii="Arial" w:hAnsi="Arial" w:cs="Arial"/>
                <w:color w:val="000000"/>
                <w:szCs w:val="21"/>
              </w:rPr>
              <w:t> </w:t>
            </w:r>
          </w:p>
        </w:tc>
        <w:tc>
          <w:tcPr>
            <w:tcW w:w="848" w:type="dxa"/>
            <w:tcBorders>
              <w:top w:val="nil"/>
              <w:left w:val="nil"/>
              <w:bottom w:val="double" w:sz="6" w:space="0" w:color="auto"/>
              <w:right w:val="single" w:sz="4" w:space="0" w:color="auto"/>
            </w:tcBorders>
            <w:shd w:val="clear" w:color="auto" w:fill="auto"/>
            <w:noWrap/>
            <w:hideMark/>
          </w:tcPr>
          <w:p w14:paraId="6B9382F8" w14:textId="77777777" w:rsidR="00967118" w:rsidRPr="002251EE" w:rsidRDefault="00967118" w:rsidP="0068003C">
            <w:pPr>
              <w:jc w:val="center"/>
              <w:rPr>
                <w:rFonts w:ascii="Arial" w:hAnsi="Arial" w:cs="Arial"/>
                <w:color w:val="000000"/>
                <w:szCs w:val="21"/>
              </w:rPr>
            </w:pPr>
            <w:r w:rsidRPr="002251EE">
              <w:rPr>
                <w:rFonts w:ascii="Arial" w:hAnsi="Arial" w:cs="Arial"/>
                <w:color w:val="000000"/>
                <w:szCs w:val="21"/>
              </w:rPr>
              <w:t> </w:t>
            </w:r>
          </w:p>
        </w:tc>
        <w:tc>
          <w:tcPr>
            <w:tcW w:w="756" w:type="dxa"/>
            <w:tcBorders>
              <w:top w:val="nil"/>
              <w:left w:val="nil"/>
              <w:bottom w:val="double" w:sz="6" w:space="0" w:color="auto"/>
              <w:right w:val="nil"/>
            </w:tcBorders>
            <w:shd w:val="clear" w:color="auto" w:fill="auto"/>
            <w:noWrap/>
            <w:hideMark/>
          </w:tcPr>
          <w:p w14:paraId="15145FBA" w14:textId="77777777" w:rsidR="00967118" w:rsidRPr="002251EE" w:rsidRDefault="00967118" w:rsidP="0068003C">
            <w:pPr>
              <w:jc w:val="center"/>
              <w:rPr>
                <w:rFonts w:ascii="Arial" w:hAnsi="Arial" w:cs="Arial"/>
                <w:color w:val="000000"/>
                <w:szCs w:val="21"/>
              </w:rPr>
            </w:pPr>
            <w:r w:rsidRPr="002251EE">
              <w:rPr>
                <w:rFonts w:ascii="Arial" w:hAnsi="Arial" w:cs="Arial"/>
                <w:color w:val="000000"/>
                <w:szCs w:val="21"/>
              </w:rPr>
              <w:t> </w:t>
            </w:r>
          </w:p>
        </w:tc>
        <w:tc>
          <w:tcPr>
            <w:tcW w:w="1005" w:type="dxa"/>
            <w:tcBorders>
              <w:top w:val="nil"/>
              <w:left w:val="single" w:sz="4" w:space="0" w:color="auto"/>
              <w:bottom w:val="double" w:sz="6" w:space="0" w:color="auto"/>
              <w:right w:val="single" w:sz="8" w:space="0" w:color="auto"/>
            </w:tcBorders>
            <w:shd w:val="clear" w:color="auto" w:fill="auto"/>
            <w:noWrap/>
            <w:hideMark/>
          </w:tcPr>
          <w:p w14:paraId="49A93152" w14:textId="77777777" w:rsidR="00967118" w:rsidRPr="002251EE" w:rsidRDefault="00967118" w:rsidP="0068003C">
            <w:pPr>
              <w:ind w:right="57"/>
              <w:jc w:val="right"/>
              <w:rPr>
                <w:rFonts w:ascii="Arial" w:hAnsi="Arial" w:cs="Arial"/>
                <w:color w:val="000000"/>
                <w:szCs w:val="21"/>
              </w:rPr>
            </w:pPr>
            <w:r w:rsidRPr="002251EE">
              <w:rPr>
                <w:rFonts w:ascii="Arial" w:hAnsi="Arial" w:cs="Arial"/>
                <w:color w:val="000000"/>
                <w:szCs w:val="21"/>
              </w:rPr>
              <w:t>v m²</w:t>
            </w:r>
          </w:p>
        </w:tc>
        <w:tc>
          <w:tcPr>
            <w:tcW w:w="940" w:type="dxa"/>
            <w:tcBorders>
              <w:top w:val="nil"/>
              <w:left w:val="nil"/>
              <w:bottom w:val="double" w:sz="6" w:space="0" w:color="auto"/>
              <w:right w:val="nil"/>
            </w:tcBorders>
            <w:shd w:val="clear" w:color="auto" w:fill="auto"/>
            <w:noWrap/>
            <w:hideMark/>
          </w:tcPr>
          <w:p w14:paraId="7AD5ECF4" w14:textId="77777777" w:rsidR="00967118" w:rsidRPr="002251EE" w:rsidRDefault="00967118" w:rsidP="0068003C">
            <w:pPr>
              <w:jc w:val="right"/>
              <w:rPr>
                <w:rFonts w:ascii="Arial" w:hAnsi="Arial" w:cs="Arial"/>
                <w:color w:val="000000"/>
                <w:szCs w:val="21"/>
              </w:rPr>
            </w:pPr>
            <w:r w:rsidRPr="002251EE">
              <w:rPr>
                <w:rFonts w:ascii="Arial" w:hAnsi="Arial" w:cs="Arial"/>
                <w:color w:val="000000"/>
                <w:szCs w:val="21"/>
              </w:rPr>
              <w:t>číslo</w:t>
            </w:r>
          </w:p>
        </w:tc>
        <w:tc>
          <w:tcPr>
            <w:tcW w:w="418" w:type="dxa"/>
            <w:tcBorders>
              <w:top w:val="nil"/>
              <w:left w:val="nil"/>
              <w:bottom w:val="double" w:sz="6" w:space="0" w:color="auto"/>
              <w:right w:val="nil"/>
            </w:tcBorders>
            <w:shd w:val="clear" w:color="auto" w:fill="auto"/>
            <w:noWrap/>
            <w:hideMark/>
          </w:tcPr>
          <w:p w14:paraId="7BF0487E" w14:textId="77777777" w:rsidR="00967118" w:rsidRPr="002251EE" w:rsidRDefault="00967118" w:rsidP="0068003C">
            <w:pPr>
              <w:rPr>
                <w:rFonts w:ascii="Arial" w:hAnsi="Arial" w:cs="Arial"/>
                <w:color w:val="000000"/>
                <w:szCs w:val="21"/>
              </w:rPr>
            </w:pPr>
            <w:r w:rsidRPr="002251EE">
              <w:rPr>
                <w:rFonts w:ascii="Arial" w:hAnsi="Arial" w:cs="Arial"/>
                <w:color w:val="000000"/>
                <w:szCs w:val="21"/>
              </w:rPr>
              <w:t> </w:t>
            </w:r>
          </w:p>
        </w:tc>
        <w:tc>
          <w:tcPr>
            <w:tcW w:w="648" w:type="dxa"/>
            <w:tcBorders>
              <w:top w:val="nil"/>
              <w:left w:val="single" w:sz="4" w:space="0" w:color="auto"/>
              <w:bottom w:val="double" w:sz="6" w:space="0" w:color="auto"/>
              <w:right w:val="single" w:sz="4" w:space="0" w:color="auto"/>
            </w:tcBorders>
            <w:shd w:val="clear" w:color="auto" w:fill="auto"/>
            <w:noWrap/>
            <w:hideMark/>
          </w:tcPr>
          <w:p w14:paraId="4C1A13B7" w14:textId="77777777" w:rsidR="00967118" w:rsidRPr="002251EE" w:rsidRDefault="00967118" w:rsidP="0068003C">
            <w:pPr>
              <w:jc w:val="center"/>
              <w:rPr>
                <w:rFonts w:ascii="Arial" w:hAnsi="Arial" w:cs="Arial"/>
                <w:color w:val="000000"/>
                <w:szCs w:val="21"/>
              </w:rPr>
            </w:pPr>
            <w:proofErr w:type="spellStart"/>
            <w:r w:rsidRPr="002251EE">
              <w:rPr>
                <w:rFonts w:ascii="Arial" w:hAnsi="Arial" w:cs="Arial"/>
                <w:color w:val="000000"/>
                <w:szCs w:val="21"/>
              </w:rPr>
              <w:t>evid</w:t>
            </w:r>
            <w:proofErr w:type="spellEnd"/>
            <w:r w:rsidRPr="002251EE">
              <w:rPr>
                <w:rFonts w:ascii="Arial" w:hAnsi="Arial" w:cs="Arial"/>
                <w:color w:val="000000"/>
                <w:szCs w:val="21"/>
              </w:rPr>
              <w:t>.</w:t>
            </w:r>
          </w:p>
        </w:tc>
        <w:tc>
          <w:tcPr>
            <w:tcW w:w="994" w:type="dxa"/>
            <w:tcBorders>
              <w:top w:val="nil"/>
              <w:left w:val="nil"/>
              <w:bottom w:val="double" w:sz="6" w:space="0" w:color="auto"/>
              <w:right w:val="nil"/>
            </w:tcBorders>
            <w:shd w:val="clear" w:color="auto" w:fill="auto"/>
            <w:noWrap/>
            <w:hideMark/>
          </w:tcPr>
          <w:p w14:paraId="1F733CC2" w14:textId="77777777" w:rsidR="00967118" w:rsidRPr="002251EE" w:rsidRDefault="00967118" w:rsidP="0068003C">
            <w:pPr>
              <w:ind w:right="57"/>
              <w:jc w:val="right"/>
              <w:rPr>
                <w:rFonts w:ascii="Arial" w:hAnsi="Arial" w:cs="Arial"/>
                <w:color w:val="000000"/>
                <w:szCs w:val="21"/>
              </w:rPr>
            </w:pPr>
            <w:r w:rsidRPr="002251EE">
              <w:rPr>
                <w:rFonts w:ascii="Arial" w:hAnsi="Arial" w:cs="Arial"/>
                <w:color w:val="000000"/>
                <w:szCs w:val="21"/>
              </w:rPr>
              <w:t>v m²</w:t>
            </w:r>
          </w:p>
        </w:tc>
        <w:tc>
          <w:tcPr>
            <w:tcW w:w="1908" w:type="dxa"/>
            <w:tcBorders>
              <w:top w:val="nil"/>
              <w:left w:val="single" w:sz="4" w:space="0" w:color="auto"/>
              <w:bottom w:val="double" w:sz="6" w:space="0" w:color="auto"/>
              <w:right w:val="single" w:sz="8" w:space="0" w:color="auto"/>
            </w:tcBorders>
            <w:shd w:val="clear" w:color="auto" w:fill="auto"/>
            <w:noWrap/>
            <w:hideMark/>
          </w:tcPr>
          <w:p w14:paraId="22EE99D2" w14:textId="77777777" w:rsidR="00967118" w:rsidRPr="002251EE" w:rsidRDefault="00967118" w:rsidP="0068003C">
            <w:pPr>
              <w:jc w:val="center"/>
              <w:rPr>
                <w:rFonts w:ascii="Arial" w:hAnsi="Arial" w:cs="Arial"/>
                <w:color w:val="000000"/>
                <w:szCs w:val="21"/>
              </w:rPr>
            </w:pPr>
          </w:p>
        </w:tc>
      </w:tr>
      <w:tr w:rsidR="00967118" w:rsidRPr="00CD51FB" w14:paraId="5FCF890F" w14:textId="77777777" w:rsidTr="0068003C">
        <w:trPr>
          <w:trHeight w:val="58"/>
        </w:trPr>
        <w:tc>
          <w:tcPr>
            <w:tcW w:w="868" w:type="dxa"/>
            <w:tcBorders>
              <w:top w:val="nil"/>
              <w:left w:val="single" w:sz="8" w:space="0" w:color="auto"/>
              <w:right w:val="nil"/>
            </w:tcBorders>
            <w:shd w:val="clear" w:color="auto" w:fill="auto"/>
            <w:noWrap/>
          </w:tcPr>
          <w:p w14:paraId="48D3B7F9" w14:textId="77777777" w:rsidR="00967118" w:rsidRPr="00CD51FB" w:rsidRDefault="00967118" w:rsidP="0068003C">
            <w:pPr>
              <w:jc w:val="right"/>
              <w:rPr>
                <w:rFonts w:ascii="Arial" w:hAnsi="Arial" w:cs="Arial"/>
                <w:color w:val="000000"/>
                <w:sz w:val="8"/>
                <w:szCs w:val="8"/>
              </w:rPr>
            </w:pPr>
          </w:p>
        </w:tc>
        <w:tc>
          <w:tcPr>
            <w:tcW w:w="369" w:type="dxa"/>
            <w:tcBorders>
              <w:top w:val="nil"/>
              <w:left w:val="nil"/>
              <w:right w:val="nil"/>
            </w:tcBorders>
            <w:shd w:val="clear" w:color="auto" w:fill="auto"/>
            <w:noWrap/>
          </w:tcPr>
          <w:p w14:paraId="7D459AA7" w14:textId="77777777" w:rsidR="00967118" w:rsidRPr="00CD51FB" w:rsidRDefault="00967118" w:rsidP="0068003C">
            <w:pPr>
              <w:rPr>
                <w:rFonts w:ascii="Arial" w:hAnsi="Arial" w:cs="Arial"/>
                <w:color w:val="000000"/>
                <w:sz w:val="8"/>
                <w:szCs w:val="8"/>
              </w:rPr>
            </w:pPr>
          </w:p>
        </w:tc>
        <w:tc>
          <w:tcPr>
            <w:tcW w:w="363" w:type="dxa"/>
            <w:tcBorders>
              <w:top w:val="nil"/>
              <w:left w:val="nil"/>
              <w:right w:val="nil"/>
            </w:tcBorders>
            <w:shd w:val="clear" w:color="auto" w:fill="auto"/>
            <w:noWrap/>
          </w:tcPr>
          <w:p w14:paraId="724AF8A5" w14:textId="77777777" w:rsidR="00967118" w:rsidRPr="00CD51FB" w:rsidRDefault="00967118" w:rsidP="0068003C">
            <w:pPr>
              <w:jc w:val="center"/>
              <w:rPr>
                <w:rFonts w:ascii="Arial" w:hAnsi="Arial" w:cs="Arial"/>
                <w:color w:val="000000"/>
                <w:sz w:val="8"/>
                <w:szCs w:val="8"/>
              </w:rPr>
            </w:pPr>
          </w:p>
        </w:tc>
        <w:tc>
          <w:tcPr>
            <w:tcW w:w="848" w:type="dxa"/>
            <w:tcBorders>
              <w:top w:val="nil"/>
              <w:left w:val="single" w:sz="4" w:space="0" w:color="auto"/>
              <w:right w:val="nil"/>
            </w:tcBorders>
            <w:shd w:val="clear" w:color="auto" w:fill="auto"/>
            <w:noWrap/>
          </w:tcPr>
          <w:p w14:paraId="4131B512" w14:textId="77777777" w:rsidR="00967118" w:rsidRPr="00CD51FB" w:rsidRDefault="00967118" w:rsidP="0068003C">
            <w:pPr>
              <w:jc w:val="center"/>
              <w:rPr>
                <w:rFonts w:ascii="Arial" w:hAnsi="Arial" w:cs="Arial"/>
                <w:color w:val="000000"/>
                <w:sz w:val="8"/>
                <w:szCs w:val="8"/>
              </w:rPr>
            </w:pPr>
          </w:p>
        </w:tc>
        <w:tc>
          <w:tcPr>
            <w:tcW w:w="756" w:type="dxa"/>
            <w:tcBorders>
              <w:top w:val="nil"/>
              <w:left w:val="single" w:sz="4" w:space="0" w:color="auto"/>
              <w:right w:val="nil"/>
            </w:tcBorders>
            <w:shd w:val="clear" w:color="auto" w:fill="auto"/>
            <w:noWrap/>
          </w:tcPr>
          <w:p w14:paraId="2AFC595E" w14:textId="77777777" w:rsidR="00967118" w:rsidRPr="00CD51FB" w:rsidRDefault="00967118" w:rsidP="0068003C">
            <w:pPr>
              <w:jc w:val="center"/>
              <w:rPr>
                <w:rFonts w:ascii="Arial" w:hAnsi="Arial" w:cs="Arial"/>
                <w:color w:val="000000"/>
                <w:sz w:val="8"/>
                <w:szCs w:val="8"/>
              </w:rPr>
            </w:pPr>
          </w:p>
        </w:tc>
        <w:tc>
          <w:tcPr>
            <w:tcW w:w="1005" w:type="dxa"/>
            <w:tcBorders>
              <w:top w:val="nil"/>
              <w:left w:val="single" w:sz="4" w:space="0" w:color="auto"/>
              <w:right w:val="single" w:sz="8" w:space="0" w:color="auto"/>
            </w:tcBorders>
            <w:shd w:val="clear" w:color="auto" w:fill="auto"/>
            <w:noWrap/>
          </w:tcPr>
          <w:p w14:paraId="2DFD3F38" w14:textId="77777777" w:rsidR="00967118" w:rsidRPr="00CD51FB" w:rsidRDefault="00967118" w:rsidP="0068003C">
            <w:pPr>
              <w:ind w:right="57"/>
              <w:jc w:val="right"/>
              <w:rPr>
                <w:rFonts w:ascii="Arial" w:hAnsi="Arial" w:cs="Arial"/>
                <w:color w:val="000000"/>
                <w:sz w:val="8"/>
                <w:szCs w:val="8"/>
              </w:rPr>
            </w:pPr>
          </w:p>
        </w:tc>
        <w:tc>
          <w:tcPr>
            <w:tcW w:w="940" w:type="dxa"/>
            <w:tcBorders>
              <w:top w:val="nil"/>
              <w:left w:val="nil"/>
              <w:right w:val="nil"/>
            </w:tcBorders>
            <w:shd w:val="clear" w:color="auto" w:fill="auto"/>
            <w:noWrap/>
          </w:tcPr>
          <w:p w14:paraId="676F198A" w14:textId="77777777" w:rsidR="00967118" w:rsidRPr="00CD51FB" w:rsidRDefault="00967118" w:rsidP="0068003C">
            <w:pPr>
              <w:jc w:val="right"/>
              <w:rPr>
                <w:rFonts w:ascii="Arial" w:hAnsi="Arial" w:cs="Arial"/>
                <w:color w:val="000000"/>
                <w:sz w:val="8"/>
                <w:szCs w:val="8"/>
              </w:rPr>
            </w:pPr>
          </w:p>
        </w:tc>
        <w:tc>
          <w:tcPr>
            <w:tcW w:w="418" w:type="dxa"/>
            <w:tcBorders>
              <w:top w:val="nil"/>
              <w:left w:val="nil"/>
              <w:right w:val="nil"/>
            </w:tcBorders>
            <w:shd w:val="clear" w:color="auto" w:fill="auto"/>
            <w:noWrap/>
          </w:tcPr>
          <w:p w14:paraId="2C33A6F0" w14:textId="77777777" w:rsidR="00967118" w:rsidRPr="00CD51FB" w:rsidRDefault="00967118" w:rsidP="0068003C">
            <w:pPr>
              <w:rPr>
                <w:rFonts w:ascii="Arial" w:hAnsi="Arial" w:cs="Arial"/>
                <w:color w:val="000000"/>
                <w:sz w:val="8"/>
                <w:szCs w:val="8"/>
              </w:rPr>
            </w:pPr>
          </w:p>
        </w:tc>
        <w:tc>
          <w:tcPr>
            <w:tcW w:w="648" w:type="dxa"/>
            <w:tcBorders>
              <w:top w:val="nil"/>
              <w:left w:val="single" w:sz="4" w:space="0" w:color="auto"/>
              <w:right w:val="nil"/>
            </w:tcBorders>
            <w:shd w:val="clear" w:color="auto" w:fill="auto"/>
            <w:noWrap/>
          </w:tcPr>
          <w:p w14:paraId="54981CED" w14:textId="77777777" w:rsidR="00967118" w:rsidRPr="00CD51FB" w:rsidRDefault="00967118" w:rsidP="0068003C">
            <w:pPr>
              <w:jc w:val="center"/>
              <w:rPr>
                <w:rFonts w:ascii="Arial" w:hAnsi="Arial" w:cs="Arial"/>
                <w:color w:val="000000"/>
                <w:sz w:val="8"/>
                <w:szCs w:val="8"/>
              </w:rPr>
            </w:pPr>
          </w:p>
        </w:tc>
        <w:tc>
          <w:tcPr>
            <w:tcW w:w="994" w:type="dxa"/>
            <w:tcBorders>
              <w:top w:val="nil"/>
              <w:left w:val="single" w:sz="4" w:space="0" w:color="auto"/>
              <w:right w:val="nil"/>
            </w:tcBorders>
            <w:shd w:val="clear" w:color="auto" w:fill="auto"/>
            <w:noWrap/>
          </w:tcPr>
          <w:p w14:paraId="6A9AA4D5" w14:textId="77777777" w:rsidR="00967118" w:rsidRPr="00CD51FB" w:rsidRDefault="00967118" w:rsidP="0068003C">
            <w:pPr>
              <w:ind w:right="57"/>
              <w:jc w:val="right"/>
              <w:rPr>
                <w:rFonts w:ascii="Arial" w:hAnsi="Arial" w:cs="Arial"/>
                <w:color w:val="000000"/>
                <w:sz w:val="8"/>
                <w:szCs w:val="8"/>
              </w:rPr>
            </w:pPr>
          </w:p>
        </w:tc>
        <w:tc>
          <w:tcPr>
            <w:tcW w:w="1908" w:type="dxa"/>
            <w:tcBorders>
              <w:top w:val="nil"/>
              <w:left w:val="single" w:sz="4" w:space="0" w:color="auto"/>
              <w:right w:val="single" w:sz="8" w:space="0" w:color="auto"/>
            </w:tcBorders>
            <w:shd w:val="clear" w:color="auto" w:fill="auto"/>
            <w:noWrap/>
          </w:tcPr>
          <w:p w14:paraId="49B27F6E" w14:textId="77777777" w:rsidR="00967118" w:rsidRPr="00CD51FB" w:rsidRDefault="00967118" w:rsidP="0068003C">
            <w:pPr>
              <w:jc w:val="center"/>
              <w:rPr>
                <w:rFonts w:ascii="Arial" w:hAnsi="Arial" w:cs="Arial"/>
                <w:color w:val="000000"/>
                <w:sz w:val="8"/>
                <w:szCs w:val="8"/>
              </w:rPr>
            </w:pPr>
          </w:p>
        </w:tc>
      </w:tr>
      <w:tr w:rsidR="00967118" w:rsidRPr="002015F1" w14:paraId="438660DB" w14:textId="77777777" w:rsidTr="0068003C">
        <w:trPr>
          <w:trHeight w:val="273"/>
        </w:trPr>
        <w:tc>
          <w:tcPr>
            <w:tcW w:w="868" w:type="dxa"/>
            <w:tcBorders>
              <w:top w:val="nil"/>
              <w:left w:val="single" w:sz="8" w:space="0" w:color="auto"/>
              <w:bottom w:val="nil"/>
              <w:right w:val="nil"/>
            </w:tcBorders>
            <w:shd w:val="clear" w:color="auto" w:fill="auto"/>
            <w:noWrap/>
          </w:tcPr>
          <w:p w14:paraId="37C9E615" w14:textId="1145CF27" w:rsidR="00967118" w:rsidRPr="002015F1" w:rsidRDefault="00967118" w:rsidP="00967118">
            <w:pPr>
              <w:jc w:val="right"/>
              <w:rPr>
                <w:rFonts w:ascii="Arial" w:hAnsi="Arial" w:cs="Arial"/>
                <w:b/>
                <w:bCs/>
                <w:szCs w:val="21"/>
              </w:rPr>
            </w:pPr>
            <w:r w:rsidRPr="00635D9C">
              <w:rPr>
                <w:rFonts w:ascii="Arial" w:hAnsi="Arial" w:cs="Arial"/>
                <w:szCs w:val="21"/>
              </w:rPr>
              <w:t>st. 101/</w:t>
            </w:r>
          </w:p>
        </w:tc>
        <w:tc>
          <w:tcPr>
            <w:tcW w:w="369" w:type="dxa"/>
            <w:tcBorders>
              <w:top w:val="nil"/>
              <w:left w:val="nil"/>
              <w:bottom w:val="nil"/>
              <w:right w:val="nil"/>
            </w:tcBorders>
            <w:shd w:val="clear" w:color="auto" w:fill="auto"/>
            <w:noWrap/>
          </w:tcPr>
          <w:p w14:paraId="578C811B" w14:textId="3CD8C998" w:rsidR="00967118" w:rsidRPr="002015F1" w:rsidRDefault="00967118" w:rsidP="00967118">
            <w:pPr>
              <w:rPr>
                <w:rFonts w:ascii="Arial" w:hAnsi="Arial" w:cs="Arial"/>
                <w:b/>
                <w:bCs/>
                <w:szCs w:val="21"/>
              </w:rPr>
            </w:pPr>
            <w:r w:rsidRPr="00635D9C">
              <w:rPr>
                <w:rFonts w:ascii="Arial" w:hAnsi="Arial" w:cs="Arial"/>
                <w:szCs w:val="21"/>
              </w:rPr>
              <w:t>1</w:t>
            </w:r>
          </w:p>
        </w:tc>
        <w:tc>
          <w:tcPr>
            <w:tcW w:w="363" w:type="dxa"/>
            <w:tcBorders>
              <w:top w:val="nil"/>
              <w:left w:val="nil"/>
              <w:bottom w:val="nil"/>
              <w:right w:val="nil"/>
            </w:tcBorders>
            <w:shd w:val="clear" w:color="auto" w:fill="auto"/>
            <w:noWrap/>
          </w:tcPr>
          <w:p w14:paraId="4441BB9B" w14:textId="63BAB2A5" w:rsidR="00967118" w:rsidRPr="002015F1" w:rsidRDefault="00967118" w:rsidP="00967118">
            <w:pPr>
              <w:jc w:val="center"/>
              <w:rPr>
                <w:rFonts w:ascii="Arial" w:hAnsi="Arial" w:cs="Arial"/>
                <w:szCs w:val="21"/>
              </w:rPr>
            </w:pPr>
          </w:p>
        </w:tc>
        <w:tc>
          <w:tcPr>
            <w:tcW w:w="848" w:type="dxa"/>
            <w:tcBorders>
              <w:top w:val="nil"/>
              <w:left w:val="single" w:sz="4" w:space="0" w:color="auto"/>
              <w:bottom w:val="nil"/>
              <w:right w:val="nil"/>
            </w:tcBorders>
            <w:shd w:val="clear" w:color="auto" w:fill="auto"/>
            <w:noWrap/>
          </w:tcPr>
          <w:p w14:paraId="28C6F823" w14:textId="7E607F47" w:rsidR="00967118" w:rsidRPr="002015F1" w:rsidRDefault="00967118" w:rsidP="00967118">
            <w:pPr>
              <w:jc w:val="center"/>
              <w:rPr>
                <w:rFonts w:ascii="Arial" w:hAnsi="Arial" w:cs="Arial"/>
                <w:szCs w:val="21"/>
              </w:rPr>
            </w:pPr>
            <w:r w:rsidRPr="002015F1">
              <w:rPr>
                <w:rFonts w:ascii="Arial" w:hAnsi="Arial" w:cs="Arial"/>
                <w:szCs w:val="21"/>
              </w:rPr>
              <w:t>1</w:t>
            </w:r>
          </w:p>
        </w:tc>
        <w:tc>
          <w:tcPr>
            <w:tcW w:w="756" w:type="dxa"/>
            <w:tcBorders>
              <w:top w:val="nil"/>
              <w:left w:val="single" w:sz="4" w:space="0" w:color="auto"/>
              <w:bottom w:val="nil"/>
              <w:right w:val="nil"/>
            </w:tcBorders>
            <w:shd w:val="clear" w:color="auto" w:fill="auto"/>
            <w:noWrap/>
          </w:tcPr>
          <w:p w14:paraId="742A0D7C" w14:textId="2F733FF0" w:rsidR="00967118" w:rsidRPr="002015F1" w:rsidRDefault="00967118" w:rsidP="00967118">
            <w:pPr>
              <w:jc w:val="center"/>
              <w:rPr>
                <w:rFonts w:ascii="Arial" w:hAnsi="Arial" w:cs="Arial"/>
                <w:szCs w:val="21"/>
              </w:rPr>
            </w:pPr>
            <w:r>
              <w:rPr>
                <w:rFonts w:ascii="Arial" w:hAnsi="Arial" w:cs="Arial"/>
                <w:szCs w:val="21"/>
              </w:rPr>
              <w:t>13</w:t>
            </w:r>
          </w:p>
        </w:tc>
        <w:tc>
          <w:tcPr>
            <w:tcW w:w="1005" w:type="dxa"/>
            <w:tcBorders>
              <w:top w:val="nil"/>
              <w:left w:val="single" w:sz="4" w:space="0" w:color="auto"/>
              <w:bottom w:val="nil"/>
              <w:right w:val="single" w:sz="8" w:space="0" w:color="auto"/>
            </w:tcBorders>
            <w:shd w:val="clear" w:color="auto" w:fill="auto"/>
            <w:noWrap/>
          </w:tcPr>
          <w:p w14:paraId="0C5445C9" w14:textId="0F6289AA" w:rsidR="00967118" w:rsidRPr="002015F1" w:rsidRDefault="00967118" w:rsidP="00967118">
            <w:pPr>
              <w:ind w:right="57"/>
              <w:jc w:val="right"/>
              <w:rPr>
                <w:rFonts w:ascii="Arial" w:hAnsi="Arial" w:cs="Arial"/>
                <w:szCs w:val="21"/>
              </w:rPr>
            </w:pPr>
            <w:r>
              <w:rPr>
                <w:rFonts w:ascii="Arial" w:hAnsi="Arial" w:cs="Arial"/>
                <w:szCs w:val="21"/>
              </w:rPr>
              <w:t>941</w:t>
            </w:r>
          </w:p>
        </w:tc>
        <w:tc>
          <w:tcPr>
            <w:tcW w:w="940" w:type="dxa"/>
            <w:tcBorders>
              <w:top w:val="nil"/>
              <w:left w:val="nil"/>
              <w:bottom w:val="nil"/>
              <w:right w:val="nil"/>
            </w:tcBorders>
            <w:shd w:val="clear" w:color="auto" w:fill="auto"/>
            <w:noWrap/>
          </w:tcPr>
          <w:p w14:paraId="1805EDB0" w14:textId="2BBA89C4" w:rsidR="00967118" w:rsidRPr="002015F1" w:rsidRDefault="00967118" w:rsidP="00967118">
            <w:pPr>
              <w:jc w:val="right"/>
              <w:rPr>
                <w:rFonts w:ascii="Arial" w:hAnsi="Arial" w:cs="Arial"/>
                <w:szCs w:val="21"/>
              </w:rPr>
            </w:pPr>
            <w:r w:rsidRPr="00635D9C">
              <w:rPr>
                <w:rFonts w:ascii="Arial" w:hAnsi="Arial" w:cs="Arial"/>
                <w:b/>
                <w:bCs/>
                <w:szCs w:val="21"/>
              </w:rPr>
              <w:t>st.101/</w:t>
            </w:r>
          </w:p>
        </w:tc>
        <w:tc>
          <w:tcPr>
            <w:tcW w:w="418" w:type="dxa"/>
            <w:tcBorders>
              <w:top w:val="nil"/>
              <w:left w:val="nil"/>
              <w:bottom w:val="nil"/>
              <w:right w:val="nil"/>
            </w:tcBorders>
            <w:shd w:val="clear" w:color="auto" w:fill="auto"/>
            <w:noWrap/>
          </w:tcPr>
          <w:p w14:paraId="367C3F39" w14:textId="7EB85D38" w:rsidR="00967118" w:rsidRPr="002015F1" w:rsidRDefault="00967118" w:rsidP="00967118">
            <w:pPr>
              <w:rPr>
                <w:rFonts w:ascii="Arial" w:hAnsi="Arial" w:cs="Arial"/>
                <w:szCs w:val="21"/>
              </w:rPr>
            </w:pPr>
            <w:r w:rsidRPr="00635D9C">
              <w:rPr>
                <w:rFonts w:ascii="Arial" w:hAnsi="Arial" w:cs="Arial"/>
                <w:b/>
                <w:bCs/>
                <w:szCs w:val="21"/>
              </w:rPr>
              <w:t>1</w:t>
            </w:r>
          </w:p>
        </w:tc>
        <w:tc>
          <w:tcPr>
            <w:tcW w:w="648" w:type="dxa"/>
            <w:tcBorders>
              <w:top w:val="nil"/>
              <w:left w:val="single" w:sz="4" w:space="0" w:color="auto"/>
              <w:bottom w:val="nil"/>
              <w:right w:val="nil"/>
            </w:tcBorders>
            <w:shd w:val="clear" w:color="auto" w:fill="auto"/>
            <w:noWrap/>
          </w:tcPr>
          <w:p w14:paraId="57922FB8" w14:textId="1E4E586B" w:rsidR="00967118" w:rsidRPr="002015F1" w:rsidRDefault="00967118" w:rsidP="00967118">
            <w:pPr>
              <w:jc w:val="center"/>
              <w:rPr>
                <w:rFonts w:ascii="Arial" w:hAnsi="Arial" w:cs="Arial"/>
                <w:szCs w:val="21"/>
              </w:rPr>
            </w:pPr>
            <w:r w:rsidRPr="00635D9C">
              <w:rPr>
                <w:rFonts w:ascii="Arial" w:hAnsi="Arial" w:cs="Arial"/>
                <w:b/>
                <w:bCs/>
                <w:szCs w:val="21"/>
              </w:rPr>
              <w:t>KN</w:t>
            </w:r>
          </w:p>
        </w:tc>
        <w:tc>
          <w:tcPr>
            <w:tcW w:w="994" w:type="dxa"/>
            <w:tcBorders>
              <w:top w:val="nil"/>
              <w:left w:val="single" w:sz="4" w:space="0" w:color="auto"/>
              <w:bottom w:val="nil"/>
              <w:right w:val="nil"/>
            </w:tcBorders>
            <w:shd w:val="clear" w:color="auto" w:fill="auto"/>
            <w:noWrap/>
          </w:tcPr>
          <w:p w14:paraId="1E3D80A9" w14:textId="0426F4EA" w:rsidR="00967118" w:rsidRPr="002015F1" w:rsidRDefault="00967118" w:rsidP="00967118">
            <w:pPr>
              <w:ind w:right="57"/>
              <w:jc w:val="right"/>
              <w:rPr>
                <w:rFonts w:ascii="Arial" w:hAnsi="Arial" w:cs="Arial"/>
                <w:szCs w:val="21"/>
              </w:rPr>
            </w:pPr>
            <w:r w:rsidRPr="00635D9C">
              <w:rPr>
                <w:rFonts w:ascii="Arial" w:hAnsi="Arial" w:cs="Arial"/>
                <w:b/>
                <w:bCs/>
                <w:szCs w:val="21"/>
              </w:rPr>
              <w:t>1018</w:t>
            </w:r>
          </w:p>
        </w:tc>
        <w:tc>
          <w:tcPr>
            <w:tcW w:w="1908" w:type="dxa"/>
            <w:tcBorders>
              <w:top w:val="nil"/>
              <w:left w:val="single" w:sz="4" w:space="0" w:color="auto"/>
              <w:bottom w:val="nil"/>
              <w:right w:val="single" w:sz="8" w:space="0" w:color="auto"/>
            </w:tcBorders>
            <w:shd w:val="clear" w:color="auto" w:fill="auto"/>
            <w:noWrap/>
          </w:tcPr>
          <w:p w14:paraId="387D8C91" w14:textId="238A6BE0" w:rsidR="00967118" w:rsidRPr="002015F1" w:rsidRDefault="00967118" w:rsidP="00967118">
            <w:pPr>
              <w:jc w:val="center"/>
              <w:rPr>
                <w:rFonts w:ascii="Arial" w:hAnsi="Arial" w:cs="Arial"/>
                <w:szCs w:val="21"/>
              </w:rPr>
            </w:pPr>
            <w:r w:rsidRPr="00635D9C">
              <w:rPr>
                <w:rFonts w:ascii="Arial" w:hAnsi="Arial" w:cs="Arial"/>
                <w:b/>
                <w:bCs/>
                <w:szCs w:val="21"/>
              </w:rPr>
              <w:t xml:space="preserve">zastavěná plocha </w:t>
            </w:r>
          </w:p>
        </w:tc>
      </w:tr>
      <w:tr w:rsidR="00967118" w:rsidRPr="002015F1" w14:paraId="5F19F445" w14:textId="77777777" w:rsidTr="0068003C">
        <w:trPr>
          <w:trHeight w:val="273"/>
        </w:trPr>
        <w:tc>
          <w:tcPr>
            <w:tcW w:w="868" w:type="dxa"/>
            <w:tcBorders>
              <w:top w:val="nil"/>
              <w:left w:val="single" w:sz="8" w:space="0" w:color="auto"/>
              <w:bottom w:val="nil"/>
              <w:right w:val="nil"/>
            </w:tcBorders>
            <w:shd w:val="clear" w:color="auto" w:fill="auto"/>
            <w:noWrap/>
          </w:tcPr>
          <w:p w14:paraId="153E84A8" w14:textId="7EA3CB69" w:rsidR="00967118" w:rsidRPr="002015F1" w:rsidRDefault="00967118" w:rsidP="00967118">
            <w:pPr>
              <w:jc w:val="right"/>
              <w:rPr>
                <w:rFonts w:ascii="Arial" w:hAnsi="Arial" w:cs="Arial"/>
                <w:szCs w:val="21"/>
              </w:rPr>
            </w:pPr>
            <w:r>
              <w:rPr>
                <w:rFonts w:ascii="Arial" w:hAnsi="Arial" w:cs="Arial"/>
                <w:szCs w:val="21"/>
              </w:rPr>
              <w:t>st. 101/</w:t>
            </w:r>
          </w:p>
        </w:tc>
        <w:tc>
          <w:tcPr>
            <w:tcW w:w="369" w:type="dxa"/>
            <w:tcBorders>
              <w:top w:val="nil"/>
              <w:left w:val="nil"/>
              <w:bottom w:val="nil"/>
              <w:right w:val="nil"/>
            </w:tcBorders>
            <w:shd w:val="clear" w:color="auto" w:fill="auto"/>
            <w:noWrap/>
          </w:tcPr>
          <w:p w14:paraId="1A73E55E" w14:textId="6CBF6C5C" w:rsidR="00967118" w:rsidRPr="002015F1" w:rsidRDefault="00967118" w:rsidP="00967118">
            <w:pPr>
              <w:rPr>
                <w:rFonts w:ascii="Arial" w:hAnsi="Arial" w:cs="Arial"/>
                <w:szCs w:val="21"/>
              </w:rPr>
            </w:pPr>
            <w:r>
              <w:rPr>
                <w:rFonts w:ascii="Arial" w:hAnsi="Arial" w:cs="Arial"/>
                <w:szCs w:val="21"/>
              </w:rPr>
              <w:t>3</w:t>
            </w:r>
          </w:p>
        </w:tc>
        <w:tc>
          <w:tcPr>
            <w:tcW w:w="363" w:type="dxa"/>
            <w:tcBorders>
              <w:top w:val="nil"/>
              <w:left w:val="nil"/>
              <w:bottom w:val="nil"/>
              <w:right w:val="nil"/>
            </w:tcBorders>
            <w:shd w:val="clear" w:color="auto" w:fill="auto"/>
            <w:noWrap/>
          </w:tcPr>
          <w:p w14:paraId="6B3313CC" w14:textId="06ACF0F3" w:rsidR="00967118" w:rsidRPr="002015F1" w:rsidRDefault="00967118" w:rsidP="00967118">
            <w:pPr>
              <w:jc w:val="center"/>
              <w:rPr>
                <w:rFonts w:ascii="Arial" w:hAnsi="Arial" w:cs="Arial"/>
                <w:szCs w:val="21"/>
              </w:rPr>
            </w:pPr>
          </w:p>
        </w:tc>
        <w:tc>
          <w:tcPr>
            <w:tcW w:w="848" w:type="dxa"/>
            <w:tcBorders>
              <w:top w:val="nil"/>
              <w:left w:val="single" w:sz="4" w:space="0" w:color="auto"/>
              <w:bottom w:val="nil"/>
              <w:right w:val="nil"/>
            </w:tcBorders>
            <w:shd w:val="clear" w:color="auto" w:fill="auto"/>
            <w:noWrap/>
          </w:tcPr>
          <w:p w14:paraId="218B7258" w14:textId="3F4DCD8C" w:rsidR="00967118" w:rsidRPr="002015F1" w:rsidRDefault="00967118" w:rsidP="00967118">
            <w:pPr>
              <w:jc w:val="center"/>
              <w:rPr>
                <w:rFonts w:ascii="Arial" w:hAnsi="Arial" w:cs="Arial"/>
                <w:szCs w:val="21"/>
              </w:rPr>
            </w:pPr>
            <w:r>
              <w:rPr>
                <w:rFonts w:ascii="Arial" w:hAnsi="Arial" w:cs="Arial"/>
                <w:szCs w:val="21"/>
              </w:rPr>
              <w:t>1</w:t>
            </w:r>
          </w:p>
        </w:tc>
        <w:tc>
          <w:tcPr>
            <w:tcW w:w="756" w:type="dxa"/>
            <w:tcBorders>
              <w:top w:val="nil"/>
              <w:left w:val="single" w:sz="4" w:space="0" w:color="auto"/>
              <w:bottom w:val="nil"/>
              <w:right w:val="nil"/>
            </w:tcBorders>
            <w:shd w:val="clear" w:color="auto" w:fill="auto"/>
            <w:noWrap/>
          </w:tcPr>
          <w:p w14:paraId="7DAE6FE8" w14:textId="26D349A7" w:rsidR="00967118" w:rsidRPr="002015F1" w:rsidRDefault="00967118" w:rsidP="00967118">
            <w:pPr>
              <w:jc w:val="center"/>
              <w:rPr>
                <w:rFonts w:ascii="Arial" w:hAnsi="Arial" w:cs="Arial"/>
              </w:rPr>
            </w:pPr>
            <w:r>
              <w:rPr>
                <w:rFonts w:ascii="Arial" w:hAnsi="Arial" w:cs="Arial"/>
              </w:rPr>
              <w:t>13</w:t>
            </w:r>
          </w:p>
        </w:tc>
        <w:tc>
          <w:tcPr>
            <w:tcW w:w="1005" w:type="dxa"/>
            <w:tcBorders>
              <w:top w:val="nil"/>
              <w:left w:val="single" w:sz="4" w:space="0" w:color="auto"/>
              <w:bottom w:val="nil"/>
              <w:right w:val="single" w:sz="8" w:space="0" w:color="auto"/>
            </w:tcBorders>
            <w:shd w:val="clear" w:color="auto" w:fill="auto"/>
            <w:noWrap/>
          </w:tcPr>
          <w:p w14:paraId="28082499" w14:textId="06CC5F53" w:rsidR="00967118" w:rsidRPr="002015F1" w:rsidRDefault="00967118" w:rsidP="00967118">
            <w:pPr>
              <w:ind w:right="57"/>
              <w:jc w:val="right"/>
              <w:rPr>
                <w:rFonts w:ascii="Arial" w:hAnsi="Arial" w:cs="Arial"/>
                <w:szCs w:val="21"/>
              </w:rPr>
            </w:pPr>
            <w:r>
              <w:rPr>
                <w:rFonts w:ascii="Arial" w:hAnsi="Arial" w:cs="Arial"/>
                <w:szCs w:val="21"/>
              </w:rPr>
              <w:t>77</w:t>
            </w:r>
          </w:p>
        </w:tc>
        <w:tc>
          <w:tcPr>
            <w:tcW w:w="940" w:type="dxa"/>
            <w:tcBorders>
              <w:top w:val="nil"/>
              <w:left w:val="nil"/>
              <w:bottom w:val="nil"/>
              <w:right w:val="nil"/>
            </w:tcBorders>
            <w:shd w:val="clear" w:color="auto" w:fill="auto"/>
            <w:noWrap/>
          </w:tcPr>
          <w:p w14:paraId="5B70CB3C" w14:textId="3B59F815" w:rsidR="00967118" w:rsidRPr="002015F1" w:rsidRDefault="00967118" w:rsidP="00967118">
            <w:pPr>
              <w:jc w:val="right"/>
              <w:rPr>
                <w:rFonts w:ascii="Arial" w:hAnsi="Arial" w:cs="Arial"/>
                <w:szCs w:val="21"/>
              </w:rPr>
            </w:pPr>
          </w:p>
        </w:tc>
        <w:tc>
          <w:tcPr>
            <w:tcW w:w="418" w:type="dxa"/>
            <w:tcBorders>
              <w:top w:val="nil"/>
              <w:left w:val="nil"/>
              <w:bottom w:val="nil"/>
              <w:right w:val="nil"/>
            </w:tcBorders>
            <w:shd w:val="clear" w:color="auto" w:fill="auto"/>
            <w:noWrap/>
          </w:tcPr>
          <w:p w14:paraId="1131ABD8" w14:textId="1EEE69B5" w:rsidR="00967118" w:rsidRPr="002015F1" w:rsidRDefault="00967118" w:rsidP="00967118">
            <w:pPr>
              <w:rPr>
                <w:rFonts w:ascii="Arial" w:hAnsi="Arial" w:cs="Arial"/>
                <w:szCs w:val="21"/>
              </w:rPr>
            </w:pPr>
          </w:p>
        </w:tc>
        <w:tc>
          <w:tcPr>
            <w:tcW w:w="648" w:type="dxa"/>
            <w:tcBorders>
              <w:top w:val="nil"/>
              <w:left w:val="single" w:sz="4" w:space="0" w:color="auto"/>
              <w:bottom w:val="nil"/>
              <w:right w:val="nil"/>
            </w:tcBorders>
            <w:shd w:val="clear" w:color="auto" w:fill="auto"/>
            <w:noWrap/>
          </w:tcPr>
          <w:p w14:paraId="399A384A" w14:textId="6D715050" w:rsidR="00967118" w:rsidRPr="002015F1" w:rsidRDefault="00967118" w:rsidP="00967118">
            <w:pPr>
              <w:jc w:val="center"/>
              <w:rPr>
                <w:rFonts w:ascii="Arial" w:hAnsi="Arial" w:cs="Arial"/>
                <w:szCs w:val="21"/>
              </w:rPr>
            </w:pPr>
          </w:p>
        </w:tc>
        <w:tc>
          <w:tcPr>
            <w:tcW w:w="994" w:type="dxa"/>
            <w:tcBorders>
              <w:top w:val="nil"/>
              <w:left w:val="single" w:sz="4" w:space="0" w:color="auto"/>
              <w:bottom w:val="nil"/>
              <w:right w:val="nil"/>
            </w:tcBorders>
            <w:shd w:val="clear" w:color="auto" w:fill="auto"/>
            <w:noWrap/>
          </w:tcPr>
          <w:p w14:paraId="6C6E38E9" w14:textId="058F015E" w:rsidR="00967118" w:rsidRPr="002015F1" w:rsidRDefault="00967118" w:rsidP="00967118">
            <w:pPr>
              <w:ind w:right="57"/>
              <w:jc w:val="right"/>
              <w:rPr>
                <w:rFonts w:ascii="Arial" w:hAnsi="Arial" w:cs="Arial"/>
                <w:szCs w:val="21"/>
              </w:rPr>
            </w:pPr>
          </w:p>
        </w:tc>
        <w:tc>
          <w:tcPr>
            <w:tcW w:w="1908" w:type="dxa"/>
            <w:tcBorders>
              <w:top w:val="nil"/>
              <w:left w:val="single" w:sz="4" w:space="0" w:color="auto"/>
              <w:bottom w:val="nil"/>
              <w:right w:val="single" w:sz="8" w:space="0" w:color="auto"/>
            </w:tcBorders>
            <w:shd w:val="clear" w:color="auto" w:fill="auto"/>
            <w:noWrap/>
          </w:tcPr>
          <w:p w14:paraId="5B8A2E2A" w14:textId="5A342E6A" w:rsidR="00967118" w:rsidRPr="002015F1" w:rsidRDefault="00967118" w:rsidP="00967118">
            <w:pPr>
              <w:jc w:val="center"/>
              <w:rPr>
                <w:rFonts w:ascii="Arial" w:hAnsi="Arial" w:cs="Arial"/>
                <w:szCs w:val="21"/>
              </w:rPr>
            </w:pPr>
          </w:p>
        </w:tc>
      </w:tr>
      <w:tr w:rsidR="00967118" w:rsidRPr="002015F1" w14:paraId="791EC4EA" w14:textId="77777777" w:rsidTr="00967118">
        <w:trPr>
          <w:trHeight w:val="273"/>
        </w:trPr>
        <w:tc>
          <w:tcPr>
            <w:tcW w:w="868" w:type="dxa"/>
            <w:tcBorders>
              <w:top w:val="nil"/>
              <w:left w:val="single" w:sz="8" w:space="0" w:color="auto"/>
              <w:bottom w:val="nil"/>
              <w:right w:val="nil"/>
            </w:tcBorders>
            <w:shd w:val="clear" w:color="auto" w:fill="auto"/>
            <w:noWrap/>
          </w:tcPr>
          <w:p w14:paraId="01BCF44E" w14:textId="4F06DFB4" w:rsidR="00967118" w:rsidRPr="002015F1" w:rsidRDefault="00967118" w:rsidP="00967118">
            <w:pPr>
              <w:jc w:val="right"/>
              <w:rPr>
                <w:rFonts w:ascii="Arial" w:hAnsi="Arial" w:cs="Arial"/>
                <w:szCs w:val="21"/>
              </w:rPr>
            </w:pPr>
            <w:r>
              <w:rPr>
                <w:rFonts w:ascii="Arial" w:hAnsi="Arial" w:cs="Arial"/>
                <w:szCs w:val="21"/>
              </w:rPr>
              <w:t>st. 108/</w:t>
            </w:r>
          </w:p>
        </w:tc>
        <w:tc>
          <w:tcPr>
            <w:tcW w:w="369" w:type="dxa"/>
            <w:tcBorders>
              <w:top w:val="nil"/>
              <w:left w:val="nil"/>
              <w:bottom w:val="nil"/>
              <w:right w:val="nil"/>
            </w:tcBorders>
            <w:shd w:val="clear" w:color="auto" w:fill="auto"/>
            <w:noWrap/>
          </w:tcPr>
          <w:p w14:paraId="48F503C4" w14:textId="63B91227" w:rsidR="00967118" w:rsidRPr="002015F1" w:rsidRDefault="00967118" w:rsidP="00967118">
            <w:pPr>
              <w:rPr>
                <w:rFonts w:ascii="Arial" w:hAnsi="Arial" w:cs="Arial"/>
                <w:szCs w:val="21"/>
              </w:rPr>
            </w:pPr>
            <w:r>
              <w:rPr>
                <w:rFonts w:ascii="Arial" w:hAnsi="Arial" w:cs="Arial"/>
                <w:szCs w:val="21"/>
              </w:rPr>
              <w:t>2</w:t>
            </w:r>
          </w:p>
        </w:tc>
        <w:tc>
          <w:tcPr>
            <w:tcW w:w="363" w:type="dxa"/>
            <w:tcBorders>
              <w:top w:val="nil"/>
              <w:left w:val="nil"/>
              <w:bottom w:val="nil"/>
              <w:right w:val="nil"/>
            </w:tcBorders>
            <w:shd w:val="clear" w:color="auto" w:fill="auto"/>
            <w:noWrap/>
          </w:tcPr>
          <w:p w14:paraId="7A9E4F38" w14:textId="456E61AD" w:rsidR="00967118" w:rsidRPr="002015F1" w:rsidRDefault="00967118" w:rsidP="00967118">
            <w:pPr>
              <w:jc w:val="center"/>
              <w:rPr>
                <w:rFonts w:ascii="Arial" w:hAnsi="Arial" w:cs="Arial"/>
                <w:szCs w:val="21"/>
              </w:rPr>
            </w:pPr>
          </w:p>
        </w:tc>
        <w:tc>
          <w:tcPr>
            <w:tcW w:w="848" w:type="dxa"/>
            <w:tcBorders>
              <w:top w:val="nil"/>
              <w:left w:val="single" w:sz="4" w:space="0" w:color="auto"/>
              <w:bottom w:val="nil"/>
              <w:right w:val="nil"/>
            </w:tcBorders>
            <w:shd w:val="clear" w:color="auto" w:fill="auto"/>
            <w:noWrap/>
          </w:tcPr>
          <w:p w14:paraId="26520018" w14:textId="1BB9F3A9" w:rsidR="00967118" w:rsidRPr="002015F1" w:rsidRDefault="00967118" w:rsidP="00967118">
            <w:pPr>
              <w:jc w:val="center"/>
              <w:rPr>
                <w:rFonts w:ascii="Arial" w:hAnsi="Arial" w:cs="Arial"/>
                <w:szCs w:val="21"/>
              </w:rPr>
            </w:pPr>
            <w:r>
              <w:rPr>
                <w:rFonts w:ascii="Arial" w:hAnsi="Arial" w:cs="Arial"/>
                <w:szCs w:val="21"/>
              </w:rPr>
              <w:t>1</w:t>
            </w:r>
          </w:p>
        </w:tc>
        <w:tc>
          <w:tcPr>
            <w:tcW w:w="756" w:type="dxa"/>
            <w:tcBorders>
              <w:top w:val="nil"/>
              <w:left w:val="single" w:sz="4" w:space="0" w:color="auto"/>
              <w:bottom w:val="nil"/>
              <w:right w:val="nil"/>
            </w:tcBorders>
            <w:shd w:val="clear" w:color="auto" w:fill="auto"/>
            <w:noWrap/>
          </w:tcPr>
          <w:p w14:paraId="32DA7029" w14:textId="47C56459" w:rsidR="00967118" w:rsidRPr="002015F1" w:rsidRDefault="00967118" w:rsidP="00967118">
            <w:pPr>
              <w:jc w:val="center"/>
              <w:rPr>
                <w:rFonts w:ascii="Arial" w:hAnsi="Arial" w:cs="Arial"/>
              </w:rPr>
            </w:pPr>
            <w:r>
              <w:rPr>
                <w:rFonts w:ascii="Arial" w:hAnsi="Arial" w:cs="Arial"/>
              </w:rPr>
              <w:t>13</w:t>
            </w:r>
          </w:p>
        </w:tc>
        <w:tc>
          <w:tcPr>
            <w:tcW w:w="1005" w:type="dxa"/>
            <w:tcBorders>
              <w:top w:val="nil"/>
              <w:left w:val="single" w:sz="4" w:space="0" w:color="auto"/>
              <w:bottom w:val="nil"/>
              <w:right w:val="single" w:sz="8" w:space="0" w:color="auto"/>
            </w:tcBorders>
            <w:shd w:val="clear" w:color="auto" w:fill="auto"/>
            <w:noWrap/>
          </w:tcPr>
          <w:p w14:paraId="010DADC3" w14:textId="67527372" w:rsidR="00967118" w:rsidRPr="002015F1" w:rsidRDefault="00967118" w:rsidP="00967118">
            <w:pPr>
              <w:ind w:right="57"/>
              <w:jc w:val="right"/>
              <w:rPr>
                <w:rFonts w:ascii="Arial" w:hAnsi="Arial" w:cs="Arial"/>
                <w:szCs w:val="21"/>
              </w:rPr>
            </w:pPr>
            <w:r>
              <w:rPr>
                <w:rFonts w:ascii="Arial" w:hAnsi="Arial" w:cs="Arial"/>
                <w:szCs w:val="21"/>
              </w:rPr>
              <w:t>16</w:t>
            </w:r>
          </w:p>
        </w:tc>
        <w:tc>
          <w:tcPr>
            <w:tcW w:w="940" w:type="dxa"/>
            <w:tcBorders>
              <w:top w:val="nil"/>
              <w:left w:val="nil"/>
              <w:bottom w:val="nil"/>
              <w:right w:val="nil"/>
            </w:tcBorders>
            <w:shd w:val="clear" w:color="auto" w:fill="auto"/>
            <w:noWrap/>
          </w:tcPr>
          <w:p w14:paraId="04CFD5A7" w14:textId="74A752C2" w:rsidR="00967118" w:rsidRPr="002015F1" w:rsidRDefault="00967118" w:rsidP="00967118">
            <w:pPr>
              <w:jc w:val="right"/>
              <w:rPr>
                <w:rFonts w:ascii="Arial" w:hAnsi="Arial" w:cs="Arial"/>
                <w:szCs w:val="21"/>
              </w:rPr>
            </w:pPr>
            <w:r w:rsidRPr="00635D9C">
              <w:rPr>
                <w:rFonts w:ascii="Arial" w:hAnsi="Arial" w:cs="Arial"/>
                <w:b/>
                <w:bCs/>
                <w:szCs w:val="21"/>
              </w:rPr>
              <w:t>st.10</w:t>
            </w:r>
            <w:r>
              <w:rPr>
                <w:rFonts w:ascii="Arial" w:hAnsi="Arial" w:cs="Arial"/>
                <w:b/>
                <w:bCs/>
                <w:szCs w:val="21"/>
              </w:rPr>
              <w:t>8</w:t>
            </w:r>
            <w:r w:rsidRPr="00635D9C">
              <w:rPr>
                <w:rFonts w:ascii="Arial" w:hAnsi="Arial" w:cs="Arial"/>
                <w:b/>
                <w:bCs/>
                <w:szCs w:val="21"/>
              </w:rPr>
              <w:t>/</w:t>
            </w:r>
          </w:p>
        </w:tc>
        <w:tc>
          <w:tcPr>
            <w:tcW w:w="418" w:type="dxa"/>
            <w:tcBorders>
              <w:top w:val="nil"/>
              <w:left w:val="nil"/>
              <w:bottom w:val="nil"/>
              <w:right w:val="nil"/>
            </w:tcBorders>
            <w:shd w:val="clear" w:color="auto" w:fill="auto"/>
            <w:noWrap/>
          </w:tcPr>
          <w:p w14:paraId="344429E8" w14:textId="06078552" w:rsidR="00967118" w:rsidRPr="002015F1" w:rsidRDefault="00967118" w:rsidP="00967118">
            <w:pPr>
              <w:rPr>
                <w:rFonts w:ascii="Arial" w:hAnsi="Arial" w:cs="Arial"/>
                <w:szCs w:val="21"/>
              </w:rPr>
            </w:pPr>
            <w:r>
              <w:rPr>
                <w:rFonts w:ascii="Arial" w:hAnsi="Arial" w:cs="Arial"/>
                <w:b/>
                <w:bCs/>
                <w:szCs w:val="21"/>
              </w:rPr>
              <w:t>4</w:t>
            </w:r>
          </w:p>
        </w:tc>
        <w:tc>
          <w:tcPr>
            <w:tcW w:w="648" w:type="dxa"/>
            <w:tcBorders>
              <w:top w:val="nil"/>
              <w:left w:val="single" w:sz="4" w:space="0" w:color="auto"/>
              <w:bottom w:val="nil"/>
              <w:right w:val="nil"/>
            </w:tcBorders>
            <w:shd w:val="clear" w:color="auto" w:fill="auto"/>
            <w:noWrap/>
          </w:tcPr>
          <w:p w14:paraId="36087E22" w14:textId="365515A9" w:rsidR="00967118" w:rsidRPr="002015F1" w:rsidRDefault="00967118" w:rsidP="00967118">
            <w:pPr>
              <w:jc w:val="center"/>
              <w:rPr>
                <w:rFonts w:ascii="Arial" w:hAnsi="Arial" w:cs="Arial"/>
                <w:szCs w:val="21"/>
              </w:rPr>
            </w:pPr>
            <w:r w:rsidRPr="00635D9C">
              <w:rPr>
                <w:rFonts w:ascii="Arial" w:hAnsi="Arial" w:cs="Arial"/>
                <w:b/>
                <w:bCs/>
                <w:szCs w:val="21"/>
              </w:rPr>
              <w:t>KN</w:t>
            </w:r>
          </w:p>
        </w:tc>
        <w:tc>
          <w:tcPr>
            <w:tcW w:w="994" w:type="dxa"/>
            <w:tcBorders>
              <w:top w:val="nil"/>
              <w:left w:val="single" w:sz="4" w:space="0" w:color="auto"/>
              <w:bottom w:val="nil"/>
              <w:right w:val="nil"/>
            </w:tcBorders>
            <w:shd w:val="clear" w:color="auto" w:fill="auto"/>
            <w:noWrap/>
          </w:tcPr>
          <w:p w14:paraId="7EDBB886" w14:textId="203BC60C" w:rsidR="00967118" w:rsidRPr="002015F1" w:rsidRDefault="00967118" w:rsidP="00967118">
            <w:pPr>
              <w:ind w:right="57"/>
              <w:jc w:val="right"/>
              <w:rPr>
                <w:rFonts w:ascii="Arial" w:hAnsi="Arial" w:cs="Arial"/>
                <w:szCs w:val="21"/>
              </w:rPr>
            </w:pPr>
            <w:r>
              <w:rPr>
                <w:rFonts w:ascii="Arial" w:hAnsi="Arial" w:cs="Arial"/>
                <w:b/>
                <w:bCs/>
                <w:szCs w:val="21"/>
              </w:rPr>
              <w:t>516</w:t>
            </w:r>
          </w:p>
        </w:tc>
        <w:tc>
          <w:tcPr>
            <w:tcW w:w="1908" w:type="dxa"/>
            <w:tcBorders>
              <w:top w:val="nil"/>
              <w:left w:val="single" w:sz="4" w:space="0" w:color="auto"/>
              <w:bottom w:val="nil"/>
              <w:right w:val="single" w:sz="8" w:space="0" w:color="auto"/>
            </w:tcBorders>
            <w:shd w:val="clear" w:color="auto" w:fill="auto"/>
            <w:noWrap/>
          </w:tcPr>
          <w:p w14:paraId="4E42F0DA" w14:textId="45612E73" w:rsidR="00967118" w:rsidRPr="002015F1" w:rsidRDefault="00967118" w:rsidP="00967118">
            <w:pPr>
              <w:jc w:val="center"/>
              <w:rPr>
                <w:rFonts w:ascii="Arial" w:hAnsi="Arial" w:cs="Arial"/>
                <w:szCs w:val="21"/>
              </w:rPr>
            </w:pPr>
            <w:r w:rsidRPr="00635D9C">
              <w:rPr>
                <w:rFonts w:ascii="Arial" w:hAnsi="Arial" w:cs="Arial"/>
                <w:b/>
                <w:bCs/>
                <w:szCs w:val="21"/>
              </w:rPr>
              <w:t xml:space="preserve">zastavěná plocha </w:t>
            </w:r>
          </w:p>
        </w:tc>
      </w:tr>
      <w:tr w:rsidR="00967118" w:rsidRPr="002015F1" w14:paraId="10BC78F2" w14:textId="77777777" w:rsidTr="0068003C">
        <w:trPr>
          <w:trHeight w:val="273"/>
        </w:trPr>
        <w:tc>
          <w:tcPr>
            <w:tcW w:w="868" w:type="dxa"/>
            <w:tcBorders>
              <w:top w:val="nil"/>
              <w:left w:val="single" w:sz="8" w:space="0" w:color="auto"/>
              <w:bottom w:val="single" w:sz="4" w:space="0" w:color="auto"/>
              <w:right w:val="nil"/>
            </w:tcBorders>
            <w:shd w:val="clear" w:color="auto" w:fill="auto"/>
            <w:noWrap/>
          </w:tcPr>
          <w:p w14:paraId="78420BB2" w14:textId="4D2D85E2" w:rsidR="00967118" w:rsidRDefault="00927A31" w:rsidP="00967118">
            <w:pPr>
              <w:jc w:val="right"/>
              <w:rPr>
                <w:rFonts w:ascii="Arial" w:hAnsi="Arial" w:cs="Arial"/>
                <w:szCs w:val="21"/>
              </w:rPr>
            </w:pPr>
            <w:r>
              <w:rPr>
                <w:rFonts w:ascii="Arial" w:hAnsi="Arial" w:cs="Arial"/>
                <w:szCs w:val="21"/>
              </w:rPr>
              <w:t>s</w:t>
            </w:r>
            <w:r w:rsidR="00967118">
              <w:rPr>
                <w:rFonts w:ascii="Arial" w:hAnsi="Arial" w:cs="Arial"/>
                <w:szCs w:val="21"/>
              </w:rPr>
              <w:t>t.108/</w:t>
            </w:r>
          </w:p>
        </w:tc>
        <w:tc>
          <w:tcPr>
            <w:tcW w:w="369" w:type="dxa"/>
            <w:tcBorders>
              <w:top w:val="nil"/>
              <w:left w:val="nil"/>
              <w:bottom w:val="single" w:sz="4" w:space="0" w:color="auto"/>
              <w:right w:val="nil"/>
            </w:tcBorders>
            <w:shd w:val="clear" w:color="auto" w:fill="auto"/>
            <w:noWrap/>
          </w:tcPr>
          <w:p w14:paraId="18C7B2D6" w14:textId="4DFA527C" w:rsidR="00967118" w:rsidRDefault="00967118" w:rsidP="00967118">
            <w:pPr>
              <w:rPr>
                <w:rFonts w:ascii="Arial" w:hAnsi="Arial" w:cs="Arial"/>
                <w:szCs w:val="21"/>
              </w:rPr>
            </w:pPr>
            <w:r>
              <w:rPr>
                <w:rFonts w:ascii="Arial" w:hAnsi="Arial" w:cs="Arial"/>
                <w:szCs w:val="21"/>
              </w:rPr>
              <w:t>4</w:t>
            </w:r>
          </w:p>
        </w:tc>
        <w:tc>
          <w:tcPr>
            <w:tcW w:w="363" w:type="dxa"/>
            <w:tcBorders>
              <w:top w:val="nil"/>
              <w:left w:val="nil"/>
              <w:bottom w:val="single" w:sz="4" w:space="0" w:color="auto"/>
              <w:right w:val="nil"/>
            </w:tcBorders>
            <w:shd w:val="clear" w:color="auto" w:fill="auto"/>
            <w:noWrap/>
          </w:tcPr>
          <w:p w14:paraId="4024894B" w14:textId="77777777" w:rsidR="00967118" w:rsidRPr="002015F1" w:rsidRDefault="00967118" w:rsidP="00967118">
            <w:pPr>
              <w:jc w:val="center"/>
              <w:rPr>
                <w:rFonts w:ascii="Arial" w:hAnsi="Arial" w:cs="Arial"/>
                <w:szCs w:val="21"/>
              </w:rPr>
            </w:pPr>
          </w:p>
        </w:tc>
        <w:tc>
          <w:tcPr>
            <w:tcW w:w="848" w:type="dxa"/>
            <w:tcBorders>
              <w:top w:val="nil"/>
              <w:left w:val="single" w:sz="4" w:space="0" w:color="auto"/>
              <w:bottom w:val="single" w:sz="4" w:space="0" w:color="auto"/>
              <w:right w:val="nil"/>
            </w:tcBorders>
            <w:shd w:val="clear" w:color="auto" w:fill="auto"/>
            <w:noWrap/>
          </w:tcPr>
          <w:p w14:paraId="54B3DC02" w14:textId="0A0430DB" w:rsidR="00967118" w:rsidRDefault="00927A31" w:rsidP="00967118">
            <w:pPr>
              <w:jc w:val="center"/>
              <w:rPr>
                <w:rFonts w:ascii="Arial" w:hAnsi="Arial" w:cs="Arial"/>
                <w:szCs w:val="21"/>
              </w:rPr>
            </w:pPr>
            <w:r>
              <w:rPr>
                <w:rFonts w:ascii="Arial" w:hAnsi="Arial" w:cs="Arial"/>
                <w:szCs w:val="21"/>
              </w:rPr>
              <w:t>1</w:t>
            </w:r>
          </w:p>
        </w:tc>
        <w:tc>
          <w:tcPr>
            <w:tcW w:w="756" w:type="dxa"/>
            <w:tcBorders>
              <w:top w:val="nil"/>
              <w:left w:val="single" w:sz="4" w:space="0" w:color="auto"/>
              <w:bottom w:val="single" w:sz="4" w:space="0" w:color="auto"/>
              <w:right w:val="nil"/>
            </w:tcBorders>
            <w:shd w:val="clear" w:color="auto" w:fill="auto"/>
            <w:noWrap/>
          </w:tcPr>
          <w:p w14:paraId="130C29CC" w14:textId="00403542" w:rsidR="00967118" w:rsidRDefault="00927A31" w:rsidP="00967118">
            <w:pPr>
              <w:jc w:val="center"/>
              <w:rPr>
                <w:rFonts w:ascii="Arial" w:hAnsi="Arial" w:cs="Arial"/>
              </w:rPr>
            </w:pPr>
            <w:r>
              <w:rPr>
                <w:rFonts w:ascii="Arial" w:hAnsi="Arial" w:cs="Arial"/>
              </w:rPr>
              <w:t>13</w:t>
            </w:r>
          </w:p>
        </w:tc>
        <w:tc>
          <w:tcPr>
            <w:tcW w:w="1005" w:type="dxa"/>
            <w:tcBorders>
              <w:top w:val="nil"/>
              <w:left w:val="single" w:sz="4" w:space="0" w:color="auto"/>
              <w:bottom w:val="single" w:sz="4" w:space="0" w:color="auto"/>
              <w:right w:val="single" w:sz="8" w:space="0" w:color="auto"/>
            </w:tcBorders>
            <w:shd w:val="clear" w:color="auto" w:fill="auto"/>
            <w:noWrap/>
          </w:tcPr>
          <w:p w14:paraId="54AC2E41" w14:textId="3A8875DD" w:rsidR="00967118" w:rsidRDefault="00927A31" w:rsidP="00967118">
            <w:pPr>
              <w:ind w:right="57"/>
              <w:jc w:val="right"/>
              <w:rPr>
                <w:rFonts w:ascii="Arial" w:hAnsi="Arial" w:cs="Arial"/>
                <w:szCs w:val="21"/>
              </w:rPr>
            </w:pPr>
            <w:r>
              <w:rPr>
                <w:rFonts w:ascii="Arial" w:hAnsi="Arial" w:cs="Arial"/>
                <w:szCs w:val="21"/>
              </w:rPr>
              <w:t>500</w:t>
            </w:r>
          </w:p>
        </w:tc>
        <w:tc>
          <w:tcPr>
            <w:tcW w:w="940" w:type="dxa"/>
            <w:tcBorders>
              <w:top w:val="nil"/>
              <w:left w:val="nil"/>
              <w:bottom w:val="single" w:sz="4" w:space="0" w:color="auto"/>
              <w:right w:val="nil"/>
            </w:tcBorders>
            <w:shd w:val="clear" w:color="auto" w:fill="auto"/>
            <w:noWrap/>
          </w:tcPr>
          <w:p w14:paraId="6C7767D3" w14:textId="77777777" w:rsidR="00967118" w:rsidRPr="002015F1" w:rsidRDefault="00967118" w:rsidP="00967118">
            <w:pPr>
              <w:jc w:val="right"/>
              <w:rPr>
                <w:rFonts w:ascii="Arial" w:hAnsi="Arial" w:cs="Arial"/>
                <w:szCs w:val="21"/>
              </w:rPr>
            </w:pPr>
          </w:p>
        </w:tc>
        <w:tc>
          <w:tcPr>
            <w:tcW w:w="418" w:type="dxa"/>
            <w:tcBorders>
              <w:top w:val="nil"/>
              <w:left w:val="nil"/>
              <w:bottom w:val="single" w:sz="4" w:space="0" w:color="auto"/>
              <w:right w:val="nil"/>
            </w:tcBorders>
            <w:shd w:val="clear" w:color="auto" w:fill="auto"/>
            <w:noWrap/>
          </w:tcPr>
          <w:p w14:paraId="3BD6FF4A" w14:textId="77777777" w:rsidR="00967118" w:rsidRPr="002015F1" w:rsidRDefault="00967118" w:rsidP="00967118">
            <w:pPr>
              <w:rPr>
                <w:rFonts w:ascii="Arial" w:hAnsi="Arial" w:cs="Arial"/>
                <w:szCs w:val="21"/>
              </w:rPr>
            </w:pPr>
          </w:p>
        </w:tc>
        <w:tc>
          <w:tcPr>
            <w:tcW w:w="648" w:type="dxa"/>
            <w:tcBorders>
              <w:top w:val="nil"/>
              <w:left w:val="single" w:sz="4" w:space="0" w:color="auto"/>
              <w:bottom w:val="single" w:sz="4" w:space="0" w:color="auto"/>
              <w:right w:val="nil"/>
            </w:tcBorders>
            <w:shd w:val="clear" w:color="auto" w:fill="auto"/>
            <w:noWrap/>
          </w:tcPr>
          <w:p w14:paraId="420C9A9E" w14:textId="77777777" w:rsidR="00967118" w:rsidRPr="002015F1" w:rsidRDefault="00967118" w:rsidP="00967118">
            <w:pPr>
              <w:jc w:val="center"/>
              <w:rPr>
                <w:rFonts w:ascii="Arial" w:hAnsi="Arial" w:cs="Arial"/>
                <w:szCs w:val="21"/>
              </w:rPr>
            </w:pPr>
          </w:p>
        </w:tc>
        <w:tc>
          <w:tcPr>
            <w:tcW w:w="994" w:type="dxa"/>
            <w:tcBorders>
              <w:top w:val="nil"/>
              <w:left w:val="single" w:sz="4" w:space="0" w:color="auto"/>
              <w:bottom w:val="single" w:sz="4" w:space="0" w:color="auto"/>
              <w:right w:val="nil"/>
            </w:tcBorders>
            <w:shd w:val="clear" w:color="auto" w:fill="auto"/>
            <w:noWrap/>
          </w:tcPr>
          <w:p w14:paraId="789465FA" w14:textId="77777777" w:rsidR="00967118" w:rsidRPr="002015F1" w:rsidRDefault="00967118" w:rsidP="00967118">
            <w:pPr>
              <w:ind w:right="57"/>
              <w:jc w:val="right"/>
              <w:rPr>
                <w:rFonts w:ascii="Arial" w:hAnsi="Arial" w:cs="Arial"/>
                <w:szCs w:val="21"/>
              </w:rPr>
            </w:pPr>
          </w:p>
        </w:tc>
        <w:tc>
          <w:tcPr>
            <w:tcW w:w="1908" w:type="dxa"/>
            <w:tcBorders>
              <w:top w:val="nil"/>
              <w:left w:val="single" w:sz="4" w:space="0" w:color="auto"/>
              <w:bottom w:val="single" w:sz="4" w:space="0" w:color="auto"/>
              <w:right w:val="single" w:sz="8" w:space="0" w:color="auto"/>
            </w:tcBorders>
            <w:shd w:val="clear" w:color="auto" w:fill="auto"/>
            <w:noWrap/>
          </w:tcPr>
          <w:p w14:paraId="70192C11" w14:textId="77777777" w:rsidR="00967118" w:rsidRPr="002015F1" w:rsidRDefault="00967118" w:rsidP="00967118">
            <w:pPr>
              <w:jc w:val="center"/>
              <w:rPr>
                <w:rFonts w:ascii="Arial" w:hAnsi="Arial" w:cs="Arial"/>
                <w:szCs w:val="21"/>
              </w:rPr>
            </w:pPr>
          </w:p>
        </w:tc>
      </w:tr>
    </w:tbl>
    <w:p w14:paraId="737B920C" w14:textId="77777777" w:rsidR="00967118" w:rsidRPr="00635D9C" w:rsidRDefault="00967118" w:rsidP="00967118">
      <w:pPr>
        <w:tabs>
          <w:tab w:val="left" w:pos="426"/>
        </w:tabs>
        <w:spacing w:after="100"/>
        <w:jc w:val="both"/>
        <w:rPr>
          <w:rFonts w:ascii="Arial" w:hAnsi="Arial" w:cs="Arial"/>
        </w:rPr>
      </w:pPr>
    </w:p>
    <w:p w14:paraId="525B50EA" w14:textId="057E697C" w:rsidR="004F37B2" w:rsidRPr="000F2C85" w:rsidRDefault="004F37B2" w:rsidP="004F37B2">
      <w:pPr>
        <w:tabs>
          <w:tab w:val="left" w:pos="426"/>
        </w:tabs>
        <w:spacing w:after="100"/>
        <w:jc w:val="both"/>
        <w:rPr>
          <w:rFonts w:ascii="Arial" w:hAnsi="Arial" w:cs="Arial"/>
        </w:rPr>
      </w:pPr>
      <w:r w:rsidRPr="0096699A">
        <w:rPr>
          <w:rFonts w:ascii="Arial" w:hAnsi="Arial" w:cs="Arial"/>
          <w:b/>
          <w:bCs/>
          <w:sz w:val="21"/>
          <w:szCs w:val="21"/>
        </w:rPr>
        <w:t>3.</w:t>
      </w:r>
      <w:r w:rsidRPr="0096699A">
        <w:rPr>
          <w:rFonts w:ascii="Arial" w:hAnsi="Arial" w:cs="Arial"/>
          <w:sz w:val="21"/>
          <w:szCs w:val="21"/>
        </w:rPr>
        <w:tab/>
      </w:r>
      <w:r w:rsidRPr="00DF2445">
        <w:rPr>
          <w:rFonts w:ascii="Arial" w:hAnsi="Arial" w:cs="Arial"/>
        </w:rPr>
        <w:t>O</w:t>
      </w:r>
      <w:r w:rsidRPr="00DF2445">
        <w:rPr>
          <w:rFonts w:ascii="Arial" w:hAnsi="Arial" w:cs="Arial"/>
          <w:iCs/>
        </w:rPr>
        <w:t xml:space="preserve">bnovou katastrálního operátu v katastrálním území </w:t>
      </w:r>
      <w:r w:rsidR="000F2C85" w:rsidRPr="00DF2445">
        <w:rPr>
          <w:rFonts w:ascii="Arial" w:hAnsi="Arial" w:cs="Arial"/>
          <w:iCs/>
        </w:rPr>
        <w:t>Mladecko</w:t>
      </w:r>
      <w:r w:rsidRPr="00DF2445">
        <w:rPr>
          <w:rFonts w:ascii="Arial" w:hAnsi="Arial" w:cs="Arial"/>
          <w:iCs/>
        </w:rPr>
        <w:t xml:space="preserve"> a řízením </w:t>
      </w:r>
      <w:r w:rsidRPr="00DF2445">
        <w:rPr>
          <w:rStyle w:val="itl1"/>
          <w:rFonts w:ascii="Helvetica" w:hAnsi="Helvetica"/>
          <w:i w:val="0"/>
          <w:iCs w:val="0"/>
        </w:rPr>
        <w:t>Z-</w:t>
      </w:r>
      <w:r w:rsidR="000F2C85" w:rsidRPr="00DF2445">
        <w:rPr>
          <w:rStyle w:val="itl1"/>
          <w:rFonts w:ascii="Helvetica" w:hAnsi="Helvetica"/>
          <w:i w:val="0"/>
          <w:iCs w:val="0"/>
        </w:rPr>
        <w:t>5446</w:t>
      </w:r>
      <w:r w:rsidRPr="00DF2445">
        <w:rPr>
          <w:rStyle w:val="itl1"/>
          <w:rFonts w:ascii="Helvetica" w:hAnsi="Helvetica"/>
          <w:i w:val="0"/>
          <w:iCs w:val="0"/>
        </w:rPr>
        <w:t>/2019-806</w:t>
      </w:r>
      <w:r w:rsidRPr="00DF2445">
        <w:rPr>
          <w:rFonts w:ascii="Arial" w:hAnsi="Arial" w:cs="Arial"/>
          <w:iCs/>
        </w:rPr>
        <w:t xml:space="preserve"> došlo ke změně údajů v souboru popisných informací katastru nemovitostí u níže uveden</w:t>
      </w:r>
      <w:r w:rsidR="000F2C85" w:rsidRPr="00DF2445">
        <w:rPr>
          <w:rFonts w:ascii="Arial" w:hAnsi="Arial" w:cs="Arial"/>
          <w:iCs/>
        </w:rPr>
        <w:t>ého</w:t>
      </w:r>
      <w:r w:rsidRPr="00DF2445">
        <w:rPr>
          <w:rFonts w:ascii="Arial" w:hAnsi="Arial" w:cs="Arial"/>
          <w:iCs/>
        </w:rPr>
        <w:t xml:space="preserve"> pronajat</w:t>
      </w:r>
      <w:r w:rsidR="000F2C85" w:rsidRPr="00DF2445">
        <w:rPr>
          <w:rFonts w:ascii="Arial" w:hAnsi="Arial" w:cs="Arial"/>
          <w:iCs/>
        </w:rPr>
        <w:t>ého</w:t>
      </w:r>
      <w:r w:rsidRPr="00DF2445">
        <w:rPr>
          <w:rFonts w:ascii="Arial" w:hAnsi="Arial" w:cs="Arial"/>
          <w:iCs/>
        </w:rPr>
        <w:t xml:space="preserve"> pozemk</w:t>
      </w:r>
      <w:r w:rsidR="000F2C85" w:rsidRPr="00DF2445">
        <w:rPr>
          <w:rFonts w:ascii="Arial" w:hAnsi="Arial" w:cs="Arial"/>
          <w:iCs/>
        </w:rPr>
        <w:t>u</w:t>
      </w:r>
      <w:r w:rsidRPr="00DF2445">
        <w:rPr>
          <w:rFonts w:ascii="Arial" w:hAnsi="Arial" w:cs="Arial"/>
          <w:iCs/>
        </w:rPr>
        <w:t xml:space="preserve"> následovně:</w:t>
      </w:r>
      <w:r w:rsidRPr="000F2C85">
        <w:rPr>
          <w:rFonts w:ascii="Arial" w:hAnsi="Arial" w:cs="Arial"/>
          <w:iCs/>
        </w:rPr>
        <w:t xml:space="preserve"> </w:t>
      </w:r>
    </w:p>
    <w:tbl>
      <w:tblPr>
        <w:tblW w:w="9214" w:type="dxa"/>
        <w:tblInd w:w="-10" w:type="dxa"/>
        <w:tblCellMar>
          <w:left w:w="70" w:type="dxa"/>
          <w:right w:w="70" w:type="dxa"/>
        </w:tblCellMar>
        <w:tblLook w:val="04A0" w:firstRow="1" w:lastRow="0" w:firstColumn="1" w:lastColumn="0" w:noHBand="0" w:noVBand="1"/>
      </w:tblPr>
      <w:tblGrid>
        <w:gridCol w:w="925"/>
        <w:gridCol w:w="364"/>
        <w:gridCol w:w="353"/>
        <w:gridCol w:w="834"/>
        <w:gridCol w:w="1130"/>
        <w:gridCol w:w="930"/>
        <w:gridCol w:w="1043"/>
        <w:gridCol w:w="412"/>
        <w:gridCol w:w="730"/>
        <w:gridCol w:w="978"/>
        <w:gridCol w:w="1515"/>
      </w:tblGrid>
      <w:tr w:rsidR="004F37B2" w:rsidRPr="00681621" w14:paraId="4EB35F91" w14:textId="77777777" w:rsidTr="0068003C">
        <w:trPr>
          <w:trHeight w:val="393"/>
        </w:trPr>
        <w:tc>
          <w:tcPr>
            <w:tcW w:w="4536"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5AC31D" w14:textId="77777777" w:rsidR="004F37B2" w:rsidRPr="004F37B2" w:rsidRDefault="004F37B2" w:rsidP="004F37B2">
            <w:pPr>
              <w:pStyle w:val="Odstavecseseznamem"/>
              <w:ind w:left="1140"/>
              <w:rPr>
                <w:rFonts w:ascii="Arial" w:hAnsi="Arial" w:cs="Arial"/>
                <w:b/>
                <w:bCs/>
                <w:color w:val="000000"/>
                <w:sz w:val="21"/>
                <w:szCs w:val="21"/>
              </w:rPr>
            </w:pPr>
            <w:r w:rsidRPr="004F37B2">
              <w:rPr>
                <w:rFonts w:ascii="Arial" w:hAnsi="Arial" w:cs="Arial"/>
                <w:b/>
                <w:bCs/>
                <w:color w:val="000000"/>
                <w:sz w:val="21"/>
                <w:szCs w:val="21"/>
              </w:rPr>
              <w:lastRenderedPageBreak/>
              <w:t>Původní parcela</w:t>
            </w:r>
          </w:p>
        </w:tc>
        <w:tc>
          <w:tcPr>
            <w:tcW w:w="467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AFBF359" w14:textId="77777777" w:rsidR="004F37B2" w:rsidRPr="00681621" w:rsidRDefault="004F37B2" w:rsidP="0068003C">
            <w:pPr>
              <w:jc w:val="center"/>
              <w:rPr>
                <w:rFonts w:ascii="Arial" w:hAnsi="Arial" w:cs="Arial"/>
                <w:b/>
                <w:bCs/>
                <w:color w:val="000000"/>
                <w:sz w:val="21"/>
                <w:szCs w:val="21"/>
              </w:rPr>
            </w:pPr>
            <w:r w:rsidRPr="00681621">
              <w:rPr>
                <w:rFonts w:ascii="Arial" w:hAnsi="Arial" w:cs="Arial"/>
                <w:b/>
                <w:bCs/>
                <w:color w:val="000000"/>
                <w:sz w:val="21"/>
                <w:szCs w:val="21"/>
              </w:rPr>
              <w:t>Obnovená parcela</w:t>
            </w:r>
          </w:p>
        </w:tc>
      </w:tr>
      <w:tr w:rsidR="004F37B2" w:rsidRPr="002251EE" w14:paraId="79048625" w14:textId="77777777" w:rsidTr="0068003C">
        <w:trPr>
          <w:trHeight w:val="199"/>
        </w:trPr>
        <w:tc>
          <w:tcPr>
            <w:tcW w:w="925" w:type="dxa"/>
            <w:tcBorders>
              <w:top w:val="nil"/>
              <w:left w:val="single" w:sz="8" w:space="0" w:color="auto"/>
              <w:bottom w:val="nil"/>
              <w:right w:val="nil"/>
            </w:tcBorders>
            <w:shd w:val="clear" w:color="auto" w:fill="auto"/>
            <w:noWrap/>
            <w:hideMark/>
          </w:tcPr>
          <w:p w14:paraId="52662D65" w14:textId="77777777" w:rsidR="004F37B2" w:rsidRPr="002251EE" w:rsidRDefault="004F37B2" w:rsidP="0068003C">
            <w:pPr>
              <w:jc w:val="right"/>
              <w:rPr>
                <w:rFonts w:ascii="Arial" w:hAnsi="Arial" w:cs="Arial"/>
                <w:color w:val="000000"/>
                <w:szCs w:val="21"/>
              </w:rPr>
            </w:pPr>
            <w:r w:rsidRPr="002251EE">
              <w:rPr>
                <w:rFonts w:ascii="Arial" w:hAnsi="Arial" w:cs="Arial"/>
                <w:color w:val="000000"/>
                <w:szCs w:val="21"/>
              </w:rPr>
              <w:t>parcelní</w:t>
            </w:r>
          </w:p>
        </w:tc>
        <w:tc>
          <w:tcPr>
            <w:tcW w:w="364" w:type="dxa"/>
            <w:tcBorders>
              <w:top w:val="nil"/>
              <w:left w:val="nil"/>
              <w:bottom w:val="nil"/>
              <w:right w:val="nil"/>
            </w:tcBorders>
            <w:shd w:val="clear" w:color="auto" w:fill="auto"/>
            <w:noWrap/>
            <w:hideMark/>
          </w:tcPr>
          <w:p w14:paraId="34E84EDD" w14:textId="77777777" w:rsidR="004F37B2" w:rsidRPr="002251EE" w:rsidRDefault="004F37B2" w:rsidP="0068003C">
            <w:pPr>
              <w:rPr>
                <w:rFonts w:ascii="Arial" w:hAnsi="Arial" w:cs="Arial"/>
                <w:color w:val="000000"/>
                <w:szCs w:val="21"/>
              </w:rPr>
            </w:pPr>
            <w:r w:rsidRPr="002251EE">
              <w:rPr>
                <w:rFonts w:ascii="Arial" w:hAnsi="Arial" w:cs="Arial"/>
                <w:color w:val="000000"/>
                <w:szCs w:val="21"/>
              </w:rPr>
              <w:t>/</w:t>
            </w:r>
          </w:p>
        </w:tc>
        <w:tc>
          <w:tcPr>
            <w:tcW w:w="353" w:type="dxa"/>
            <w:tcBorders>
              <w:top w:val="nil"/>
              <w:left w:val="nil"/>
              <w:bottom w:val="nil"/>
              <w:right w:val="single" w:sz="4" w:space="0" w:color="auto"/>
            </w:tcBorders>
            <w:shd w:val="clear" w:color="auto" w:fill="auto"/>
            <w:noWrap/>
            <w:hideMark/>
          </w:tcPr>
          <w:p w14:paraId="4F263F96" w14:textId="77777777" w:rsidR="004F37B2" w:rsidRPr="002251EE" w:rsidRDefault="004F37B2" w:rsidP="0068003C">
            <w:pPr>
              <w:jc w:val="center"/>
              <w:rPr>
                <w:rFonts w:ascii="Arial" w:hAnsi="Arial" w:cs="Arial"/>
                <w:color w:val="000000"/>
                <w:szCs w:val="21"/>
              </w:rPr>
            </w:pPr>
            <w:r w:rsidRPr="002251EE">
              <w:rPr>
                <w:rFonts w:ascii="Arial" w:hAnsi="Arial" w:cs="Arial"/>
                <w:color w:val="000000"/>
                <w:szCs w:val="21"/>
              </w:rPr>
              <w:t>díl</w:t>
            </w:r>
          </w:p>
        </w:tc>
        <w:tc>
          <w:tcPr>
            <w:tcW w:w="834" w:type="dxa"/>
            <w:tcBorders>
              <w:top w:val="nil"/>
              <w:left w:val="nil"/>
              <w:bottom w:val="nil"/>
              <w:right w:val="single" w:sz="4" w:space="0" w:color="auto"/>
            </w:tcBorders>
            <w:shd w:val="clear" w:color="auto" w:fill="auto"/>
            <w:noWrap/>
            <w:hideMark/>
          </w:tcPr>
          <w:p w14:paraId="09624C64" w14:textId="77777777" w:rsidR="004F37B2" w:rsidRPr="002251EE" w:rsidRDefault="004F37B2" w:rsidP="0068003C">
            <w:pPr>
              <w:jc w:val="center"/>
              <w:rPr>
                <w:rFonts w:ascii="Arial" w:hAnsi="Arial" w:cs="Arial"/>
                <w:color w:val="000000"/>
                <w:szCs w:val="21"/>
              </w:rPr>
            </w:pPr>
            <w:r w:rsidRPr="002251EE">
              <w:rPr>
                <w:rFonts w:ascii="Arial" w:hAnsi="Arial" w:cs="Arial"/>
                <w:color w:val="000000"/>
                <w:szCs w:val="21"/>
              </w:rPr>
              <w:t>skupina</w:t>
            </w:r>
          </w:p>
        </w:tc>
        <w:tc>
          <w:tcPr>
            <w:tcW w:w="1130" w:type="dxa"/>
            <w:tcBorders>
              <w:top w:val="nil"/>
              <w:left w:val="nil"/>
              <w:bottom w:val="nil"/>
              <w:right w:val="single" w:sz="4" w:space="0" w:color="auto"/>
            </w:tcBorders>
            <w:shd w:val="clear" w:color="auto" w:fill="auto"/>
            <w:noWrap/>
            <w:hideMark/>
          </w:tcPr>
          <w:p w14:paraId="1B194536" w14:textId="77777777" w:rsidR="004F37B2" w:rsidRPr="002251EE" w:rsidRDefault="004F37B2" w:rsidP="0068003C">
            <w:pPr>
              <w:jc w:val="center"/>
              <w:rPr>
                <w:rFonts w:ascii="Arial" w:hAnsi="Arial" w:cs="Arial"/>
                <w:color w:val="000000"/>
                <w:szCs w:val="21"/>
              </w:rPr>
            </w:pPr>
            <w:r>
              <w:rPr>
                <w:rFonts w:ascii="Arial" w:hAnsi="Arial" w:cs="Arial"/>
                <w:color w:val="000000"/>
                <w:szCs w:val="21"/>
              </w:rPr>
              <w:t>k</w:t>
            </w:r>
            <w:r w:rsidRPr="002251EE">
              <w:rPr>
                <w:rFonts w:ascii="Arial" w:hAnsi="Arial" w:cs="Arial"/>
                <w:color w:val="000000"/>
                <w:szCs w:val="21"/>
              </w:rPr>
              <w:t>ultura</w:t>
            </w:r>
            <w:r>
              <w:rPr>
                <w:rFonts w:ascii="Arial" w:hAnsi="Arial" w:cs="Arial"/>
                <w:color w:val="000000"/>
                <w:szCs w:val="21"/>
              </w:rPr>
              <w:t>/</w:t>
            </w:r>
          </w:p>
        </w:tc>
        <w:tc>
          <w:tcPr>
            <w:tcW w:w="930" w:type="dxa"/>
            <w:tcBorders>
              <w:top w:val="nil"/>
              <w:left w:val="nil"/>
              <w:bottom w:val="nil"/>
              <w:right w:val="single" w:sz="8" w:space="0" w:color="auto"/>
            </w:tcBorders>
            <w:shd w:val="clear" w:color="auto" w:fill="auto"/>
            <w:noWrap/>
            <w:hideMark/>
          </w:tcPr>
          <w:p w14:paraId="3380FAE4" w14:textId="77777777" w:rsidR="004F37B2" w:rsidRPr="002251EE" w:rsidRDefault="004F37B2" w:rsidP="0068003C">
            <w:pPr>
              <w:ind w:right="57"/>
              <w:jc w:val="right"/>
              <w:rPr>
                <w:rFonts w:ascii="Arial" w:hAnsi="Arial" w:cs="Arial"/>
                <w:color w:val="000000"/>
                <w:szCs w:val="21"/>
              </w:rPr>
            </w:pPr>
            <w:r w:rsidRPr="002251EE">
              <w:rPr>
                <w:rFonts w:ascii="Arial" w:hAnsi="Arial" w:cs="Arial"/>
                <w:color w:val="000000"/>
                <w:szCs w:val="21"/>
              </w:rPr>
              <w:t>výměra</w:t>
            </w:r>
          </w:p>
        </w:tc>
        <w:tc>
          <w:tcPr>
            <w:tcW w:w="1043" w:type="dxa"/>
            <w:tcBorders>
              <w:top w:val="nil"/>
              <w:left w:val="nil"/>
              <w:bottom w:val="nil"/>
              <w:right w:val="nil"/>
            </w:tcBorders>
            <w:shd w:val="clear" w:color="auto" w:fill="auto"/>
            <w:noWrap/>
            <w:hideMark/>
          </w:tcPr>
          <w:p w14:paraId="7625C13C" w14:textId="77777777" w:rsidR="004F37B2" w:rsidRPr="002251EE" w:rsidRDefault="004F37B2" w:rsidP="0068003C">
            <w:pPr>
              <w:jc w:val="right"/>
              <w:rPr>
                <w:rFonts w:ascii="Arial" w:hAnsi="Arial" w:cs="Arial"/>
                <w:color w:val="000000"/>
                <w:szCs w:val="21"/>
              </w:rPr>
            </w:pPr>
            <w:r w:rsidRPr="002251EE">
              <w:rPr>
                <w:rFonts w:ascii="Arial" w:hAnsi="Arial" w:cs="Arial"/>
                <w:color w:val="000000"/>
                <w:szCs w:val="21"/>
              </w:rPr>
              <w:t>parcelní</w:t>
            </w:r>
          </w:p>
        </w:tc>
        <w:tc>
          <w:tcPr>
            <w:tcW w:w="412" w:type="dxa"/>
            <w:tcBorders>
              <w:top w:val="nil"/>
              <w:left w:val="nil"/>
              <w:bottom w:val="nil"/>
              <w:right w:val="nil"/>
            </w:tcBorders>
            <w:shd w:val="clear" w:color="auto" w:fill="auto"/>
            <w:noWrap/>
            <w:hideMark/>
          </w:tcPr>
          <w:p w14:paraId="217314C8" w14:textId="77777777" w:rsidR="004F37B2" w:rsidRPr="002251EE" w:rsidRDefault="004F37B2" w:rsidP="0068003C">
            <w:pPr>
              <w:rPr>
                <w:rFonts w:ascii="Arial" w:hAnsi="Arial" w:cs="Arial"/>
                <w:color w:val="000000"/>
                <w:szCs w:val="21"/>
              </w:rPr>
            </w:pPr>
            <w:r w:rsidRPr="002251EE">
              <w:rPr>
                <w:rFonts w:ascii="Arial" w:hAnsi="Arial" w:cs="Arial"/>
                <w:color w:val="000000"/>
                <w:szCs w:val="21"/>
              </w:rPr>
              <w:t>/</w:t>
            </w:r>
          </w:p>
        </w:tc>
        <w:tc>
          <w:tcPr>
            <w:tcW w:w="730" w:type="dxa"/>
            <w:tcBorders>
              <w:top w:val="nil"/>
              <w:left w:val="single" w:sz="4" w:space="0" w:color="auto"/>
              <w:bottom w:val="nil"/>
              <w:right w:val="single" w:sz="4" w:space="0" w:color="auto"/>
            </w:tcBorders>
            <w:shd w:val="clear" w:color="auto" w:fill="auto"/>
            <w:noWrap/>
            <w:hideMark/>
          </w:tcPr>
          <w:p w14:paraId="56F10B68" w14:textId="77777777" w:rsidR="004F37B2" w:rsidRPr="002251EE" w:rsidRDefault="004F37B2" w:rsidP="0068003C">
            <w:pPr>
              <w:jc w:val="center"/>
              <w:rPr>
                <w:rFonts w:ascii="Arial" w:hAnsi="Arial" w:cs="Arial"/>
                <w:color w:val="000000"/>
                <w:szCs w:val="21"/>
              </w:rPr>
            </w:pPr>
            <w:r w:rsidRPr="002251EE">
              <w:rPr>
                <w:rFonts w:ascii="Arial" w:hAnsi="Arial" w:cs="Arial"/>
                <w:color w:val="000000"/>
                <w:szCs w:val="21"/>
              </w:rPr>
              <w:t>druh</w:t>
            </w:r>
          </w:p>
        </w:tc>
        <w:tc>
          <w:tcPr>
            <w:tcW w:w="978" w:type="dxa"/>
            <w:tcBorders>
              <w:top w:val="nil"/>
              <w:left w:val="nil"/>
              <w:bottom w:val="nil"/>
              <w:right w:val="nil"/>
            </w:tcBorders>
            <w:shd w:val="clear" w:color="auto" w:fill="auto"/>
            <w:noWrap/>
            <w:hideMark/>
          </w:tcPr>
          <w:p w14:paraId="784F6AF2" w14:textId="77777777" w:rsidR="004F37B2" w:rsidRPr="002251EE" w:rsidRDefault="004F37B2" w:rsidP="0068003C">
            <w:pPr>
              <w:ind w:right="57"/>
              <w:jc w:val="right"/>
              <w:rPr>
                <w:rFonts w:ascii="Arial" w:hAnsi="Arial" w:cs="Arial"/>
                <w:color w:val="000000"/>
                <w:szCs w:val="21"/>
              </w:rPr>
            </w:pPr>
            <w:r w:rsidRPr="002251EE">
              <w:rPr>
                <w:rFonts w:ascii="Arial" w:hAnsi="Arial" w:cs="Arial"/>
                <w:color w:val="000000"/>
                <w:szCs w:val="21"/>
              </w:rPr>
              <w:t>výměra</w:t>
            </w:r>
          </w:p>
        </w:tc>
        <w:tc>
          <w:tcPr>
            <w:tcW w:w="1515" w:type="dxa"/>
            <w:tcBorders>
              <w:top w:val="nil"/>
              <w:left w:val="single" w:sz="4" w:space="0" w:color="auto"/>
              <w:bottom w:val="nil"/>
              <w:right w:val="single" w:sz="8" w:space="0" w:color="auto"/>
            </w:tcBorders>
            <w:shd w:val="clear" w:color="auto" w:fill="auto"/>
            <w:noWrap/>
            <w:hideMark/>
          </w:tcPr>
          <w:p w14:paraId="19C6C1C6" w14:textId="77777777" w:rsidR="004F37B2" w:rsidRPr="002251EE" w:rsidRDefault="004F37B2" w:rsidP="0068003C">
            <w:pPr>
              <w:jc w:val="center"/>
              <w:rPr>
                <w:rFonts w:ascii="Arial" w:hAnsi="Arial" w:cs="Arial"/>
                <w:color w:val="000000"/>
                <w:szCs w:val="21"/>
              </w:rPr>
            </w:pPr>
            <w:r w:rsidRPr="002251EE">
              <w:rPr>
                <w:rFonts w:ascii="Arial" w:hAnsi="Arial" w:cs="Arial"/>
                <w:color w:val="000000"/>
                <w:szCs w:val="21"/>
              </w:rPr>
              <w:t>druh pozemku</w:t>
            </w:r>
          </w:p>
        </w:tc>
      </w:tr>
      <w:tr w:rsidR="004F37B2" w:rsidRPr="002251EE" w14:paraId="760215B3" w14:textId="77777777" w:rsidTr="0068003C">
        <w:trPr>
          <w:trHeight w:val="213"/>
        </w:trPr>
        <w:tc>
          <w:tcPr>
            <w:tcW w:w="925" w:type="dxa"/>
            <w:tcBorders>
              <w:top w:val="nil"/>
              <w:left w:val="single" w:sz="8" w:space="0" w:color="auto"/>
              <w:bottom w:val="double" w:sz="6" w:space="0" w:color="auto"/>
              <w:right w:val="nil"/>
            </w:tcBorders>
            <w:shd w:val="clear" w:color="auto" w:fill="auto"/>
            <w:noWrap/>
            <w:hideMark/>
          </w:tcPr>
          <w:p w14:paraId="3D9B22A4" w14:textId="77777777" w:rsidR="004F37B2" w:rsidRPr="002251EE" w:rsidRDefault="004F37B2" w:rsidP="0068003C">
            <w:pPr>
              <w:jc w:val="right"/>
              <w:rPr>
                <w:rFonts w:ascii="Arial" w:hAnsi="Arial" w:cs="Arial"/>
                <w:color w:val="000000"/>
                <w:szCs w:val="21"/>
              </w:rPr>
            </w:pPr>
            <w:r w:rsidRPr="002251EE">
              <w:rPr>
                <w:rFonts w:ascii="Arial" w:hAnsi="Arial" w:cs="Arial"/>
                <w:color w:val="000000"/>
                <w:szCs w:val="21"/>
              </w:rPr>
              <w:t>číslo</w:t>
            </w:r>
          </w:p>
        </w:tc>
        <w:tc>
          <w:tcPr>
            <w:tcW w:w="364" w:type="dxa"/>
            <w:tcBorders>
              <w:top w:val="nil"/>
              <w:left w:val="nil"/>
              <w:bottom w:val="double" w:sz="6" w:space="0" w:color="auto"/>
              <w:right w:val="nil"/>
            </w:tcBorders>
            <w:shd w:val="clear" w:color="auto" w:fill="auto"/>
            <w:noWrap/>
            <w:hideMark/>
          </w:tcPr>
          <w:p w14:paraId="038CC852" w14:textId="77777777" w:rsidR="004F37B2" w:rsidRPr="002251EE" w:rsidRDefault="004F37B2" w:rsidP="0068003C">
            <w:pPr>
              <w:rPr>
                <w:rFonts w:ascii="Arial" w:hAnsi="Arial" w:cs="Arial"/>
                <w:color w:val="000000"/>
                <w:szCs w:val="21"/>
              </w:rPr>
            </w:pPr>
            <w:r w:rsidRPr="002251EE">
              <w:rPr>
                <w:rFonts w:ascii="Arial" w:hAnsi="Arial" w:cs="Arial"/>
                <w:color w:val="000000"/>
                <w:szCs w:val="21"/>
              </w:rPr>
              <w:t> </w:t>
            </w:r>
          </w:p>
        </w:tc>
        <w:tc>
          <w:tcPr>
            <w:tcW w:w="353" w:type="dxa"/>
            <w:tcBorders>
              <w:top w:val="nil"/>
              <w:left w:val="nil"/>
              <w:bottom w:val="double" w:sz="6" w:space="0" w:color="auto"/>
              <w:right w:val="single" w:sz="4" w:space="0" w:color="auto"/>
            </w:tcBorders>
            <w:shd w:val="clear" w:color="auto" w:fill="auto"/>
            <w:noWrap/>
            <w:hideMark/>
          </w:tcPr>
          <w:p w14:paraId="4AEDA3FE" w14:textId="77777777" w:rsidR="004F37B2" w:rsidRPr="002251EE" w:rsidRDefault="004F37B2" w:rsidP="0068003C">
            <w:pPr>
              <w:jc w:val="center"/>
              <w:rPr>
                <w:rFonts w:ascii="Arial" w:hAnsi="Arial" w:cs="Arial"/>
                <w:color w:val="000000"/>
                <w:szCs w:val="21"/>
              </w:rPr>
            </w:pPr>
            <w:r w:rsidRPr="002251EE">
              <w:rPr>
                <w:rFonts w:ascii="Arial" w:hAnsi="Arial" w:cs="Arial"/>
                <w:color w:val="000000"/>
                <w:szCs w:val="21"/>
              </w:rPr>
              <w:t> </w:t>
            </w:r>
          </w:p>
        </w:tc>
        <w:tc>
          <w:tcPr>
            <w:tcW w:w="834" w:type="dxa"/>
            <w:tcBorders>
              <w:top w:val="nil"/>
              <w:left w:val="nil"/>
              <w:bottom w:val="double" w:sz="6" w:space="0" w:color="auto"/>
              <w:right w:val="single" w:sz="4" w:space="0" w:color="auto"/>
            </w:tcBorders>
            <w:shd w:val="clear" w:color="auto" w:fill="auto"/>
            <w:noWrap/>
            <w:hideMark/>
          </w:tcPr>
          <w:p w14:paraId="19B91593" w14:textId="77777777" w:rsidR="004F37B2" w:rsidRPr="002251EE" w:rsidRDefault="004F37B2" w:rsidP="0068003C">
            <w:pPr>
              <w:jc w:val="center"/>
              <w:rPr>
                <w:rFonts w:ascii="Arial" w:hAnsi="Arial" w:cs="Arial"/>
                <w:color w:val="000000"/>
                <w:szCs w:val="21"/>
              </w:rPr>
            </w:pPr>
            <w:r w:rsidRPr="002251EE">
              <w:rPr>
                <w:rFonts w:ascii="Arial" w:hAnsi="Arial" w:cs="Arial"/>
                <w:color w:val="000000"/>
                <w:szCs w:val="21"/>
              </w:rPr>
              <w:t> </w:t>
            </w:r>
          </w:p>
        </w:tc>
        <w:tc>
          <w:tcPr>
            <w:tcW w:w="1130" w:type="dxa"/>
            <w:tcBorders>
              <w:top w:val="nil"/>
              <w:left w:val="nil"/>
              <w:bottom w:val="double" w:sz="6" w:space="0" w:color="auto"/>
              <w:right w:val="nil"/>
            </w:tcBorders>
            <w:shd w:val="clear" w:color="auto" w:fill="auto"/>
            <w:noWrap/>
            <w:hideMark/>
          </w:tcPr>
          <w:p w14:paraId="6C7D7B1F" w14:textId="77777777" w:rsidR="004F37B2" w:rsidRPr="002251EE" w:rsidRDefault="004F37B2" w:rsidP="0068003C">
            <w:pPr>
              <w:jc w:val="center"/>
              <w:rPr>
                <w:rFonts w:ascii="Arial" w:hAnsi="Arial" w:cs="Arial"/>
                <w:color w:val="000000"/>
                <w:szCs w:val="21"/>
              </w:rPr>
            </w:pPr>
            <w:r>
              <w:rPr>
                <w:rFonts w:ascii="Arial" w:hAnsi="Arial" w:cs="Arial"/>
                <w:color w:val="000000"/>
                <w:szCs w:val="21"/>
              </w:rPr>
              <w:t>druh</w:t>
            </w:r>
            <w:r w:rsidRPr="002251EE">
              <w:rPr>
                <w:rFonts w:ascii="Arial" w:hAnsi="Arial" w:cs="Arial"/>
                <w:color w:val="000000"/>
                <w:szCs w:val="21"/>
              </w:rPr>
              <w:t> </w:t>
            </w:r>
          </w:p>
        </w:tc>
        <w:tc>
          <w:tcPr>
            <w:tcW w:w="930" w:type="dxa"/>
            <w:tcBorders>
              <w:top w:val="nil"/>
              <w:left w:val="single" w:sz="4" w:space="0" w:color="auto"/>
              <w:bottom w:val="double" w:sz="6" w:space="0" w:color="auto"/>
              <w:right w:val="single" w:sz="8" w:space="0" w:color="auto"/>
            </w:tcBorders>
            <w:shd w:val="clear" w:color="auto" w:fill="auto"/>
            <w:noWrap/>
            <w:hideMark/>
          </w:tcPr>
          <w:p w14:paraId="24E9427C" w14:textId="77777777" w:rsidR="004F37B2" w:rsidRPr="002251EE" w:rsidRDefault="004F37B2" w:rsidP="0068003C">
            <w:pPr>
              <w:ind w:right="57"/>
              <w:jc w:val="right"/>
              <w:rPr>
                <w:rFonts w:ascii="Arial" w:hAnsi="Arial" w:cs="Arial"/>
                <w:color w:val="000000"/>
                <w:szCs w:val="21"/>
              </w:rPr>
            </w:pPr>
            <w:r w:rsidRPr="002251EE">
              <w:rPr>
                <w:rFonts w:ascii="Arial" w:hAnsi="Arial" w:cs="Arial"/>
                <w:color w:val="000000"/>
                <w:szCs w:val="21"/>
              </w:rPr>
              <w:t>v m²</w:t>
            </w:r>
          </w:p>
        </w:tc>
        <w:tc>
          <w:tcPr>
            <w:tcW w:w="1043" w:type="dxa"/>
            <w:tcBorders>
              <w:top w:val="nil"/>
              <w:left w:val="nil"/>
              <w:bottom w:val="double" w:sz="6" w:space="0" w:color="auto"/>
              <w:right w:val="nil"/>
            </w:tcBorders>
            <w:shd w:val="clear" w:color="auto" w:fill="auto"/>
            <w:noWrap/>
            <w:hideMark/>
          </w:tcPr>
          <w:p w14:paraId="23A84A04" w14:textId="77777777" w:rsidR="004F37B2" w:rsidRPr="002251EE" w:rsidRDefault="004F37B2" w:rsidP="0068003C">
            <w:pPr>
              <w:jc w:val="right"/>
              <w:rPr>
                <w:rFonts w:ascii="Arial" w:hAnsi="Arial" w:cs="Arial"/>
                <w:color w:val="000000"/>
                <w:szCs w:val="21"/>
              </w:rPr>
            </w:pPr>
            <w:r w:rsidRPr="002251EE">
              <w:rPr>
                <w:rFonts w:ascii="Arial" w:hAnsi="Arial" w:cs="Arial"/>
                <w:color w:val="000000"/>
                <w:szCs w:val="21"/>
              </w:rPr>
              <w:t>číslo</w:t>
            </w:r>
          </w:p>
        </w:tc>
        <w:tc>
          <w:tcPr>
            <w:tcW w:w="412" w:type="dxa"/>
            <w:tcBorders>
              <w:top w:val="nil"/>
              <w:left w:val="nil"/>
              <w:bottom w:val="double" w:sz="6" w:space="0" w:color="auto"/>
              <w:right w:val="nil"/>
            </w:tcBorders>
            <w:shd w:val="clear" w:color="auto" w:fill="auto"/>
            <w:noWrap/>
            <w:hideMark/>
          </w:tcPr>
          <w:p w14:paraId="0A2C536C" w14:textId="77777777" w:rsidR="004F37B2" w:rsidRPr="002251EE" w:rsidRDefault="004F37B2" w:rsidP="0068003C">
            <w:pPr>
              <w:rPr>
                <w:rFonts w:ascii="Arial" w:hAnsi="Arial" w:cs="Arial"/>
                <w:color w:val="000000"/>
                <w:szCs w:val="21"/>
              </w:rPr>
            </w:pPr>
            <w:r w:rsidRPr="002251EE">
              <w:rPr>
                <w:rFonts w:ascii="Arial" w:hAnsi="Arial" w:cs="Arial"/>
                <w:color w:val="000000"/>
                <w:szCs w:val="21"/>
              </w:rPr>
              <w:t> </w:t>
            </w:r>
          </w:p>
        </w:tc>
        <w:tc>
          <w:tcPr>
            <w:tcW w:w="730" w:type="dxa"/>
            <w:tcBorders>
              <w:top w:val="nil"/>
              <w:left w:val="single" w:sz="4" w:space="0" w:color="auto"/>
              <w:bottom w:val="double" w:sz="6" w:space="0" w:color="auto"/>
              <w:right w:val="single" w:sz="4" w:space="0" w:color="auto"/>
            </w:tcBorders>
            <w:shd w:val="clear" w:color="auto" w:fill="auto"/>
            <w:noWrap/>
            <w:hideMark/>
          </w:tcPr>
          <w:p w14:paraId="61891326" w14:textId="77777777" w:rsidR="004F37B2" w:rsidRPr="002251EE" w:rsidRDefault="004F37B2" w:rsidP="0068003C">
            <w:pPr>
              <w:jc w:val="center"/>
              <w:rPr>
                <w:rFonts w:ascii="Arial" w:hAnsi="Arial" w:cs="Arial"/>
                <w:color w:val="000000"/>
                <w:szCs w:val="21"/>
              </w:rPr>
            </w:pPr>
            <w:proofErr w:type="spellStart"/>
            <w:r w:rsidRPr="002251EE">
              <w:rPr>
                <w:rFonts w:ascii="Arial" w:hAnsi="Arial" w:cs="Arial"/>
                <w:color w:val="000000"/>
                <w:szCs w:val="21"/>
              </w:rPr>
              <w:t>evid</w:t>
            </w:r>
            <w:proofErr w:type="spellEnd"/>
            <w:r w:rsidRPr="002251EE">
              <w:rPr>
                <w:rFonts w:ascii="Arial" w:hAnsi="Arial" w:cs="Arial"/>
                <w:color w:val="000000"/>
                <w:szCs w:val="21"/>
              </w:rPr>
              <w:t>.</w:t>
            </w:r>
          </w:p>
        </w:tc>
        <w:tc>
          <w:tcPr>
            <w:tcW w:w="978" w:type="dxa"/>
            <w:tcBorders>
              <w:top w:val="nil"/>
              <w:left w:val="nil"/>
              <w:bottom w:val="double" w:sz="6" w:space="0" w:color="auto"/>
              <w:right w:val="nil"/>
            </w:tcBorders>
            <w:shd w:val="clear" w:color="auto" w:fill="auto"/>
            <w:noWrap/>
            <w:hideMark/>
          </w:tcPr>
          <w:p w14:paraId="62B08C7E" w14:textId="77777777" w:rsidR="004F37B2" w:rsidRPr="002251EE" w:rsidRDefault="004F37B2" w:rsidP="0068003C">
            <w:pPr>
              <w:ind w:right="57"/>
              <w:jc w:val="right"/>
              <w:rPr>
                <w:rFonts w:ascii="Arial" w:hAnsi="Arial" w:cs="Arial"/>
                <w:color w:val="000000"/>
                <w:szCs w:val="21"/>
              </w:rPr>
            </w:pPr>
            <w:r w:rsidRPr="002251EE">
              <w:rPr>
                <w:rFonts w:ascii="Arial" w:hAnsi="Arial" w:cs="Arial"/>
                <w:color w:val="000000"/>
                <w:szCs w:val="21"/>
              </w:rPr>
              <w:t>v m²</w:t>
            </w:r>
          </w:p>
        </w:tc>
        <w:tc>
          <w:tcPr>
            <w:tcW w:w="1515" w:type="dxa"/>
            <w:tcBorders>
              <w:top w:val="nil"/>
              <w:left w:val="single" w:sz="4" w:space="0" w:color="auto"/>
              <w:bottom w:val="double" w:sz="6" w:space="0" w:color="auto"/>
              <w:right w:val="single" w:sz="8" w:space="0" w:color="auto"/>
            </w:tcBorders>
            <w:shd w:val="clear" w:color="auto" w:fill="auto"/>
            <w:noWrap/>
            <w:hideMark/>
          </w:tcPr>
          <w:p w14:paraId="2A0AA8FF" w14:textId="77777777" w:rsidR="004F37B2" w:rsidRPr="002251EE" w:rsidRDefault="004F37B2" w:rsidP="0068003C">
            <w:pPr>
              <w:jc w:val="center"/>
              <w:rPr>
                <w:rFonts w:ascii="Arial" w:hAnsi="Arial" w:cs="Arial"/>
                <w:color w:val="000000"/>
                <w:szCs w:val="21"/>
              </w:rPr>
            </w:pPr>
            <w:r w:rsidRPr="002251EE">
              <w:rPr>
                <w:rFonts w:ascii="Arial" w:hAnsi="Arial" w:cs="Arial"/>
                <w:color w:val="000000"/>
                <w:szCs w:val="21"/>
              </w:rPr>
              <w:t> </w:t>
            </w:r>
          </w:p>
        </w:tc>
      </w:tr>
      <w:tr w:rsidR="004F37B2" w:rsidRPr="002251EE" w14:paraId="7391F6AB" w14:textId="77777777" w:rsidTr="0068003C">
        <w:trPr>
          <w:trHeight w:val="537"/>
        </w:trPr>
        <w:tc>
          <w:tcPr>
            <w:tcW w:w="925" w:type="dxa"/>
            <w:tcBorders>
              <w:top w:val="double" w:sz="6" w:space="0" w:color="auto"/>
              <w:left w:val="single" w:sz="8" w:space="0" w:color="auto"/>
              <w:bottom w:val="single" w:sz="4" w:space="0" w:color="auto"/>
              <w:right w:val="nil"/>
            </w:tcBorders>
            <w:shd w:val="clear" w:color="auto" w:fill="auto"/>
            <w:noWrap/>
            <w:vAlign w:val="center"/>
          </w:tcPr>
          <w:p w14:paraId="490776C7" w14:textId="1A01992E" w:rsidR="004F37B2" w:rsidRPr="008C7D38" w:rsidRDefault="000F2C85" w:rsidP="0068003C">
            <w:pPr>
              <w:spacing w:before="40" w:after="20"/>
              <w:jc w:val="right"/>
              <w:rPr>
                <w:rFonts w:ascii="Arial" w:hAnsi="Arial" w:cs="Arial"/>
                <w:color w:val="000000"/>
                <w:szCs w:val="21"/>
              </w:rPr>
            </w:pPr>
            <w:r>
              <w:rPr>
                <w:rFonts w:ascii="Arial" w:hAnsi="Arial" w:cs="Arial"/>
                <w:color w:val="000000"/>
                <w:szCs w:val="21"/>
              </w:rPr>
              <w:t>154</w:t>
            </w:r>
            <w:r w:rsidR="004F37B2">
              <w:rPr>
                <w:rFonts w:ascii="Arial" w:hAnsi="Arial" w:cs="Arial"/>
                <w:color w:val="000000"/>
                <w:szCs w:val="21"/>
              </w:rPr>
              <w:t xml:space="preserve"> /</w:t>
            </w:r>
          </w:p>
        </w:tc>
        <w:tc>
          <w:tcPr>
            <w:tcW w:w="364" w:type="dxa"/>
            <w:tcBorders>
              <w:top w:val="double" w:sz="6" w:space="0" w:color="auto"/>
              <w:left w:val="nil"/>
              <w:bottom w:val="single" w:sz="4" w:space="0" w:color="auto"/>
              <w:right w:val="nil"/>
            </w:tcBorders>
            <w:shd w:val="clear" w:color="auto" w:fill="auto"/>
            <w:noWrap/>
            <w:vAlign w:val="center"/>
          </w:tcPr>
          <w:p w14:paraId="3E6488C9" w14:textId="19B37638" w:rsidR="004F37B2" w:rsidRPr="002251EE" w:rsidRDefault="000F2C85" w:rsidP="0068003C">
            <w:pPr>
              <w:spacing w:before="40" w:after="20"/>
              <w:rPr>
                <w:rFonts w:ascii="Arial" w:hAnsi="Arial" w:cs="Arial"/>
                <w:color w:val="000000"/>
                <w:szCs w:val="21"/>
              </w:rPr>
            </w:pPr>
            <w:r>
              <w:rPr>
                <w:rFonts w:ascii="Arial" w:hAnsi="Arial" w:cs="Arial"/>
                <w:color w:val="000000"/>
                <w:szCs w:val="21"/>
              </w:rPr>
              <w:t>2</w:t>
            </w:r>
          </w:p>
        </w:tc>
        <w:tc>
          <w:tcPr>
            <w:tcW w:w="353" w:type="dxa"/>
            <w:tcBorders>
              <w:top w:val="double" w:sz="6" w:space="0" w:color="auto"/>
              <w:left w:val="nil"/>
              <w:bottom w:val="single" w:sz="4" w:space="0" w:color="auto"/>
              <w:right w:val="nil"/>
            </w:tcBorders>
            <w:shd w:val="clear" w:color="auto" w:fill="auto"/>
            <w:noWrap/>
            <w:vAlign w:val="center"/>
          </w:tcPr>
          <w:p w14:paraId="31E04E5A" w14:textId="77777777" w:rsidR="004F37B2" w:rsidRPr="002251EE" w:rsidRDefault="004F37B2" w:rsidP="0068003C">
            <w:pPr>
              <w:spacing w:before="40" w:after="20"/>
              <w:jc w:val="center"/>
              <w:rPr>
                <w:rFonts w:ascii="Arial" w:hAnsi="Arial" w:cs="Arial"/>
                <w:color w:val="000000"/>
                <w:szCs w:val="21"/>
              </w:rPr>
            </w:pPr>
            <w:r w:rsidRPr="002251EE">
              <w:rPr>
                <w:rFonts w:ascii="Arial" w:hAnsi="Arial" w:cs="Arial"/>
                <w:color w:val="000000"/>
                <w:szCs w:val="21"/>
              </w:rPr>
              <w:t>0</w:t>
            </w:r>
          </w:p>
        </w:tc>
        <w:tc>
          <w:tcPr>
            <w:tcW w:w="834" w:type="dxa"/>
            <w:tcBorders>
              <w:top w:val="double" w:sz="6" w:space="0" w:color="auto"/>
              <w:left w:val="single" w:sz="4" w:space="0" w:color="auto"/>
              <w:bottom w:val="single" w:sz="4" w:space="0" w:color="auto"/>
              <w:right w:val="nil"/>
            </w:tcBorders>
            <w:shd w:val="clear" w:color="auto" w:fill="auto"/>
            <w:noWrap/>
            <w:vAlign w:val="center"/>
          </w:tcPr>
          <w:p w14:paraId="052AA98B" w14:textId="77777777" w:rsidR="004F37B2" w:rsidRPr="002251EE" w:rsidRDefault="004F37B2" w:rsidP="0068003C">
            <w:pPr>
              <w:spacing w:before="40" w:after="20"/>
              <w:jc w:val="center"/>
              <w:rPr>
                <w:rFonts w:ascii="Arial" w:hAnsi="Arial" w:cs="Arial"/>
                <w:color w:val="000000"/>
                <w:szCs w:val="21"/>
              </w:rPr>
            </w:pPr>
            <w:r>
              <w:rPr>
                <w:rFonts w:ascii="Arial" w:hAnsi="Arial" w:cs="Arial"/>
                <w:color w:val="000000"/>
                <w:szCs w:val="21"/>
              </w:rPr>
              <w:t>2</w:t>
            </w:r>
          </w:p>
        </w:tc>
        <w:tc>
          <w:tcPr>
            <w:tcW w:w="1130" w:type="dxa"/>
            <w:tcBorders>
              <w:top w:val="double" w:sz="6" w:space="0" w:color="auto"/>
              <w:left w:val="single" w:sz="4" w:space="0" w:color="auto"/>
              <w:bottom w:val="single" w:sz="4" w:space="0" w:color="auto"/>
              <w:right w:val="nil"/>
            </w:tcBorders>
            <w:shd w:val="clear" w:color="auto" w:fill="auto"/>
            <w:noWrap/>
            <w:vAlign w:val="center"/>
          </w:tcPr>
          <w:p w14:paraId="50B6DA9D" w14:textId="77777777" w:rsidR="004F37B2" w:rsidRPr="002251EE" w:rsidRDefault="004F37B2" w:rsidP="0068003C">
            <w:pPr>
              <w:spacing w:before="40" w:after="20"/>
              <w:jc w:val="center"/>
              <w:rPr>
                <w:rFonts w:ascii="Arial" w:hAnsi="Arial" w:cs="Arial"/>
                <w:color w:val="000000"/>
                <w:szCs w:val="21"/>
              </w:rPr>
            </w:pPr>
            <w:r>
              <w:rPr>
                <w:rFonts w:ascii="Arial" w:hAnsi="Arial" w:cs="Arial"/>
                <w:color w:val="000000"/>
                <w:szCs w:val="21"/>
              </w:rPr>
              <w:t>orná půda</w:t>
            </w:r>
          </w:p>
        </w:tc>
        <w:tc>
          <w:tcPr>
            <w:tcW w:w="930" w:type="dxa"/>
            <w:tcBorders>
              <w:top w:val="double" w:sz="6" w:space="0" w:color="auto"/>
              <w:left w:val="single" w:sz="4" w:space="0" w:color="auto"/>
              <w:bottom w:val="single" w:sz="4" w:space="0" w:color="auto"/>
              <w:right w:val="single" w:sz="8" w:space="0" w:color="auto"/>
            </w:tcBorders>
            <w:shd w:val="clear" w:color="auto" w:fill="auto"/>
            <w:noWrap/>
            <w:vAlign w:val="center"/>
          </w:tcPr>
          <w:p w14:paraId="11ED9DD1" w14:textId="765CAA80" w:rsidR="004F37B2" w:rsidRPr="002251EE" w:rsidRDefault="000F2C85" w:rsidP="0068003C">
            <w:pPr>
              <w:spacing w:before="40" w:after="20"/>
              <w:ind w:right="57"/>
              <w:jc w:val="right"/>
              <w:rPr>
                <w:rFonts w:ascii="Arial" w:hAnsi="Arial" w:cs="Arial"/>
                <w:color w:val="000000"/>
                <w:szCs w:val="21"/>
              </w:rPr>
            </w:pPr>
            <w:r>
              <w:rPr>
                <w:rFonts w:ascii="Arial" w:hAnsi="Arial" w:cs="Arial"/>
                <w:color w:val="000000"/>
                <w:szCs w:val="21"/>
              </w:rPr>
              <w:t>8831</w:t>
            </w:r>
          </w:p>
        </w:tc>
        <w:tc>
          <w:tcPr>
            <w:tcW w:w="1043" w:type="dxa"/>
            <w:tcBorders>
              <w:top w:val="double" w:sz="6" w:space="0" w:color="auto"/>
              <w:left w:val="nil"/>
              <w:bottom w:val="single" w:sz="4" w:space="0" w:color="auto"/>
              <w:right w:val="nil"/>
            </w:tcBorders>
            <w:shd w:val="clear" w:color="auto" w:fill="auto"/>
            <w:noWrap/>
            <w:vAlign w:val="center"/>
          </w:tcPr>
          <w:p w14:paraId="63CC1A2A" w14:textId="056F0D61" w:rsidR="004F37B2" w:rsidRPr="002251EE" w:rsidRDefault="000F2C85" w:rsidP="0068003C">
            <w:pPr>
              <w:spacing w:before="40" w:after="20"/>
              <w:jc w:val="right"/>
              <w:rPr>
                <w:rFonts w:ascii="Arial" w:hAnsi="Arial" w:cs="Arial"/>
                <w:color w:val="000000"/>
                <w:szCs w:val="21"/>
              </w:rPr>
            </w:pPr>
            <w:r>
              <w:rPr>
                <w:rFonts w:ascii="Arial" w:hAnsi="Arial" w:cs="Arial"/>
                <w:color w:val="000000"/>
                <w:szCs w:val="21"/>
              </w:rPr>
              <w:t>154/2</w:t>
            </w:r>
          </w:p>
        </w:tc>
        <w:tc>
          <w:tcPr>
            <w:tcW w:w="412" w:type="dxa"/>
            <w:tcBorders>
              <w:top w:val="double" w:sz="6" w:space="0" w:color="auto"/>
              <w:left w:val="nil"/>
              <w:bottom w:val="single" w:sz="4" w:space="0" w:color="auto"/>
              <w:right w:val="nil"/>
            </w:tcBorders>
            <w:shd w:val="clear" w:color="auto" w:fill="auto"/>
            <w:noWrap/>
            <w:vAlign w:val="center"/>
          </w:tcPr>
          <w:p w14:paraId="2814A2CA" w14:textId="77777777" w:rsidR="004F37B2" w:rsidRPr="002251EE" w:rsidRDefault="004F37B2" w:rsidP="0068003C">
            <w:pPr>
              <w:spacing w:before="40" w:after="20"/>
              <w:rPr>
                <w:rFonts w:ascii="Arial" w:hAnsi="Arial" w:cs="Arial"/>
                <w:color w:val="000000"/>
                <w:szCs w:val="21"/>
              </w:rPr>
            </w:pPr>
          </w:p>
        </w:tc>
        <w:tc>
          <w:tcPr>
            <w:tcW w:w="730" w:type="dxa"/>
            <w:tcBorders>
              <w:top w:val="double" w:sz="6" w:space="0" w:color="auto"/>
              <w:left w:val="single" w:sz="4" w:space="0" w:color="auto"/>
              <w:bottom w:val="single" w:sz="4" w:space="0" w:color="auto"/>
              <w:right w:val="nil"/>
            </w:tcBorders>
            <w:shd w:val="clear" w:color="auto" w:fill="auto"/>
            <w:noWrap/>
            <w:vAlign w:val="center"/>
          </w:tcPr>
          <w:p w14:paraId="3AB5D794" w14:textId="77777777" w:rsidR="004F37B2" w:rsidRPr="002251EE" w:rsidRDefault="004F37B2" w:rsidP="0068003C">
            <w:pPr>
              <w:spacing w:before="40" w:after="20"/>
              <w:jc w:val="center"/>
              <w:rPr>
                <w:rFonts w:ascii="Arial" w:hAnsi="Arial" w:cs="Arial"/>
                <w:color w:val="000000"/>
                <w:szCs w:val="21"/>
              </w:rPr>
            </w:pPr>
            <w:r w:rsidRPr="002251EE">
              <w:rPr>
                <w:rFonts w:ascii="Arial" w:hAnsi="Arial" w:cs="Arial"/>
                <w:color w:val="000000"/>
                <w:szCs w:val="21"/>
              </w:rPr>
              <w:t>KN</w:t>
            </w:r>
          </w:p>
        </w:tc>
        <w:tc>
          <w:tcPr>
            <w:tcW w:w="978" w:type="dxa"/>
            <w:tcBorders>
              <w:top w:val="double" w:sz="6" w:space="0" w:color="auto"/>
              <w:left w:val="single" w:sz="4" w:space="0" w:color="auto"/>
              <w:bottom w:val="single" w:sz="4" w:space="0" w:color="auto"/>
              <w:right w:val="nil"/>
            </w:tcBorders>
            <w:shd w:val="clear" w:color="auto" w:fill="auto"/>
            <w:noWrap/>
            <w:vAlign w:val="center"/>
          </w:tcPr>
          <w:p w14:paraId="6D1C2B72" w14:textId="0FA608BA" w:rsidR="004F37B2" w:rsidRPr="002251EE" w:rsidRDefault="000F2C85" w:rsidP="0068003C">
            <w:pPr>
              <w:spacing w:before="40" w:after="20"/>
              <w:ind w:right="57"/>
              <w:jc w:val="right"/>
              <w:rPr>
                <w:rFonts w:ascii="Arial" w:hAnsi="Arial" w:cs="Arial"/>
                <w:color w:val="000000"/>
                <w:szCs w:val="21"/>
              </w:rPr>
            </w:pPr>
            <w:r>
              <w:rPr>
                <w:rFonts w:ascii="Arial" w:hAnsi="Arial" w:cs="Arial"/>
                <w:color w:val="000000"/>
                <w:szCs w:val="21"/>
              </w:rPr>
              <w:t>9032</w:t>
            </w:r>
          </w:p>
        </w:tc>
        <w:tc>
          <w:tcPr>
            <w:tcW w:w="1515" w:type="dxa"/>
            <w:tcBorders>
              <w:top w:val="double" w:sz="6" w:space="0" w:color="auto"/>
              <w:left w:val="single" w:sz="4" w:space="0" w:color="auto"/>
              <w:bottom w:val="single" w:sz="4" w:space="0" w:color="auto"/>
              <w:right w:val="single" w:sz="8" w:space="0" w:color="auto"/>
            </w:tcBorders>
            <w:shd w:val="clear" w:color="auto" w:fill="auto"/>
            <w:noWrap/>
            <w:vAlign w:val="center"/>
          </w:tcPr>
          <w:p w14:paraId="6CBB96B8" w14:textId="77777777" w:rsidR="004F37B2" w:rsidRPr="002251EE" w:rsidRDefault="004F37B2" w:rsidP="0068003C">
            <w:pPr>
              <w:spacing w:before="40" w:after="20"/>
              <w:jc w:val="center"/>
              <w:rPr>
                <w:rFonts w:ascii="Arial" w:hAnsi="Arial" w:cs="Arial"/>
                <w:color w:val="000000"/>
                <w:szCs w:val="21"/>
              </w:rPr>
            </w:pPr>
            <w:r>
              <w:rPr>
                <w:rFonts w:ascii="Arial" w:hAnsi="Arial" w:cs="Arial"/>
                <w:color w:val="000000"/>
                <w:szCs w:val="21"/>
              </w:rPr>
              <w:t>orná půda</w:t>
            </w:r>
          </w:p>
        </w:tc>
      </w:tr>
    </w:tbl>
    <w:p w14:paraId="348BE894" w14:textId="77777777" w:rsidR="004F37B2" w:rsidRPr="004F37B2" w:rsidRDefault="004F37B2" w:rsidP="004F37B2">
      <w:pPr>
        <w:tabs>
          <w:tab w:val="left" w:pos="426"/>
        </w:tabs>
        <w:spacing w:after="100"/>
        <w:jc w:val="both"/>
        <w:rPr>
          <w:rFonts w:ascii="Arial" w:hAnsi="Arial" w:cs="Arial"/>
          <w:color w:val="FF0000"/>
        </w:rPr>
      </w:pPr>
    </w:p>
    <w:p w14:paraId="7EEE35EE" w14:textId="1ACDC670" w:rsidR="00B37DC1" w:rsidRPr="00B37DC1" w:rsidRDefault="00B37DC1" w:rsidP="00C904C7">
      <w:pPr>
        <w:pStyle w:val="Odstavecseseznamem"/>
        <w:tabs>
          <w:tab w:val="left" w:pos="426"/>
        </w:tabs>
        <w:spacing w:before="120" w:after="360"/>
        <w:ind w:left="0"/>
        <w:contextualSpacing w:val="0"/>
        <w:jc w:val="both"/>
        <w:rPr>
          <w:rFonts w:ascii="Arial" w:hAnsi="Arial" w:cs="Arial"/>
        </w:rPr>
      </w:pPr>
      <w:r w:rsidRPr="00B37DC1">
        <w:rPr>
          <w:rFonts w:ascii="Arial" w:hAnsi="Arial" w:cs="Arial"/>
        </w:rPr>
        <w:t xml:space="preserve">Předmět </w:t>
      </w:r>
      <w:r w:rsidR="00C904C7">
        <w:rPr>
          <w:rFonts w:ascii="Arial" w:hAnsi="Arial" w:cs="Arial"/>
        </w:rPr>
        <w:t xml:space="preserve">nájemní </w:t>
      </w:r>
      <w:r w:rsidRPr="00B37DC1">
        <w:rPr>
          <w:rFonts w:ascii="Arial" w:hAnsi="Arial" w:cs="Arial"/>
        </w:rPr>
        <w:t>smlouvy je nově specifikován v „Příloze nájemní smlouvy č. </w:t>
      </w:r>
      <w:r w:rsidR="000F2C85">
        <w:rPr>
          <w:rFonts w:ascii="Arial" w:hAnsi="Arial" w:cs="Arial"/>
        </w:rPr>
        <w:t>43</w:t>
      </w:r>
      <w:r w:rsidRPr="00B37DC1">
        <w:rPr>
          <w:rFonts w:ascii="Arial" w:hAnsi="Arial" w:cs="Arial"/>
        </w:rPr>
        <w:t>N0</w:t>
      </w:r>
      <w:r w:rsidR="000F2C85">
        <w:rPr>
          <w:rFonts w:ascii="Arial" w:hAnsi="Arial" w:cs="Arial"/>
        </w:rPr>
        <w:t>4</w:t>
      </w:r>
      <w:r w:rsidRPr="00B37DC1">
        <w:rPr>
          <w:rFonts w:ascii="Arial" w:hAnsi="Arial" w:cs="Arial"/>
        </w:rPr>
        <w:t>/</w:t>
      </w:r>
      <w:r w:rsidR="000F2C85">
        <w:rPr>
          <w:rFonts w:ascii="Arial" w:hAnsi="Arial" w:cs="Arial"/>
        </w:rPr>
        <w:t>22</w:t>
      </w:r>
      <w:r w:rsidRPr="00B37DC1">
        <w:rPr>
          <w:rFonts w:ascii="Arial" w:hAnsi="Arial" w:cs="Arial"/>
        </w:rPr>
        <w:t>“, která je nedílnou součástí tohoto dodatku</w:t>
      </w:r>
      <w:r w:rsidR="00136E65">
        <w:rPr>
          <w:rFonts w:ascii="Arial" w:hAnsi="Arial" w:cs="Arial"/>
        </w:rPr>
        <w:t xml:space="preserve"> a upřesněn zákresem pozemku </w:t>
      </w:r>
      <w:proofErr w:type="spellStart"/>
      <w:r w:rsidR="00136E65">
        <w:rPr>
          <w:rFonts w:ascii="Arial" w:hAnsi="Arial" w:cs="Arial"/>
        </w:rPr>
        <w:t>p.č</w:t>
      </w:r>
      <w:proofErr w:type="spellEnd"/>
      <w:r w:rsidR="00136E65">
        <w:rPr>
          <w:rFonts w:ascii="Arial" w:hAnsi="Arial" w:cs="Arial"/>
        </w:rPr>
        <w:t>. </w:t>
      </w:r>
      <w:r w:rsidR="000F2C85">
        <w:rPr>
          <w:rFonts w:ascii="Arial" w:hAnsi="Arial" w:cs="Arial"/>
        </w:rPr>
        <w:t>154/2</w:t>
      </w:r>
      <w:r w:rsidR="00136E65">
        <w:rPr>
          <w:rFonts w:ascii="Arial" w:hAnsi="Arial" w:cs="Arial"/>
        </w:rPr>
        <w:t xml:space="preserve"> v přiloženém snímku katastrální mapy</w:t>
      </w:r>
      <w:r w:rsidRPr="00B37DC1">
        <w:rPr>
          <w:rFonts w:ascii="Arial" w:hAnsi="Arial" w:cs="Arial"/>
        </w:rPr>
        <w:t>.</w:t>
      </w:r>
    </w:p>
    <w:p w14:paraId="0DF33DD5" w14:textId="116F9000" w:rsidR="00B37DC1" w:rsidRPr="00B37DC1" w:rsidRDefault="00B37DC1" w:rsidP="00ED30AF">
      <w:pPr>
        <w:numPr>
          <w:ilvl w:val="0"/>
          <w:numId w:val="2"/>
        </w:numPr>
        <w:tabs>
          <w:tab w:val="clear" w:pos="1140"/>
          <w:tab w:val="left" w:pos="426"/>
        </w:tabs>
        <w:spacing w:after="120"/>
        <w:ind w:left="0" w:firstLine="0"/>
        <w:jc w:val="both"/>
        <w:rPr>
          <w:rFonts w:ascii="Arial" w:hAnsi="Arial" w:cs="Arial"/>
        </w:rPr>
      </w:pPr>
      <w:r w:rsidRPr="00B37DC1">
        <w:rPr>
          <w:rFonts w:ascii="Arial" w:hAnsi="Arial" w:cs="Arial"/>
        </w:rPr>
        <w:t>Smluvní strany se dohodly na tom, že výše ročního nájemného</w:t>
      </w:r>
      <w:r w:rsidR="00013A50">
        <w:rPr>
          <w:rFonts w:ascii="Arial" w:hAnsi="Arial" w:cs="Arial"/>
        </w:rPr>
        <w:t xml:space="preserve"> </w:t>
      </w:r>
      <w:r w:rsidR="000F2C85">
        <w:rPr>
          <w:rFonts w:ascii="Arial" w:hAnsi="Arial" w:cs="Arial"/>
        </w:rPr>
        <w:t>bude zvýšeno</w:t>
      </w:r>
      <w:r w:rsidR="00013A50">
        <w:rPr>
          <w:rFonts w:ascii="Arial" w:hAnsi="Arial" w:cs="Arial"/>
        </w:rPr>
        <w:t xml:space="preserve"> </w:t>
      </w:r>
      <w:r w:rsidR="000F2C85">
        <w:rPr>
          <w:rFonts w:ascii="Arial" w:hAnsi="Arial" w:cs="Arial"/>
        </w:rPr>
        <w:t>na částku</w:t>
      </w:r>
      <w:r w:rsidRPr="00B37DC1">
        <w:rPr>
          <w:rFonts w:ascii="Arial" w:hAnsi="Arial" w:cs="Arial"/>
        </w:rPr>
        <w:t xml:space="preserve"> </w:t>
      </w:r>
      <w:r w:rsidR="000F2C85" w:rsidRPr="000F2C85">
        <w:rPr>
          <w:rFonts w:ascii="Arial" w:hAnsi="Arial" w:cs="Arial"/>
          <w:b/>
          <w:bCs/>
        </w:rPr>
        <w:t>125</w:t>
      </w:r>
      <w:r w:rsidR="00013A50">
        <w:rPr>
          <w:rFonts w:ascii="Arial" w:hAnsi="Arial" w:cs="Arial"/>
          <w:b/>
        </w:rPr>
        <w:t> </w:t>
      </w:r>
      <w:r w:rsidR="000F2C85">
        <w:rPr>
          <w:rFonts w:ascii="Arial" w:hAnsi="Arial" w:cs="Arial"/>
          <w:b/>
        </w:rPr>
        <w:t>105</w:t>
      </w:r>
      <w:r w:rsidRPr="00B37DC1">
        <w:rPr>
          <w:rFonts w:ascii="Arial" w:hAnsi="Arial" w:cs="Arial"/>
          <w:b/>
        </w:rPr>
        <w:t> Kč</w:t>
      </w:r>
      <w:r w:rsidRPr="00B37DC1">
        <w:rPr>
          <w:rFonts w:ascii="Arial" w:hAnsi="Arial" w:cs="Arial"/>
        </w:rPr>
        <w:t xml:space="preserve"> (slovy: </w:t>
      </w:r>
      <w:proofErr w:type="spellStart"/>
      <w:r w:rsidR="000F2C85">
        <w:rPr>
          <w:rFonts w:ascii="Arial" w:hAnsi="Arial" w:cs="Arial"/>
        </w:rPr>
        <w:t>Stodvacetpěttisícstopět</w:t>
      </w:r>
      <w:r w:rsidR="00013A50">
        <w:rPr>
          <w:rFonts w:ascii="Arial" w:hAnsi="Arial" w:cs="Arial"/>
        </w:rPr>
        <w:t>korun</w:t>
      </w:r>
      <w:proofErr w:type="spellEnd"/>
      <w:r w:rsidR="00013A50">
        <w:rPr>
          <w:rFonts w:ascii="Arial" w:hAnsi="Arial" w:cs="Arial"/>
        </w:rPr>
        <w:t xml:space="preserve"> českých</w:t>
      </w:r>
      <w:r w:rsidRPr="00B37DC1">
        <w:rPr>
          <w:rFonts w:ascii="Arial" w:hAnsi="Arial" w:cs="Arial"/>
        </w:rPr>
        <w:t>).</w:t>
      </w:r>
    </w:p>
    <w:p w14:paraId="4797D9C3" w14:textId="6FFBFDF8" w:rsidR="00B37DC1" w:rsidRDefault="00B37DC1" w:rsidP="00C904C7">
      <w:pPr>
        <w:pStyle w:val="Odstavecseseznamem"/>
        <w:tabs>
          <w:tab w:val="left" w:pos="426"/>
        </w:tabs>
        <w:ind w:left="0"/>
        <w:contextualSpacing w:val="0"/>
        <w:jc w:val="both"/>
        <w:rPr>
          <w:rFonts w:ascii="Arial" w:hAnsi="Arial" w:cs="Arial"/>
        </w:rPr>
      </w:pPr>
      <w:r w:rsidRPr="00B37DC1">
        <w:rPr>
          <w:rFonts w:ascii="Arial" w:hAnsi="Arial" w:cs="Arial"/>
        </w:rPr>
        <w:t>K 1. 1</w:t>
      </w:r>
      <w:r w:rsidR="00F55403">
        <w:rPr>
          <w:rFonts w:ascii="Arial" w:hAnsi="Arial" w:cs="Arial"/>
        </w:rPr>
        <w:t>0</w:t>
      </w:r>
      <w:r w:rsidRPr="00B37DC1">
        <w:rPr>
          <w:rFonts w:ascii="Arial" w:hAnsi="Arial" w:cs="Arial"/>
        </w:rPr>
        <w:t>. 202</w:t>
      </w:r>
      <w:r w:rsidR="00013A50">
        <w:rPr>
          <w:rFonts w:ascii="Arial" w:hAnsi="Arial" w:cs="Arial"/>
        </w:rPr>
        <w:t>2</w:t>
      </w:r>
      <w:r w:rsidRPr="00B37DC1">
        <w:rPr>
          <w:rFonts w:ascii="Arial" w:hAnsi="Arial" w:cs="Arial"/>
        </w:rPr>
        <w:t xml:space="preserve"> je nájemce povinen zaplatit částku </w:t>
      </w:r>
      <w:r w:rsidR="000F2C85" w:rsidRPr="000F2C85">
        <w:rPr>
          <w:rFonts w:ascii="Arial" w:hAnsi="Arial" w:cs="Arial"/>
          <w:b/>
          <w:bCs/>
        </w:rPr>
        <w:t>1</w:t>
      </w:r>
      <w:r w:rsidR="00013A50">
        <w:rPr>
          <w:rFonts w:ascii="Arial" w:hAnsi="Arial" w:cs="Arial"/>
          <w:b/>
        </w:rPr>
        <w:t>2</w:t>
      </w:r>
      <w:r w:rsidR="000F2C85">
        <w:rPr>
          <w:rFonts w:ascii="Arial" w:hAnsi="Arial" w:cs="Arial"/>
          <w:b/>
        </w:rPr>
        <w:t>5</w:t>
      </w:r>
      <w:r w:rsidR="00013A50">
        <w:rPr>
          <w:rFonts w:ascii="Arial" w:hAnsi="Arial" w:cs="Arial"/>
          <w:b/>
        </w:rPr>
        <w:t> </w:t>
      </w:r>
      <w:r w:rsidR="000F2C85">
        <w:rPr>
          <w:rFonts w:ascii="Arial" w:hAnsi="Arial" w:cs="Arial"/>
          <w:b/>
        </w:rPr>
        <w:t>101</w:t>
      </w:r>
      <w:r w:rsidR="00013A50" w:rsidRPr="00B37DC1">
        <w:rPr>
          <w:rFonts w:ascii="Arial" w:hAnsi="Arial" w:cs="Arial"/>
          <w:b/>
        </w:rPr>
        <w:t> Kč</w:t>
      </w:r>
      <w:r w:rsidR="00013A50" w:rsidRPr="00B37DC1">
        <w:rPr>
          <w:rFonts w:ascii="Arial" w:hAnsi="Arial" w:cs="Arial"/>
        </w:rPr>
        <w:t xml:space="preserve"> (slovy: </w:t>
      </w:r>
      <w:proofErr w:type="spellStart"/>
      <w:r w:rsidR="000F2C85">
        <w:rPr>
          <w:rFonts w:ascii="Arial" w:hAnsi="Arial" w:cs="Arial"/>
        </w:rPr>
        <w:t>Stodvacetpěttisícstojedna</w:t>
      </w:r>
      <w:r w:rsidR="00013A50">
        <w:rPr>
          <w:rFonts w:ascii="Arial" w:hAnsi="Arial" w:cs="Arial"/>
        </w:rPr>
        <w:t>korun</w:t>
      </w:r>
      <w:r w:rsidR="000F2C85">
        <w:rPr>
          <w:rFonts w:ascii="Arial" w:hAnsi="Arial" w:cs="Arial"/>
        </w:rPr>
        <w:t>a</w:t>
      </w:r>
      <w:proofErr w:type="spellEnd"/>
      <w:r w:rsidR="00013A50">
        <w:rPr>
          <w:rFonts w:ascii="Arial" w:hAnsi="Arial" w:cs="Arial"/>
        </w:rPr>
        <w:t xml:space="preserve"> česk</w:t>
      </w:r>
      <w:r w:rsidR="000F2C85">
        <w:rPr>
          <w:rFonts w:ascii="Arial" w:hAnsi="Arial" w:cs="Arial"/>
        </w:rPr>
        <w:t>á</w:t>
      </w:r>
      <w:r w:rsidRPr="007E433C">
        <w:rPr>
          <w:rFonts w:ascii="Arial" w:hAnsi="Arial" w:cs="Arial"/>
        </w:rPr>
        <w:t>).</w:t>
      </w:r>
    </w:p>
    <w:p w14:paraId="549C1454" w14:textId="02C4AC27" w:rsidR="00C904C7" w:rsidRDefault="00C904C7" w:rsidP="00C904C7">
      <w:pPr>
        <w:pStyle w:val="Odstavecseseznamem"/>
        <w:tabs>
          <w:tab w:val="left" w:pos="426"/>
        </w:tabs>
        <w:ind w:left="0"/>
        <w:contextualSpacing w:val="0"/>
        <w:jc w:val="both"/>
        <w:rPr>
          <w:rFonts w:ascii="Arial" w:hAnsi="Arial" w:cs="Arial"/>
        </w:rPr>
      </w:pPr>
    </w:p>
    <w:p w14:paraId="063A7FA6" w14:textId="77777777" w:rsidR="002973AC" w:rsidRPr="00EE0449" w:rsidRDefault="002973AC" w:rsidP="00B35F02">
      <w:pPr>
        <w:numPr>
          <w:ilvl w:val="0"/>
          <w:numId w:val="2"/>
        </w:numPr>
        <w:tabs>
          <w:tab w:val="clear" w:pos="1140"/>
          <w:tab w:val="left" w:pos="426"/>
        </w:tabs>
        <w:spacing w:after="100"/>
        <w:ind w:left="0" w:firstLine="0"/>
        <w:jc w:val="both"/>
        <w:rPr>
          <w:rFonts w:ascii="Arial" w:hAnsi="Arial" w:cs="Arial"/>
          <w:iCs/>
        </w:rPr>
      </w:pPr>
      <w:r>
        <w:rPr>
          <w:rFonts w:ascii="Arial" w:hAnsi="Arial" w:cs="Arial"/>
        </w:rPr>
        <w:t>S</w:t>
      </w:r>
      <w:r w:rsidRPr="00EE0449">
        <w:rPr>
          <w:rFonts w:ascii="Arial" w:hAnsi="Arial" w:cs="Arial"/>
        </w:rPr>
        <w:t>mluvní strany</w:t>
      </w:r>
      <w:r>
        <w:rPr>
          <w:rFonts w:ascii="Arial" w:hAnsi="Arial" w:cs="Arial"/>
        </w:rPr>
        <w:t xml:space="preserve"> se dále</w:t>
      </w:r>
      <w:r w:rsidRPr="00EE0449">
        <w:rPr>
          <w:rFonts w:ascii="Arial" w:hAnsi="Arial" w:cs="Arial"/>
        </w:rPr>
        <w:t xml:space="preserve"> dohodly na tom, že čl. IV smlouvy se doplňuje o nové odstavce tohoto znění:</w:t>
      </w:r>
    </w:p>
    <w:p w14:paraId="0D3FB1EA" w14:textId="77777777" w:rsidR="002973AC" w:rsidRPr="00EE0449" w:rsidRDefault="002973AC" w:rsidP="00B35F02">
      <w:pPr>
        <w:pStyle w:val="Zkladntext"/>
        <w:tabs>
          <w:tab w:val="clear" w:pos="568"/>
          <w:tab w:val="left" w:pos="426"/>
        </w:tabs>
        <w:spacing w:after="100"/>
        <w:rPr>
          <w:rFonts w:ascii="Arial" w:hAnsi="Arial" w:cs="Arial"/>
          <w:sz w:val="20"/>
          <w:szCs w:val="20"/>
        </w:rPr>
      </w:pPr>
      <w:r w:rsidRPr="00EE0449">
        <w:rPr>
          <w:rFonts w:ascii="Arial" w:hAnsi="Arial" w:cs="Arial"/>
          <w:sz w:val="20"/>
          <w:szCs w:val="20"/>
        </w:rPr>
        <w:t>5)</w:t>
      </w:r>
      <w:r w:rsidRPr="00EE0449">
        <w:rPr>
          <w:rFonts w:ascii="Arial" w:hAnsi="Arial" w:cs="Arial"/>
          <w:sz w:val="20"/>
          <w:szCs w:val="20"/>
        </w:rPr>
        <w:tab/>
        <w:t>Vznikne-li k plnění funkcí státu nebo jiných úkolů v rámci působnosti nebo stanoveného předmětu činnosti pronajímatele, anebo pro realizaci veřejně prospěšné stavby nebo z důvodu jinak určeného veřejného zájmu, potřeba uvolnit předmět nájmu nebo jeho část, tj. např. jednotlivý pozemek nebo jeho část, má pronajímatel právo jednostranně zúžit předmět této smlouvy a ukončit nájem pozemku či jeho části před dobou sjednanou ve smlouvě tak, že skončí uplynutím tří měsíců ode dne doručení oznámení nájemci o zúžení předmětu této smlouvy. Ostatní pronajaté pozemky či části pozemků nedotčené touto potřebou zůstávají nadále předmětem této smlouvy.</w:t>
      </w:r>
    </w:p>
    <w:p w14:paraId="1EAB9DCA" w14:textId="620C50FE" w:rsidR="002973AC" w:rsidRPr="002973AC" w:rsidRDefault="002973AC" w:rsidP="00365486">
      <w:pPr>
        <w:tabs>
          <w:tab w:val="left" w:pos="426"/>
        </w:tabs>
        <w:spacing w:after="480"/>
        <w:jc w:val="both"/>
        <w:rPr>
          <w:rFonts w:ascii="Arial" w:hAnsi="Arial" w:cs="Arial"/>
          <w:iCs/>
        </w:rPr>
      </w:pPr>
      <w:r w:rsidRPr="00EE0449">
        <w:rPr>
          <w:rFonts w:ascii="Arial" w:hAnsi="Arial" w:cs="Arial"/>
        </w:rPr>
        <w:t>6)</w:t>
      </w:r>
      <w:r w:rsidRPr="00EE0449">
        <w:rPr>
          <w:rFonts w:ascii="Arial" w:hAnsi="Arial" w:cs="Arial"/>
        </w:rPr>
        <w:tab/>
        <w:t>Nájemce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 že nebude z titulu tohoto ukončení smlouvy uplatňovat žádné jiné náhrady ani majetkové nároky a sankce. Bude-li se na pozemku nacházet rozpracovaná výroba a požádá-li nájemce o kompenzaci, náleží mu náhrada ve výši prokázaných nákladových položek na ni vynaložených, v daném místě a čase obvyklých za obvyklé ceny</w:t>
      </w:r>
      <w:r>
        <w:rPr>
          <w:rFonts w:ascii="Arial" w:hAnsi="Arial" w:cs="Arial"/>
        </w:rPr>
        <w:t>.</w:t>
      </w:r>
    </w:p>
    <w:p w14:paraId="56F88997" w14:textId="48AC8D0A" w:rsidR="002973AC" w:rsidRPr="007E433C" w:rsidRDefault="002973AC" w:rsidP="002973AC">
      <w:pPr>
        <w:numPr>
          <w:ilvl w:val="0"/>
          <w:numId w:val="2"/>
        </w:numPr>
        <w:tabs>
          <w:tab w:val="clear" w:pos="1140"/>
          <w:tab w:val="left" w:pos="426"/>
        </w:tabs>
        <w:spacing w:after="100"/>
        <w:ind w:left="0" w:firstLine="0"/>
        <w:jc w:val="both"/>
        <w:rPr>
          <w:rFonts w:ascii="Arial" w:hAnsi="Arial" w:cs="Arial"/>
          <w:iCs/>
        </w:rPr>
      </w:pPr>
      <w:r w:rsidRPr="007E433C">
        <w:rPr>
          <w:rFonts w:ascii="Arial" w:hAnsi="Arial" w:cs="Arial"/>
        </w:rPr>
        <w:t>Smluvní strany se dále dohodly na tom, že čl. V smlouvy se doplňuje o nové odstavce tohoto znění:</w:t>
      </w:r>
    </w:p>
    <w:p w14:paraId="17C3465E" w14:textId="35C3D4A5" w:rsidR="002973AC" w:rsidRPr="007E433C" w:rsidRDefault="002973AC" w:rsidP="002973AC">
      <w:pPr>
        <w:tabs>
          <w:tab w:val="left" w:pos="426"/>
        </w:tabs>
        <w:spacing w:after="100"/>
        <w:jc w:val="both"/>
        <w:rPr>
          <w:rFonts w:ascii="Arial" w:hAnsi="Arial" w:cs="Arial"/>
        </w:rPr>
      </w:pPr>
      <w:r w:rsidRPr="007E433C">
        <w:rPr>
          <w:rFonts w:ascii="Arial" w:hAnsi="Arial" w:cs="Arial"/>
        </w:rPr>
        <w:t>Smluvní strany se dohodly, že pronajímatel je oprávněn vždy k 1. 1</w:t>
      </w:r>
      <w:r w:rsidR="00D76DC7">
        <w:rPr>
          <w:rFonts w:ascii="Arial" w:hAnsi="Arial" w:cs="Arial"/>
        </w:rPr>
        <w:t>0</w:t>
      </w:r>
      <w:r w:rsidRPr="007E433C">
        <w:rPr>
          <w:rFonts w:ascii="Arial" w:hAnsi="Arial" w:cs="Arial"/>
        </w:rPr>
        <w:t>. běžného roku jednostranně zvýšit</w:t>
      </w:r>
      <w:r w:rsidR="00855A19">
        <w:rPr>
          <w:rFonts w:ascii="Arial" w:hAnsi="Arial" w:cs="Arial"/>
        </w:rPr>
        <w:t> </w:t>
      </w:r>
      <w:r w:rsidRPr="007E433C">
        <w:rPr>
          <w:rFonts w:ascii="Arial" w:hAnsi="Arial" w:cs="Arial"/>
        </w:rPr>
        <w:t>nájemné o míru inflace vyjádřenou přírůstkem průměrného ročního indexu spotřebitelských cen vyhlášenou Českým statistickým úřadem za předcházející běžný rok.</w:t>
      </w:r>
    </w:p>
    <w:p w14:paraId="396F35D4" w14:textId="77777777" w:rsidR="002973AC" w:rsidRPr="007E433C" w:rsidRDefault="002973AC" w:rsidP="002973AC">
      <w:pPr>
        <w:tabs>
          <w:tab w:val="left" w:pos="426"/>
          <w:tab w:val="left" w:pos="4253"/>
        </w:tabs>
        <w:spacing w:after="100"/>
        <w:jc w:val="both"/>
        <w:rPr>
          <w:rFonts w:ascii="Arial" w:hAnsi="Arial" w:cs="Arial"/>
        </w:rPr>
      </w:pPr>
      <w:r w:rsidRPr="007E433C">
        <w:rPr>
          <w:rFonts w:ascii="Arial" w:hAnsi="Arial" w:cs="Arial"/>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7A70C9E6" w14:textId="77777777" w:rsidR="002973AC" w:rsidRPr="007E433C" w:rsidRDefault="002973AC" w:rsidP="002973AC">
      <w:pPr>
        <w:tabs>
          <w:tab w:val="left" w:pos="426"/>
          <w:tab w:val="left" w:pos="4253"/>
        </w:tabs>
        <w:spacing w:after="100"/>
        <w:jc w:val="both"/>
        <w:rPr>
          <w:rFonts w:ascii="Arial" w:hAnsi="Arial" w:cs="Arial"/>
        </w:rPr>
      </w:pPr>
      <w:r w:rsidRPr="007E433C">
        <w:rPr>
          <w:rFonts w:ascii="Arial" w:hAnsi="Arial" w:cs="Arial"/>
        </w:rPr>
        <w:t>Základem pro výpočet zvýšeného nájemného bude nájemné sjednané před tímto zvýšením.</w:t>
      </w:r>
    </w:p>
    <w:p w14:paraId="53FE6C1F" w14:textId="5DBB45FE" w:rsidR="002973AC" w:rsidRDefault="002973AC" w:rsidP="00365486">
      <w:pPr>
        <w:pStyle w:val="Zkladntext"/>
        <w:tabs>
          <w:tab w:val="clear" w:pos="568"/>
          <w:tab w:val="left" w:pos="426"/>
        </w:tabs>
        <w:spacing w:after="480"/>
        <w:rPr>
          <w:rFonts w:ascii="Arial" w:hAnsi="Arial" w:cs="Arial"/>
          <w:sz w:val="20"/>
          <w:szCs w:val="20"/>
        </w:rPr>
      </w:pPr>
      <w:r w:rsidRPr="007E433C">
        <w:rPr>
          <w:rFonts w:ascii="Arial" w:hAnsi="Arial" w:cs="Arial"/>
          <w:sz w:val="20"/>
          <w:szCs w:val="20"/>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r>
        <w:rPr>
          <w:rFonts w:ascii="Arial" w:hAnsi="Arial" w:cs="Arial"/>
          <w:sz w:val="20"/>
          <w:szCs w:val="20"/>
        </w:rPr>
        <w:t>.</w:t>
      </w:r>
    </w:p>
    <w:p w14:paraId="605D582C" w14:textId="77777777" w:rsidR="00C904C7" w:rsidRPr="007F71E4" w:rsidRDefault="00C904C7" w:rsidP="00C904C7">
      <w:pPr>
        <w:numPr>
          <w:ilvl w:val="0"/>
          <w:numId w:val="2"/>
        </w:numPr>
        <w:tabs>
          <w:tab w:val="left" w:pos="426"/>
          <w:tab w:val="left" w:pos="993"/>
          <w:tab w:val="left" w:pos="4253"/>
        </w:tabs>
        <w:spacing w:after="100"/>
        <w:ind w:left="0" w:firstLine="0"/>
        <w:jc w:val="both"/>
        <w:rPr>
          <w:rFonts w:ascii="Arial" w:hAnsi="Arial" w:cs="Arial"/>
          <w:iCs/>
        </w:rPr>
      </w:pPr>
      <w:r w:rsidRPr="007F71E4">
        <w:rPr>
          <w:rFonts w:ascii="Arial" w:hAnsi="Arial" w:cs="Arial"/>
        </w:rPr>
        <w:t>Dále se smluvní strany dohodly na tom, že čl. X smlouvy se doplňuje a zní takto:</w:t>
      </w:r>
    </w:p>
    <w:p w14:paraId="780C6EEA" w14:textId="77777777" w:rsidR="00C904C7" w:rsidRDefault="00C904C7" w:rsidP="00C904C7">
      <w:pPr>
        <w:pStyle w:val="Zkladntext"/>
        <w:numPr>
          <w:ilvl w:val="0"/>
          <w:numId w:val="11"/>
        </w:numPr>
        <w:tabs>
          <w:tab w:val="clear" w:pos="568"/>
          <w:tab w:val="left" w:pos="426"/>
        </w:tabs>
        <w:spacing w:after="100"/>
        <w:ind w:left="0" w:firstLine="0"/>
        <w:rPr>
          <w:rFonts w:ascii="Arial" w:hAnsi="Arial" w:cs="Arial"/>
          <w:sz w:val="20"/>
          <w:szCs w:val="20"/>
        </w:rPr>
      </w:pPr>
      <w:r w:rsidRPr="007F71E4">
        <w:rPr>
          <w:rFonts w:ascii="Arial" w:hAnsi="Arial" w:cs="Arial"/>
          <w:sz w:val="20"/>
          <w:szCs w:val="20"/>
        </w:rPr>
        <w:t>Smluvní strany se dohodly, že jakékoliv změny a doplňky této smlouvy jsou možné pouze písemnou formou dodatku k této smlouvě, a to na základě dohody smluvních stran, není-li touto smlouvou stanoveno jinak.</w:t>
      </w:r>
    </w:p>
    <w:p w14:paraId="10080C89" w14:textId="77777777" w:rsidR="00C904C7" w:rsidRPr="00D52625" w:rsidRDefault="00C904C7" w:rsidP="00365486">
      <w:pPr>
        <w:pStyle w:val="Zkladntext"/>
        <w:numPr>
          <w:ilvl w:val="0"/>
          <w:numId w:val="11"/>
        </w:numPr>
        <w:tabs>
          <w:tab w:val="clear" w:pos="568"/>
          <w:tab w:val="left" w:pos="426"/>
        </w:tabs>
        <w:spacing w:after="460"/>
        <w:ind w:left="0" w:firstLine="0"/>
        <w:rPr>
          <w:rFonts w:ascii="Arial" w:hAnsi="Arial" w:cs="Arial"/>
          <w:sz w:val="20"/>
          <w:szCs w:val="20"/>
        </w:rPr>
      </w:pPr>
      <w:r w:rsidRPr="00D52625">
        <w:rPr>
          <w:rFonts w:ascii="Arial" w:hAnsi="Arial" w:cs="Arial"/>
          <w:sz w:val="20"/>
          <w:szCs w:val="20"/>
        </w:rPr>
        <w:t>Smluvní strany jsou povinny se vzájemně informovat o jakékoliv změně údajů týkajících se jejich specifikace jako smluvních stran této smlouvy, a to nejpozději do 30 dnů ode dne změny</w:t>
      </w:r>
      <w:r>
        <w:rPr>
          <w:rFonts w:ascii="Arial" w:hAnsi="Arial" w:cs="Arial"/>
          <w:sz w:val="20"/>
          <w:szCs w:val="20"/>
        </w:rPr>
        <w:t>.</w:t>
      </w:r>
    </w:p>
    <w:p w14:paraId="7CF9146D" w14:textId="77777777" w:rsidR="00DF2445" w:rsidRDefault="00C904C7" w:rsidP="00C904C7">
      <w:pPr>
        <w:pStyle w:val="Zkladntext"/>
        <w:numPr>
          <w:ilvl w:val="0"/>
          <w:numId w:val="2"/>
        </w:numPr>
        <w:tabs>
          <w:tab w:val="clear" w:pos="568"/>
          <w:tab w:val="clear" w:pos="1140"/>
          <w:tab w:val="num" w:pos="0"/>
          <w:tab w:val="left" w:pos="426"/>
        </w:tabs>
        <w:spacing w:after="440"/>
        <w:ind w:left="0" w:firstLine="0"/>
        <w:rPr>
          <w:rFonts w:ascii="Arial" w:hAnsi="Arial" w:cs="Arial"/>
          <w:sz w:val="20"/>
          <w:szCs w:val="20"/>
        </w:rPr>
        <w:sectPr w:rsidR="00DF2445" w:rsidSect="00635D9C">
          <w:footerReference w:type="default" r:id="rId8"/>
          <w:type w:val="continuous"/>
          <w:pgSz w:w="11906" w:h="16838" w:code="9"/>
          <w:pgMar w:top="1135" w:right="1361" w:bottom="851" w:left="1418" w:header="709" w:footer="431" w:gutter="0"/>
          <w:cols w:space="708"/>
        </w:sectPr>
      </w:pPr>
      <w:r w:rsidRPr="007E433C">
        <w:rPr>
          <w:rFonts w:ascii="Arial" w:hAnsi="Arial" w:cs="Arial"/>
          <w:bCs/>
          <w:sz w:val="20"/>
          <w:szCs w:val="20"/>
        </w:rPr>
        <w:t>Ostatní ujednání smlouvy nejsou</w:t>
      </w:r>
      <w:r w:rsidRPr="00B37DC1">
        <w:rPr>
          <w:rFonts w:ascii="Arial" w:hAnsi="Arial" w:cs="Arial"/>
          <w:bCs/>
          <w:sz w:val="20"/>
          <w:szCs w:val="20"/>
        </w:rPr>
        <w:t xml:space="preserve"> tímto dodatkem č. </w:t>
      </w:r>
      <w:r>
        <w:rPr>
          <w:rFonts w:ascii="Arial" w:hAnsi="Arial" w:cs="Arial"/>
          <w:bCs/>
          <w:sz w:val="20"/>
          <w:szCs w:val="20"/>
        </w:rPr>
        <w:t>2</w:t>
      </w:r>
      <w:r w:rsidR="00DF2445">
        <w:rPr>
          <w:rFonts w:ascii="Arial" w:hAnsi="Arial" w:cs="Arial"/>
          <w:bCs/>
          <w:sz w:val="20"/>
          <w:szCs w:val="20"/>
        </w:rPr>
        <w:t>4</w:t>
      </w:r>
      <w:r w:rsidRPr="00B37DC1">
        <w:rPr>
          <w:rFonts w:ascii="Arial" w:hAnsi="Arial" w:cs="Arial"/>
          <w:bCs/>
          <w:sz w:val="20"/>
          <w:szCs w:val="20"/>
        </w:rPr>
        <w:t xml:space="preserve"> dotčena</w:t>
      </w:r>
      <w:r w:rsidRPr="00B37DC1">
        <w:rPr>
          <w:rFonts w:ascii="Arial" w:hAnsi="Arial" w:cs="Arial"/>
          <w:sz w:val="20"/>
          <w:szCs w:val="20"/>
        </w:rPr>
        <w:t>.</w:t>
      </w:r>
    </w:p>
    <w:p w14:paraId="545786DF" w14:textId="55C9AC20" w:rsidR="002C0B16" w:rsidRPr="006A5CE0" w:rsidRDefault="002C0B16" w:rsidP="002C0B16">
      <w:pPr>
        <w:numPr>
          <w:ilvl w:val="0"/>
          <w:numId w:val="2"/>
        </w:numPr>
        <w:tabs>
          <w:tab w:val="clear" w:pos="1140"/>
          <w:tab w:val="num" w:pos="0"/>
          <w:tab w:val="left" w:pos="426"/>
          <w:tab w:val="left" w:pos="4253"/>
        </w:tabs>
        <w:spacing w:after="100"/>
        <w:ind w:left="0" w:firstLine="0"/>
        <w:jc w:val="both"/>
        <w:rPr>
          <w:rFonts w:ascii="Arial" w:hAnsi="Arial" w:cs="Arial"/>
          <w:iCs/>
        </w:rPr>
      </w:pPr>
      <w:r w:rsidRPr="006A5CE0">
        <w:rPr>
          <w:rFonts w:ascii="Arial" w:hAnsi="Arial" w:cs="Arial"/>
        </w:rPr>
        <w:lastRenderedPageBreak/>
        <w:t>Tento dodatek nabývá platnosti</w:t>
      </w:r>
      <w:r w:rsidRPr="006A5CE0">
        <w:rPr>
          <w:rFonts w:ascii="Arial" w:hAnsi="Arial" w:cs="Arial"/>
          <w:bCs/>
        </w:rPr>
        <w:t xml:space="preserve"> </w:t>
      </w:r>
      <w:r w:rsidRPr="006A5CE0">
        <w:rPr>
          <w:rFonts w:ascii="Arial" w:hAnsi="Arial" w:cs="Arial"/>
        </w:rPr>
        <w:t>dnem podpisu smluvními stranami a účinnosti dnem 1</w:t>
      </w:r>
      <w:r w:rsidR="00DF2445">
        <w:rPr>
          <w:rFonts w:ascii="Arial" w:hAnsi="Arial" w:cs="Arial"/>
        </w:rPr>
        <w:t>5</w:t>
      </w:r>
      <w:r w:rsidRPr="006A5CE0">
        <w:rPr>
          <w:rFonts w:ascii="Arial" w:hAnsi="Arial" w:cs="Arial"/>
        </w:rPr>
        <w:t>. </w:t>
      </w:r>
      <w:r w:rsidR="00DF2445">
        <w:rPr>
          <w:rFonts w:ascii="Arial" w:hAnsi="Arial" w:cs="Arial"/>
        </w:rPr>
        <w:t>3</w:t>
      </w:r>
      <w:r w:rsidRPr="006A5CE0">
        <w:rPr>
          <w:rFonts w:ascii="Arial" w:hAnsi="Arial" w:cs="Arial"/>
        </w:rPr>
        <w:t>. 2022,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3CDDEE5B" w14:textId="77777777" w:rsidR="002C0B16" w:rsidRPr="006A5CE0" w:rsidRDefault="002C0B16" w:rsidP="002C0B16">
      <w:pPr>
        <w:tabs>
          <w:tab w:val="left" w:pos="426"/>
          <w:tab w:val="left" w:pos="4253"/>
        </w:tabs>
        <w:spacing w:after="300"/>
        <w:jc w:val="both"/>
        <w:rPr>
          <w:rFonts w:ascii="Arial" w:hAnsi="Arial" w:cs="Arial"/>
          <w:iCs/>
        </w:rPr>
      </w:pPr>
      <w:r w:rsidRPr="006A5CE0">
        <w:rPr>
          <w:rFonts w:ascii="Arial" w:hAnsi="Arial" w:cs="Arial"/>
        </w:rPr>
        <w:t>Uveřejnění tohoto dodatku v registru smluv zajistí pronajímatel.</w:t>
      </w:r>
    </w:p>
    <w:p w14:paraId="290DEEA1" w14:textId="77777777" w:rsidR="002C0B16" w:rsidRPr="006A5CE0" w:rsidRDefault="002C0B16" w:rsidP="002C0B16">
      <w:pPr>
        <w:numPr>
          <w:ilvl w:val="0"/>
          <w:numId w:val="2"/>
        </w:numPr>
        <w:tabs>
          <w:tab w:val="clear" w:pos="1140"/>
          <w:tab w:val="num" w:pos="0"/>
          <w:tab w:val="left" w:pos="426"/>
          <w:tab w:val="left" w:pos="4253"/>
        </w:tabs>
        <w:spacing w:after="300"/>
        <w:ind w:left="0" w:firstLine="0"/>
        <w:jc w:val="both"/>
        <w:rPr>
          <w:rFonts w:ascii="Arial" w:hAnsi="Arial" w:cs="Arial"/>
        </w:rPr>
      </w:pPr>
      <w:r w:rsidRPr="006A5CE0">
        <w:rPr>
          <w:rFonts w:ascii="Arial" w:hAnsi="Arial" w:cs="Arial"/>
          <w:bCs/>
        </w:rPr>
        <w:t>Tento dodatek je vyhotoven ve dvou stejnopisech, z nichž každý má platnost originálu. Jeden stejnopis přebírá nájemce a jeden je určen pro pronajímatele.</w:t>
      </w:r>
    </w:p>
    <w:p w14:paraId="16885A9A" w14:textId="77777777" w:rsidR="002C0B16" w:rsidRPr="006A5CE0" w:rsidRDefault="002C0B16" w:rsidP="002C0B16">
      <w:pPr>
        <w:pStyle w:val="Zkladntext"/>
        <w:numPr>
          <w:ilvl w:val="0"/>
          <w:numId w:val="2"/>
        </w:numPr>
        <w:tabs>
          <w:tab w:val="clear" w:pos="568"/>
          <w:tab w:val="clear" w:pos="1140"/>
          <w:tab w:val="left" w:pos="426"/>
        </w:tabs>
        <w:spacing w:after="360"/>
        <w:ind w:left="0" w:firstLine="0"/>
        <w:rPr>
          <w:rFonts w:ascii="Arial" w:hAnsi="Arial" w:cs="Arial"/>
          <w:sz w:val="20"/>
          <w:szCs w:val="20"/>
        </w:rPr>
        <w:sectPr w:rsidR="002C0B16" w:rsidRPr="006A5CE0" w:rsidSect="00DF2445">
          <w:footerReference w:type="default" r:id="rId9"/>
          <w:pgSz w:w="11906" w:h="16838" w:code="9"/>
          <w:pgMar w:top="1135" w:right="1361" w:bottom="851" w:left="1418" w:header="709" w:footer="431" w:gutter="0"/>
          <w:cols w:space="708"/>
        </w:sectPr>
      </w:pPr>
      <w:r w:rsidRPr="006A5CE0">
        <w:rPr>
          <w:rFonts w:ascii="Arial" w:hAnsi="Arial" w:cs="Arial"/>
          <w:sz w:val="20"/>
          <w:szCs w:val="20"/>
        </w:rPr>
        <w:t>Smluvní strany po přečtení tohoto dodatku prohlašují, že s jeho obsahem souhlasí, a že je shodným projevem jejich vážné a svobodné vůle, a na důkaz toho připojují své podpisy.</w:t>
      </w:r>
    </w:p>
    <w:p w14:paraId="08087DB2" w14:textId="77777777" w:rsidR="002C0B16" w:rsidRPr="006A5CE0" w:rsidRDefault="002C0B16" w:rsidP="002C0B16">
      <w:pPr>
        <w:jc w:val="both"/>
        <w:rPr>
          <w:rFonts w:ascii="Arial" w:hAnsi="Arial" w:cs="Arial"/>
        </w:rPr>
      </w:pPr>
    </w:p>
    <w:p w14:paraId="48CACE89" w14:textId="701A4852" w:rsidR="002C0B16" w:rsidRPr="006A5CE0" w:rsidRDefault="002C0B16" w:rsidP="002C0B16">
      <w:pPr>
        <w:jc w:val="both"/>
        <w:rPr>
          <w:rFonts w:ascii="Arial" w:hAnsi="Arial" w:cs="Arial"/>
        </w:rPr>
      </w:pPr>
      <w:r w:rsidRPr="006A5CE0">
        <w:rPr>
          <w:rFonts w:ascii="Arial" w:hAnsi="Arial" w:cs="Arial"/>
        </w:rPr>
        <w:t xml:space="preserve">V Ostravě dne </w:t>
      </w:r>
      <w:r w:rsidR="00847C13">
        <w:rPr>
          <w:rFonts w:ascii="Arial" w:hAnsi="Arial" w:cs="Arial"/>
        </w:rPr>
        <w:t>16.3.2022</w:t>
      </w:r>
    </w:p>
    <w:p w14:paraId="27623271" w14:textId="77777777" w:rsidR="002C0B16" w:rsidRPr="006A5CE0" w:rsidRDefault="002C0B16" w:rsidP="002C0B16">
      <w:pPr>
        <w:jc w:val="both"/>
        <w:rPr>
          <w:rFonts w:ascii="Arial" w:hAnsi="Arial" w:cs="Arial"/>
        </w:rPr>
      </w:pPr>
    </w:p>
    <w:p w14:paraId="7D35D644" w14:textId="77777777" w:rsidR="002C0B16" w:rsidRPr="006A5CE0" w:rsidRDefault="002C0B16" w:rsidP="002C0B16">
      <w:pPr>
        <w:jc w:val="both"/>
        <w:rPr>
          <w:rFonts w:ascii="Arial" w:hAnsi="Arial" w:cs="Arial"/>
        </w:rPr>
      </w:pPr>
    </w:p>
    <w:p w14:paraId="1569D7E8" w14:textId="77777777" w:rsidR="002C0B16" w:rsidRPr="006A5CE0" w:rsidRDefault="002C0B16" w:rsidP="002C0B16">
      <w:pPr>
        <w:jc w:val="both"/>
        <w:rPr>
          <w:rFonts w:ascii="Arial" w:hAnsi="Arial" w:cs="Arial"/>
        </w:rPr>
      </w:pPr>
    </w:p>
    <w:p w14:paraId="188C93A9" w14:textId="77777777" w:rsidR="002C0B16" w:rsidRPr="006A5CE0" w:rsidRDefault="002C0B16" w:rsidP="002C0B16">
      <w:pPr>
        <w:jc w:val="both"/>
        <w:rPr>
          <w:rFonts w:ascii="Arial" w:hAnsi="Arial" w:cs="Arial"/>
        </w:rPr>
      </w:pPr>
    </w:p>
    <w:p w14:paraId="64096C98" w14:textId="77777777" w:rsidR="002C0B16" w:rsidRPr="006A5CE0" w:rsidRDefault="002C0B16" w:rsidP="002C0B16">
      <w:pPr>
        <w:ind w:right="-30"/>
        <w:jc w:val="both"/>
        <w:rPr>
          <w:rFonts w:ascii="Arial" w:hAnsi="Arial" w:cs="Arial"/>
        </w:rPr>
      </w:pPr>
    </w:p>
    <w:p w14:paraId="5897F7E2" w14:textId="77777777" w:rsidR="002C0B16" w:rsidRPr="006A5CE0" w:rsidRDefault="002C0B16" w:rsidP="002C0B16">
      <w:pPr>
        <w:jc w:val="both"/>
        <w:rPr>
          <w:rFonts w:ascii="Arial" w:hAnsi="Arial" w:cs="Arial"/>
        </w:rPr>
      </w:pPr>
    </w:p>
    <w:p w14:paraId="590D6BD2" w14:textId="77777777" w:rsidR="002C0B16" w:rsidRPr="006A5CE0" w:rsidRDefault="002C0B16" w:rsidP="002C0B16">
      <w:pPr>
        <w:jc w:val="both"/>
        <w:rPr>
          <w:rFonts w:ascii="Arial" w:hAnsi="Arial" w:cs="Arial"/>
        </w:rPr>
      </w:pPr>
      <w:r w:rsidRPr="006A5CE0">
        <w:rPr>
          <w:rFonts w:ascii="Arial" w:hAnsi="Arial" w:cs="Arial"/>
          <w:noProof/>
        </w:rPr>
        <mc:AlternateContent>
          <mc:Choice Requires="wps">
            <w:drawing>
              <wp:anchor distT="0" distB="0" distL="114300" distR="114300" simplePos="0" relativeHeight="251659264" behindDoc="0" locked="0" layoutInCell="1" allowOverlap="1" wp14:anchorId="29F5279A" wp14:editId="3CFD18A3">
                <wp:simplePos x="0" y="0"/>
                <wp:positionH relativeFrom="column">
                  <wp:posOffset>-119380</wp:posOffset>
                </wp:positionH>
                <wp:positionV relativeFrom="paragraph">
                  <wp:posOffset>182880</wp:posOffset>
                </wp:positionV>
                <wp:extent cx="3048000" cy="11334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4C374" w14:textId="77777777" w:rsidR="002C0B16" w:rsidRPr="00146262" w:rsidRDefault="002C0B16" w:rsidP="002C0B16">
                            <w:pPr>
                              <w:rPr>
                                <w:rFonts w:ascii="Arial" w:hAnsi="Arial" w:cs="Arial"/>
                                <w:bCs/>
                                <w:sz w:val="22"/>
                                <w:szCs w:val="22"/>
                              </w:rPr>
                            </w:pPr>
                            <w:r w:rsidRPr="00146262">
                              <w:rPr>
                                <w:rFonts w:ascii="Arial" w:hAnsi="Arial" w:cs="Arial"/>
                                <w:bCs/>
                                <w:sz w:val="22"/>
                                <w:szCs w:val="22"/>
                              </w:rPr>
                              <w:t>……………………………………………</w:t>
                            </w:r>
                          </w:p>
                          <w:p w14:paraId="370B07D1" w14:textId="77777777" w:rsidR="002C0B16" w:rsidRPr="00DF2445" w:rsidRDefault="002C0B16" w:rsidP="002C0B16">
                            <w:pPr>
                              <w:ind w:left="28"/>
                              <w:rPr>
                                <w:rFonts w:ascii="Arial" w:hAnsi="Arial" w:cs="Arial"/>
                                <w:spacing w:val="40"/>
                              </w:rPr>
                            </w:pPr>
                            <w:r w:rsidRPr="00DF2445">
                              <w:rPr>
                                <w:rFonts w:ascii="Arial" w:hAnsi="Arial" w:cs="Arial"/>
                              </w:rPr>
                              <w:t xml:space="preserve">Mgr. </w:t>
                            </w:r>
                            <w:proofErr w:type="gramStart"/>
                            <w:r w:rsidRPr="00DF2445">
                              <w:rPr>
                                <w:rFonts w:ascii="Arial" w:hAnsi="Arial" w:cs="Arial"/>
                              </w:rPr>
                              <w:t xml:space="preserve">Dana  </w:t>
                            </w:r>
                            <w:r w:rsidRPr="00DF2445">
                              <w:rPr>
                                <w:rFonts w:ascii="Arial" w:hAnsi="Arial" w:cs="Arial"/>
                                <w:spacing w:val="40"/>
                              </w:rPr>
                              <w:t>Lišková</w:t>
                            </w:r>
                            <w:proofErr w:type="gramEnd"/>
                          </w:p>
                          <w:p w14:paraId="3D37AC20" w14:textId="77777777" w:rsidR="002C0B16" w:rsidRPr="00DF2445" w:rsidRDefault="002C0B16" w:rsidP="002C0B16">
                            <w:pPr>
                              <w:tabs>
                                <w:tab w:val="left" w:pos="567"/>
                              </w:tabs>
                              <w:ind w:left="28"/>
                              <w:rPr>
                                <w:rFonts w:ascii="Arial" w:hAnsi="Arial" w:cs="Arial"/>
                              </w:rPr>
                            </w:pPr>
                            <w:r w:rsidRPr="00DF2445">
                              <w:rPr>
                                <w:rFonts w:ascii="Arial" w:hAnsi="Arial" w:cs="Arial"/>
                              </w:rPr>
                              <w:t>ředitelka</w:t>
                            </w:r>
                          </w:p>
                          <w:p w14:paraId="1BD3213E" w14:textId="77777777" w:rsidR="002C0B16" w:rsidRPr="00DF2445" w:rsidRDefault="002C0B16" w:rsidP="002C0B16">
                            <w:pPr>
                              <w:tabs>
                                <w:tab w:val="left" w:pos="567"/>
                              </w:tabs>
                              <w:ind w:left="28"/>
                              <w:rPr>
                                <w:rFonts w:ascii="Arial" w:hAnsi="Arial" w:cs="Arial"/>
                              </w:rPr>
                            </w:pPr>
                            <w:r w:rsidRPr="00DF2445">
                              <w:rPr>
                                <w:rFonts w:ascii="Arial" w:hAnsi="Arial" w:cs="Arial"/>
                              </w:rPr>
                              <w:t>Krajského pozemkového úřadu</w:t>
                            </w:r>
                          </w:p>
                          <w:p w14:paraId="0DAF044B" w14:textId="77777777" w:rsidR="002C0B16" w:rsidRPr="00DF2445" w:rsidRDefault="002C0B16" w:rsidP="002C0B16">
                            <w:pPr>
                              <w:tabs>
                                <w:tab w:val="center" w:pos="4819"/>
                              </w:tabs>
                              <w:spacing w:after="100"/>
                              <w:ind w:left="28"/>
                              <w:rPr>
                                <w:rFonts w:ascii="Arial" w:hAnsi="Arial" w:cs="Arial"/>
                                <w:lang w:eastAsia="en-US"/>
                              </w:rPr>
                            </w:pPr>
                            <w:r w:rsidRPr="00DF2445">
                              <w:rPr>
                                <w:rFonts w:ascii="Arial" w:hAnsi="Arial" w:cs="Arial"/>
                                <w:lang w:eastAsia="en-US"/>
                              </w:rPr>
                              <w:t>pro Moravskoslezský kraj</w:t>
                            </w:r>
                          </w:p>
                          <w:p w14:paraId="0E4470A4" w14:textId="77777777" w:rsidR="002C0B16" w:rsidRPr="00DF2445" w:rsidRDefault="002C0B16" w:rsidP="002C0B16">
                            <w:pPr>
                              <w:ind w:left="28"/>
                              <w:rPr>
                                <w:rFonts w:ascii="Arial" w:hAnsi="Arial" w:cs="Arial"/>
                              </w:rPr>
                            </w:pPr>
                            <w:r w:rsidRPr="00DF2445">
                              <w:rPr>
                                <w:rFonts w:ascii="Arial" w:hAnsi="Arial" w:cs="Arial"/>
                              </w:rPr>
                              <w:t>pronajímatel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5279A" id="_x0000_t202" coordsize="21600,21600" o:spt="202" path="m,l,21600r21600,l21600,xe">
                <v:stroke joinstyle="miter"/>
                <v:path gradientshapeok="t" o:connecttype="rect"/>
              </v:shapetype>
              <v:shape id="Text Box 2" o:spid="_x0000_s1026" type="#_x0000_t202" style="position:absolute;left:0;text-align:left;margin-left:-9.4pt;margin-top:14.4pt;width:240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" filled="f" stroked="f">
                <v:textbox>
                  <w:txbxContent>
                    <w:p w14:paraId="2644C374" w14:textId="77777777" w:rsidR="002C0B16" w:rsidRPr="00146262" w:rsidRDefault="002C0B16" w:rsidP="002C0B16">
                      <w:pPr>
                        <w:rPr>
                          <w:rFonts w:ascii="Arial" w:hAnsi="Arial" w:cs="Arial"/>
                          <w:bCs/>
                          <w:sz w:val="22"/>
                          <w:szCs w:val="22"/>
                        </w:rPr>
                      </w:pPr>
                      <w:r w:rsidRPr="00146262">
                        <w:rPr>
                          <w:rFonts w:ascii="Arial" w:hAnsi="Arial" w:cs="Arial"/>
                          <w:bCs/>
                          <w:sz w:val="22"/>
                          <w:szCs w:val="22"/>
                        </w:rPr>
                        <w:t>……………………………………………</w:t>
                      </w:r>
                    </w:p>
                    <w:p w14:paraId="370B07D1" w14:textId="77777777" w:rsidR="002C0B16" w:rsidRPr="00DF2445" w:rsidRDefault="002C0B16" w:rsidP="002C0B16">
                      <w:pPr>
                        <w:ind w:left="28"/>
                        <w:rPr>
                          <w:rFonts w:ascii="Arial" w:hAnsi="Arial" w:cs="Arial"/>
                          <w:spacing w:val="40"/>
                        </w:rPr>
                      </w:pPr>
                      <w:r w:rsidRPr="00DF2445">
                        <w:rPr>
                          <w:rFonts w:ascii="Arial" w:hAnsi="Arial" w:cs="Arial"/>
                        </w:rPr>
                        <w:t xml:space="preserve">Mgr. </w:t>
                      </w:r>
                      <w:proofErr w:type="gramStart"/>
                      <w:r w:rsidRPr="00DF2445">
                        <w:rPr>
                          <w:rFonts w:ascii="Arial" w:hAnsi="Arial" w:cs="Arial"/>
                        </w:rPr>
                        <w:t xml:space="preserve">Dana  </w:t>
                      </w:r>
                      <w:r w:rsidRPr="00DF2445">
                        <w:rPr>
                          <w:rFonts w:ascii="Arial" w:hAnsi="Arial" w:cs="Arial"/>
                          <w:spacing w:val="40"/>
                        </w:rPr>
                        <w:t>Lišková</w:t>
                      </w:r>
                      <w:proofErr w:type="gramEnd"/>
                    </w:p>
                    <w:p w14:paraId="3D37AC20" w14:textId="77777777" w:rsidR="002C0B16" w:rsidRPr="00DF2445" w:rsidRDefault="002C0B16" w:rsidP="002C0B16">
                      <w:pPr>
                        <w:tabs>
                          <w:tab w:val="left" w:pos="567"/>
                        </w:tabs>
                        <w:ind w:left="28"/>
                        <w:rPr>
                          <w:rFonts w:ascii="Arial" w:hAnsi="Arial" w:cs="Arial"/>
                        </w:rPr>
                      </w:pPr>
                      <w:r w:rsidRPr="00DF2445">
                        <w:rPr>
                          <w:rFonts w:ascii="Arial" w:hAnsi="Arial" w:cs="Arial"/>
                        </w:rPr>
                        <w:t>ředitelka</w:t>
                      </w:r>
                    </w:p>
                    <w:p w14:paraId="1BD3213E" w14:textId="77777777" w:rsidR="002C0B16" w:rsidRPr="00DF2445" w:rsidRDefault="002C0B16" w:rsidP="002C0B16">
                      <w:pPr>
                        <w:tabs>
                          <w:tab w:val="left" w:pos="567"/>
                        </w:tabs>
                        <w:ind w:left="28"/>
                        <w:rPr>
                          <w:rFonts w:ascii="Arial" w:hAnsi="Arial" w:cs="Arial"/>
                        </w:rPr>
                      </w:pPr>
                      <w:r w:rsidRPr="00DF2445">
                        <w:rPr>
                          <w:rFonts w:ascii="Arial" w:hAnsi="Arial" w:cs="Arial"/>
                        </w:rPr>
                        <w:t>Krajského pozemkového úřadu</w:t>
                      </w:r>
                    </w:p>
                    <w:p w14:paraId="0DAF044B" w14:textId="77777777" w:rsidR="002C0B16" w:rsidRPr="00DF2445" w:rsidRDefault="002C0B16" w:rsidP="002C0B16">
                      <w:pPr>
                        <w:tabs>
                          <w:tab w:val="center" w:pos="4819"/>
                        </w:tabs>
                        <w:spacing w:after="100"/>
                        <w:ind w:left="28"/>
                        <w:rPr>
                          <w:rFonts w:ascii="Arial" w:hAnsi="Arial" w:cs="Arial"/>
                          <w:lang w:eastAsia="en-US"/>
                        </w:rPr>
                      </w:pPr>
                      <w:r w:rsidRPr="00DF2445">
                        <w:rPr>
                          <w:rFonts w:ascii="Arial" w:hAnsi="Arial" w:cs="Arial"/>
                          <w:lang w:eastAsia="en-US"/>
                        </w:rPr>
                        <w:t>pro Moravskoslezský kraj</w:t>
                      </w:r>
                    </w:p>
                    <w:p w14:paraId="0E4470A4" w14:textId="77777777" w:rsidR="002C0B16" w:rsidRPr="00DF2445" w:rsidRDefault="002C0B16" w:rsidP="002C0B16">
                      <w:pPr>
                        <w:ind w:left="28"/>
                        <w:rPr>
                          <w:rFonts w:ascii="Arial" w:hAnsi="Arial" w:cs="Arial"/>
                        </w:rPr>
                      </w:pPr>
                      <w:r w:rsidRPr="00DF2445">
                        <w:rPr>
                          <w:rFonts w:ascii="Arial" w:hAnsi="Arial" w:cs="Arial"/>
                        </w:rPr>
                        <w:t>pronajímatel</w:t>
                      </w:r>
                    </w:p>
                  </w:txbxContent>
                </v:textbox>
              </v:shape>
            </w:pict>
          </mc:Fallback>
        </mc:AlternateContent>
      </w:r>
    </w:p>
    <w:p w14:paraId="72EE4581" w14:textId="77777777" w:rsidR="002C0B16" w:rsidRPr="006A5CE0" w:rsidRDefault="002C0B16" w:rsidP="002C0B16">
      <w:pPr>
        <w:jc w:val="both"/>
        <w:rPr>
          <w:rFonts w:ascii="Arial" w:hAnsi="Arial" w:cs="Arial"/>
        </w:rPr>
      </w:pPr>
      <w:r w:rsidRPr="006A5CE0">
        <w:rPr>
          <w:rFonts w:ascii="Arial" w:hAnsi="Arial" w:cs="Arial"/>
          <w:noProof/>
        </w:rPr>
        <mc:AlternateContent>
          <mc:Choice Requires="wps">
            <w:drawing>
              <wp:anchor distT="0" distB="0" distL="114300" distR="114300" simplePos="0" relativeHeight="251660288" behindDoc="0" locked="0" layoutInCell="1" allowOverlap="1" wp14:anchorId="54A6E8F3" wp14:editId="224393E9">
                <wp:simplePos x="0" y="0"/>
                <wp:positionH relativeFrom="column">
                  <wp:posOffset>3261994</wp:posOffset>
                </wp:positionH>
                <wp:positionV relativeFrom="paragraph">
                  <wp:posOffset>11430</wp:posOffset>
                </wp:positionV>
                <wp:extent cx="2886075" cy="9715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1EA50" w14:textId="77777777" w:rsidR="002C0B16" w:rsidRPr="00146262" w:rsidRDefault="002C0B16" w:rsidP="002C0B16">
                            <w:pPr>
                              <w:rPr>
                                <w:rFonts w:ascii="Arial" w:hAnsi="Arial" w:cs="Arial"/>
                                <w:bCs/>
                                <w:sz w:val="22"/>
                                <w:szCs w:val="22"/>
                              </w:rPr>
                            </w:pPr>
                            <w:r w:rsidRPr="00146262">
                              <w:rPr>
                                <w:rFonts w:ascii="Arial" w:hAnsi="Arial" w:cs="Arial"/>
                                <w:bCs/>
                                <w:sz w:val="22"/>
                                <w:szCs w:val="22"/>
                              </w:rPr>
                              <w:t>………………………………</w:t>
                            </w:r>
                            <w:r>
                              <w:rPr>
                                <w:rFonts w:ascii="Arial" w:hAnsi="Arial" w:cs="Arial"/>
                                <w:bCs/>
                                <w:sz w:val="22"/>
                                <w:szCs w:val="22"/>
                              </w:rPr>
                              <w:t>...</w:t>
                            </w:r>
                            <w:r w:rsidRPr="00146262">
                              <w:rPr>
                                <w:rFonts w:ascii="Arial" w:hAnsi="Arial" w:cs="Arial"/>
                                <w:bCs/>
                                <w:sz w:val="22"/>
                                <w:szCs w:val="22"/>
                              </w:rPr>
                              <w:t>…………</w:t>
                            </w:r>
                          </w:p>
                          <w:p w14:paraId="48A6FBBE" w14:textId="77777777" w:rsidR="002C0B16" w:rsidRPr="00DF2445" w:rsidRDefault="002C0B16" w:rsidP="002C0B16">
                            <w:pPr>
                              <w:rPr>
                                <w:rFonts w:ascii="Arial" w:hAnsi="Arial" w:cs="Arial"/>
                                <w:bCs/>
                              </w:rPr>
                            </w:pPr>
                            <w:r w:rsidRPr="00DF2445">
                              <w:rPr>
                                <w:rFonts w:ascii="Arial" w:hAnsi="Arial" w:cs="Arial"/>
                                <w:bCs/>
                              </w:rPr>
                              <w:t xml:space="preserve">Zemědělské a obchodní </w:t>
                            </w:r>
                            <w:proofErr w:type="gramStart"/>
                            <w:r w:rsidRPr="00DF2445">
                              <w:rPr>
                                <w:rFonts w:ascii="Arial" w:hAnsi="Arial" w:cs="Arial"/>
                                <w:bCs/>
                              </w:rPr>
                              <w:t>družstvo  Hlavnice</w:t>
                            </w:r>
                            <w:proofErr w:type="gramEnd"/>
                          </w:p>
                          <w:p w14:paraId="49148B74" w14:textId="6E183A80" w:rsidR="002C0B16" w:rsidRPr="00DF2445" w:rsidRDefault="002C0B16" w:rsidP="002C0B16">
                            <w:pPr>
                              <w:pStyle w:val="adresa"/>
                              <w:tabs>
                                <w:tab w:val="clear" w:pos="3402"/>
                                <w:tab w:val="clear" w:pos="6237"/>
                                <w:tab w:val="center" w:pos="2268"/>
                                <w:tab w:val="center" w:pos="7088"/>
                              </w:tabs>
                              <w:jc w:val="left"/>
                              <w:rPr>
                                <w:rFonts w:ascii="Arial" w:hAnsi="Arial" w:cs="Arial"/>
                                <w:sz w:val="20"/>
                                <w:szCs w:val="20"/>
                              </w:rPr>
                            </w:pPr>
                            <w:r w:rsidRPr="00DF2445">
                              <w:rPr>
                                <w:rFonts w:ascii="Arial" w:hAnsi="Arial" w:cs="Arial"/>
                                <w:sz w:val="20"/>
                                <w:szCs w:val="20"/>
                              </w:rPr>
                              <w:t xml:space="preserve">Marta </w:t>
                            </w:r>
                            <w:proofErr w:type="spellStart"/>
                            <w:r w:rsidRPr="00DF2445">
                              <w:rPr>
                                <w:rFonts w:ascii="Arial" w:hAnsi="Arial" w:cs="Arial"/>
                                <w:spacing w:val="20"/>
                                <w:sz w:val="20"/>
                                <w:szCs w:val="20"/>
                              </w:rPr>
                              <w:t>G</w:t>
                            </w:r>
                            <w:r w:rsidR="006101B5">
                              <w:rPr>
                                <w:rFonts w:ascii="Arial" w:hAnsi="Arial" w:cs="Arial"/>
                                <w:spacing w:val="20"/>
                                <w:sz w:val="20"/>
                                <w:szCs w:val="20"/>
                              </w:rPr>
                              <w:t>o</w:t>
                            </w:r>
                            <w:r w:rsidRPr="00DF2445">
                              <w:rPr>
                                <w:rFonts w:ascii="Arial" w:hAnsi="Arial" w:cs="Arial"/>
                                <w:spacing w:val="20"/>
                                <w:sz w:val="20"/>
                                <w:szCs w:val="20"/>
                              </w:rPr>
                              <w:t>rusová</w:t>
                            </w:r>
                            <w:proofErr w:type="spellEnd"/>
                            <w:r w:rsidRPr="00DF2445">
                              <w:rPr>
                                <w:rFonts w:ascii="Arial" w:hAnsi="Arial" w:cs="Arial"/>
                                <w:sz w:val="20"/>
                                <w:szCs w:val="20"/>
                              </w:rPr>
                              <w:t xml:space="preserve"> – předseda </w:t>
                            </w:r>
                            <w:proofErr w:type="spellStart"/>
                            <w:r w:rsidRPr="00DF2445">
                              <w:rPr>
                                <w:rFonts w:ascii="Arial" w:hAnsi="Arial" w:cs="Arial"/>
                                <w:sz w:val="20"/>
                                <w:szCs w:val="20"/>
                              </w:rPr>
                              <w:t>předtavenstva</w:t>
                            </w:r>
                            <w:proofErr w:type="spellEnd"/>
                          </w:p>
                          <w:p w14:paraId="3436BC68" w14:textId="77777777" w:rsidR="002C0B16" w:rsidRPr="00DF2445" w:rsidRDefault="002C0B16" w:rsidP="002C0B16">
                            <w:pPr>
                              <w:spacing w:after="100"/>
                              <w:ind w:left="28"/>
                              <w:rPr>
                                <w:rFonts w:ascii="Arial" w:hAnsi="Arial" w:cs="Arial"/>
                              </w:rPr>
                            </w:pPr>
                          </w:p>
                          <w:p w14:paraId="32E69E66" w14:textId="77777777" w:rsidR="002C0B16" w:rsidRPr="00DF2445" w:rsidRDefault="002C0B16" w:rsidP="002C0B16">
                            <w:pPr>
                              <w:spacing w:after="120"/>
                              <w:ind w:left="28"/>
                              <w:rPr>
                                <w:rFonts w:ascii="Arial" w:hAnsi="Arial" w:cs="Arial"/>
                              </w:rPr>
                            </w:pPr>
                            <w:r w:rsidRPr="00DF2445">
                              <w:rPr>
                                <w:rFonts w:ascii="Arial" w:hAnsi="Arial" w:cs="Arial"/>
                              </w:rPr>
                              <w:t>nájemce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6E8F3" id="Text Box 3" o:spid="_x0000_s1027" type="#_x0000_t202" style="position:absolute;left:0;text-align:left;margin-left:256.85pt;margin-top:.9pt;width:227.2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" filled="f" stroked="f">
                <v:textbox>
                  <w:txbxContent>
                    <w:p w14:paraId="72A1EA50" w14:textId="77777777" w:rsidR="002C0B16" w:rsidRPr="00146262" w:rsidRDefault="002C0B16" w:rsidP="002C0B16">
                      <w:pPr>
                        <w:rPr>
                          <w:rFonts w:ascii="Arial" w:hAnsi="Arial" w:cs="Arial"/>
                          <w:bCs/>
                          <w:sz w:val="22"/>
                          <w:szCs w:val="22"/>
                        </w:rPr>
                      </w:pPr>
                      <w:r w:rsidRPr="00146262">
                        <w:rPr>
                          <w:rFonts w:ascii="Arial" w:hAnsi="Arial" w:cs="Arial"/>
                          <w:bCs/>
                          <w:sz w:val="22"/>
                          <w:szCs w:val="22"/>
                        </w:rPr>
                        <w:t>………………………………</w:t>
                      </w:r>
                      <w:r>
                        <w:rPr>
                          <w:rFonts w:ascii="Arial" w:hAnsi="Arial" w:cs="Arial"/>
                          <w:bCs/>
                          <w:sz w:val="22"/>
                          <w:szCs w:val="22"/>
                        </w:rPr>
                        <w:t>...</w:t>
                      </w:r>
                      <w:r w:rsidRPr="00146262">
                        <w:rPr>
                          <w:rFonts w:ascii="Arial" w:hAnsi="Arial" w:cs="Arial"/>
                          <w:bCs/>
                          <w:sz w:val="22"/>
                          <w:szCs w:val="22"/>
                        </w:rPr>
                        <w:t>…………</w:t>
                      </w:r>
                    </w:p>
                    <w:p w14:paraId="48A6FBBE" w14:textId="77777777" w:rsidR="002C0B16" w:rsidRPr="00DF2445" w:rsidRDefault="002C0B16" w:rsidP="002C0B16">
                      <w:pPr>
                        <w:rPr>
                          <w:rFonts w:ascii="Arial" w:hAnsi="Arial" w:cs="Arial"/>
                          <w:bCs/>
                        </w:rPr>
                      </w:pPr>
                      <w:r w:rsidRPr="00DF2445">
                        <w:rPr>
                          <w:rFonts w:ascii="Arial" w:hAnsi="Arial" w:cs="Arial"/>
                          <w:bCs/>
                        </w:rPr>
                        <w:t xml:space="preserve">Zemědělské a obchodní </w:t>
                      </w:r>
                      <w:proofErr w:type="gramStart"/>
                      <w:r w:rsidRPr="00DF2445">
                        <w:rPr>
                          <w:rFonts w:ascii="Arial" w:hAnsi="Arial" w:cs="Arial"/>
                          <w:bCs/>
                        </w:rPr>
                        <w:t>družstvo  Hlavnice</w:t>
                      </w:r>
                      <w:proofErr w:type="gramEnd"/>
                    </w:p>
                    <w:p w14:paraId="49148B74" w14:textId="6E183A80" w:rsidR="002C0B16" w:rsidRPr="00DF2445" w:rsidRDefault="002C0B16" w:rsidP="002C0B16">
                      <w:pPr>
                        <w:pStyle w:val="adresa"/>
                        <w:tabs>
                          <w:tab w:val="clear" w:pos="3402"/>
                          <w:tab w:val="clear" w:pos="6237"/>
                          <w:tab w:val="center" w:pos="2268"/>
                          <w:tab w:val="center" w:pos="7088"/>
                        </w:tabs>
                        <w:jc w:val="left"/>
                        <w:rPr>
                          <w:rFonts w:ascii="Arial" w:hAnsi="Arial" w:cs="Arial"/>
                          <w:sz w:val="20"/>
                          <w:szCs w:val="20"/>
                        </w:rPr>
                      </w:pPr>
                      <w:r w:rsidRPr="00DF2445">
                        <w:rPr>
                          <w:rFonts w:ascii="Arial" w:hAnsi="Arial" w:cs="Arial"/>
                          <w:sz w:val="20"/>
                          <w:szCs w:val="20"/>
                        </w:rPr>
                        <w:t xml:space="preserve">Marta </w:t>
                      </w:r>
                      <w:proofErr w:type="spellStart"/>
                      <w:r w:rsidRPr="00DF2445">
                        <w:rPr>
                          <w:rFonts w:ascii="Arial" w:hAnsi="Arial" w:cs="Arial"/>
                          <w:spacing w:val="20"/>
                          <w:sz w:val="20"/>
                          <w:szCs w:val="20"/>
                        </w:rPr>
                        <w:t>G</w:t>
                      </w:r>
                      <w:r w:rsidR="006101B5">
                        <w:rPr>
                          <w:rFonts w:ascii="Arial" w:hAnsi="Arial" w:cs="Arial"/>
                          <w:spacing w:val="20"/>
                          <w:sz w:val="20"/>
                          <w:szCs w:val="20"/>
                        </w:rPr>
                        <w:t>o</w:t>
                      </w:r>
                      <w:r w:rsidRPr="00DF2445">
                        <w:rPr>
                          <w:rFonts w:ascii="Arial" w:hAnsi="Arial" w:cs="Arial"/>
                          <w:spacing w:val="20"/>
                          <w:sz w:val="20"/>
                          <w:szCs w:val="20"/>
                        </w:rPr>
                        <w:t>rusová</w:t>
                      </w:r>
                      <w:proofErr w:type="spellEnd"/>
                      <w:r w:rsidRPr="00DF2445">
                        <w:rPr>
                          <w:rFonts w:ascii="Arial" w:hAnsi="Arial" w:cs="Arial"/>
                          <w:sz w:val="20"/>
                          <w:szCs w:val="20"/>
                        </w:rPr>
                        <w:t xml:space="preserve"> – předseda </w:t>
                      </w:r>
                      <w:proofErr w:type="spellStart"/>
                      <w:r w:rsidRPr="00DF2445">
                        <w:rPr>
                          <w:rFonts w:ascii="Arial" w:hAnsi="Arial" w:cs="Arial"/>
                          <w:sz w:val="20"/>
                          <w:szCs w:val="20"/>
                        </w:rPr>
                        <w:t>předtavenstva</w:t>
                      </w:r>
                      <w:proofErr w:type="spellEnd"/>
                    </w:p>
                    <w:p w14:paraId="3436BC68" w14:textId="77777777" w:rsidR="002C0B16" w:rsidRPr="00DF2445" w:rsidRDefault="002C0B16" w:rsidP="002C0B16">
                      <w:pPr>
                        <w:spacing w:after="100"/>
                        <w:ind w:left="28"/>
                        <w:rPr>
                          <w:rFonts w:ascii="Arial" w:hAnsi="Arial" w:cs="Arial"/>
                        </w:rPr>
                      </w:pPr>
                    </w:p>
                    <w:p w14:paraId="32E69E66" w14:textId="77777777" w:rsidR="002C0B16" w:rsidRPr="00DF2445" w:rsidRDefault="002C0B16" w:rsidP="002C0B16">
                      <w:pPr>
                        <w:spacing w:after="120"/>
                        <w:ind w:left="28"/>
                        <w:rPr>
                          <w:rFonts w:ascii="Arial" w:hAnsi="Arial" w:cs="Arial"/>
                        </w:rPr>
                      </w:pPr>
                      <w:r w:rsidRPr="00DF2445">
                        <w:rPr>
                          <w:rFonts w:ascii="Arial" w:hAnsi="Arial" w:cs="Arial"/>
                        </w:rPr>
                        <w:t>nájemce</w:t>
                      </w:r>
                    </w:p>
                  </w:txbxContent>
                </v:textbox>
              </v:shape>
            </w:pict>
          </mc:Fallback>
        </mc:AlternateContent>
      </w:r>
    </w:p>
    <w:p w14:paraId="39ED6D7C" w14:textId="77777777" w:rsidR="002C0B16" w:rsidRPr="006A5CE0" w:rsidRDefault="002C0B16" w:rsidP="002C0B16">
      <w:pPr>
        <w:jc w:val="both"/>
        <w:rPr>
          <w:rFonts w:ascii="Arial" w:hAnsi="Arial" w:cs="Arial"/>
        </w:rPr>
      </w:pPr>
    </w:p>
    <w:p w14:paraId="648DFF31" w14:textId="77777777" w:rsidR="002C0B16" w:rsidRPr="006A5CE0" w:rsidRDefault="002C0B16" w:rsidP="002C0B16">
      <w:pPr>
        <w:rPr>
          <w:rFonts w:ascii="Arial" w:hAnsi="Arial" w:cs="Arial"/>
        </w:rPr>
      </w:pPr>
    </w:p>
    <w:p w14:paraId="3683F024" w14:textId="77777777" w:rsidR="002C0B16" w:rsidRPr="006A5CE0" w:rsidRDefault="002C0B16" w:rsidP="002C0B16">
      <w:pPr>
        <w:rPr>
          <w:rFonts w:ascii="Arial" w:hAnsi="Arial" w:cs="Arial"/>
        </w:rPr>
      </w:pPr>
    </w:p>
    <w:p w14:paraId="7EA059C9" w14:textId="77777777" w:rsidR="002C0B16" w:rsidRPr="006A5CE0" w:rsidRDefault="002C0B16" w:rsidP="002C0B16">
      <w:pPr>
        <w:rPr>
          <w:rFonts w:ascii="Arial" w:hAnsi="Arial" w:cs="Arial"/>
        </w:rPr>
      </w:pPr>
    </w:p>
    <w:p w14:paraId="68A16383" w14:textId="77777777" w:rsidR="002C0B16" w:rsidRPr="006A5CE0" w:rsidRDefault="002C0B16" w:rsidP="002C0B16">
      <w:pPr>
        <w:rPr>
          <w:rFonts w:ascii="Arial" w:hAnsi="Arial" w:cs="Arial"/>
        </w:rPr>
      </w:pPr>
    </w:p>
    <w:p w14:paraId="12737D39" w14:textId="77777777" w:rsidR="002C0B16" w:rsidRPr="007D7B03" w:rsidRDefault="002C0B16" w:rsidP="002C0B16">
      <w:pPr>
        <w:rPr>
          <w:rFonts w:ascii="Arial" w:hAnsi="Arial" w:cs="Arial"/>
          <w:sz w:val="22"/>
          <w:szCs w:val="22"/>
        </w:rPr>
      </w:pPr>
    </w:p>
    <w:p w14:paraId="7397A502" w14:textId="77777777" w:rsidR="002C0B16" w:rsidRDefault="002C0B16" w:rsidP="002C0B16">
      <w:pPr>
        <w:rPr>
          <w:rFonts w:ascii="Arial" w:hAnsi="Arial" w:cs="Arial"/>
          <w:sz w:val="22"/>
          <w:szCs w:val="22"/>
        </w:rPr>
      </w:pPr>
    </w:p>
    <w:p w14:paraId="1BA22B80" w14:textId="77777777" w:rsidR="002C0B16" w:rsidRDefault="002C0B16" w:rsidP="002C0B16">
      <w:pPr>
        <w:rPr>
          <w:rFonts w:ascii="Arial" w:hAnsi="Arial" w:cs="Arial"/>
          <w:sz w:val="22"/>
          <w:szCs w:val="22"/>
        </w:rPr>
      </w:pPr>
    </w:p>
    <w:p w14:paraId="376B8506" w14:textId="77777777" w:rsidR="002C0B16" w:rsidRDefault="002C0B16" w:rsidP="002C0B16">
      <w:pPr>
        <w:jc w:val="center"/>
        <w:rPr>
          <w:rFonts w:ascii="Arial" w:hAnsi="Arial" w:cs="Arial"/>
          <w:sz w:val="22"/>
          <w:szCs w:val="22"/>
        </w:rPr>
      </w:pPr>
    </w:p>
    <w:p w14:paraId="32DB0182" w14:textId="77777777" w:rsidR="002C0B16" w:rsidRDefault="002C0B16" w:rsidP="002C0B16">
      <w:pPr>
        <w:rPr>
          <w:rFonts w:ascii="Arial" w:hAnsi="Arial" w:cs="Arial"/>
          <w:sz w:val="22"/>
          <w:szCs w:val="22"/>
        </w:rPr>
      </w:pPr>
    </w:p>
    <w:p w14:paraId="16D5B943" w14:textId="77777777" w:rsidR="002C0B16" w:rsidRDefault="002C0B16" w:rsidP="002C0B16">
      <w:pPr>
        <w:rPr>
          <w:rFonts w:ascii="Arial" w:hAnsi="Arial" w:cs="Arial"/>
          <w:sz w:val="22"/>
          <w:szCs w:val="22"/>
        </w:rPr>
      </w:pPr>
    </w:p>
    <w:p w14:paraId="2030FB6F" w14:textId="77777777" w:rsidR="002C0B16" w:rsidRDefault="002C0B16" w:rsidP="002C0B16">
      <w:pPr>
        <w:rPr>
          <w:rFonts w:ascii="Arial" w:hAnsi="Arial" w:cs="Arial"/>
          <w:sz w:val="22"/>
          <w:szCs w:val="22"/>
        </w:rPr>
      </w:pPr>
    </w:p>
    <w:p w14:paraId="122A9EBA" w14:textId="77777777" w:rsidR="002C0B16" w:rsidRDefault="002C0B16" w:rsidP="002C0B16">
      <w:pPr>
        <w:rPr>
          <w:rFonts w:ascii="Arial" w:hAnsi="Arial" w:cs="Arial"/>
          <w:sz w:val="22"/>
          <w:szCs w:val="22"/>
        </w:rPr>
      </w:pPr>
    </w:p>
    <w:p w14:paraId="08181167" w14:textId="77777777" w:rsidR="002C0B16" w:rsidRPr="00DF2445" w:rsidRDefault="002C0B16" w:rsidP="002C0B16">
      <w:pPr>
        <w:pStyle w:val="adresa"/>
        <w:tabs>
          <w:tab w:val="clear" w:pos="3402"/>
          <w:tab w:val="clear" w:pos="6237"/>
        </w:tabs>
        <w:spacing w:after="320"/>
        <w:rPr>
          <w:rFonts w:ascii="Arial" w:hAnsi="Arial" w:cs="Arial"/>
          <w:bCs/>
          <w:sz w:val="20"/>
          <w:szCs w:val="20"/>
          <w:lang w:eastAsia="cs-CZ"/>
        </w:rPr>
      </w:pPr>
      <w:r w:rsidRPr="00DF2445">
        <w:rPr>
          <w:rFonts w:ascii="Arial" w:hAnsi="Arial" w:cs="Arial"/>
          <w:bCs/>
          <w:sz w:val="20"/>
          <w:szCs w:val="20"/>
          <w:lang w:eastAsia="cs-CZ"/>
        </w:rPr>
        <w:t>Tento dodatek byl uveřejněn v registru smluv dle zákona č. 340/2015 Sb., o zvláštních podmínkách účinnosti některých smluv, uveřejňování těchto smluv a o registru smluv (zákon o registru smluv), ve znění pozdějších předpisů.</w:t>
      </w:r>
    </w:p>
    <w:p w14:paraId="1E604901" w14:textId="77777777" w:rsidR="002C0B16" w:rsidRPr="00DF2445" w:rsidRDefault="002C0B16" w:rsidP="002C0B16">
      <w:pPr>
        <w:tabs>
          <w:tab w:val="left" w:pos="1785"/>
        </w:tabs>
        <w:spacing w:after="180"/>
        <w:rPr>
          <w:rFonts w:ascii="Arial" w:hAnsi="Arial" w:cs="Arial"/>
        </w:rPr>
      </w:pPr>
      <w:r w:rsidRPr="00DF2445">
        <w:rPr>
          <w:rFonts w:ascii="Arial" w:hAnsi="Arial" w:cs="Arial"/>
        </w:rPr>
        <w:t>Datum registrace …………………</w:t>
      </w:r>
      <w:proofErr w:type="gramStart"/>
      <w:r w:rsidRPr="00DF2445">
        <w:rPr>
          <w:rFonts w:ascii="Arial" w:hAnsi="Arial" w:cs="Arial"/>
        </w:rPr>
        <w:t>…….</w:t>
      </w:r>
      <w:proofErr w:type="gramEnd"/>
      <w:r w:rsidRPr="00DF2445">
        <w:rPr>
          <w:rFonts w:ascii="Arial" w:hAnsi="Arial" w:cs="Arial"/>
        </w:rPr>
        <w:t>.</w:t>
      </w:r>
    </w:p>
    <w:p w14:paraId="6EDD61C2" w14:textId="77777777" w:rsidR="002C0B16" w:rsidRPr="00DF2445" w:rsidRDefault="002C0B16" w:rsidP="002C0B16">
      <w:pPr>
        <w:tabs>
          <w:tab w:val="left" w:pos="1785"/>
        </w:tabs>
        <w:spacing w:after="180"/>
        <w:rPr>
          <w:rFonts w:ascii="Arial" w:hAnsi="Arial" w:cs="Arial"/>
        </w:rPr>
      </w:pPr>
      <w:r w:rsidRPr="00DF2445">
        <w:rPr>
          <w:rFonts w:ascii="Arial" w:hAnsi="Arial" w:cs="Arial"/>
        </w:rPr>
        <w:t>ID dodatku ……………………………….</w:t>
      </w:r>
    </w:p>
    <w:p w14:paraId="3DFC4ABC" w14:textId="77777777" w:rsidR="002C0B16" w:rsidRPr="00DF2445" w:rsidRDefault="002C0B16" w:rsidP="002C0B16">
      <w:pPr>
        <w:tabs>
          <w:tab w:val="left" w:pos="1785"/>
        </w:tabs>
        <w:spacing w:after="180"/>
        <w:rPr>
          <w:rFonts w:ascii="Arial" w:hAnsi="Arial" w:cs="Arial"/>
        </w:rPr>
      </w:pPr>
      <w:r w:rsidRPr="00DF2445">
        <w:rPr>
          <w:rFonts w:ascii="Arial" w:hAnsi="Arial" w:cs="Arial"/>
        </w:rPr>
        <w:t>ID verze ……………………………</w:t>
      </w:r>
      <w:proofErr w:type="gramStart"/>
      <w:r w:rsidRPr="00DF2445">
        <w:rPr>
          <w:rFonts w:ascii="Arial" w:hAnsi="Arial" w:cs="Arial"/>
        </w:rPr>
        <w:t>…….</w:t>
      </w:r>
      <w:proofErr w:type="gramEnd"/>
      <w:r w:rsidRPr="00DF2445">
        <w:rPr>
          <w:rFonts w:ascii="Arial" w:hAnsi="Arial" w:cs="Arial"/>
        </w:rPr>
        <w:t>.</w:t>
      </w:r>
    </w:p>
    <w:p w14:paraId="12CBE07F" w14:textId="77777777" w:rsidR="002C0B16" w:rsidRPr="00DF2445" w:rsidRDefault="002C0B16" w:rsidP="002C0B16">
      <w:pPr>
        <w:tabs>
          <w:tab w:val="left" w:pos="1785"/>
        </w:tabs>
        <w:spacing w:after="320"/>
        <w:rPr>
          <w:rFonts w:ascii="Arial" w:hAnsi="Arial" w:cs="Arial"/>
        </w:rPr>
      </w:pPr>
      <w:r w:rsidRPr="00DF2445">
        <w:rPr>
          <w:rFonts w:ascii="Arial" w:hAnsi="Arial" w:cs="Arial"/>
        </w:rPr>
        <w:t>Registraci provedl …………………………………</w:t>
      </w:r>
    </w:p>
    <w:p w14:paraId="32702594" w14:textId="77777777" w:rsidR="002C0B16" w:rsidRPr="00DF2445" w:rsidRDefault="002C0B16" w:rsidP="002C0B16">
      <w:pPr>
        <w:tabs>
          <w:tab w:val="left" w:pos="1785"/>
          <w:tab w:val="left" w:pos="5954"/>
        </w:tabs>
        <w:rPr>
          <w:rFonts w:ascii="Arial" w:hAnsi="Arial" w:cs="Arial"/>
        </w:rPr>
      </w:pPr>
      <w:r w:rsidRPr="00DF2445">
        <w:rPr>
          <w:rFonts w:ascii="Arial" w:hAnsi="Arial" w:cs="Arial"/>
        </w:rPr>
        <w:t>V Ostravě dne ……………………………</w:t>
      </w:r>
      <w:r w:rsidRPr="00DF2445">
        <w:rPr>
          <w:rFonts w:ascii="Arial" w:hAnsi="Arial" w:cs="Arial"/>
        </w:rPr>
        <w:tab/>
        <w:t>………………………………………</w:t>
      </w:r>
    </w:p>
    <w:p w14:paraId="135E7682" w14:textId="77777777" w:rsidR="002C0B16" w:rsidRPr="00DF2445" w:rsidRDefault="002C0B16" w:rsidP="002C0B16">
      <w:pPr>
        <w:tabs>
          <w:tab w:val="left" w:pos="6096"/>
        </w:tabs>
        <w:rPr>
          <w:rFonts w:ascii="Arial" w:hAnsi="Arial" w:cs="Arial"/>
          <w:bCs/>
        </w:rPr>
      </w:pPr>
      <w:r w:rsidRPr="00DF2445">
        <w:rPr>
          <w:rFonts w:ascii="Arial" w:hAnsi="Arial" w:cs="Arial"/>
          <w:bCs/>
          <w:i/>
        </w:rPr>
        <w:tab/>
        <w:t>podpis odpovědného zaměstnance</w:t>
      </w:r>
    </w:p>
    <w:p w14:paraId="2A2F400F" w14:textId="3C9E76EA" w:rsidR="0078539C" w:rsidRPr="005C46EB" w:rsidRDefault="0078539C" w:rsidP="00DF2445">
      <w:pPr>
        <w:tabs>
          <w:tab w:val="left" w:pos="426"/>
        </w:tabs>
        <w:spacing w:after="440"/>
        <w:jc w:val="both"/>
        <w:rPr>
          <w:rFonts w:ascii="Arial" w:hAnsi="Arial" w:cs="Arial"/>
        </w:rPr>
      </w:pPr>
    </w:p>
    <w:sectPr w:rsidR="0078539C" w:rsidRPr="005C46EB" w:rsidSect="002C0B16">
      <w:footerReference w:type="default" r:id="rId10"/>
      <w:type w:val="continuous"/>
      <w:pgSz w:w="11906" w:h="16838" w:code="9"/>
      <w:pgMar w:top="1304" w:right="1247" w:bottom="709" w:left="1418" w:header="567"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8FD5" w14:textId="77777777" w:rsidR="00CA48B0" w:rsidRDefault="00CA48B0">
      <w:r>
        <w:separator/>
      </w:r>
    </w:p>
  </w:endnote>
  <w:endnote w:type="continuationSeparator" w:id="0">
    <w:p w14:paraId="26577CC7" w14:textId="77777777" w:rsidR="00CA48B0" w:rsidRDefault="00CA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1F20" w14:textId="77777777" w:rsidR="002C0B16" w:rsidRDefault="002C0B16" w:rsidP="00691FA7">
    <w:pPr>
      <w:pStyle w:val="Zpat"/>
      <w:tabs>
        <w:tab w:val="clear" w:pos="4536"/>
        <w:tab w:val="left" w:pos="8647"/>
      </w:tabs>
      <w:rPr>
        <w:rStyle w:val="slostrnky"/>
        <w:rFonts w:ascii="Arial" w:hAnsi="Arial" w:cs="Arial"/>
        <w:sz w:val="18"/>
        <w:szCs w:val="20"/>
      </w:rPr>
    </w:pPr>
    <w:r>
      <w:rPr>
        <w:rStyle w:val="slostrnky"/>
        <w:rFonts w:ascii="Arial" w:hAnsi="Arial" w:cs="Arial"/>
        <w:sz w:val="18"/>
        <w:szCs w:val="20"/>
      </w:rPr>
      <w:t>…………………………….</w:t>
    </w:r>
  </w:p>
  <w:p w14:paraId="084CBB10" w14:textId="77777777" w:rsidR="002C0B16" w:rsidRPr="00100892" w:rsidRDefault="002C0B16" w:rsidP="00691FA7">
    <w:pPr>
      <w:pStyle w:val="Zpat"/>
      <w:tabs>
        <w:tab w:val="clear" w:pos="4536"/>
        <w:tab w:val="left" w:pos="8647"/>
      </w:tabs>
      <w:rPr>
        <w:rFonts w:ascii="Arial" w:hAnsi="Arial" w:cs="Arial"/>
        <w:sz w:val="18"/>
        <w:szCs w:val="20"/>
      </w:rPr>
    </w:pPr>
    <w:r>
      <w:rPr>
        <w:rStyle w:val="slostrnky"/>
        <w:rFonts w:ascii="Arial" w:hAnsi="Arial" w:cs="Arial"/>
        <w:sz w:val="18"/>
        <w:szCs w:val="20"/>
      </w:rPr>
      <w:t>Parafa nájemce</w:t>
    </w:r>
    <w:r w:rsidRPr="00100892">
      <w:rPr>
        <w:rStyle w:val="slostrnky"/>
        <w:rFonts w:ascii="Arial" w:hAnsi="Arial" w:cs="Arial"/>
        <w:sz w:val="18"/>
        <w:szCs w:val="20"/>
      </w:rPr>
      <w:tab/>
      <w:t xml:space="preserve"> </w:t>
    </w:r>
    <w:r w:rsidRPr="00100892">
      <w:rPr>
        <w:rStyle w:val="slostrnky"/>
        <w:rFonts w:ascii="Arial" w:hAnsi="Arial" w:cs="Arial"/>
        <w:sz w:val="18"/>
        <w:szCs w:val="20"/>
      </w:rPr>
      <w:fldChar w:fldCharType="begin"/>
    </w:r>
    <w:r w:rsidRPr="00100892">
      <w:rPr>
        <w:rStyle w:val="slostrnky"/>
        <w:rFonts w:ascii="Arial" w:hAnsi="Arial" w:cs="Arial"/>
        <w:sz w:val="18"/>
        <w:szCs w:val="20"/>
      </w:rPr>
      <w:instrText xml:space="preserve"> PAGE </w:instrText>
    </w:r>
    <w:r w:rsidRPr="00100892">
      <w:rPr>
        <w:rStyle w:val="slostrnky"/>
        <w:rFonts w:ascii="Arial" w:hAnsi="Arial" w:cs="Arial"/>
        <w:sz w:val="18"/>
        <w:szCs w:val="20"/>
      </w:rPr>
      <w:fldChar w:fldCharType="separate"/>
    </w:r>
    <w:r>
      <w:rPr>
        <w:rStyle w:val="slostrnky"/>
        <w:rFonts w:ascii="Arial" w:hAnsi="Arial" w:cs="Arial"/>
        <w:noProof/>
        <w:sz w:val="18"/>
        <w:szCs w:val="20"/>
      </w:rPr>
      <w:t>2</w:t>
    </w:r>
    <w:r w:rsidRPr="00100892">
      <w:rPr>
        <w:rStyle w:val="slostrnky"/>
        <w:rFonts w:ascii="Arial" w:hAnsi="Arial" w:cs="Arial"/>
        <w:sz w:val="18"/>
        <w:szCs w:val="20"/>
      </w:rPr>
      <w:fldChar w:fldCharType="end"/>
    </w:r>
    <w:r w:rsidRPr="00100892">
      <w:rPr>
        <w:rStyle w:val="slostrnky"/>
        <w:rFonts w:ascii="Arial" w:hAnsi="Arial" w:cs="Arial"/>
        <w:sz w:val="18"/>
        <w:szCs w:val="20"/>
      </w:rPr>
      <w:t xml:space="preserve"> / </w:t>
    </w:r>
    <w:r w:rsidRPr="00100892">
      <w:rPr>
        <w:rStyle w:val="slostrnky"/>
        <w:rFonts w:ascii="Arial" w:hAnsi="Arial" w:cs="Arial"/>
        <w:sz w:val="18"/>
        <w:szCs w:val="20"/>
      </w:rPr>
      <w:fldChar w:fldCharType="begin"/>
    </w:r>
    <w:r w:rsidRPr="00100892">
      <w:rPr>
        <w:rStyle w:val="slostrnky"/>
        <w:rFonts w:ascii="Arial" w:hAnsi="Arial" w:cs="Arial"/>
        <w:sz w:val="18"/>
        <w:szCs w:val="20"/>
      </w:rPr>
      <w:instrText xml:space="preserve"> NUMPAGES </w:instrText>
    </w:r>
    <w:r w:rsidRPr="00100892">
      <w:rPr>
        <w:rStyle w:val="slostrnky"/>
        <w:rFonts w:ascii="Arial" w:hAnsi="Arial" w:cs="Arial"/>
        <w:sz w:val="18"/>
        <w:szCs w:val="20"/>
      </w:rPr>
      <w:fldChar w:fldCharType="separate"/>
    </w:r>
    <w:r>
      <w:rPr>
        <w:rStyle w:val="slostrnky"/>
        <w:rFonts w:ascii="Arial" w:hAnsi="Arial" w:cs="Arial"/>
        <w:noProof/>
        <w:sz w:val="18"/>
        <w:szCs w:val="20"/>
      </w:rPr>
      <w:t>2</w:t>
    </w:r>
    <w:r w:rsidRPr="00100892">
      <w:rPr>
        <w:rStyle w:val="slostrnky"/>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AF10" w14:textId="77777777" w:rsidR="00DF2445" w:rsidRDefault="00DF2445" w:rsidP="00691FA7">
    <w:pPr>
      <w:pStyle w:val="Zpat"/>
      <w:tabs>
        <w:tab w:val="clear" w:pos="4536"/>
        <w:tab w:val="left" w:pos="8647"/>
      </w:tabs>
      <w:rPr>
        <w:rStyle w:val="slostrnky"/>
        <w:rFonts w:ascii="Arial" w:hAnsi="Arial" w:cs="Arial"/>
        <w:sz w:val="18"/>
        <w:szCs w:val="20"/>
      </w:rPr>
    </w:pPr>
    <w:r>
      <w:rPr>
        <w:rStyle w:val="slostrnky"/>
        <w:rFonts w:ascii="Arial" w:hAnsi="Arial" w:cs="Arial"/>
        <w:sz w:val="18"/>
        <w:szCs w:val="20"/>
      </w:rPr>
      <w:t>Za správnost: Libuše Bauerová</w:t>
    </w:r>
  </w:p>
  <w:p w14:paraId="2F831561" w14:textId="0B58EA69" w:rsidR="00DF2445" w:rsidRPr="00100892" w:rsidRDefault="00DF2445" w:rsidP="00691FA7">
    <w:pPr>
      <w:pStyle w:val="Zpat"/>
      <w:tabs>
        <w:tab w:val="clear" w:pos="4536"/>
        <w:tab w:val="left" w:pos="8647"/>
      </w:tabs>
      <w:rPr>
        <w:rFonts w:ascii="Arial" w:hAnsi="Arial" w:cs="Arial"/>
        <w:sz w:val="18"/>
        <w:szCs w:val="20"/>
      </w:rPr>
    </w:pPr>
    <w:r>
      <w:rPr>
        <w:rStyle w:val="slostrnky"/>
        <w:rFonts w:ascii="Arial" w:hAnsi="Arial" w:cs="Arial"/>
        <w:sz w:val="18"/>
        <w:szCs w:val="20"/>
      </w:rPr>
      <w:t>…………………………………….</w:t>
    </w:r>
    <w:r w:rsidRPr="00100892">
      <w:rPr>
        <w:rStyle w:val="slostrnky"/>
        <w:rFonts w:ascii="Arial" w:hAnsi="Arial" w:cs="Arial"/>
        <w:sz w:val="18"/>
        <w:szCs w:val="20"/>
      </w:rPr>
      <w:tab/>
      <w:t xml:space="preserve"> </w:t>
    </w:r>
    <w:r w:rsidRPr="00100892">
      <w:rPr>
        <w:rStyle w:val="slostrnky"/>
        <w:rFonts w:ascii="Arial" w:hAnsi="Arial" w:cs="Arial"/>
        <w:sz w:val="18"/>
        <w:szCs w:val="20"/>
      </w:rPr>
      <w:fldChar w:fldCharType="begin"/>
    </w:r>
    <w:r w:rsidRPr="00100892">
      <w:rPr>
        <w:rStyle w:val="slostrnky"/>
        <w:rFonts w:ascii="Arial" w:hAnsi="Arial" w:cs="Arial"/>
        <w:sz w:val="18"/>
        <w:szCs w:val="20"/>
      </w:rPr>
      <w:instrText xml:space="preserve"> PAGE </w:instrText>
    </w:r>
    <w:r w:rsidRPr="00100892">
      <w:rPr>
        <w:rStyle w:val="slostrnky"/>
        <w:rFonts w:ascii="Arial" w:hAnsi="Arial" w:cs="Arial"/>
        <w:sz w:val="18"/>
        <w:szCs w:val="20"/>
      </w:rPr>
      <w:fldChar w:fldCharType="separate"/>
    </w:r>
    <w:r>
      <w:rPr>
        <w:rStyle w:val="slostrnky"/>
        <w:rFonts w:ascii="Arial" w:hAnsi="Arial" w:cs="Arial"/>
        <w:noProof/>
        <w:sz w:val="18"/>
        <w:szCs w:val="20"/>
      </w:rPr>
      <w:t>2</w:t>
    </w:r>
    <w:r w:rsidRPr="00100892">
      <w:rPr>
        <w:rStyle w:val="slostrnky"/>
        <w:rFonts w:ascii="Arial" w:hAnsi="Arial" w:cs="Arial"/>
        <w:sz w:val="18"/>
        <w:szCs w:val="20"/>
      </w:rPr>
      <w:fldChar w:fldCharType="end"/>
    </w:r>
    <w:r w:rsidRPr="00100892">
      <w:rPr>
        <w:rStyle w:val="slostrnky"/>
        <w:rFonts w:ascii="Arial" w:hAnsi="Arial" w:cs="Arial"/>
        <w:sz w:val="18"/>
        <w:szCs w:val="20"/>
      </w:rPr>
      <w:t xml:space="preserve"> / </w:t>
    </w:r>
    <w:r w:rsidRPr="00100892">
      <w:rPr>
        <w:rStyle w:val="slostrnky"/>
        <w:rFonts w:ascii="Arial" w:hAnsi="Arial" w:cs="Arial"/>
        <w:sz w:val="18"/>
        <w:szCs w:val="20"/>
      </w:rPr>
      <w:fldChar w:fldCharType="begin"/>
    </w:r>
    <w:r w:rsidRPr="00100892">
      <w:rPr>
        <w:rStyle w:val="slostrnky"/>
        <w:rFonts w:ascii="Arial" w:hAnsi="Arial" w:cs="Arial"/>
        <w:sz w:val="18"/>
        <w:szCs w:val="20"/>
      </w:rPr>
      <w:instrText xml:space="preserve"> NUMPAGES </w:instrText>
    </w:r>
    <w:r w:rsidRPr="00100892">
      <w:rPr>
        <w:rStyle w:val="slostrnky"/>
        <w:rFonts w:ascii="Arial" w:hAnsi="Arial" w:cs="Arial"/>
        <w:sz w:val="18"/>
        <w:szCs w:val="20"/>
      </w:rPr>
      <w:fldChar w:fldCharType="separate"/>
    </w:r>
    <w:r>
      <w:rPr>
        <w:rStyle w:val="slostrnky"/>
        <w:rFonts w:ascii="Arial" w:hAnsi="Arial" w:cs="Arial"/>
        <w:noProof/>
        <w:sz w:val="18"/>
        <w:szCs w:val="20"/>
      </w:rPr>
      <w:t>2</w:t>
    </w:r>
    <w:r w:rsidRPr="00100892">
      <w:rPr>
        <w:rStyle w:val="slostrnky"/>
        <w:rFonts w:ascii="Arial" w:hAnsi="Arial" w:cs="Arial"/>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7D96" w14:textId="77777777" w:rsidR="005C46EB" w:rsidRDefault="005C46EB" w:rsidP="002973AC">
    <w:pPr>
      <w:pStyle w:val="Zpat"/>
      <w:tabs>
        <w:tab w:val="clear" w:pos="4536"/>
        <w:tab w:val="left" w:pos="8647"/>
      </w:tabs>
      <w:spacing w:after="480"/>
      <w:rPr>
        <w:rStyle w:val="slostrnky"/>
        <w:rFonts w:ascii="Arial" w:hAnsi="Arial" w:cs="Arial"/>
        <w:sz w:val="18"/>
        <w:szCs w:val="20"/>
      </w:rPr>
    </w:pPr>
    <w:r w:rsidRPr="00351F26">
      <w:rPr>
        <w:rStyle w:val="slostrnky"/>
        <w:rFonts w:ascii="Arial" w:hAnsi="Arial" w:cs="Arial"/>
        <w:sz w:val="18"/>
        <w:szCs w:val="20"/>
      </w:rPr>
      <w:t xml:space="preserve">Za </w:t>
    </w:r>
    <w:proofErr w:type="gramStart"/>
    <w:r w:rsidRPr="00351F26">
      <w:rPr>
        <w:rStyle w:val="slostrnky"/>
        <w:rFonts w:ascii="Arial" w:hAnsi="Arial" w:cs="Arial"/>
        <w:sz w:val="18"/>
        <w:szCs w:val="20"/>
      </w:rPr>
      <w:t xml:space="preserve">správnost: </w:t>
    </w:r>
    <w:r>
      <w:rPr>
        <w:rStyle w:val="slostrnky"/>
        <w:rFonts w:ascii="Arial" w:hAnsi="Arial" w:cs="Arial"/>
        <w:sz w:val="18"/>
        <w:szCs w:val="20"/>
      </w:rPr>
      <w:t xml:space="preserve">  </w:t>
    </w:r>
    <w:proofErr w:type="gramEnd"/>
    <w:r w:rsidRPr="00351F26">
      <w:rPr>
        <w:rStyle w:val="slostrnky"/>
        <w:rFonts w:ascii="Arial" w:hAnsi="Arial" w:cs="Arial"/>
        <w:sz w:val="18"/>
        <w:szCs w:val="20"/>
      </w:rPr>
      <w:t>Bc. Kateřina Crhová</w:t>
    </w:r>
  </w:p>
  <w:p w14:paraId="3B00DD1F" w14:textId="6480A667" w:rsidR="0078539C" w:rsidRPr="00B33E50" w:rsidRDefault="005C46EB" w:rsidP="005C46EB">
    <w:pPr>
      <w:pStyle w:val="Zpat"/>
      <w:tabs>
        <w:tab w:val="clear" w:pos="4536"/>
        <w:tab w:val="left" w:pos="8647"/>
      </w:tabs>
      <w:spacing w:after="60"/>
      <w:rPr>
        <w:rFonts w:ascii="Arial" w:hAnsi="Arial" w:cs="Arial"/>
        <w:sz w:val="18"/>
        <w:szCs w:val="20"/>
      </w:rPr>
    </w:pPr>
    <w:r w:rsidRPr="00351F26">
      <w:rPr>
        <w:rStyle w:val="slostrnky"/>
        <w:rFonts w:ascii="Arial" w:hAnsi="Arial" w:cs="Arial"/>
        <w:sz w:val="18"/>
        <w:szCs w:val="20"/>
      </w:rPr>
      <w:t>……………………………………</w:t>
    </w:r>
    <w:r>
      <w:rPr>
        <w:rStyle w:val="slostrnky"/>
        <w:rFonts w:ascii="Arial" w:hAnsi="Arial" w:cs="Arial"/>
        <w:sz w:val="18"/>
        <w:szCs w:val="20"/>
      </w:rPr>
      <w:t>……</w:t>
    </w:r>
    <w:r w:rsidRPr="00351F26">
      <w:rPr>
        <w:rStyle w:val="slostrnky"/>
        <w:rFonts w:ascii="Arial" w:hAnsi="Arial" w:cs="Arial"/>
        <w:sz w:val="18"/>
        <w:szCs w:val="20"/>
      </w:rPr>
      <w:tab/>
    </w:r>
    <w:r w:rsidR="0078539C" w:rsidRPr="00351F26">
      <w:rPr>
        <w:rStyle w:val="slostrnky"/>
        <w:rFonts w:ascii="Arial" w:hAnsi="Arial" w:cs="Arial"/>
        <w:sz w:val="18"/>
        <w:szCs w:val="20"/>
      </w:rPr>
      <w:tab/>
      <w:t xml:space="preserve">  </w:t>
    </w:r>
    <w:r w:rsidR="0078539C" w:rsidRPr="00351F26">
      <w:rPr>
        <w:rStyle w:val="slostrnky"/>
        <w:rFonts w:ascii="Arial" w:hAnsi="Arial" w:cs="Arial"/>
        <w:sz w:val="18"/>
        <w:szCs w:val="20"/>
      </w:rPr>
      <w:fldChar w:fldCharType="begin"/>
    </w:r>
    <w:r w:rsidR="0078539C" w:rsidRPr="00351F26">
      <w:rPr>
        <w:rStyle w:val="slostrnky"/>
        <w:rFonts w:ascii="Arial" w:hAnsi="Arial" w:cs="Arial"/>
        <w:sz w:val="18"/>
        <w:szCs w:val="20"/>
      </w:rPr>
      <w:instrText xml:space="preserve"> PAGE </w:instrText>
    </w:r>
    <w:r w:rsidR="0078539C" w:rsidRPr="00351F26">
      <w:rPr>
        <w:rStyle w:val="slostrnky"/>
        <w:rFonts w:ascii="Arial" w:hAnsi="Arial" w:cs="Arial"/>
        <w:sz w:val="18"/>
        <w:szCs w:val="20"/>
      </w:rPr>
      <w:fldChar w:fldCharType="separate"/>
    </w:r>
    <w:r w:rsidR="0078539C">
      <w:rPr>
        <w:rStyle w:val="slostrnky"/>
        <w:rFonts w:ascii="Arial" w:hAnsi="Arial" w:cs="Arial"/>
        <w:sz w:val="18"/>
      </w:rPr>
      <w:t>2</w:t>
    </w:r>
    <w:r w:rsidR="0078539C" w:rsidRPr="00351F26">
      <w:rPr>
        <w:rStyle w:val="slostrnky"/>
        <w:rFonts w:ascii="Arial" w:hAnsi="Arial" w:cs="Arial"/>
        <w:sz w:val="18"/>
        <w:szCs w:val="20"/>
      </w:rPr>
      <w:fldChar w:fldCharType="end"/>
    </w:r>
    <w:r w:rsidR="0078539C" w:rsidRPr="00351F26">
      <w:rPr>
        <w:rStyle w:val="slostrnky"/>
        <w:rFonts w:ascii="Arial" w:hAnsi="Arial" w:cs="Arial"/>
        <w:sz w:val="18"/>
        <w:szCs w:val="20"/>
      </w:rPr>
      <w:t xml:space="preserve"> / </w:t>
    </w:r>
    <w:r w:rsidR="0078539C" w:rsidRPr="00351F26">
      <w:rPr>
        <w:rStyle w:val="slostrnky"/>
        <w:rFonts w:ascii="Arial" w:hAnsi="Arial" w:cs="Arial"/>
        <w:sz w:val="18"/>
        <w:szCs w:val="20"/>
      </w:rPr>
      <w:fldChar w:fldCharType="begin"/>
    </w:r>
    <w:r w:rsidR="0078539C" w:rsidRPr="00351F26">
      <w:rPr>
        <w:rStyle w:val="slostrnky"/>
        <w:rFonts w:ascii="Arial" w:hAnsi="Arial" w:cs="Arial"/>
        <w:sz w:val="18"/>
        <w:szCs w:val="20"/>
      </w:rPr>
      <w:instrText xml:space="preserve"> NUMPAGES </w:instrText>
    </w:r>
    <w:r w:rsidR="0078539C" w:rsidRPr="00351F26">
      <w:rPr>
        <w:rStyle w:val="slostrnky"/>
        <w:rFonts w:ascii="Arial" w:hAnsi="Arial" w:cs="Arial"/>
        <w:sz w:val="18"/>
        <w:szCs w:val="20"/>
      </w:rPr>
      <w:fldChar w:fldCharType="separate"/>
    </w:r>
    <w:r w:rsidR="0078539C">
      <w:rPr>
        <w:rStyle w:val="slostrnky"/>
        <w:rFonts w:ascii="Arial" w:hAnsi="Arial" w:cs="Arial"/>
        <w:sz w:val="18"/>
      </w:rPr>
      <w:t>2</w:t>
    </w:r>
    <w:r w:rsidR="0078539C" w:rsidRPr="00351F26">
      <w:rPr>
        <w:rStyle w:val="slostrnky"/>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D6199" w14:textId="77777777" w:rsidR="00CA48B0" w:rsidRDefault="00CA48B0">
      <w:r>
        <w:separator/>
      </w:r>
    </w:p>
  </w:footnote>
  <w:footnote w:type="continuationSeparator" w:id="0">
    <w:p w14:paraId="4330621E" w14:textId="77777777" w:rsidR="00CA48B0" w:rsidRDefault="00CA4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655"/>
    <w:multiLevelType w:val="hybridMultilevel"/>
    <w:tmpl w:val="ED765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E353F"/>
    <w:multiLevelType w:val="hybridMultilevel"/>
    <w:tmpl w:val="6660FB56"/>
    <w:lvl w:ilvl="0" w:tplc="45064F06">
      <w:start w:val="1"/>
      <w:numFmt w:val="decimal"/>
      <w:lvlText w:val="%1."/>
      <w:lvlJc w:val="left"/>
      <w:pPr>
        <w:ind w:left="360" w:hanging="360"/>
      </w:pPr>
      <w:rPr>
        <w:b/>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4A15C88"/>
    <w:multiLevelType w:val="hybridMultilevel"/>
    <w:tmpl w:val="0BD663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9618CF"/>
    <w:multiLevelType w:val="hybridMultilevel"/>
    <w:tmpl w:val="BC8863D4"/>
    <w:lvl w:ilvl="0" w:tplc="2DF0E086">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4" w15:restartNumberingAfterBreak="0">
    <w:nsid w:val="50F22B0A"/>
    <w:multiLevelType w:val="hybridMultilevel"/>
    <w:tmpl w:val="3EF240EA"/>
    <w:lvl w:ilvl="0" w:tplc="D2D603D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620192"/>
    <w:multiLevelType w:val="hybridMultilevel"/>
    <w:tmpl w:val="C3761E96"/>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7" w15:restartNumberingAfterBreak="0">
    <w:nsid w:val="5CDD44C7"/>
    <w:multiLevelType w:val="hybridMultilevel"/>
    <w:tmpl w:val="97540B2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ED8485A"/>
    <w:multiLevelType w:val="hybridMultilevel"/>
    <w:tmpl w:val="3514AA32"/>
    <w:lvl w:ilvl="0" w:tplc="5CCC685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9937E2"/>
    <w:multiLevelType w:val="hybridMultilevel"/>
    <w:tmpl w:val="54EAFB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DD060FB"/>
    <w:multiLevelType w:val="hybridMultilevel"/>
    <w:tmpl w:val="ED765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8"/>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77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1B"/>
    <w:rsid w:val="0000201A"/>
    <w:rsid w:val="00005301"/>
    <w:rsid w:val="0001271B"/>
    <w:rsid w:val="00013A50"/>
    <w:rsid w:val="00014DB6"/>
    <w:rsid w:val="00027FCD"/>
    <w:rsid w:val="00032A8A"/>
    <w:rsid w:val="0004122C"/>
    <w:rsid w:val="00044588"/>
    <w:rsid w:val="00051CB5"/>
    <w:rsid w:val="00064B5C"/>
    <w:rsid w:val="00064DB2"/>
    <w:rsid w:val="000700D1"/>
    <w:rsid w:val="000747D3"/>
    <w:rsid w:val="0008533D"/>
    <w:rsid w:val="000925FA"/>
    <w:rsid w:val="000968D6"/>
    <w:rsid w:val="000A7D4E"/>
    <w:rsid w:val="000B39E3"/>
    <w:rsid w:val="000C7795"/>
    <w:rsid w:val="000D029D"/>
    <w:rsid w:val="000D2773"/>
    <w:rsid w:val="000E1878"/>
    <w:rsid w:val="000E6BF6"/>
    <w:rsid w:val="000F0B60"/>
    <w:rsid w:val="000F2C85"/>
    <w:rsid w:val="000F7DCB"/>
    <w:rsid w:val="001019FE"/>
    <w:rsid w:val="00101CFD"/>
    <w:rsid w:val="00104BD7"/>
    <w:rsid w:val="0011213C"/>
    <w:rsid w:val="00112613"/>
    <w:rsid w:val="00114C15"/>
    <w:rsid w:val="001336C0"/>
    <w:rsid w:val="00136A63"/>
    <w:rsid w:val="00136E65"/>
    <w:rsid w:val="0014111D"/>
    <w:rsid w:val="00143D62"/>
    <w:rsid w:val="001456AB"/>
    <w:rsid w:val="00150FB0"/>
    <w:rsid w:val="0015639F"/>
    <w:rsid w:val="0015781A"/>
    <w:rsid w:val="00165E7E"/>
    <w:rsid w:val="00167AA8"/>
    <w:rsid w:val="00171B35"/>
    <w:rsid w:val="001809DD"/>
    <w:rsid w:val="0018203C"/>
    <w:rsid w:val="00185461"/>
    <w:rsid w:val="00196934"/>
    <w:rsid w:val="001A3DF9"/>
    <w:rsid w:val="001A477D"/>
    <w:rsid w:val="001A5A57"/>
    <w:rsid w:val="001A6981"/>
    <w:rsid w:val="001A7758"/>
    <w:rsid w:val="001B02D0"/>
    <w:rsid w:val="001B28DB"/>
    <w:rsid w:val="001B33CE"/>
    <w:rsid w:val="001B586A"/>
    <w:rsid w:val="001B712E"/>
    <w:rsid w:val="001C5E58"/>
    <w:rsid w:val="001C74DD"/>
    <w:rsid w:val="001D11A5"/>
    <w:rsid w:val="001D7334"/>
    <w:rsid w:val="001E51B7"/>
    <w:rsid w:val="00200012"/>
    <w:rsid w:val="00200DA4"/>
    <w:rsid w:val="00206043"/>
    <w:rsid w:val="00210AD3"/>
    <w:rsid w:val="0021605A"/>
    <w:rsid w:val="00217588"/>
    <w:rsid w:val="00222C26"/>
    <w:rsid w:val="002427B9"/>
    <w:rsid w:val="00242A5A"/>
    <w:rsid w:val="00246597"/>
    <w:rsid w:val="0024730E"/>
    <w:rsid w:val="00261183"/>
    <w:rsid w:val="002612EE"/>
    <w:rsid w:val="00264940"/>
    <w:rsid w:val="00270BC4"/>
    <w:rsid w:val="00273B8F"/>
    <w:rsid w:val="00280097"/>
    <w:rsid w:val="00281050"/>
    <w:rsid w:val="002973AC"/>
    <w:rsid w:val="00297B58"/>
    <w:rsid w:val="002A1645"/>
    <w:rsid w:val="002B17D4"/>
    <w:rsid w:val="002C0B16"/>
    <w:rsid w:val="002C51F2"/>
    <w:rsid w:val="002C5CB6"/>
    <w:rsid w:val="002D4B4C"/>
    <w:rsid w:val="002D6F80"/>
    <w:rsid w:val="002E7B90"/>
    <w:rsid w:val="002F726E"/>
    <w:rsid w:val="003028EC"/>
    <w:rsid w:val="00307DA2"/>
    <w:rsid w:val="0031638B"/>
    <w:rsid w:val="00321EFE"/>
    <w:rsid w:val="0033150B"/>
    <w:rsid w:val="00334DD8"/>
    <w:rsid w:val="0033601D"/>
    <w:rsid w:val="00336D7B"/>
    <w:rsid w:val="00337610"/>
    <w:rsid w:val="00341CD6"/>
    <w:rsid w:val="00343B3C"/>
    <w:rsid w:val="00351F26"/>
    <w:rsid w:val="00353A0F"/>
    <w:rsid w:val="00357DC3"/>
    <w:rsid w:val="00365486"/>
    <w:rsid w:val="003705D4"/>
    <w:rsid w:val="00371DEA"/>
    <w:rsid w:val="003750F3"/>
    <w:rsid w:val="003751C5"/>
    <w:rsid w:val="00377089"/>
    <w:rsid w:val="003943DC"/>
    <w:rsid w:val="00394BDA"/>
    <w:rsid w:val="003A2B02"/>
    <w:rsid w:val="003A2CE8"/>
    <w:rsid w:val="003A3FE8"/>
    <w:rsid w:val="003A58B1"/>
    <w:rsid w:val="003C3502"/>
    <w:rsid w:val="003C49BE"/>
    <w:rsid w:val="003E1FD9"/>
    <w:rsid w:val="003E2B3A"/>
    <w:rsid w:val="003E2FE8"/>
    <w:rsid w:val="003E3068"/>
    <w:rsid w:val="003F119D"/>
    <w:rsid w:val="003F510F"/>
    <w:rsid w:val="0040721B"/>
    <w:rsid w:val="0042331B"/>
    <w:rsid w:val="004264BF"/>
    <w:rsid w:val="00427448"/>
    <w:rsid w:val="00434DC7"/>
    <w:rsid w:val="00436627"/>
    <w:rsid w:val="004441FF"/>
    <w:rsid w:val="00445403"/>
    <w:rsid w:val="00445CB9"/>
    <w:rsid w:val="0046783C"/>
    <w:rsid w:val="00481FAD"/>
    <w:rsid w:val="00482EBC"/>
    <w:rsid w:val="00483AFB"/>
    <w:rsid w:val="00483E5D"/>
    <w:rsid w:val="00485E87"/>
    <w:rsid w:val="004975AD"/>
    <w:rsid w:val="004A20C2"/>
    <w:rsid w:val="004A2E80"/>
    <w:rsid w:val="004A3958"/>
    <w:rsid w:val="004B3B47"/>
    <w:rsid w:val="004B690D"/>
    <w:rsid w:val="004B718D"/>
    <w:rsid w:val="004B7C7C"/>
    <w:rsid w:val="004C4CB5"/>
    <w:rsid w:val="004D30E1"/>
    <w:rsid w:val="004D3AF5"/>
    <w:rsid w:val="004E50F9"/>
    <w:rsid w:val="004F059E"/>
    <w:rsid w:val="004F21DF"/>
    <w:rsid w:val="004F37B2"/>
    <w:rsid w:val="004F38C6"/>
    <w:rsid w:val="004F6A86"/>
    <w:rsid w:val="004F6B4C"/>
    <w:rsid w:val="004F7455"/>
    <w:rsid w:val="005010AC"/>
    <w:rsid w:val="005011AD"/>
    <w:rsid w:val="00501FF4"/>
    <w:rsid w:val="005048DF"/>
    <w:rsid w:val="00512A06"/>
    <w:rsid w:val="00514B19"/>
    <w:rsid w:val="00516EDA"/>
    <w:rsid w:val="00527A04"/>
    <w:rsid w:val="00533EFA"/>
    <w:rsid w:val="00545AA2"/>
    <w:rsid w:val="00547AEF"/>
    <w:rsid w:val="00560A39"/>
    <w:rsid w:val="00565CD8"/>
    <w:rsid w:val="00572F7A"/>
    <w:rsid w:val="00575CAE"/>
    <w:rsid w:val="00576676"/>
    <w:rsid w:val="00584B85"/>
    <w:rsid w:val="00587780"/>
    <w:rsid w:val="00587E60"/>
    <w:rsid w:val="00590F9A"/>
    <w:rsid w:val="005A4388"/>
    <w:rsid w:val="005B7010"/>
    <w:rsid w:val="005C46EB"/>
    <w:rsid w:val="005D1AE7"/>
    <w:rsid w:val="005D2938"/>
    <w:rsid w:val="005D30E0"/>
    <w:rsid w:val="005D7FC6"/>
    <w:rsid w:val="005E27F9"/>
    <w:rsid w:val="005E6C2E"/>
    <w:rsid w:val="005F3100"/>
    <w:rsid w:val="00604FA9"/>
    <w:rsid w:val="0060767D"/>
    <w:rsid w:val="006101B5"/>
    <w:rsid w:val="006156D3"/>
    <w:rsid w:val="00616752"/>
    <w:rsid w:val="00626DA5"/>
    <w:rsid w:val="00635D9C"/>
    <w:rsid w:val="00652330"/>
    <w:rsid w:val="00663264"/>
    <w:rsid w:val="00665234"/>
    <w:rsid w:val="00666407"/>
    <w:rsid w:val="006704F8"/>
    <w:rsid w:val="00670580"/>
    <w:rsid w:val="0067332A"/>
    <w:rsid w:val="00674CD9"/>
    <w:rsid w:val="00676C2F"/>
    <w:rsid w:val="00677CA5"/>
    <w:rsid w:val="00681411"/>
    <w:rsid w:val="006873F4"/>
    <w:rsid w:val="00691FA7"/>
    <w:rsid w:val="0069477A"/>
    <w:rsid w:val="006A5CE0"/>
    <w:rsid w:val="006A6E91"/>
    <w:rsid w:val="006B010D"/>
    <w:rsid w:val="006B5FDA"/>
    <w:rsid w:val="006C10B8"/>
    <w:rsid w:val="006D0D5A"/>
    <w:rsid w:val="006D11E1"/>
    <w:rsid w:val="006D1D48"/>
    <w:rsid w:val="006D4B43"/>
    <w:rsid w:val="006E048A"/>
    <w:rsid w:val="006E09BB"/>
    <w:rsid w:val="006F7DCD"/>
    <w:rsid w:val="00700A3C"/>
    <w:rsid w:val="007013AB"/>
    <w:rsid w:val="00703132"/>
    <w:rsid w:val="00706887"/>
    <w:rsid w:val="00734EA8"/>
    <w:rsid w:val="00746D7F"/>
    <w:rsid w:val="00747D51"/>
    <w:rsid w:val="00750F53"/>
    <w:rsid w:val="00756D6C"/>
    <w:rsid w:val="00763AA7"/>
    <w:rsid w:val="00766706"/>
    <w:rsid w:val="00767EBB"/>
    <w:rsid w:val="007715B4"/>
    <w:rsid w:val="00773A8A"/>
    <w:rsid w:val="00774DB7"/>
    <w:rsid w:val="00776E6C"/>
    <w:rsid w:val="0078539C"/>
    <w:rsid w:val="007867F9"/>
    <w:rsid w:val="00792536"/>
    <w:rsid w:val="00796A27"/>
    <w:rsid w:val="00796BEA"/>
    <w:rsid w:val="007B04C2"/>
    <w:rsid w:val="007B64CF"/>
    <w:rsid w:val="007E1DF1"/>
    <w:rsid w:val="007E433C"/>
    <w:rsid w:val="007E4C52"/>
    <w:rsid w:val="007E5D4F"/>
    <w:rsid w:val="007F348E"/>
    <w:rsid w:val="008015F8"/>
    <w:rsid w:val="008032EF"/>
    <w:rsid w:val="008060B5"/>
    <w:rsid w:val="00807914"/>
    <w:rsid w:val="008141DE"/>
    <w:rsid w:val="00815867"/>
    <w:rsid w:val="00816208"/>
    <w:rsid w:val="008344DA"/>
    <w:rsid w:val="00840068"/>
    <w:rsid w:val="00847C13"/>
    <w:rsid w:val="00855A19"/>
    <w:rsid w:val="008561BD"/>
    <w:rsid w:val="00857D0C"/>
    <w:rsid w:val="00866252"/>
    <w:rsid w:val="00866D40"/>
    <w:rsid w:val="008729B8"/>
    <w:rsid w:val="008732CA"/>
    <w:rsid w:val="00873CF5"/>
    <w:rsid w:val="00881352"/>
    <w:rsid w:val="008852D6"/>
    <w:rsid w:val="008A467F"/>
    <w:rsid w:val="008A6E23"/>
    <w:rsid w:val="008B110A"/>
    <w:rsid w:val="008B79F1"/>
    <w:rsid w:val="008C24B6"/>
    <w:rsid w:val="008C7C30"/>
    <w:rsid w:val="008D44BF"/>
    <w:rsid w:val="008D6F01"/>
    <w:rsid w:val="008D7542"/>
    <w:rsid w:val="008E2F0F"/>
    <w:rsid w:val="008E4362"/>
    <w:rsid w:val="008E471E"/>
    <w:rsid w:val="0090172C"/>
    <w:rsid w:val="00913D2C"/>
    <w:rsid w:val="00922853"/>
    <w:rsid w:val="009258DB"/>
    <w:rsid w:val="00925AAD"/>
    <w:rsid w:val="00927A31"/>
    <w:rsid w:val="009369B2"/>
    <w:rsid w:val="00946BE3"/>
    <w:rsid w:val="00951BA2"/>
    <w:rsid w:val="00953527"/>
    <w:rsid w:val="0096699A"/>
    <w:rsid w:val="00967118"/>
    <w:rsid w:val="0096786F"/>
    <w:rsid w:val="009714A5"/>
    <w:rsid w:val="009754F5"/>
    <w:rsid w:val="00980001"/>
    <w:rsid w:val="009801D0"/>
    <w:rsid w:val="00981DAC"/>
    <w:rsid w:val="00982715"/>
    <w:rsid w:val="009845F5"/>
    <w:rsid w:val="00986EC2"/>
    <w:rsid w:val="00997D13"/>
    <w:rsid w:val="009A179F"/>
    <w:rsid w:val="009B04D8"/>
    <w:rsid w:val="009B33B0"/>
    <w:rsid w:val="009B6D42"/>
    <w:rsid w:val="009C052C"/>
    <w:rsid w:val="009C4F25"/>
    <w:rsid w:val="009C69B7"/>
    <w:rsid w:val="009C69C6"/>
    <w:rsid w:val="009D0A8A"/>
    <w:rsid w:val="009D244A"/>
    <w:rsid w:val="009D7215"/>
    <w:rsid w:val="009E272E"/>
    <w:rsid w:val="009E31D0"/>
    <w:rsid w:val="009E327E"/>
    <w:rsid w:val="009E6A32"/>
    <w:rsid w:val="009F56D9"/>
    <w:rsid w:val="009F5900"/>
    <w:rsid w:val="009F6291"/>
    <w:rsid w:val="00A00F37"/>
    <w:rsid w:val="00A05301"/>
    <w:rsid w:val="00A05444"/>
    <w:rsid w:val="00A13867"/>
    <w:rsid w:val="00A1698C"/>
    <w:rsid w:val="00A16E8C"/>
    <w:rsid w:val="00A231D9"/>
    <w:rsid w:val="00A24E58"/>
    <w:rsid w:val="00A308ED"/>
    <w:rsid w:val="00A44C60"/>
    <w:rsid w:val="00A5657B"/>
    <w:rsid w:val="00A56CA6"/>
    <w:rsid w:val="00A61103"/>
    <w:rsid w:val="00A654DA"/>
    <w:rsid w:val="00A65B87"/>
    <w:rsid w:val="00A72850"/>
    <w:rsid w:val="00A760C4"/>
    <w:rsid w:val="00A77536"/>
    <w:rsid w:val="00A85646"/>
    <w:rsid w:val="00AA0ED2"/>
    <w:rsid w:val="00AB1D4A"/>
    <w:rsid w:val="00AB3BE0"/>
    <w:rsid w:val="00AB3EB8"/>
    <w:rsid w:val="00AB7603"/>
    <w:rsid w:val="00AC7683"/>
    <w:rsid w:val="00AD7214"/>
    <w:rsid w:val="00AF3996"/>
    <w:rsid w:val="00B013EF"/>
    <w:rsid w:val="00B021CD"/>
    <w:rsid w:val="00B03F1A"/>
    <w:rsid w:val="00B110FE"/>
    <w:rsid w:val="00B119C2"/>
    <w:rsid w:val="00B15896"/>
    <w:rsid w:val="00B21CD6"/>
    <w:rsid w:val="00B2596F"/>
    <w:rsid w:val="00B27EDD"/>
    <w:rsid w:val="00B3214C"/>
    <w:rsid w:val="00B33E50"/>
    <w:rsid w:val="00B34577"/>
    <w:rsid w:val="00B35F02"/>
    <w:rsid w:val="00B37DC1"/>
    <w:rsid w:val="00B42E5B"/>
    <w:rsid w:val="00B517CA"/>
    <w:rsid w:val="00B55146"/>
    <w:rsid w:val="00B61680"/>
    <w:rsid w:val="00B65FBA"/>
    <w:rsid w:val="00B8321C"/>
    <w:rsid w:val="00B85AB2"/>
    <w:rsid w:val="00B91FFF"/>
    <w:rsid w:val="00B936BF"/>
    <w:rsid w:val="00BA5201"/>
    <w:rsid w:val="00BA7E83"/>
    <w:rsid w:val="00BE1856"/>
    <w:rsid w:val="00BE48A0"/>
    <w:rsid w:val="00BF01BA"/>
    <w:rsid w:val="00BF2744"/>
    <w:rsid w:val="00BF599E"/>
    <w:rsid w:val="00BF78AB"/>
    <w:rsid w:val="00C043E1"/>
    <w:rsid w:val="00C04456"/>
    <w:rsid w:val="00C15CE6"/>
    <w:rsid w:val="00C213A1"/>
    <w:rsid w:val="00C21945"/>
    <w:rsid w:val="00C21F5C"/>
    <w:rsid w:val="00C2272C"/>
    <w:rsid w:val="00C2717A"/>
    <w:rsid w:val="00C27740"/>
    <w:rsid w:val="00C3563F"/>
    <w:rsid w:val="00C3762A"/>
    <w:rsid w:val="00C4045F"/>
    <w:rsid w:val="00C404E6"/>
    <w:rsid w:val="00C4308F"/>
    <w:rsid w:val="00C56C5C"/>
    <w:rsid w:val="00C6299A"/>
    <w:rsid w:val="00C661D6"/>
    <w:rsid w:val="00C71D9A"/>
    <w:rsid w:val="00C73871"/>
    <w:rsid w:val="00C904C7"/>
    <w:rsid w:val="00C934BF"/>
    <w:rsid w:val="00CA48B0"/>
    <w:rsid w:val="00CB0B2E"/>
    <w:rsid w:val="00CC0B8F"/>
    <w:rsid w:val="00CC5B9E"/>
    <w:rsid w:val="00CD0CCA"/>
    <w:rsid w:val="00CD767A"/>
    <w:rsid w:val="00CE3D34"/>
    <w:rsid w:val="00CE6A83"/>
    <w:rsid w:val="00CE7FA0"/>
    <w:rsid w:val="00CF0C2F"/>
    <w:rsid w:val="00CF43C5"/>
    <w:rsid w:val="00D04EB9"/>
    <w:rsid w:val="00D05F3B"/>
    <w:rsid w:val="00D128FD"/>
    <w:rsid w:val="00D132EA"/>
    <w:rsid w:val="00D13DBA"/>
    <w:rsid w:val="00D15ACB"/>
    <w:rsid w:val="00D16463"/>
    <w:rsid w:val="00D179CF"/>
    <w:rsid w:val="00D2228E"/>
    <w:rsid w:val="00D2312D"/>
    <w:rsid w:val="00D2572B"/>
    <w:rsid w:val="00D26E13"/>
    <w:rsid w:val="00D34F2C"/>
    <w:rsid w:val="00D354D4"/>
    <w:rsid w:val="00D41247"/>
    <w:rsid w:val="00D4361C"/>
    <w:rsid w:val="00D44215"/>
    <w:rsid w:val="00D44346"/>
    <w:rsid w:val="00D47922"/>
    <w:rsid w:val="00D47AF3"/>
    <w:rsid w:val="00D52625"/>
    <w:rsid w:val="00D53833"/>
    <w:rsid w:val="00D60585"/>
    <w:rsid w:val="00D75B3D"/>
    <w:rsid w:val="00D76DC7"/>
    <w:rsid w:val="00D8199E"/>
    <w:rsid w:val="00D830DD"/>
    <w:rsid w:val="00D843F4"/>
    <w:rsid w:val="00D86389"/>
    <w:rsid w:val="00D86DAA"/>
    <w:rsid w:val="00D9012C"/>
    <w:rsid w:val="00D913F5"/>
    <w:rsid w:val="00D94507"/>
    <w:rsid w:val="00DA16A4"/>
    <w:rsid w:val="00DA1B18"/>
    <w:rsid w:val="00DA266A"/>
    <w:rsid w:val="00DB146C"/>
    <w:rsid w:val="00DB6D03"/>
    <w:rsid w:val="00DC0ADF"/>
    <w:rsid w:val="00DE0E29"/>
    <w:rsid w:val="00DE342B"/>
    <w:rsid w:val="00DF2445"/>
    <w:rsid w:val="00DF2BE3"/>
    <w:rsid w:val="00DF2F1C"/>
    <w:rsid w:val="00DF678F"/>
    <w:rsid w:val="00E06420"/>
    <w:rsid w:val="00E202B0"/>
    <w:rsid w:val="00E227F1"/>
    <w:rsid w:val="00E27A03"/>
    <w:rsid w:val="00E31AB9"/>
    <w:rsid w:val="00E3614C"/>
    <w:rsid w:val="00E37B99"/>
    <w:rsid w:val="00E37E37"/>
    <w:rsid w:val="00E4077F"/>
    <w:rsid w:val="00E419AA"/>
    <w:rsid w:val="00E44C26"/>
    <w:rsid w:val="00E541C7"/>
    <w:rsid w:val="00E6511A"/>
    <w:rsid w:val="00E7250D"/>
    <w:rsid w:val="00E72759"/>
    <w:rsid w:val="00E72BAD"/>
    <w:rsid w:val="00E82E47"/>
    <w:rsid w:val="00EA0545"/>
    <w:rsid w:val="00EA0AD2"/>
    <w:rsid w:val="00EA6B70"/>
    <w:rsid w:val="00EA7A43"/>
    <w:rsid w:val="00EC2656"/>
    <w:rsid w:val="00EC2CC4"/>
    <w:rsid w:val="00EC3D67"/>
    <w:rsid w:val="00EC77CD"/>
    <w:rsid w:val="00ED094C"/>
    <w:rsid w:val="00ED30AF"/>
    <w:rsid w:val="00ED588E"/>
    <w:rsid w:val="00EE1860"/>
    <w:rsid w:val="00EF5110"/>
    <w:rsid w:val="00EF536C"/>
    <w:rsid w:val="00F067E2"/>
    <w:rsid w:val="00F1354E"/>
    <w:rsid w:val="00F15BCF"/>
    <w:rsid w:val="00F16169"/>
    <w:rsid w:val="00F1751A"/>
    <w:rsid w:val="00F22090"/>
    <w:rsid w:val="00F225F3"/>
    <w:rsid w:val="00F2286A"/>
    <w:rsid w:val="00F33B62"/>
    <w:rsid w:val="00F37AD7"/>
    <w:rsid w:val="00F47043"/>
    <w:rsid w:val="00F471A7"/>
    <w:rsid w:val="00F53FB8"/>
    <w:rsid w:val="00F55403"/>
    <w:rsid w:val="00F56C3C"/>
    <w:rsid w:val="00F77B65"/>
    <w:rsid w:val="00F81EC0"/>
    <w:rsid w:val="00F85F9B"/>
    <w:rsid w:val="00F928F4"/>
    <w:rsid w:val="00FA231C"/>
    <w:rsid w:val="00FB50B9"/>
    <w:rsid w:val="00FB7371"/>
    <w:rsid w:val="00FB7DF3"/>
    <w:rsid w:val="00FC3F4A"/>
    <w:rsid w:val="00FD23DC"/>
    <w:rsid w:val="00FD68EC"/>
    <w:rsid w:val="00FE3209"/>
    <w:rsid w:val="00FE5DA9"/>
    <w:rsid w:val="00FE6FDE"/>
    <w:rsid w:val="00FF05BD"/>
    <w:rsid w:val="00FF4123"/>
    <w:rsid w:val="00FF4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6B85B81E"/>
  <w15:docId w15:val="{DB1A3150-3971-4454-9898-94A65D5D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37B2"/>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link w:val="Nadpis3Char"/>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spacing w:after="120"/>
      <w:ind w:firstLine="567"/>
      <w:jc w:val="both"/>
    </w:pPr>
    <w:rPr>
      <w:sz w:val="24"/>
      <w:szCs w:val="24"/>
    </w:rPr>
  </w:style>
  <w:style w:type="paragraph" w:styleId="Textbubliny">
    <w:name w:val="Balloon Text"/>
    <w:basedOn w:val="Normln"/>
    <w:semiHidden/>
    <w:rsid w:val="001336C0"/>
    <w:rPr>
      <w:rFonts w:ascii="Tahoma" w:hAnsi="Tahoma" w:cs="Tahoma"/>
      <w:sz w:val="16"/>
      <w:szCs w:val="16"/>
    </w:rPr>
  </w:style>
  <w:style w:type="character" w:customStyle="1" w:styleId="ZkladntextChar">
    <w:name w:val="Základní text Char"/>
    <w:link w:val="Zkladntext"/>
    <w:rsid w:val="002D6F80"/>
    <w:rPr>
      <w:rFonts w:ascii="Times New Roman" w:hAnsi="Times New Roman"/>
      <w:sz w:val="24"/>
      <w:szCs w:val="24"/>
    </w:rPr>
  </w:style>
  <w:style w:type="paragraph" w:customStyle="1" w:styleId="Zkladntext22">
    <w:name w:val="Základní text 22"/>
    <w:basedOn w:val="Normln"/>
    <w:rsid w:val="00357DC3"/>
    <w:pPr>
      <w:jc w:val="both"/>
    </w:pPr>
    <w:rPr>
      <w:b/>
      <w:sz w:val="24"/>
    </w:rPr>
  </w:style>
  <w:style w:type="paragraph" w:customStyle="1" w:styleId="Zkladntext23">
    <w:name w:val="Základní text 23"/>
    <w:basedOn w:val="Normln"/>
    <w:rsid w:val="00CC5B9E"/>
    <w:pPr>
      <w:jc w:val="both"/>
    </w:pPr>
    <w:rPr>
      <w:b/>
      <w:sz w:val="24"/>
    </w:rPr>
  </w:style>
  <w:style w:type="character" w:customStyle="1" w:styleId="Nadpis3Char">
    <w:name w:val="Nadpis 3 Char"/>
    <w:link w:val="Nadpis3"/>
    <w:rsid w:val="00064B5C"/>
    <w:rPr>
      <w:rFonts w:ascii="Arial" w:hAnsi="Arial" w:cs="Arial"/>
      <w:bCs/>
      <w:sz w:val="24"/>
      <w:szCs w:val="24"/>
      <w:u w:val="single"/>
    </w:rPr>
  </w:style>
  <w:style w:type="paragraph" w:styleId="Odstavecseseznamem">
    <w:name w:val="List Paragraph"/>
    <w:basedOn w:val="Normln"/>
    <w:uiPriority w:val="34"/>
    <w:qFormat/>
    <w:rsid w:val="00AB3EB8"/>
    <w:pPr>
      <w:ind w:left="720"/>
      <w:contextualSpacing/>
    </w:pPr>
  </w:style>
  <w:style w:type="character" w:customStyle="1" w:styleId="ZpatChar">
    <w:name w:val="Zápatí Char"/>
    <w:basedOn w:val="Standardnpsmoodstavce"/>
    <w:link w:val="Zpat"/>
    <w:rsid w:val="00032A8A"/>
    <w:rPr>
      <w:rFonts w:ascii="Times New Roman" w:hAnsi="Times New Roman"/>
      <w:sz w:val="24"/>
      <w:szCs w:val="24"/>
    </w:rPr>
  </w:style>
  <w:style w:type="character" w:customStyle="1" w:styleId="itl1">
    <w:name w:val="itl1"/>
    <w:basedOn w:val="Standardnpsmoodstavce"/>
    <w:rsid w:val="004F37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A54E9-81D5-468B-8E09-0473FDA5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3</Pages>
  <Words>1191</Words>
  <Characters>6260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B - část 2/4/1/a - příloha 7 - str</vt:lpstr>
    </vt:vector>
  </TitlesOfParts>
  <Company>Pozemkový Fond ČR</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7 - str</dc:title>
  <dc:creator>PFCR</dc:creator>
  <cp:lastModifiedBy>Bauerová Libuše</cp:lastModifiedBy>
  <cp:revision>14</cp:revision>
  <cp:lastPrinted>2021-10-17T15:02:00Z</cp:lastPrinted>
  <dcterms:created xsi:type="dcterms:W3CDTF">2021-10-17T14:50:00Z</dcterms:created>
  <dcterms:modified xsi:type="dcterms:W3CDTF">2022-03-16T07:30:00Z</dcterms:modified>
</cp:coreProperties>
</file>