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251"/>
        <w:gridCol w:w="624"/>
        <w:gridCol w:w="226"/>
        <w:gridCol w:w="993"/>
        <w:gridCol w:w="6"/>
        <w:gridCol w:w="561"/>
        <w:gridCol w:w="141"/>
        <w:gridCol w:w="1416"/>
        <w:gridCol w:w="369"/>
        <w:gridCol w:w="709"/>
        <w:gridCol w:w="1355"/>
        <w:gridCol w:w="510"/>
        <w:gridCol w:w="2192"/>
        <w:gridCol w:w="8"/>
      </w:tblGrid>
      <w:tr w:rsidR="00CD1942" w:rsidRPr="000061D6" w14:paraId="1C132C80" w14:textId="77777777" w:rsidTr="005C2B98">
        <w:trPr>
          <w:cantSplit/>
          <w:trHeight w:val="1290"/>
        </w:trPr>
        <w:tc>
          <w:tcPr>
            <w:tcW w:w="3261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14:paraId="3118318F" w14:textId="77777777" w:rsidR="00CD1942" w:rsidRPr="000061D6" w:rsidRDefault="00CD1942" w:rsidP="00CD1942">
            <w:pPr>
              <w:spacing w:before="40"/>
              <w:ind w:righ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0061D6">
              <w:rPr>
                <w:rFonts w:asciiTheme="minorHAnsi" w:hAnsiTheme="minorHAnsi" w:cstheme="minorHAnsi"/>
                <w:b/>
                <w:sz w:val="20"/>
                <w:szCs w:val="20"/>
              </w:rPr>
              <w:t>Zaměstnavatel (název, sídlo, IČ):</w:t>
            </w:r>
          </w:p>
          <w:p w14:paraId="083204C2" w14:textId="232D5AB4" w:rsidR="003A283C" w:rsidRDefault="00142FB8" w:rsidP="003C63DB">
            <w:pPr>
              <w:spacing w:before="40"/>
              <w:ind w:right="-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F93ED0">
              <w:rPr>
                <w:rFonts w:asciiTheme="minorHAnsi" w:hAnsiTheme="minorHAnsi" w:cstheme="minorHAnsi"/>
                <w:sz w:val="20"/>
                <w:szCs w:val="20"/>
              </w:rPr>
              <w:t>ikrobiologický ústav AV ČR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v.</w:t>
            </w:r>
            <w:r w:rsidR="00F93E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v.</w:t>
            </w:r>
            <w:r w:rsidR="00F93E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i.</w:t>
            </w:r>
          </w:p>
          <w:p w14:paraId="2C300E5A" w14:textId="77777777" w:rsidR="00142FB8" w:rsidRDefault="00F93ED0" w:rsidP="003C63DB">
            <w:pPr>
              <w:spacing w:before="40"/>
              <w:ind w:right="-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Vídeňská 1083, 142 2</w:t>
            </w:r>
            <w:r w:rsidR="00142FB8">
              <w:rPr>
                <w:rFonts w:asciiTheme="minorHAnsi" w:hAnsiTheme="minorHAnsi" w:cstheme="minorHAnsi"/>
                <w:sz w:val="20"/>
                <w:szCs w:val="20"/>
              </w:rPr>
              <w:t xml:space="preserve">0 Praha 4 </w:t>
            </w:r>
            <w:r w:rsidR="001537A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2FB8">
              <w:rPr>
                <w:rFonts w:asciiTheme="minorHAnsi" w:hAnsiTheme="minorHAnsi" w:cstheme="minorHAnsi"/>
                <w:sz w:val="20"/>
                <w:szCs w:val="20"/>
              </w:rPr>
              <w:t xml:space="preserve"> Krč</w:t>
            </w:r>
            <w:r w:rsidR="001537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1ED36BC" w14:textId="01F2D113" w:rsidR="001537A3" w:rsidRPr="000061D6" w:rsidRDefault="001537A3" w:rsidP="003C63DB">
            <w:pPr>
              <w:spacing w:before="40"/>
              <w:ind w:right="-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IČ: 61388971</w:t>
            </w:r>
          </w:p>
        </w:tc>
        <w:tc>
          <w:tcPr>
            <w:tcW w:w="4500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4597CE1" w14:textId="77777777" w:rsidR="00CD1942" w:rsidRPr="000061D6" w:rsidRDefault="00CD1942" w:rsidP="009D5D03">
            <w:pPr>
              <w:spacing w:before="40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061D6">
              <w:rPr>
                <w:rFonts w:asciiTheme="minorHAnsi" w:hAnsiTheme="minorHAnsi" w:cstheme="minorHAnsi"/>
                <w:b/>
                <w:sz w:val="36"/>
                <w:szCs w:val="36"/>
              </w:rPr>
              <w:t>ŽÁDOST</w:t>
            </w:r>
          </w:p>
          <w:p w14:paraId="78186827" w14:textId="77777777" w:rsidR="00CD1942" w:rsidRPr="000061D6" w:rsidRDefault="00CD1942" w:rsidP="009D5D0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061D6">
              <w:rPr>
                <w:rFonts w:asciiTheme="minorHAnsi" w:hAnsiTheme="minorHAnsi" w:cstheme="minorHAnsi"/>
                <w:b/>
                <w:sz w:val="36"/>
                <w:szCs w:val="36"/>
              </w:rPr>
              <w:t>o posouzení zdravotní způsobilosti k práci</w:t>
            </w:r>
          </w:p>
        </w:tc>
        <w:tc>
          <w:tcPr>
            <w:tcW w:w="2200" w:type="dxa"/>
            <w:gridSpan w:val="2"/>
            <w:tcBorders>
              <w:top w:val="double" w:sz="4" w:space="0" w:color="auto"/>
            </w:tcBorders>
          </w:tcPr>
          <w:p w14:paraId="5B609BA4" w14:textId="77777777" w:rsidR="00CD1942" w:rsidRPr="000061D6" w:rsidRDefault="00CD1942" w:rsidP="00CF30C7">
            <w:pPr>
              <w:spacing w:before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b/>
                <w:sz w:val="20"/>
                <w:szCs w:val="20"/>
              </w:rPr>
              <w:t>Druh prohlídky:</w:t>
            </w:r>
          </w:p>
          <w:p w14:paraId="243FBA79" w14:textId="77777777" w:rsidR="00CD1942" w:rsidRPr="000061D6" w:rsidRDefault="00705241" w:rsidP="00CF30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942"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D1942" w:rsidRPr="000061D6">
              <w:rPr>
                <w:rFonts w:asciiTheme="minorHAnsi" w:hAnsiTheme="minorHAnsi" w:cstheme="minorHAnsi"/>
                <w:sz w:val="20"/>
                <w:szCs w:val="20"/>
              </w:rPr>
              <w:t xml:space="preserve">  VSTUPNÍ  </w:t>
            </w:r>
          </w:p>
          <w:p w14:paraId="3BE169E8" w14:textId="77777777" w:rsidR="00CD1942" w:rsidRPr="000061D6" w:rsidRDefault="00705241" w:rsidP="00CF30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942"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D1942" w:rsidRPr="000061D6">
              <w:rPr>
                <w:rFonts w:asciiTheme="minorHAnsi" w:hAnsiTheme="minorHAnsi" w:cstheme="minorHAnsi"/>
                <w:sz w:val="20"/>
                <w:szCs w:val="20"/>
              </w:rPr>
              <w:t xml:space="preserve">  PERIODICKÁ</w:t>
            </w:r>
          </w:p>
          <w:p w14:paraId="51A8BABA" w14:textId="77777777" w:rsidR="00CD1942" w:rsidRPr="000061D6" w:rsidRDefault="00705241" w:rsidP="00CF30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942"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D1942" w:rsidRPr="000061D6">
              <w:rPr>
                <w:rFonts w:asciiTheme="minorHAnsi" w:hAnsiTheme="minorHAnsi" w:cstheme="minorHAnsi"/>
                <w:sz w:val="20"/>
                <w:szCs w:val="20"/>
              </w:rPr>
              <w:t xml:space="preserve">  MIMOŘÁDNÁ</w:t>
            </w:r>
          </w:p>
          <w:p w14:paraId="51105C6B" w14:textId="77777777" w:rsidR="00CD1942" w:rsidRPr="000061D6" w:rsidRDefault="00705241" w:rsidP="00CF30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942"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D1942" w:rsidRPr="000061D6">
              <w:rPr>
                <w:rFonts w:asciiTheme="minorHAnsi" w:hAnsiTheme="minorHAnsi" w:cstheme="minorHAnsi"/>
                <w:sz w:val="20"/>
                <w:szCs w:val="20"/>
              </w:rPr>
              <w:t xml:space="preserve">  VÝSTUPNÍ</w:t>
            </w:r>
          </w:p>
          <w:p w14:paraId="7BB64F75" w14:textId="77777777" w:rsidR="00CF51C1" w:rsidRPr="000061D6" w:rsidRDefault="00705241" w:rsidP="00CF30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51C1"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F51C1" w:rsidRPr="000061D6">
              <w:rPr>
                <w:rFonts w:asciiTheme="minorHAnsi" w:hAnsiTheme="minorHAnsi" w:cstheme="minorHAnsi"/>
                <w:sz w:val="20"/>
                <w:szCs w:val="20"/>
              </w:rPr>
              <w:t xml:space="preserve">  NÁSLEDNÁ</w:t>
            </w:r>
          </w:p>
        </w:tc>
      </w:tr>
      <w:tr w:rsidR="000061D6" w:rsidRPr="000061D6" w14:paraId="7DDE34F8" w14:textId="77777777" w:rsidTr="005C2B98">
        <w:trPr>
          <w:cantSplit/>
          <w:trHeight w:val="560"/>
        </w:trPr>
        <w:tc>
          <w:tcPr>
            <w:tcW w:w="3261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14:paraId="269EDAAE" w14:textId="77777777" w:rsidR="000061D6" w:rsidRPr="000061D6" w:rsidRDefault="003A27B8" w:rsidP="003A27B8">
            <w:pPr>
              <w:spacing w:before="40"/>
              <w:ind w:righ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Zdravotnické zařízení poskytující p</w:t>
            </w:r>
            <w:r w:rsidR="000061D6">
              <w:rPr>
                <w:rFonts w:asciiTheme="minorHAnsi" w:hAnsiTheme="minorHAnsi" w:cstheme="minorHAnsi"/>
                <w:b/>
                <w:sz w:val="20"/>
                <w:szCs w:val="20"/>
              </w:rPr>
              <w:t>racovně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-lékařská služby</w:t>
            </w:r>
            <w:r w:rsidR="000061D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700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38172F" w14:textId="185CBCB4" w:rsidR="003A27B8" w:rsidRPr="00F9055F" w:rsidRDefault="001537A3" w:rsidP="001537A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9055F">
              <w:rPr>
                <w:rFonts w:asciiTheme="minorHAnsi" w:hAnsiTheme="minorHAnsi"/>
                <w:sz w:val="22"/>
                <w:szCs w:val="22"/>
              </w:rPr>
              <w:t>Akademed</w:t>
            </w:r>
            <w:proofErr w:type="spellEnd"/>
            <w:r w:rsidRPr="00F9055F">
              <w:rPr>
                <w:rFonts w:asciiTheme="minorHAnsi" w:hAnsiTheme="minorHAnsi"/>
                <w:sz w:val="22"/>
                <w:szCs w:val="22"/>
              </w:rPr>
              <w:t>, s.r.o., s</w:t>
            </w:r>
            <w:r w:rsidRPr="00F9055F">
              <w:rPr>
                <w:rFonts w:asciiTheme="minorHAnsi" w:hAnsiTheme="minorHAnsi" w:cs="Arial"/>
                <w:sz w:val="22"/>
                <w:szCs w:val="22"/>
              </w:rPr>
              <w:t xml:space="preserve">e sídlem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goog_rdk_1"/>
                <w:id w:val="-1050687849"/>
              </w:sdtPr>
              <w:sdtEndPr/>
              <w:sdtContent>
                <w:r w:rsidRPr="00F9055F">
                  <w:rPr>
                    <w:rFonts w:asciiTheme="minorHAnsi" w:hAnsiTheme="minorHAnsi"/>
                    <w:sz w:val="22"/>
                    <w:szCs w:val="22"/>
                  </w:rPr>
                  <w:t xml:space="preserve">Jeseniova 2860/44, Žižkov, </w:t>
                </w:r>
                <w:proofErr w:type="gramStart"/>
                <w:r w:rsidRPr="00F9055F">
                  <w:rPr>
                    <w:rFonts w:asciiTheme="minorHAnsi" w:hAnsiTheme="minorHAnsi"/>
                    <w:sz w:val="22"/>
                    <w:szCs w:val="22"/>
                  </w:rPr>
                  <w:t>130 00  Praha</w:t>
                </w:r>
                <w:proofErr w:type="gramEnd"/>
                <w:r w:rsidRPr="00F9055F">
                  <w:rPr>
                    <w:rFonts w:asciiTheme="minorHAnsi" w:hAnsiTheme="minorHAnsi"/>
                    <w:sz w:val="22"/>
                    <w:szCs w:val="22"/>
                  </w:rPr>
                  <w:t xml:space="preserve"> 3</w:t>
                </w:r>
              </w:sdtContent>
            </w:sdt>
          </w:p>
        </w:tc>
      </w:tr>
      <w:tr w:rsidR="000061D6" w:rsidRPr="000061D6" w14:paraId="6902CEDD" w14:textId="77777777" w:rsidTr="005C2B98">
        <w:trPr>
          <w:cantSplit/>
          <w:trHeight w:val="397"/>
        </w:trPr>
        <w:tc>
          <w:tcPr>
            <w:tcW w:w="60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50A3188F" w14:textId="77777777" w:rsidR="000061D6" w:rsidRPr="000061D6" w:rsidRDefault="000061D6" w:rsidP="009D5D03">
            <w:pPr>
              <w:ind w:left="113" w:right="113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caps/>
                <w:sz w:val="20"/>
                <w:szCs w:val="20"/>
              </w:rPr>
              <w:t>Posuzovaná osoba</w:t>
            </w:r>
          </w:p>
        </w:tc>
        <w:tc>
          <w:tcPr>
            <w:tcW w:w="2661" w:type="dxa"/>
            <w:gridSpan w:val="6"/>
            <w:tcBorders>
              <w:top w:val="double" w:sz="4" w:space="0" w:color="auto"/>
            </w:tcBorders>
            <w:vAlign w:val="center"/>
          </w:tcPr>
          <w:p w14:paraId="1BF21991" w14:textId="77777777" w:rsidR="000061D6" w:rsidRPr="000061D6" w:rsidRDefault="000061D6" w:rsidP="003C63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b/>
                <w:sz w:val="20"/>
                <w:szCs w:val="20"/>
              </w:rPr>
              <w:t>Jméno a příjmení:</w:t>
            </w:r>
          </w:p>
        </w:tc>
        <w:tc>
          <w:tcPr>
            <w:tcW w:w="6700" w:type="dxa"/>
            <w:gridSpan w:val="8"/>
            <w:tcBorders>
              <w:top w:val="double" w:sz="4" w:space="0" w:color="auto"/>
            </w:tcBorders>
            <w:vAlign w:val="center"/>
          </w:tcPr>
          <w:p w14:paraId="31CB8D91" w14:textId="77777777" w:rsidR="000061D6" w:rsidRPr="000061D6" w:rsidRDefault="000061D6" w:rsidP="003C63D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0061D6" w:rsidRPr="000061D6" w14:paraId="461D581B" w14:textId="77777777" w:rsidTr="005C2B98">
        <w:trPr>
          <w:cantSplit/>
          <w:trHeight w:val="397"/>
        </w:trPr>
        <w:tc>
          <w:tcPr>
            <w:tcW w:w="600" w:type="dxa"/>
            <w:vMerge/>
            <w:vAlign w:val="center"/>
          </w:tcPr>
          <w:p w14:paraId="2BC6D04C" w14:textId="77777777" w:rsidR="000061D6" w:rsidRPr="000061D6" w:rsidRDefault="000061D6" w:rsidP="009D5D03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61" w:type="dxa"/>
            <w:gridSpan w:val="6"/>
            <w:vAlign w:val="center"/>
          </w:tcPr>
          <w:p w14:paraId="0531CF8D" w14:textId="77777777" w:rsidR="000061D6" w:rsidRPr="000061D6" w:rsidRDefault="000061D6" w:rsidP="003C63DB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b/>
                <w:sz w:val="20"/>
                <w:szCs w:val="20"/>
              </w:rPr>
              <w:t>Datum narození:</w:t>
            </w:r>
          </w:p>
        </w:tc>
        <w:tc>
          <w:tcPr>
            <w:tcW w:w="6700" w:type="dxa"/>
            <w:gridSpan w:val="8"/>
            <w:vAlign w:val="center"/>
          </w:tcPr>
          <w:p w14:paraId="62F402D4" w14:textId="77777777" w:rsidR="000061D6" w:rsidRPr="000061D6" w:rsidRDefault="000061D6" w:rsidP="003C63DB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0061D6" w:rsidRPr="000061D6" w14:paraId="7BA46CAB" w14:textId="77777777" w:rsidTr="005C2B98">
        <w:trPr>
          <w:cantSplit/>
          <w:trHeight w:val="397"/>
        </w:trPr>
        <w:tc>
          <w:tcPr>
            <w:tcW w:w="600" w:type="dxa"/>
            <w:vMerge/>
            <w:vAlign w:val="center"/>
          </w:tcPr>
          <w:p w14:paraId="6EC9DC85" w14:textId="77777777" w:rsidR="000061D6" w:rsidRPr="000061D6" w:rsidRDefault="000061D6" w:rsidP="009D5D03">
            <w:pPr>
              <w:pStyle w:val="Zhlav"/>
              <w:tabs>
                <w:tab w:val="clear" w:pos="4536"/>
                <w:tab w:val="clear" w:pos="9072"/>
              </w:tabs>
              <w:ind w:righ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61" w:type="dxa"/>
            <w:gridSpan w:val="6"/>
            <w:vAlign w:val="center"/>
          </w:tcPr>
          <w:p w14:paraId="511DDCEA" w14:textId="77777777" w:rsidR="000061D6" w:rsidRPr="000061D6" w:rsidRDefault="000061D6" w:rsidP="003C63DB">
            <w:pPr>
              <w:pStyle w:val="Zhlav"/>
              <w:tabs>
                <w:tab w:val="clear" w:pos="4536"/>
                <w:tab w:val="clear" w:pos="9072"/>
              </w:tabs>
              <w:ind w:righ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b/>
                <w:sz w:val="20"/>
                <w:szCs w:val="20"/>
              </w:rPr>
              <w:t>Trvalý pobyt / bydliště:</w:t>
            </w:r>
          </w:p>
        </w:tc>
        <w:tc>
          <w:tcPr>
            <w:tcW w:w="6700" w:type="dxa"/>
            <w:gridSpan w:val="8"/>
            <w:vAlign w:val="center"/>
          </w:tcPr>
          <w:p w14:paraId="01B0EDEE" w14:textId="77777777" w:rsidR="000061D6" w:rsidRPr="000061D6" w:rsidRDefault="000061D6" w:rsidP="003C63DB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0061D6" w:rsidRPr="000061D6" w14:paraId="07271B27" w14:textId="77777777" w:rsidTr="005C2B98">
        <w:trPr>
          <w:cantSplit/>
          <w:trHeight w:val="397"/>
        </w:trPr>
        <w:tc>
          <w:tcPr>
            <w:tcW w:w="600" w:type="dxa"/>
            <w:vMerge/>
            <w:vAlign w:val="center"/>
          </w:tcPr>
          <w:p w14:paraId="6DE9D894" w14:textId="77777777" w:rsidR="000061D6" w:rsidRPr="000061D6" w:rsidRDefault="000061D6" w:rsidP="009D5D03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661" w:type="dxa"/>
            <w:gridSpan w:val="6"/>
            <w:vAlign w:val="center"/>
          </w:tcPr>
          <w:p w14:paraId="44BA9AE1" w14:textId="2FD52B6D" w:rsidR="000061D6" w:rsidRPr="001537A3" w:rsidRDefault="000061D6" w:rsidP="003C63DB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b/>
                <w:sz w:val="20"/>
                <w:szCs w:val="20"/>
              </w:rPr>
              <w:t>Pracovní zařazení:</w:t>
            </w:r>
          </w:p>
        </w:tc>
        <w:tc>
          <w:tcPr>
            <w:tcW w:w="6700" w:type="dxa"/>
            <w:gridSpan w:val="8"/>
            <w:vAlign w:val="center"/>
          </w:tcPr>
          <w:p w14:paraId="45D49363" w14:textId="77777777" w:rsidR="000061D6" w:rsidRPr="000061D6" w:rsidRDefault="000061D6" w:rsidP="003C63DB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0061D6" w:rsidRPr="000061D6" w14:paraId="429BB148" w14:textId="77777777" w:rsidTr="005C2B98">
        <w:trPr>
          <w:cantSplit/>
          <w:trHeight w:val="397"/>
        </w:trPr>
        <w:tc>
          <w:tcPr>
            <w:tcW w:w="600" w:type="dxa"/>
            <w:vMerge/>
            <w:vAlign w:val="center"/>
          </w:tcPr>
          <w:p w14:paraId="02496703" w14:textId="77777777" w:rsidR="000061D6" w:rsidRPr="000061D6" w:rsidRDefault="000061D6" w:rsidP="009D5D03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61" w:type="dxa"/>
            <w:gridSpan w:val="6"/>
            <w:vAlign w:val="center"/>
          </w:tcPr>
          <w:p w14:paraId="55018846" w14:textId="77777777" w:rsidR="000061D6" w:rsidRPr="000061D6" w:rsidRDefault="000061D6" w:rsidP="00B40A81">
            <w:pPr>
              <w:pStyle w:val="Zhlav"/>
              <w:tabs>
                <w:tab w:val="clear" w:pos="4536"/>
                <w:tab w:val="clear" w:pos="9072"/>
              </w:tabs>
              <w:ind w:righ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Druh, režim práce (směny): </w:t>
            </w:r>
          </w:p>
        </w:tc>
        <w:tc>
          <w:tcPr>
            <w:tcW w:w="6700" w:type="dxa"/>
            <w:gridSpan w:val="8"/>
            <w:vAlign w:val="center"/>
          </w:tcPr>
          <w:p w14:paraId="36D5C963" w14:textId="6372175B" w:rsidR="000061D6" w:rsidRPr="00655A29" w:rsidRDefault="000061D6" w:rsidP="003C63DB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0061D6" w:rsidRPr="000061D6" w14:paraId="406A4289" w14:textId="77777777" w:rsidTr="005C2B98">
        <w:trPr>
          <w:cantSplit/>
          <w:trHeight w:val="397"/>
        </w:trPr>
        <w:tc>
          <w:tcPr>
            <w:tcW w:w="600" w:type="dxa"/>
            <w:vMerge/>
            <w:vAlign w:val="center"/>
          </w:tcPr>
          <w:p w14:paraId="69ECFA95" w14:textId="77777777" w:rsidR="000061D6" w:rsidRPr="000061D6" w:rsidRDefault="000061D6" w:rsidP="009D5D03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61" w:type="dxa"/>
            <w:gridSpan w:val="6"/>
            <w:vAlign w:val="center"/>
          </w:tcPr>
          <w:p w14:paraId="435627C1" w14:textId="77777777" w:rsidR="000061D6" w:rsidRPr="000061D6" w:rsidRDefault="000061D6" w:rsidP="003C63DB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b/>
                <w:sz w:val="20"/>
                <w:szCs w:val="20"/>
              </w:rPr>
              <w:t>Důvod k provedení prohlídky:</w:t>
            </w:r>
          </w:p>
        </w:tc>
        <w:tc>
          <w:tcPr>
            <w:tcW w:w="6700" w:type="dxa"/>
            <w:gridSpan w:val="8"/>
            <w:vAlign w:val="center"/>
          </w:tcPr>
          <w:p w14:paraId="5B3FFA18" w14:textId="2AF6EE14" w:rsidR="000061D6" w:rsidRPr="00655A29" w:rsidRDefault="000061D6" w:rsidP="003C63DB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945D92" w:rsidRPr="000061D6" w14:paraId="0715197C" w14:textId="77777777" w:rsidTr="005C2B98">
        <w:trPr>
          <w:cantSplit/>
          <w:trHeight w:val="397"/>
        </w:trPr>
        <w:tc>
          <w:tcPr>
            <w:tcW w:w="600" w:type="dxa"/>
            <w:vMerge/>
            <w:vAlign w:val="center"/>
          </w:tcPr>
          <w:p w14:paraId="4787571D" w14:textId="77777777" w:rsidR="00945D92" w:rsidRPr="000061D6" w:rsidRDefault="00945D92" w:rsidP="009D5D03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61" w:type="dxa"/>
            <w:gridSpan w:val="6"/>
            <w:vAlign w:val="center"/>
          </w:tcPr>
          <w:p w14:paraId="2E25C91B" w14:textId="77777777" w:rsidR="00945D92" w:rsidRPr="000061D6" w:rsidRDefault="00945D92" w:rsidP="003C63DB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Zdravotní pojišťovna:</w:t>
            </w:r>
          </w:p>
        </w:tc>
        <w:tc>
          <w:tcPr>
            <w:tcW w:w="6700" w:type="dxa"/>
            <w:gridSpan w:val="8"/>
            <w:vAlign w:val="center"/>
          </w:tcPr>
          <w:p w14:paraId="7AA0D4EA" w14:textId="77777777" w:rsidR="00945D92" w:rsidRPr="000061D6" w:rsidRDefault="00945D92" w:rsidP="003C63DB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0061D6" w:rsidRPr="000061D6" w14:paraId="2FA34DD1" w14:textId="77777777" w:rsidTr="005C2B98">
        <w:trPr>
          <w:cantSplit/>
          <w:trHeight w:val="397"/>
        </w:trPr>
        <w:tc>
          <w:tcPr>
            <w:tcW w:w="600" w:type="dxa"/>
            <w:vMerge/>
            <w:vAlign w:val="center"/>
          </w:tcPr>
          <w:p w14:paraId="4F7F62EB" w14:textId="77777777" w:rsidR="000061D6" w:rsidRPr="000061D6" w:rsidRDefault="000061D6" w:rsidP="009D5D03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61" w:type="dxa"/>
            <w:gridSpan w:val="6"/>
            <w:vAlign w:val="center"/>
          </w:tcPr>
          <w:p w14:paraId="6502A60A" w14:textId="77777777" w:rsidR="000061D6" w:rsidRPr="000061D6" w:rsidRDefault="000061D6" w:rsidP="003A283C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Pracoviště zaměstnavatele:</w:t>
            </w:r>
          </w:p>
        </w:tc>
        <w:tc>
          <w:tcPr>
            <w:tcW w:w="6700" w:type="dxa"/>
            <w:gridSpan w:val="8"/>
            <w:vAlign w:val="center"/>
          </w:tcPr>
          <w:p w14:paraId="31A8B137" w14:textId="5E183DF2" w:rsidR="000061D6" w:rsidRPr="00655A29" w:rsidRDefault="000061D6" w:rsidP="00D93571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</w:p>
        </w:tc>
      </w:tr>
      <w:tr w:rsidR="00992FCF" w:rsidRPr="000061D6" w14:paraId="72CAC352" w14:textId="77777777" w:rsidTr="005C2B98">
        <w:trPr>
          <w:gridAfter w:val="1"/>
          <w:wAfter w:w="8" w:type="dxa"/>
          <w:cantSplit/>
          <w:trHeight w:val="283"/>
        </w:trPr>
        <w:tc>
          <w:tcPr>
            <w:tcW w:w="9953" w:type="dxa"/>
            <w:gridSpan w:val="14"/>
            <w:shd w:val="clear" w:color="auto" w:fill="D9D9D9"/>
            <w:vAlign w:val="center"/>
          </w:tcPr>
          <w:p w14:paraId="26ED25AA" w14:textId="77777777" w:rsidR="00992FCF" w:rsidRPr="000061D6" w:rsidRDefault="00992FCF" w:rsidP="003C63DB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b/>
                <w:sz w:val="20"/>
                <w:szCs w:val="20"/>
              </w:rPr>
              <w:t>Riziko ohrožení zdraví (dle přílohy č. 2 vyhlášky č. 79/2013 Sb., v platném znění):</w:t>
            </w:r>
          </w:p>
        </w:tc>
      </w:tr>
      <w:tr w:rsidR="00992FCF" w:rsidRPr="000061D6" w14:paraId="22307B3B" w14:textId="77777777" w:rsidTr="005C2B98">
        <w:trPr>
          <w:gridAfter w:val="1"/>
          <w:wAfter w:w="8" w:type="dxa"/>
          <w:cantSplit/>
          <w:trHeight w:val="227"/>
        </w:trPr>
        <w:tc>
          <w:tcPr>
            <w:tcW w:w="851" w:type="dxa"/>
            <w:gridSpan w:val="2"/>
            <w:vAlign w:val="center"/>
          </w:tcPr>
          <w:p w14:paraId="67B41573" w14:textId="77777777" w:rsidR="00992FCF" w:rsidRPr="000061D6" w:rsidRDefault="00D253D8" w:rsidP="00882AF2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Pol. 2</w:t>
            </w:r>
          </w:p>
        </w:tc>
        <w:tc>
          <w:tcPr>
            <w:tcW w:w="4336" w:type="dxa"/>
            <w:gridSpan w:val="8"/>
            <w:tcBorders>
              <w:right w:val="nil"/>
            </w:tcBorders>
          </w:tcPr>
          <w:p w14:paraId="02A7D5F1" w14:textId="77777777" w:rsidR="00992FCF" w:rsidRPr="000061D6" w:rsidRDefault="00D253D8" w:rsidP="00882AF2">
            <w:pPr>
              <w:pStyle w:val="l3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činnosti epidemiologicky závažné</w:t>
            </w:r>
          </w:p>
        </w:tc>
        <w:tc>
          <w:tcPr>
            <w:tcW w:w="4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C72702" w14:textId="77777777" w:rsidR="00992FCF" w:rsidRPr="000061D6" w:rsidRDefault="00992FCF" w:rsidP="00882AF2">
            <w:pPr>
              <w:pStyle w:val="l3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253D8" w:rsidRPr="000061D6" w14:paraId="54D9618F" w14:textId="77777777" w:rsidTr="005C2B98">
        <w:trPr>
          <w:gridAfter w:val="1"/>
          <w:wAfter w:w="8" w:type="dxa"/>
          <w:cantSplit/>
          <w:trHeight w:val="227"/>
        </w:trPr>
        <w:tc>
          <w:tcPr>
            <w:tcW w:w="851" w:type="dxa"/>
            <w:gridSpan w:val="2"/>
            <w:vAlign w:val="center"/>
          </w:tcPr>
          <w:p w14:paraId="38F44872" w14:textId="77777777" w:rsidR="00D253D8" w:rsidRPr="005C2B98" w:rsidRDefault="00D253D8" w:rsidP="00D253D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C2B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pol. 3</w:t>
            </w:r>
          </w:p>
        </w:tc>
        <w:tc>
          <w:tcPr>
            <w:tcW w:w="4336" w:type="dxa"/>
            <w:gridSpan w:val="8"/>
            <w:tcBorders>
              <w:right w:val="nil"/>
            </w:tcBorders>
          </w:tcPr>
          <w:p w14:paraId="0E8C183B" w14:textId="77777777" w:rsidR="00D253D8" w:rsidRPr="000061D6" w:rsidRDefault="00D253D8" w:rsidP="00D253D8">
            <w:pPr>
              <w:pStyle w:val="l3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t xml:space="preserve"> obsluha jeřábů, opraváři jeřábů</w:t>
            </w:r>
          </w:p>
          <w:p w14:paraId="2F8A489B" w14:textId="77777777" w:rsidR="00D253D8" w:rsidRPr="000061D6" w:rsidRDefault="00D253D8" w:rsidP="00D253D8">
            <w:pPr>
              <w:pStyle w:val="l3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t xml:space="preserve"> vazači jeřábových břemen</w:t>
            </w:r>
          </w:p>
        </w:tc>
        <w:tc>
          <w:tcPr>
            <w:tcW w:w="4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102C7C" w14:textId="77777777" w:rsidR="00D253D8" w:rsidRDefault="00D253D8" w:rsidP="00D253D8">
            <w:pPr>
              <w:pStyle w:val="l3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t xml:space="preserve"> obsluha transportních zařízení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14:paraId="72878A81" w14:textId="77777777" w:rsidR="00D253D8" w:rsidRPr="000061D6" w:rsidRDefault="00D253D8" w:rsidP="00D253D8">
            <w:pPr>
              <w:pStyle w:val="l3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t xml:space="preserve"> obsluha pracovních plošin</w:t>
            </w:r>
          </w:p>
        </w:tc>
      </w:tr>
      <w:tr w:rsidR="00D253D8" w:rsidRPr="000061D6" w14:paraId="7914E7AC" w14:textId="77777777" w:rsidTr="005C2B98">
        <w:trPr>
          <w:gridAfter w:val="1"/>
          <w:wAfter w:w="8" w:type="dxa"/>
          <w:cantSplit/>
          <w:trHeight w:val="227"/>
        </w:trPr>
        <w:tc>
          <w:tcPr>
            <w:tcW w:w="851" w:type="dxa"/>
            <w:gridSpan w:val="2"/>
            <w:vAlign w:val="center"/>
          </w:tcPr>
          <w:p w14:paraId="32809DF7" w14:textId="77777777" w:rsidR="00D253D8" w:rsidRPr="005C2B98" w:rsidRDefault="00D253D8" w:rsidP="00D253D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C2B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pol. 4</w:t>
            </w:r>
          </w:p>
        </w:tc>
        <w:tc>
          <w:tcPr>
            <w:tcW w:w="5045" w:type="dxa"/>
            <w:gridSpan w:val="9"/>
            <w:tcBorders>
              <w:right w:val="nil"/>
            </w:tcBorders>
            <w:vAlign w:val="center"/>
          </w:tcPr>
          <w:p w14:paraId="0B38DF9B" w14:textId="77777777" w:rsidR="00D253D8" w:rsidRPr="000061D6" w:rsidRDefault="00D253D8" w:rsidP="00D253D8">
            <w:pPr>
              <w:pStyle w:val="l3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t xml:space="preserve"> obsluha a řízení motorových a elektrických vozíků      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E6ECBE" w14:textId="77777777" w:rsidR="00D253D8" w:rsidRPr="000061D6" w:rsidRDefault="00D253D8" w:rsidP="00D253D8">
            <w:pPr>
              <w:pStyle w:val="l3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t xml:space="preserve"> obsluha vysokozdvižných vozíků</w:t>
            </w:r>
          </w:p>
        </w:tc>
      </w:tr>
      <w:tr w:rsidR="00D253D8" w:rsidRPr="000061D6" w14:paraId="067533BF" w14:textId="77777777" w:rsidTr="005C2B98">
        <w:trPr>
          <w:gridAfter w:val="1"/>
          <w:wAfter w:w="8" w:type="dxa"/>
          <w:cantSplit/>
          <w:trHeight w:val="227"/>
        </w:trPr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3208A998" w14:textId="77777777" w:rsidR="00D253D8" w:rsidRPr="005C2B98" w:rsidRDefault="00D253D8" w:rsidP="00D253D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C2B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pol. 5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</w:tcBorders>
            <w:vAlign w:val="center"/>
          </w:tcPr>
          <w:p w14:paraId="115F0CA8" w14:textId="77777777" w:rsidR="00D253D8" w:rsidRPr="000061D6" w:rsidRDefault="00D253D8" w:rsidP="00D253D8">
            <w:pPr>
              <w:pStyle w:val="l3"/>
              <w:spacing w:before="0" w:beforeAutospacing="0" w:after="0" w:afterAutospacing="0"/>
              <w:rPr>
                <w:rStyle w:val="PromnnHTML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t xml:space="preserve"> ř</w:t>
            </w:r>
            <w:r w:rsidRPr="000061D6">
              <w:rPr>
                <w:rStyle w:val="PromnnHTML"/>
                <w:rFonts w:asciiTheme="minorHAnsi" w:hAnsiTheme="minorHAnsi" w:cstheme="minorHAnsi"/>
                <w:i w:val="0"/>
                <w:sz w:val="20"/>
                <w:szCs w:val="20"/>
              </w:rPr>
              <w:t xml:space="preserve">ízení motorových vozidel </w:t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t xml:space="preserve">(s výjimkou řidičů dle § 87 odst. 1 zákona </w:t>
            </w:r>
            <w:r w:rsidRPr="000061D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č. 361/2000 Sb.</w:t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tzv. „REFERENT“</w:t>
            </w:r>
          </w:p>
        </w:tc>
      </w:tr>
      <w:tr w:rsidR="00D253D8" w:rsidRPr="000061D6" w14:paraId="0302526B" w14:textId="77777777" w:rsidTr="005C2B98">
        <w:trPr>
          <w:gridAfter w:val="1"/>
          <w:wAfter w:w="8" w:type="dxa"/>
          <w:cantSplit/>
          <w:trHeight w:val="227"/>
        </w:trPr>
        <w:tc>
          <w:tcPr>
            <w:tcW w:w="851" w:type="dxa"/>
            <w:gridSpan w:val="2"/>
            <w:vMerge w:val="restart"/>
            <w:vAlign w:val="center"/>
          </w:tcPr>
          <w:p w14:paraId="594EC807" w14:textId="77777777" w:rsidR="00D253D8" w:rsidRPr="005C2B98" w:rsidRDefault="00D253D8" w:rsidP="00D253D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C2B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pol. 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bottom w:val="nil"/>
            </w:tcBorders>
          </w:tcPr>
          <w:p w14:paraId="3E5CA3BD" w14:textId="77777777" w:rsidR="00D253D8" w:rsidRPr="000061D6" w:rsidRDefault="00D253D8" w:rsidP="00D253D8">
            <w:pPr>
              <w:pStyle w:val="l3"/>
              <w:spacing w:before="0" w:beforeAutospacing="0" w:after="0" w:afterAutospacing="0"/>
              <w:rPr>
                <w:rStyle w:val="PromnnHTML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061D6">
              <w:rPr>
                <w:rStyle w:val="PromnnHTML"/>
                <w:rFonts w:asciiTheme="minorHAnsi" w:hAnsiTheme="minorHAnsi" w:cstheme="minorHAnsi"/>
                <w:i w:val="0"/>
                <w:sz w:val="20"/>
                <w:szCs w:val="20"/>
              </w:rPr>
              <w:t>obsluha kotlů s výkonem alespoň jednoho kotle 50 kW a větším</w:t>
            </w:r>
          </w:p>
        </w:tc>
      </w:tr>
      <w:tr w:rsidR="00D253D8" w:rsidRPr="000061D6" w14:paraId="5782566D" w14:textId="77777777" w:rsidTr="005C2B98">
        <w:trPr>
          <w:gridAfter w:val="1"/>
          <w:wAfter w:w="8" w:type="dxa"/>
          <w:cantSplit/>
          <w:trHeight w:val="252"/>
        </w:trPr>
        <w:tc>
          <w:tcPr>
            <w:tcW w:w="851" w:type="dxa"/>
            <w:gridSpan w:val="2"/>
            <w:vMerge/>
            <w:vAlign w:val="center"/>
          </w:tcPr>
          <w:p w14:paraId="0B2094A9" w14:textId="77777777" w:rsidR="00D253D8" w:rsidRPr="005C2B98" w:rsidRDefault="00D253D8" w:rsidP="00D253D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5045" w:type="dxa"/>
            <w:gridSpan w:val="9"/>
            <w:tcBorders>
              <w:top w:val="nil"/>
              <w:right w:val="nil"/>
            </w:tcBorders>
          </w:tcPr>
          <w:p w14:paraId="7BF3DD4D" w14:textId="77777777" w:rsidR="00D253D8" w:rsidRPr="000061D6" w:rsidRDefault="00D253D8" w:rsidP="00D253D8">
            <w:pPr>
              <w:pStyle w:val="l3"/>
              <w:spacing w:before="0" w:beforeAutospacing="0" w:after="0" w:afterAutospacing="0"/>
              <w:rPr>
                <w:rStyle w:val="PromnnHTML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061D6">
              <w:rPr>
                <w:rStyle w:val="PromnnHTML"/>
                <w:rFonts w:asciiTheme="minorHAnsi" w:hAnsiTheme="minorHAnsi" w:cstheme="minorHAnsi"/>
                <w:i w:val="0"/>
                <w:sz w:val="20"/>
                <w:szCs w:val="20"/>
              </w:rPr>
              <w:t>obsluha tlakových nádob stabilníc</w:t>
            </w:r>
            <w:r w:rsidR="00C74262">
              <w:rPr>
                <w:rStyle w:val="PromnnHTML"/>
                <w:rFonts w:asciiTheme="minorHAnsi" w:hAnsiTheme="minorHAnsi" w:cstheme="minorHAnsi"/>
                <w:i w:val="0"/>
                <w:sz w:val="20"/>
                <w:szCs w:val="20"/>
              </w:rPr>
              <w:t>h</w:t>
            </w:r>
          </w:p>
        </w:tc>
        <w:tc>
          <w:tcPr>
            <w:tcW w:w="4057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57DD5DD" w14:textId="77777777" w:rsidR="00D253D8" w:rsidRPr="000061D6" w:rsidRDefault="00D253D8" w:rsidP="00D253D8">
            <w:pPr>
              <w:pStyle w:val="l3"/>
              <w:spacing w:before="0" w:beforeAutospacing="0" w:after="0" w:afterAutospacing="0"/>
              <w:rPr>
                <w:rStyle w:val="PromnnHTML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061D6">
              <w:rPr>
                <w:rStyle w:val="PromnnHTML"/>
                <w:rFonts w:asciiTheme="minorHAnsi" w:hAnsiTheme="minorHAnsi" w:cstheme="minorHAnsi"/>
                <w:i w:val="0"/>
                <w:sz w:val="20"/>
                <w:szCs w:val="20"/>
              </w:rPr>
              <w:t xml:space="preserve"> práce na elektrických zařízeních</w:t>
            </w:r>
          </w:p>
        </w:tc>
      </w:tr>
      <w:tr w:rsidR="00D253D8" w:rsidRPr="000061D6" w14:paraId="5FFEB1ED" w14:textId="77777777" w:rsidTr="005C2B98">
        <w:trPr>
          <w:gridAfter w:val="1"/>
          <w:wAfter w:w="8" w:type="dxa"/>
          <w:cantSplit/>
          <w:trHeight w:val="227"/>
        </w:trPr>
        <w:tc>
          <w:tcPr>
            <w:tcW w:w="851" w:type="dxa"/>
            <w:gridSpan w:val="2"/>
            <w:vAlign w:val="center"/>
          </w:tcPr>
          <w:p w14:paraId="3E3A76F4" w14:textId="77777777" w:rsidR="00D253D8" w:rsidRPr="005C2B98" w:rsidRDefault="00D253D8" w:rsidP="00D253D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C2B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pol. 9</w:t>
            </w:r>
          </w:p>
        </w:tc>
        <w:tc>
          <w:tcPr>
            <w:tcW w:w="9102" w:type="dxa"/>
            <w:gridSpan w:val="12"/>
            <w:vAlign w:val="center"/>
          </w:tcPr>
          <w:p w14:paraId="63F242EF" w14:textId="77777777" w:rsidR="00D253D8" w:rsidRPr="000061D6" w:rsidRDefault="00D253D8" w:rsidP="00D253D8">
            <w:pPr>
              <w:pStyle w:val="l3"/>
              <w:spacing w:before="0" w:beforeAutospacing="0" w:after="0" w:afterAutospacing="0"/>
              <w:rPr>
                <w:rStyle w:val="PromnnHTML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0061D6">
              <w:rPr>
                <w:rStyle w:val="PromnnHTML"/>
                <w:rFonts w:asciiTheme="minorHAnsi" w:hAnsiTheme="minorHAnsi" w:cstheme="minorHAnsi"/>
                <w:i w:val="0"/>
                <w:sz w:val="20"/>
                <w:szCs w:val="20"/>
              </w:rPr>
              <w:t>ráce ve výškách a nad volnou hloubkou, za použití osobních ochranných prostředků proti pádu</w:t>
            </w:r>
          </w:p>
        </w:tc>
      </w:tr>
      <w:tr w:rsidR="00D253D8" w:rsidRPr="000061D6" w14:paraId="1EACB6D0" w14:textId="77777777" w:rsidTr="005C2B98">
        <w:trPr>
          <w:gridAfter w:val="1"/>
          <w:wAfter w:w="8" w:type="dxa"/>
          <w:cantSplit/>
          <w:trHeight w:val="227"/>
        </w:trPr>
        <w:tc>
          <w:tcPr>
            <w:tcW w:w="851" w:type="dxa"/>
            <w:gridSpan w:val="2"/>
            <w:vAlign w:val="center"/>
          </w:tcPr>
          <w:p w14:paraId="48FCA88A" w14:textId="77777777" w:rsidR="00D253D8" w:rsidRPr="005C2B98" w:rsidRDefault="00D253D8" w:rsidP="00D253D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C2B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pol. 13</w:t>
            </w:r>
          </w:p>
        </w:tc>
        <w:tc>
          <w:tcPr>
            <w:tcW w:w="9102" w:type="dxa"/>
            <w:gridSpan w:val="12"/>
            <w:vAlign w:val="center"/>
          </w:tcPr>
          <w:p w14:paraId="1FDA8F00" w14:textId="77777777" w:rsidR="00D253D8" w:rsidRPr="000061D6" w:rsidRDefault="00D253D8" w:rsidP="00D253D8">
            <w:pPr>
              <w:pStyle w:val="l3"/>
              <w:spacing w:before="0" w:beforeAutospacing="0" w:after="0" w:afterAutospacing="0"/>
              <w:rPr>
                <w:rStyle w:val="PromnnHTML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t xml:space="preserve"> n</w:t>
            </w:r>
            <w:r w:rsidRPr="000061D6">
              <w:rPr>
                <w:rStyle w:val="PromnnHTML"/>
                <w:rFonts w:asciiTheme="minorHAnsi" w:hAnsiTheme="minorHAnsi" w:cstheme="minorHAnsi"/>
                <w:i w:val="0"/>
                <w:sz w:val="20"/>
                <w:szCs w:val="20"/>
              </w:rPr>
              <w:t>oční práce</w:t>
            </w:r>
          </w:p>
        </w:tc>
      </w:tr>
      <w:tr w:rsidR="00D253D8" w:rsidRPr="000061D6" w14:paraId="4A9C173A" w14:textId="77777777" w:rsidTr="005C2B98">
        <w:trPr>
          <w:gridAfter w:val="1"/>
          <w:wAfter w:w="8" w:type="dxa"/>
          <w:cantSplit/>
          <w:trHeight w:val="227"/>
        </w:trPr>
        <w:tc>
          <w:tcPr>
            <w:tcW w:w="851" w:type="dxa"/>
            <w:gridSpan w:val="2"/>
            <w:vAlign w:val="center"/>
          </w:tcPr>
          <w:p w14:paraId="62EE0BCC" w14:textId="77777777" w:rsidR="00D253D8" w:rsidRPr="005C2B98" w:rsidRDefault="00D253D8" w:rsidP="00D253D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C2B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pol. 14</w:t>
            </w:r>
          </w:p>
        </w:tc>
        <w:tc>
          <w:tcPr>
            <w:tcW w:w="9102" w:type="dxa"/>
            <w:gridSpan w:val="12"/>
            <w:vAlign w:val="center"/>
          </w:tcPr>
          <w:p w14:paraId="614780D3" w14:textId="77777777" w:rsidR="00D253D8" w:rsidRDefault="00D253D8" w:rsidP="00D253D8">
            <w:pPr>
              <w:pStyle w:val="l3"/>
              <w:spacing w:before="0" w:beforeAutospacing="0" w:after="0" w:afterAutospacing="0"/>
              <w:rPr>
                <w:rStyle w:val="PromnnHTML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t xml:space="preserve"> d</w:t>
            </w:r>
            <w:r w:rsidRPr="000061D6">
              <w:rPr>
                <w:rStyle w:val="PromnnHTML"/>
                <w:rFonts w:asciiTheme="minorHAnsi" w:hAnsiTheme="minorHAnsi" w:cstheme="minorHAnsi"/>
                <w:i w:val="0"/>
                <w:sz w:val="20"/>
                <w:szCs w:val="20"/>
              </w:rPr>
              <w:t>alší práce nebo činnosti s rizikem ohrožení zdraví, které stanoví zaměstnavatel</w:t>
            </w:r>
          </w:p>
          <w:p w14:paraId="0F261830" w14:textId="77777777" w:rsidR="00D253D8" w:rsidRDefault="00D253D8" w:rsidP="00D253D8">
            <w:pPr>
              <w:pStyle w:val="l3"/>
              <w:spacing w:before="0" w:beforeAutospacing="0" w:after="0" w:afterAutospacing="0"/>
              <w:rPr>
                <w:rStyle w:val="PromnnHTML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práce s PC            </w:t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manipulace s tlakovými lahvemi        </w:t>
            </w:r>
            <w:r w:rsidR="00237992"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37992"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37992"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37992">
              <w:rPr>
                <w:rFonts w:asciiTheme="minorHAnsi" w:hAnsiTheme="minorHAnsi" w:cstheme="minorHAnsi"/>
                <w:sz w:val="20"/>
                <w:szCs w:val="20"/>
              </w:rPr>
              <w:t xml:space="preserve"> jeřábník   </w:t>
            </w:r>
            <w:r w:rsidR="005C2B9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379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6F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37992"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37992"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37992"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37992">
              <w:rPr>
                <w:rFonts w:asciiTheme="minorHAnsi" w:hAnsiTheme="minorHAnsi" w:cstheme="minorHAnsi"/>
                <w:sz w:val="20"/>
                <w:szCs w:val="20"/>
              </w:rPr>
              <w:t xml:space="preserve"> vazač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237992"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37992"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37992"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37992">
              <w:rPr>
                <w:rFonts w:asciiTheme="minorHAnsi" w:hAnsiTheme="minorHAnsi" w:cstheme="minorHAnsi"/>
                <w:sz w:val="20"/>
                <w:szCs w:val="20"/>
              </w:rPr>
              <w:t xml:space="preserve"> elektrikář  </w:t>
            </w:r>
          </w:p>
          <w:p w14:paraId="437AB4BE" w14:textId="68FAC965" w:rsidR="00CF6FBB" w:rsidRDefault="00D253D8" w:rsidP="00D253D8">
            <w:pPr>
              <w:pStyle w:val="l3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ruční manipulace s 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břemeny </w:t>
            </w:r>
            <w:r w:rsidR="00CF6FB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93E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6FB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CF6F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muži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30kg do</w:t>
            </w:r>
            <w:r w:rsidR="00CF6F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50kg          </w:t>
            </w:r>
            <w:r w:rsidR="00CF6FBB" w:rsidRPr="00CF6F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ženy</w:t>
            </w:r>
            <w:r w:rsidR="00CF6FBB">
              <w:rPr>
                <w:rFonts w:asciiTheme="minorHAnsi" w:hAnsiTheme="minorHAnsi" w:cstheme="minorHAnsi"/>
                <w:sz w:val="20"/>
                <w:szCs w:val="20"/>
              </w:rPr>
              <w:t xml:space="preserve"> do   </w:t>
            </w:r>
            <w:r w:rsidR="00CF6FBB"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6FBB"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F6FBB"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F6FBB">
              <w:rPr>
                <w:rFonts w:asciiTheme="minorHAnsi" w:hAnsiTheme="minorHAnsi" w:cstheme="minorHAnsi"/>
                <w:sz w:val="20"/>
                <w:szCs w:val="20"/>
              </w:rPr>
              <w:t xml:space="preserve"> 15kg do   </w:t>
            </w:r>
            <w:r w:rsidR="00CF6FBB"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6FBB"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F6FBB"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F6FBB">
              <w:rPr>
                <w:rFonts w:asciiTheme="minorHAnsi" w:hAnsiTheme="minorHAnsi" w:cstheme="minorHAnsi"/>
                <w:sz w:val="20"/>
                <w:szCs w:val="20"/>
              </w:rPr>
              <w:t xml:space="preserve"> 20kg</w:t>
            </w:r>
            <w:r w:rsidR="00CF6FBB" w:rsidRPr="000061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574A58E" w14:textId="77777777" w:rsidR="00D253D8" w:rsidRDefault="00CF6FBB" w:rsidP="00D253D8">
            <w:pPr>
              <w:pStyle w:val="l3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žebříky práce nad 1,5m do 5m</w:t>
            </w:r>
            <w:r w:rsidR="00FF3AAF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="00FF3AAF"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3AAF"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F3AAF"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FF3AAF">
              <w:rPr>
                <w:rFonts w:asciiTheme="minorHAnsi" w:hAnsiTheme="minorHAnsi" w:cstheme="minorHAnsi"/>
                <w:sz w:val="20"/>
                <w:szCs w:val="20"/>
              </w:rPr>
              <w:t xml:space="preserve"> řízení a obsluha malotraktoru</w:t>
            </w:r>
          </w:p>
          <w:p w14:paraId="77000BD4" w14:textId="77777777" w:rsidR="00237992" w:rsidRDefault="00D253D8" w:rsidP="00D253D8">
            <w:pPr>
              <w:pStyle w:val="l3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práce na kovoobráběcích strojích  </w:t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práce na dřevoobráběcích strojích</w:t>
            </w:r>
            <w:r w:rsidR="00142FB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142FB8"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2FB8"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42FB8"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142FB8">
              <w:rPr>
                <w:rFonts w:asciiTheme="minorHAnsi" w:hAnsiTheme="minorHAnsi" w:cstheme="minorHAnsi"/>
                <w:sz w:val="20"/>
                <w:szCs w:val="20"/>
              </w:rPr>
              <w:t xml:space="preserve"> obsluha plynových zařízení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sváření       </w:t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broušení </w:t>
            </w:r>
            <w:r w:rsidR="00142FB8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2FB8"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2FB8"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42FB8"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142FB8">
              <w:rPr>
                <w:rFonts w:asciiTheme="minorHAnsi" w:hAnsiTheme="minorHAnsi" w:cstheme="minorHAnsi"/>
                <w:sz w:val="20"/>
                <w:szCs w:val="20"/>
              </w:rPr>
              <w:t xml:space="preserve"> GMO        </w:t>
            </w:r>
            <w:r w:rsidR="00142FB8"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2FB8"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42FB8"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142FB8">
              <w:rPr>
                <w:rFonts w:asciiTheme="minorHAnsi" w:hAnsiTheme="minorHAnsi" w:cstheme="minorHAnsi"/>
                <w:sz w:val="20"/>
                <w:szCs w:val="20"/>
              </w:rPr>
              <w:t xml:space="preserve"> UV, radioaktivní látky      </w:t>
            </w:r>
            <w:r w:rsidR="00142FB8" w:rsidRPr="00567C0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2FB8" w:rsidRPr="00567C0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42FB8" w:rsidRPr="00567C0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142FB8" w:rsidRPr="00567C09">
              <w:rPr>
                <w:rFonts w:asciiTheme="minorHAnsi" w:hAnsiTheme="minorHAnsi" w:cstheme="minorHAnsi"/>
                <w:sz w:val="20"/>
                <w:szCs w:val="20"/>
              </w:rPr>
              <w:t xml:space="preserve"> lasery</w:t>
            </w:r>
            <w:r w:rsidR="00CF6FBB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CF6FBB"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6FBB"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F6FBB"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F6F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F6FBB"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  <w:proofErr w:type="spellEnd"/>
            <w:r w:rsidR="00CF6FBB">
              <w:rPr>
                <w:rFonts w:asciiTheme="minorHAnsi" w:hAnsiTheme="minorHAnsi" w:cstheme="minorHAnsi"/>
                <w:sz w:val="20"/>
                <w:szCs w:val="20"/>
              </w:rPr>
              <w:t>. látky jedy</w:t>
            </w:r>
          </w:p>
          <w:p w14:paraId="57D2BCA6" w14:textId="77777777" w:rsidR="004C5F7A" w:rsidRPr="007206E2" w:rsidRDefault="004C5F7A" w:rsidP="00D253D8">
            <w:pPr>
              <w:pStyle w:val="l3"/>
              <w:spacing w:before="0" w:beforeAutospacing="0" w:after="0" w:afterAutospacing="0"/>
              <w:rPr>
                <w:rStyle w:val="PromnnHTML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67C0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C0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7C0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67C09">
              <w:rPr>
                <w:rFonts w:asciiTheme="minorHAnsi" w:hAnsiTheme="minorHAnsi" w:cstheme="minorHAnsi"/>
                <w:sz w:val="20"/>
                <w:szCs w:val="20"/>
              </w:rPr>
              <w:t xml:space="preserve"> práce s</w:t>
            </w:r>
            <w:r w:rsidR="00622FFF" w:rsidRPr="00567C09">
              <w:rPr>
                <w:rFonts w:asciiTheme="minorHAnsi" w:hAnsiTheme="minorHAnsi" w:cstheme="minorHAnsi"/>
                <w:sz w:val="20"/>
                <w:szCs w:val="20"/>
              </w:rPr>
              <w:t xml:space="preserve"> infikovanou </w:t>
            </w:r>
            <w:r w:rsidRPr="00567C09">
              <w:rPr>
                <w:rFonts w:asciiTheme="minorHAnsi" w:hAnsiTheme="minorHAnsi" w:cstheme="minorHAnsi"/>
                <w:sz w:val="20"/>
                <w:szCs w:val="20"/>
              </w:rPr>
              <w:t xml:space="preserve">krví </w:t>
            </w:r>
            <w:r w:rsidR="00622FFF" w:rsidRPr="00567C09">
              <w:rPr>
                <w:rFonts w:asciiTheme="minorHAnsi" w:hAnsiTheme="minorHAnsi" w:cstheme="minorHAnsi"/>
                <w:sz w:val="20"/>
                <w:szCs w:val="20"/>
              </w:rPr>
              <w:t xml:space="preserve">zvířecí         </w:t>
            </w:r>
            <w:r w:rsidR="00622FFF" w:rsidRPr="00567C0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2FFF" w:rsidRPr="00567C0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22FFF" w:rsidRPr="00567C0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22FFF" w:rsidRPr="00567C09">
              <w:rPr>
                <w:rFonts w:asciiTheme="minorHAnsi" w:hAnsiTheme="minorHAnsi" w:cstheme="minorHAnsi"/>
                <w:sz w:val="20"/>
                <w:szCs w:val="20"/>
              </w:rPr>
              <w:t xml:space="preserve"> práce s infikovanou krví lidskou</w:t>
            </w:r>
          </w:p>
        </w:tc>
      </w:tr>
      <w:tr w:rsidR="00D253D8" w:rsidRPr="000061D6" w14:paraId="20300000" w14:textId="77777777" w:rsidTr="005C2B98">
        <w:trPr>
          <w:gridAfter w:val="1"/>
          <w:wAfter w:w="8" w:type="dxa"/>
          <w:cantSplit/>
          <w:trHeight w:val="283"/>
        </w:trPr>
        <w:tc>
          <w:tcPr>
            <w:tcW w:w="9953" w:type="dxa"/>
            <w:gridSpan w:val="14"/>
            <w:shd w:val="clear" w:color="auto" w:fill="D9D9D9"/>
            <w:vAlign w:val="center"/>
          </w:tcPr>
          <w:p w14:paraId="6133EDA0" w14:textId="77777777" w:rsidR="00D253D8" w:rsidRPr="000061D6" w:rsidRDefault="00D253D8" w:rsidP="00D253D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b/>
                <w:sz w:val="20"/>
                <w:szCs w:val="20"/>
              </w:rPr>
              <w:t>Další činnosti (dle zvláštních právních předpisů, v platném znění):</w:t>
            </w:r>
          </w:p>
        </w:tc>
      </w:tr>
      <w:tr w:rsidR="00D253D8" w:rsidRPr="000061D6" w14:paraId="05C4B4F3" w14:textId="77777777" w:rsidTr="00F35C98">
        <w:trPr>
          <w:gridAfter w:val="1"/>
          <w:wAfter w:w="8" w:type="dxa"/>
          <w:cantSplit/>
          <w:trHeight w:val="283"/>
        </w:trPr>
        <w:tc>
          <w:tcPr>
            <w:tcW w:w="1475" w:type="dxa"/>
            <w:gridSpan w:val="3"/>
          </w:tcPr>
          <w:p w14:paraId="6C7CB08D" w14:textId="77777777" w:rsidR="00D253D8" w:rsidRPr="000061D6" w:rsidRDefault="00D253D8" w:rsidP="00D253D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zákon č. 361/2000 Sb.</w:t>
            </w:r>
          </w:p>
        </w:tc>
        <w:tc>
          <w:tcPr>
            <w:tcW w:w="8478" w:type="dxa"/>
            <w:gridSpan w:val="11"/>
            <w:vAlign w:val="center"/>
          </w:tcPr>
          <w:p w14:paraId="068E060A" w14:textId="77777777" w:rsidR="00D253D8" w:rsidRPr="000061D6" w:rsidRDefault="00D253D8" w:rsidP="00D253D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061D6">
              <w:rPr>
                <w:rFonts w:asciiTheme="minorHAnsi" w:hAnsiTheme="minorHAnsi" w:cstheme="minorHAnsi"/>
                <w:sz w:val="18"/>
                <w:szCs w:val="18"/>
              </w:rPr>
              <w:t>ř</w:t>
            </w:r>
            <w:r w:rsidRPr="000061D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idič, který řídí mot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orové</w:t>
            </w:r>
            <w:r w:rsidRPr="000061D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vozidlo v pracovněprávním vztahu, řízení v </w:t>
            </w:r>
            <w:proofErr w:type="spellStart"/>
            <w:r w:rsidRPr="000061D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prac</w:t>
            </w:r>
            <w:proofErr w:type="spellEnd"/>
            <w:r w:rsidRPr="000061D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smlouvě (§ 87 odst. 1 písm. b)</w:t>
            </w:r>
          </w:p>
          <w:p w14:paraId="118A6801" w14:textId="77777777" w:rsidR="00D253D8" w:rsidRPr="00882AF2" w:rsidRDefault="00D253D8" w:rsidP="00D253D8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061D6">
              <w:rPr>
                <w:rFonts w:asciiTheme="minorHAnsi" w:hAnsiTheme="minorHAnsi" w:cstheme="minorHAnsi"/>
                <w:sz w:val="19"/>
                <w:szCs w:val="19"/>
              </w:rPr>
              <w:t>d</w:t>
            </w:r>
            <w:r w:rsidRPr="000061D6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ržitel řidičského oprávnění sk. C, C+E, D, D+E; C1, C1+E, D1 a D1+E, (§ 87 odst. 1 písm. d)</w:t>
            </w:r>
          </w:p>
        </w:tc>
      </w:tr>
      <w:tr w:rsidR="00F35C98" w:rsidRPr="000061D6" w14:paraId="0CBDC78A" w14:textId="77777777" w:rsidTr="00EC6B26">
        <w:trPr>
          <w:gridAfter w:val="1"/>
          <w:wAfter w:w="8" w:type="dxa"/>
          <w:cantSplit/>
          <w:trHeight w:val="283"/>
        </w:trPr>
        <w:tc>
          <w:tcPr>
            <w:tcW w:w="9953" w:type="dxa"/>
            <w:gridSpan w:val="14"/>
          </w:tcPr>
          <w:p w14:paraId="00D88047" w14:textId="630D4E18" w:rsidR="00F35C98" w:rsidRPr="00F35C98" w:rsidRDefault="00F35C98" w:rsidP="001537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5C98">
              <w:rPr>
                <w:rFonts w:asciiTheme="minorHAnsi" w:hAnsiTheme="minorHAnsi" w:cstheme="minorHAnsi"/>
                <w:sz w:val="20"/>
                <w:szCs w:val="20"/>
              </w:rPr>
              <w:t xml:space="preserve">vyhláška SÚJB č. 422/2016 Sb.             </w:t>
            </w:r>
            <w:r w:rsidRPr="00F35C9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C9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5C9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5C98">
              <w:rPr>
                <w:rFonts w:asciiTheme="minorHAnsi" w:hAnsiTheme="minorHAnsi" w:cstheme="minorHAnsi"/>
                <w:sz w:val="20"/>
                <w:szCs w:val="20"/>
              </w:rPr>
              <w:t xml:space="preserve">   radiační pracovní kategorie A            </w:t>
            </w:r>
            <w:r w:rsidRPr="00F35C9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C9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5C9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5C98">
              <w:rPr>
                <w:rFonts w:asciiTheme="minorHAnsi" w:hAnsiTheme="minorHAnsi" w:cstheme="minorHAnsi"/>
                <w:sz w:val="20"/>
                <w:szCs w:val="20"/>
              </w:rPr>
              <w:t xml:space="preserve">   radiační pracovní kategorie B</w:t>
            </w:r>
          </w:p>
        </w:tc>
      </w:tr>
      <w:tr w:rsidR="00D253D8" w:rsidRPr="000061D6" w14:paraId="533FD3CD" w14:textId="77777777" w:rsidTr="005C2B98">
        <w:trPr>
          <w:gridAfter w:val="1"/>
          <w:wAfter w:w="8" w:type="dxa"/>
          <w:cantSplit/>
          <w:trHeight w:val="283"/>
        </w:trPr>
        <w:tc>
          <w:tcPr>
            <w:tcW w:w="9953" w:type="dxa"/>
            <w:gridSpan w:val="14"/>
            <w:shd w:val="clear" w:color="auto" w:fill="D9D9D9"/>
            <w:vAlign w:val="center"/>
          </w:tcPr>
          <w:p w14:paraId="665E85CC" w14:textId="77777777" w:rsidR="00D253D8" w:rsidRPr="000061D6" w:rsidRDefault="00D253D8" w:rsidP="00D253D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b/>
                <w:sz w:val="20"/>
                <w:szCs w:val="20"/>
              </w:rPr>
              <w:t>Kategorizace prací (dle zákona č. 258/2000 Sb., v platném znění):</w:t>
            </w:r>
          </w:p>
        </w:tc>
      </w:tr>
      <w:tr w:rsidR="00D253D8" w:rsidRPr="000061D6" w14:paraId="503E5230" w14:textId="77777777" w:rsidTr="005C2B98">
        <w:trPr>
          <w:gridAfter w:val="1"/>
          <w:wAfter w:w="8" w:type="dxa"/>
          <w:cantSplit/>
          <w:trHeight w:val="255"/>
        </w:trPr>
        <w:tc>
          <w:tcPr>
            <w:tcW w:w="1701" w:type="dxa"/>
            <w:gridSpan w:val="4"/>
            <w:vAlign w:val="center"/>
          </w:tcPr>
          <w:p w14:paraId="52AD4081" w14:textId="77777777" w:rsidR="00D253D8" w:rsidRPr="000061D6" w:rsidRDefault="00D253D8" w:rsidP="00D253D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t xml:space="preserve">  kategorie 1</w:t>
            </w:r>
          </w:p>
        </w:tc>
        <w:tc>
          <w:tcPr>
            <w:tcW w:w="8252" w:type="dxa"/>
            <w:gridSpan w:val="10"/>
            <w:vAlign w:val="center"/>
          </w:tcPr>
          <w:p w14:paraId="5B907751" w14:textId="77777777" w:rsidR="00D253D8" w:rsidRPr="000061D6" w:rsidRDefault="00D253D8" w:rsidP="00D253D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53D8" w:rsidRPr="000061D6" w14:paraId="2BA6C6E4" w14:textId="77777777" w:rsidTr="005C2B98">
        <w:trPr>
          <w:gridAfter w:val="1"/>
          <w:wAfter w:w="8" w:type="dxa"/>
          <w:cantSplit/>
          <w:trHeight w:val="255"/>
        </w:trPr>
        <w:tc>
          <w:tcPr>
            <w:tcW w:w="1701" w:type="dxa"/>
            <w:gridSpan w:val="4"/>
            <w:vAlign w:val="center"/>
          </w:tcPr>
          <w:p w14:paraId="01E3EDA2" w14:textId="77777777" w:rsidR="00D253D8" w:rsidRPr="000061D6" w:rsidRDefault="00D253D8" w:rsidP="00D253D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t xml:space="preserve">  kategorie 2</w:t>
            </w:r>
          </w:p>
        </w:tc>
        <w:tc>
          <w:tcPr>
            <w:tcW w:w="8252" w:type="dxa"/>
            <w:gridSpan w:val="10"/>
            <w:vAlign w:val="center"/>
          </w:tcPr>
          <w:p w14:paraId="20200C70" w14:textId="77777777" w:rsidR="00142FB8" w:rsidRDefault="00D253D8" w:rsidP="00D253D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37992">
              <w:rPr>
                <w:rFonts w:asciiTheme="minorHAnsi" w:hAnsiTheme="minorHAnsi" w:cstheme="minorHAnsi"/>
                <w:sz w:val="20"/>
                <w:szCs w:val="20"/>
              </w:rPr>
              <w:t>psychická zátěž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37992">
              <w:rPr>
                <w:rFonts w:asciiTheme="minorHAnsi" w:hAnsiTheme="minorHAnsi" w:cstheme="minorHAnsi"/>
                <w:sz w:val="20"/>
                <w:szCs w:val="20"/>
              </w:rPr>
              <w:t>fyz</w:t>
            </w:r>
            <w:r w:rsidR="00142FB8">
              <w:rPr>
                <w:rFonts w:asciiTheme="minorHAnsi" w:hAnsiTheme="minorHAnsi" w:cstheme="minorHAnsi"/>
                <w:sz w:val="20"/>
                <w:szCs w:val="20"/>
              </w:rPr>
              <w:t>ická</w:t>
            </w:r>
            <w:r w:rsidR="00237992">
              <w:rPr>
                <w:rFonts w:asciiTheme="minorHAnsi" w:hAnsiTheme="minorHAnsi" w:cstheme="minorHAnsi"/>
                <w:sz w:val="20"/>
                <w:szCs w:val="20"/>
              </w:rPr>
              <w:t xml:space="preserve"> zátěž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37992">
              <w:rPr>
                <w:rFonts w:asciiTheme="minorHAnsi" w:hAnsiTheme="minorHAnsi" w:cstheme="minorHAnsi"/>
                <w:sz w:val="20"/>
                <w:szCs w:val="20"/>
              </w:rPr>
              <w:t>prac</w:t>
            </w:r>
            <w:r w:rsidR="00142FB8">
              <w:rPr>
                <w:rFonts w:asciiTheme="minorHAnsi" w:hAnsiTheme="minorHAnsi" w:cstheme="minorHAnsi"/>
                <w:sz w:val="20"/>
                <w:szCs w:val="20"/>
              </w:rPr>
              <w:t xml:space="preserve">ovní </w:t>
            </w:r>
            <w:r w:rsidR="00237992">
              <w:rPr>
                <w:rFonts w:asciiTheme="minorHAnsi" w:hAnsiTheme="minorHAnsi" w:cstheme="minorHAnsi"/>
                <w:sz w:val="20"/>
                <w:szCs w:val="20"/>
              </w:rPr>
              <w:t>poloha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237992"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37992"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37992"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37992">
              <w:rPr>
                <w:rFonts w:asciiTheme="minorHAnsi" w:hAnsiTheme="minorHAnsi" w:cstheme="minorHAnsi"/>
                <w:sz w:val="20"/>
                <w:szCs w:val="20"/>
              </w:rPr>
              <w:t xml:space="preserve"> chem</w:t>
            </w:r>
            <w:r w:rsidR="00142FB8">
              <w:rPr>
                <w:rFonts w:asciiTheme="minorHAnsi" w:hAnsiTheme="minorHAnsi" w:cstheme="minorHAnsi"/>
                <w:sz w:val="20"/>
                <w:szCs w:val="20"/>
              </w:rPr>
              <w:t xml:space="preserve">ické </w:t>
            </w:r>
            <w:r w:rsidR="00237992">
              <w:rPr>
                <w:rFonts w:asciiTheme="minorHAnsi" w:hAnsiTheme="minorHAnsi" w:cstheme="minorHAnsi"/>
                <w:sz w:val="20"/>
                <w:szCs w:val="20"/>
              </w:rPr>
              <w:t>látky a směsi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0889DB17" w14:textId="4500193E" w:rsidR="00D253D8" w:rsidRPr="000061D6" w:rsidRDefault="005C2B98" w:rsidP="001537A3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biolog</w:t>
            </w:r>
            <w:r w:rsidR="00142FB8">
              <w:rPr>
                <w:rFonts w:asciiTheme="minorHAnsi" w:hAnsiTheme="minorHAnsi" w:cstheme="minorHAnsi"/>
                <w:sz w:val="20"/>
                <w:szCs w:val="20"/>
              </w:rPr>
              <w:t>ický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činitel</w:t>
            </w:r>
          </w:p>
        </w:tc>
      </w:tr>
      <w:tr w:rsidR="00D253D8" w:rsidRPr="000061D6" w14:paraId="101BACA1" w14:textId="77777777" w:rsidTr="005C2B98">
        <w:trPr>
          <w:gridAfter w:val="1"/>
          <w:wAfter w:w="8" w:type="dxa"/>
          <w:cantSplit/>
          <w:trHeight w:val="366"/>
        </w:trPr>
        <w:tc>
          <w:tcPr>
            <w:tcW w:w="1701" w:type="dxa"/>
            <w:gridSpan w:val="4"/>
            <w:vAlign w:val="center"/>
          </w:tcPr>
          <w:p w14:paraId="3828E1E2" w14:textId="77777777" w:rsidR="00D253D8" w:rsidRPr="000061D6" w:rsidRDefault="00D253D8" w:rsidP="00237992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kategorie 3</w:t>
            </w:r>
          </w:p>
        </w:tc>
        <w:tc>
          <w:tcPr>
            <w:tcW w:w="8252" w:type="dxa"/>
            <w:gridSpan w:val="10"/>
            <w:vAlign w:val="center"/>
          </w:tcPr>
          <w:p w14:paraId="136E78C4" w14:textId="77777777" w:rsidR="00D253D8" w:rsidRPr="000061D6" w:rsidRDefault="00D253D8" w:rsidP="00237992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37992">
              <w:rPr>
                <w:rFonts w:asciiTheme="minorHAnsi" w:hAnsiTheme="minorHAnsi" w:cstheme="minorHAnsi"/>
                <w:sz w:val="20"/>
                <w:szCs w:val="20"/>
              </w:rPr>
              <w:t xml:space="preserve">biologický </w:t>
            </w:r>
            <w:r w:rsidR="00237992" w:rsidRPr="00567C09">
              <w:rPr>
                <w:rFonts w:asciiTheme="minorHAnsi" w:hAnsiTheme="minorHAnsi" w:cstheme="minorHAnsi"/>
                <w:sz w:val="20"/>
                <w:szCs w:val="20"/>
              </w:rPr>
              <w:t>činitel</w:t>
            </w:r>
            <w:r w:rsidRPr="00567C09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="00142FB8" w:rsidRPr="00567C0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2FB8" w:rsidRPr="00567C0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42FB8" w:rsidRPr="00567C0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142FB8" w:rsidRPr="00567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67C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2FB8" w:rsidRPr="00567C09">
              <w:rPr>
                <w:rFonts w:asciiTheme="minorHAnsi" w:hAnsiTheme="minorHAnsi" w:cstheme="minorHAnsi"/>
                <w:sz w:val="20"/>
                <w:szCs w:val="20"/>
              </w:rPr>
              <w:t>lasery</w:t>
            </w:r>
            <w:r w:rsidRPr="00567C09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proofErr w:type="spellStart"/>
            <w:r w:rsidR="00142FB8" w:rsidRPr="00567C09">
              <w:rPr>
                <w:rFonts w:asciiTheme="minorHAnsi" w:hAnsiTheme="minorHAnsi" w:cstheme="minorHAnsi"/>
                <w:sz w:val="20"/>
                <w:szCs w:val="20"/>
              </w:rPr>
              <w:t>III.tř</w:t>
            </w:r>
            <w:proofErr w:type="spellEnd"/>
            <w:r w:rsidR="00142FB8" w:rsidRPr="00567C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CF6FBB" w:rsidRPr="000061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6FB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</w:t>
            </w:r>
            <w:r w:rsidR="00CF6FBB"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6FBB" w:rsidRPr="000061D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</w:r>
            <w:r w:rsidR="000E656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F6FBB" w:rsidRPr="000061D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F6FBB">
              <w:rPr>
                <w:rFonts w:asciiTheme="minorHAnsi" w:hAnsiTheme="minorHAnsi" w:cstheme="minorHAnsi"/>
                <w:sz w:val="20"/>
                <w:szCs w:val="20"/>
              </w:rPr>
              <w:t xml:space="preserve"> chemické látky a směsi</w:t>
            </w:r>
          </w:p>
        </w:tc>
      </w:tr>
      <w:tr w:rsidR="00D253D8" w:rsidRPr="000061D6" w14:paraId="5988C6A6" w14:textId="77777777" w:rsidTr="005C2B98">
        <w:trPr>
          <w:gridAfter w:val="1"/>
          <w:wAfter w:w="8" w:type="dxa"/>
          <w:cantSplit/>
          <w:trHeight w:val="255"/>
        </w:trPr>
        <w:tc>
          <w:tcPr>
            <w:tcW w:w="9953" w:type="dxa"/>
            <w:gridSpan w:val="14"/>
            <w:vAlign w:val="center"/>
          </w:tcPr>
          <w:p w14:paraId="10BA6386" w14:textId="77777777" w:rsidR="00D253D8" w:rsidRPr="00F35C98" w:rsidRDefault="00D253D8" w:rsidP="00D253D8">
            <w:pPr>
              <w:tabs>
                <w:tab w:val="left" w:pos="3184"/>
                <w:tab w:val="left" w:pos="6096"/>
              </w:tabs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F35C9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V případě jakéhokoliv zdravotního a pracovního omezení – invalidní důchod, zdravotní postižení, je nutné předložit k posouzení zdravotní způsobilosti k dané práci </w:t>
            </w:r>
            <w:proofErr w:type="gramStart"/>
            <w:r w:rsidRPr="00F35C9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vydanou  r e k o m a n d a c i.</w:t>
            </w:r>
            <w:proofErr w:type="gramEnd"/>
          </w:p>
        </w:tc>
      </w:tr>
      <w:tr w:rsidR="00D253D8" w:rsidRPr="000061D6" w14:paraId="0DB87721" w14:textId="77777777" w:rsidTr="005C2B98">
        <w:trPr>
          <w:gridAfter w:val="1"/>
          <w:wAfter w:w="8" w:type="dxa"/>
          <w:cantSplit/>
          <w:trHeight w:val="255"/>
        </w:trPr>
        <w:tc>
          <w:tcPr>
            <w:tcW w:w="9953" w:type="dxa"/>
            <w:gridSpan w:val="14"/>
            <w:vAlign w:val="center"/>
          </w:tcPr>
          <w:p w14:paraId="6F39A645" w14:textId="77777777" w:rsidR="00D253D8" w:rsidRPr="003A283C" w:rsidRDefault="00D253D8" w:rsidP="00D253D8">
            <w:pPr>
              <w:pStyle w:val="Zkladntext2"/>
              <w:pBdr>
                <w:top w:val="none" w:sz="0" w:space="0" w:color="auto"/>
                <w:bottom w:val="none" w:sz="0" w:space="0" w:color="auto"/>
              </w:pBdr>
              <w:rPr>
                <w:rFonts w:asciiTheme="minorHAnsi" w:hAnsiTheme="minorHAnsi" w:cstheme="minorHAnsi"/>
                <w:sz w:val="20"/>
              </w:rPr>
            </w:pPr>
            <w:r w:rsidRPr="003A283C">
              <w:rPr>
                <w:rFonts w:asciiTheme="minorHAnsi" w:hAnsiTheme="minorHAnsi" w:cstheme="minorHAnsi"/>
                <w:sz w:val="20"/>
              </w:rPr>
              <w:t>Prosíme o provedení lékařské prohlídky a posouzení zdravotní způsobilosti k výkonu práce:</w:t>
            </w:r>
          </w:p>
          <w:p w14:paraId="22F78BBC" w14:textId="77777777" w:rsidR="00142FB8" w:rsidRPr="00945D92" w:rsidRDefault="00142FB8" w:rsidP="00D253D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53D8" w:rsidRPr="000061D6" w14:paraId="6D98DEAE" w14:textId="77777777" w:rsidTr="005C2B98">
        <w:trPr>
          <w:gridAfter w:val="1"/>
          <w:wAfter w:w="8" w:type="dxa"/>
          <w:cantSplit/>
          <w:trHeight w:val="255"/>
        </w:trPr>
        <w:tc>
          <w:tcPr>
            <w:tcW w:w="9953" w:type="dxa"/>
            <w:gridSpan w:val="14"/>
            <w:vAlign w:val="center"/>
          </w:tcPr>
          <w:p w14:paraId="78BED991" w14:textId="77777777" w:rsidR="00D253D8" w:rsidRDefault="00D253D8" w:rsidP="00D253D8">
            <w:pPr>
              <w:pStyle w:val="Zkladntext2"/>
              <w:pBdr>
                <w:top w:val="none" w:sz="0" w:space="0" w:color="auto"/>
                <w:bottom w:val="none" w:sz="0" w:space="0" w:color="auto"/>
              </w:pBdr>
              <w:rPr>
                <w:rFonts w:asciiTheme="minorHAnsi" w:hAnsiTheme="minorHAnsi" w:cstheme="minorHAnsi"/>
                <w:b w:val="0"/>
                <w:sz w:val="20"/>
              </w:rPr>
            </w:pPr>
            <w:r w:rsidRPr="003A283C">
              <w:rPr>
                <w:rFonts w:asciiTheme="minorHAnsi" w:hAnsiTheme="minorHAnsi" w:cstheme="minorHAnsi"/>
                <w:b w:val="0"/>
                <w:sz w:val="20"/>
              </w:rPr>
              <w:t>Razítko, datum a podpis oprávněného zástupce zaměstnavatele</w:t>
            </w:r>
            <w:r>
              <w:rPr>
                <w:rFonts w:asciiTheme="minorHAnsi" w:hAnsiTheme="minorHAnsi" w:cstheme="minorHAnsi"/>
                <w:b w:val="0"/>
                <w:sz w:val="20"/>
              </w:rPr>
              <w:t>:</w:t>
            </w:r>
          </w:p>
          <w:p w14:paraId="4CAD92CD" w14:textId="77777777" w:rsidR="00D253D8" w:rsidRDefault="00D253D8" w:rsidP="00D253D8">
            <w:pPr>
              <w:pStyle w:val="Zkladntext2"/>
              <w:pBdr>
                <w:top w:val="none" w:sz="0" w:space="0" w:color="auto"/>
                <w:bottom w:val="none" w:sz="0" w:space="0" w:color="auto"/>
              </w:pBdr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39E59784" w14:textId="77777777" w:rsidR="00D253D8" w:rsidRPr="003A283C" w:rsidRDefault="00D253D8" w:rsidP="00D253D8">
            <w:pPr>
              <w:pStyle w:val="Zkladntext2"/>
              <w:pBdr>
                <w:top w:val="none" w:sz="0" w:space="0" w:color="auto"/>
                <w:bottom w:val="none" w:sz="0" w:space="0" w:color="auto"/>
              </w:pBdr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37F28303" w14:textId="77777777" w:rsidR="00D253D8" w:rsidRPr="00945D92" w:rsidRDefault="00D253D8" w:rsidP="00D253D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31CC" w:rsidRPr="000061D6" w14:paraId="50774465" w14:textId="77777777" w:rsidTr="005C2B98">
        <w:trPr>
          <w:gridAfter w:val="1"/>
          <w:wAfter w:w="8" w:type="dxa"/>
          <w:cantSplit/>
          <w:trHeight w:val="680"/>
        </w:trPr>
        <w:tc>
          <w:tcPr>
            <w:tcW w:w="9953" w:type="dxa"/>
            <w:gridSpan w:val="1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CA3BC30" w14:textId="77777777" w:rsidR="002831CC" w:rsidRPr="00E164FE" w:rsidRDefault="002831CC" w:rsidP="001D2205">
            <w:pPr>
              <w:spacing w:before="40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061D6">
              <w:rPr>
                <w:rFonts w:asciiTheme="minorHAnsi" w:hAnsiTheme="minorHAnsi" w:cstheme="minorHAnsi"/>
                <w:b/>
                <w:sz w:val="36"/>
                <w:szCs w:val="36"/>
              </w:rPr>
              <w:lastRenderedPageBreak/>
              <w:t>LÉKAŘSKÝ POSUDEK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  <w:r w:rsidRPr="000061D6">
              <w:rPr>
                <w:rFonts w:asciiTheme="minorHAnsi" w:hAnsiTheme="minorHAnsi" w:cstheme="minorHAnsi"/>
                <w:b/>
                <w:sz w:val="32"/>
                <w:szCs w:val="32"/>
              </w:rPr>
              <w:t>o zdravotní způsobilosti k práci</w:t>
            </w:r>
          </w:p>
        </w:tc>
      </w:tr>
      <w:tr w:rsidR="002831CC" w:rsidRPr="000061D6" w14:paraId="291774E4" w14:textId="77777777" w:rsidTr="005C2B98">
        <w:trPr>
          <w:gridAfter w:val="1"/>
          <w:wAfter w:w="8" w:type="dxa"/>
          <w:cantSplit/>
          <w:trHeight w:val="392"/>
        </w:trPr>
        <w:tc>
          <w:tcPr>
            <w:tcW w:w="3402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87B10F" w14:textId="77777777" w:rsidR="002831CC" w:rsidRPr="000061D6" w:rsidRDefault="002831CC" w:rsidP="001D22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Identifikační údaje zaměstnavatele </w:t>
            </w:r>
          </w:p>
        </w:tc>
        <w:tc>
          <w:tcPr>
            <w:tcW w:w="6551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A0422D" w14:textId="77777777" w:rsidR="002831CC" w:rsidRPr="000061D6" w:rsidRDefault="00501EFB" w:rsidP="001D2205">
            <w:pPr>
              <w:spacing w:before="40"/>
              <w:ind w:right="-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831CC" w:rsidRPr="000061D6" w14:paraId="41DA1742" w14:textId="77777777" w:rsidTr="005C2B98">
        <w:trPr>
          <w:gridAfter w:val="1"/>
          <w:wAfter w:w="8" w:type="dxa"/>
          <w:cantSplit/>
          <w:trHeight w:val="256"/>
        </w:trPr>
        <w:tc>
          <w:tcPr>
            <w:tcW w:w="3402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EC1FAE" w14:textId="77777777" w:rsidR="002831CC" w:rsidRPr="000061D6" w:rsidRDefault="002831CC" w:rsidP="001D22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Pracoviště zaměstnavatele:</w:t>
            </w:r>
          </w:p>
        </w:tc>
        <w:tc>
          <w:tcPr>
            <w:tcW w:w="6551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880951" w14:textId="77777777" w:rsidR="002831CC" w:rsidRDefault="00501EFB" w:rsidP="001D2205">
            <w:pPr>
              <w:spacing w:before="40"/>
              <w:ind w:right="-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831CC" w:rsidRPr="000061D6" w14:paraId="0C25D28B" w14:textId="77777777" w:rsidTr="005C2B98">
        <w:trPr>
          <w:gridAfter w:val="1"/>
          <w:wAfter w:w="8" w:type="dxa"/>
          <w:cantSplit/>
          <w:trHeight w:val="532"/>
        </w:trPr>
        <w:tc>
          <w:tcPr>
            <w:tcW w:w="3402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BB069B" w14:textId="77777777" w:rsidR="002831CC" w:rsidRPr="000061D6" w:rsidRDefault="002831CC" w:rsidP="001D22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b/>
                <w:sz w:val="20"/>
                <w:szCs w:val="20"/>
              </w:rPr>
              <w:t>Identifikační údaje posuzované osoby: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jméno, datum narození</w:t>
            </w:r>
          </w:p>
        </w:tc>
        <w:tc>
          <w:tcPr>
            <w:tcW w:w="6551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F95B06" w14:textId="77777777" w:rsidR="002831CC" w:rsidRPr="000061D6" w:rsidRDefault="002831CC" w:rsidP="001D2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31CC" w:rsidRPr="000061D6" w14:paraId="14C7E83B" w14:textId="77777777" w:rsidTr="005C2B98">
        <w:trPr>
          <w:gridAfter w:val="1"/>
          <w:wAfter w:w="8" w:type="dxa"/>
          <w:cantSplit/>
          <w:trHeight w:val="418"/>
        </w:trPr>
        <w:tc>
          <w:tcPr>
            <w:tcW w:w="340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ADE69" w14:textId="77777777" w:rsidR="002831CC" w:rsidRPr="000061D6" w:rsidRDefault="002831CC" w:rsidP="001D22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b/>
                <w:sz w:val="20"/>
                <w:szCs w:val="20"/>
              </w:rPr>
              <w:t>Účel vydání posudku: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339AA" w14:textId="77777777" w:rsidR="002831CC" w:rsidRPr="000061D6" w:rsidRDefault="002831CC" w:rsidP="001D22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C5F7A" w:rsidRPr="000061D6" w14:paraId="362096FF" w14:textId="77777777" w:rsidTr="004C5F7A">
        <w:trPr>
          <w:gridAfter w:val="1"/>
          <w:wAfter w:w="8" w:type="dxa"/>
          <w:cantSplit/>
          <w:trHeight w:val="535"/>
        </w:trPr>
        <w:tc>
          <w:tcPr>
            <w:tcW w:w="995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4DF1F" w14:textId="77777777" w:rsidR="004C5F7A" w:rsidRPr="000061D6" w:rsidRDefault="004C5F7A" w:rsidP="001D22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b/>
                <w:sz w:val="20"/>
                <w:szCs w:val="20"/>
              </w:rPr>
              <w:t>Posudkový závěr: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9725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*) nehodící se škrtněte</w:t>
            </w:r>
            <w:r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                                                                  číslo posudku:</w:t>
            </w:r>
          </w:p>
          <w:p w14:paraId="2590913D" w14:textId="77777777" w:rsidR="004C5F7A" w:rsidRPr="000061D6" w:rsidRDefault="004C5F7A" w:rsidP="004C5F7A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31CC" w:rsidRPr="000061D6" w14:paraId="0633749B" w14:textId="77777777" w:rsidTr="005C2B98">
        <w:trPr>
          <w:gridAfter w:val="1"/>
          <w:wAfter w:w="8" w:type="dxa"/>
          <w:cantSplit/>
          <w:trHeight w:val="2757"/>
        </w:trPr>
        <w:tc>
          <w:tcPr>
            <w:tcW w:w="9953" w:type="dxa"/>
            <w:gridSpan w:val="14"/>
            <w:tcBorders>
              <w:top w:val="nil"/>
              <w:bottom w:val="single" w:sz="4" w:space="0" w:color="auto"/>
            </w:tcBorders>
          </w:tcPr>
          <w:p w14:paraId="1B4D7334" w14:textId="77777777" w:rsidR="004C5F7A" w:rsidRDefault="004C5F7A" w:rsidP="001D2205">
            <w:pPr>
              <w:pStyle w:val="Zhlav"/>
              <w:tabs>
                <w:tab w:val="clear" w:pos="4536"/>
                <w:tab w:val="clear" w:pos="9072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061D6">
              <w:rPr>
                <w:rFonts w:asciiTheme="minorHAnsi" w:hAnsiTheme="minorHAnsi" w:cstheme="minorHAnsi"/>
                <w:sz w:val="22"/>
                <w:szCs w:val="22"/>
              </w:rPr>
              <w:t>Posuzovaná osoba:</w:t>
            </w:r>
          </w:p>
          <w:p w14:paraId="05495F12" w14:textId="77777777" w:rsidR="002831CC" w:rsidRPr="000061D6" w:rsidRDefault="002831CC" w:rsidP="001D2205">
            <w:pPr>
              <w:pStyle w:val="Zhlav"/>
              <w:tabs>
                <w:tab w:val="clear" w:pos="4536"/>
                <w:tab w:val="clear" w:pos="9072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061D6">
              <w:rPr>
                <w:rFonts w:asciiTheme="minorHAnsi" w:hAnsiTheme="minorHAnsi" w:cstheme="minorHAnsi"/>
                <w:sz w:val="22"/>
                <w:szCs w:val="22"/>
              </w:rPr>
              <w:t xml:space="preserve">*) </w:t>
            </w:r>
            <w:r w:rsidRPr="000061D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2"/>
                <w:szCs w:val="22"/>
              </w:rPr>
            </w:r>
            <w:r w:rsidR="000E656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061D6">
              <w:rPr>
                <w:rFonts w:asciiTheme="minorHAnsi" w:hAnsiTheme="minorHAnsi" w:cstheme="minorHAnsi"/>
                <w:sz w:val="22"/>
                <w:szCs w:val="22"/>
              </w:rPr>
              <w:t xml:space="preserve">  je zdravotně způsobilá </w:t>
            </w:r>
          </w:p>
          <w:p w14:paraId="6AD0EC76" w14:textId="77777777" w:rsidR="002831CC" w:rsidRPr="000061D6" w:rsidRDefault="002831CC" w:rsidP="001D2205">
            <w:pPr>
              <w:pStyle w:val="Zhlav"/>
              <w:tabs>
                <w:tab w:val="clear" w:pos="4536"/>
                <w:tab w:val="clear" w:pos="9072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C4A2C" w14:textId="77777777" w:rsidR="002831CC" w:rsidRPr="000061D6" w:rsidRDefault="002831CC" w:rsidP="001D2205">
            <w:pPr>
              <w:pStyle w:val="Zhlav"/>
              <w:tabs>
                <w:tab w:val="clear" w:pos="4536"/>
                <w:tab w:val="clear" w:pos="9072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061D6">
              <w:rPr>
                <w:rFonts w:asciiTheme="minorHAnsi" w:hAnsiTheme="minorHAnsi" w:cstheme="minorHAnsi"/>
                <w:sz w:val="22"/>
                <w:szCs w:val="22"/>
              </w:rPr>
              <w:t xml:space="preserve">*) </w:t>
            </w:r>
            <w:r w:rsidRPr="000061D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2"/>
                <w:szCs w:val="22"/>
              </w:rPr>
            </w:r>
            <w:r w:rsidR="000E656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061D6">
              <w:rPr>
                <w:rFonts w:asciiTheme="minorHAnsi" w:hAnsiTheme="minorHAnsi" w:cstheme="minorHAnsi"/>
                <w:sz w:val="22"/>
                <w:szCs w:val="22"/>
              </w:rPr>
              <w:t xml:space="preserve">  je zdravotně způsobilá s podmínkou </w:t>
            </w:r>
          </w:p>
          <w:p w14:paraId="2E867BFD" w14:textId="77777777" w:rsidR="002831CC" w:rsidRPr="000061D6" w:rsidRDefault="002831CC" w:rsidP="001D2205">
            <w:pPr>
              <w:pStyle w:val="Zhlav"/>
              <w:tabs>
                <w:tab w:val="clear" w:pos="4536"/>
                <w:tab w:val="clear" w:pos="9072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4F5214" w14:textId="77777777" w:rsidR="002831CC" w:rsidRPr="000061D6" w:rsidRDefault="002831CC" w:rsidP="001D2205">
            <w:pPr>
              <w:pStyle w:val="Zhlav"/>
              <w:tabs>
                <w:tab w:val="clear" w:pos="4536"/>
                <w:tab w:val="clear" w:pos="9072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0CB9D0" w14:textId="77777777" w:rsidR="002831CC" w:rsidRPr="000061D6" w:rsidRDefault="002831CC" w:rsidP="001D2205">
            <w:pPr>
              <w:pStyle w:val="Zhlav"/>
              <w:tabs>
                <w:tab w:val="clear" w:pos="4536"/>
                <w:tab w:val="clear" w:pos="9072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061D6">
              <w:rPr>
                <w:rFonts w:asciiTheme="minorHAnsi" w:hAnsiTheme="minorHAnsi" w:cstheme="minorHAnsi"/>
                <w:sz w:val="22"/>
                <w:szCs w:val="22"/>
              </w:rPr>
              <w:t xml:space="preserve">*) </w:t>
            </w:r>
            <w:r w:rsidRPr="000061D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2"/>
                <w:szCs w:val="22"/>
              </w:rPr>
            </w:r>
            <w:r w:rsidR="000E656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061D6">
              <w:rPr>
                <w:rFonts w:asciiTheme="minorHAnsi" w:hAnsiTheme="minorHAnsi" w:cstheme="minorHAnsi"/>
                <w:sz w:val="22"/>
                <w:szCs w:val="22"/>
              </w:rPr>
              <w:t xml:space="preserve">  je zdravotně nezpůsobilá </w:t>
            </w:r>
          </w:p>
          <w:p w14:paraId="01410D73" w14:textId="77777777" w:rsidR="002831CC" w:rsidRPr="000061D6" w:rsidRDefault="002831CC" w:rsidP="001D2205">
            <w:pPr>
              <w:pStyle w:val="Zhlav"/>
              <w:tabs>
                <w:tab w:val="clear" w:pos="4536"/>
                <w:tab w:val="clear" w:pos="9072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ADA0B0" w14:textId="77777777" w:rsidR="002831CC" w:rsidRDefault="002831CC" w:rsidP="001D2205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061D6">
              <w:rPr>
                <w:rFonts w:asciiTheme="minorHAnsi" w:hAnsiTheme="minorHAnsi" w:cstheme="minorHAnsi"/>
                <w:sz w:val="22"/>
                <w:szCs w:val="22"/>
              </w:rPr>
              <w:t xml:space="preserve">*) </w:t>
            </w:r>
            <w:r w:rsidRPr="000061D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1D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E656F">
              <w:rPr>
                <w:rFonts w:asciiTheme="minorHAnsi" w:hAnsiTheme="minorHAnsi" w:cstheme="minorHAnsi"/>
                <w:sz w:val="22"/>
                <w:szCs w:val="22"/>
              </w:rPr>
            </w:r>
            <w:r w:rsidR="000E656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61D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061D6">
              <w:rPr>
                <w:rFonts w:asciiTheme="minorHAnsi" w:hAnsiTheme="minorHAnsi" w:cstheme="minorHAnsi"/>
                <w:sz w:val="22"/>
                <w:szCs w:val="22"/>
              </w:rPr>
              <w:t xml:space="preserve">  pozbyla dlouhodobě zdravotní způsobilost</w:t>
            </w:r>
          </w:p>
          <w:p w14:paraId="1AFA445A" w14:textId="77777777" w:rsidR="002831CC" w:rsidRDefault="002831CC" w:rsidP="001D2205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1CE96B" w14:textId="77777777" w:rsidR="002831CC" w:rsidRPr="000061D6" w:rsidRDefault="002831CC" w:rsidP="001D2205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31CC" w:rsidRPr="000061D6" w14:paraId="251E6F23" w14:textId="77777777" w:rsidTr="005C2B98">
        <w:trPr>
          <w:gridAfter w:val="1"/>
          <w:wAfter w:w="8" w:type="dxa"/>
          <w:cantSplit/>
          <w:trHeight w:val="529"/>
        </w:trPr>
        <w:tc>
          <w:tcPr>
            <w:tcW w:w="2694" w:type="dxa"/>
            <w:gridSpan w:val="5"/>
            <w:tcBorders>
              <w:top w:val="single" w:sz="4" w:space="0" w:color="auto"/>
            </w:tcBorders>
            <w:vAlign w:val="center"/>
          </w:tcPr>
          <w:p w14:paraId="7F0D23C3" w14:textId="77777777" w:rsidR="002831CC" w:rsidRPr="000061D6" w:rsidRDefault="002831CC" w:rsidP="001D2205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b/>
                <w:sz w:val="20"/>
                <w:szCs w:val="20"/>
              </w:rPr>
              <w:t>Termín provedení prohlídky: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</w:tcBorders>
            <w:vAlign w:val="center"/>
          </w:tcPr>
          <w:p w14:paraId="3621FEA7" w14:textId="77777777" w:rsidR="002831CC" w:rsidRPr="000061D6" w:rsidRDefault="002831CC" w:rsidP="001D2205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</w:tcBorders>
            <w:vAlign w:val="center"/>
          </w:tcPr>
          <w:p w14:paraId="51332E99" w14:textId="77777777" w:rsidR="002831CC" w:rsidRPr="000061D6" w:rsidRDefault="002831CC" w:rsidP="001D2205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b/>
                <w:sz w:val="20"/>
                <w:szCs w:val="20"/>
              </w:rPr>
              <w:t>Datum ukončení platnosti posudku: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</w:tcBorders>
            <w:vAlign w:val="center"/>
          </w:tcPr>
          <w:p w14:paraId="338F8CEF" w14:textId="77777777" w:rsidR="002831CC" w:rsidRPr="000061D6" w:rsidRDefault="002831CC" w:rsidP="001D2205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31CC" w:rsidRPr="000061D6" w14:paraId="09A167C5" w14:textId="77777777" w:rsidTr="005C2B98">
        <w:trPr>
          <w:gridAfter w:val="1"/>
          <w:wAfter w:w="8" w:type="dxa"/>
          <w:cantSplit/>
          <w:trHeight w:val="397"/>
        </w:trPr>
        <w:tc>
          <w:tcPr>
            <w:tcW w:w="2694" w:type="dxa"/>
            <w:gridSpan w:val="5"/>
            <w:vAlign w:val="center"/>
          </w:tcPr>
          <w:p w14:paraId="1B9A620A" w14:textId="77777777" w:rsidR="002831CC" w:rsidRPr="000061D6" w:rsidRDefault="002831CC" w:rsidP="001D2205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b/>
                <w:sz w:val="20"/>
                <w:szCs w:val="20"/>
              </w:rPr>
              <w:t>Poučení o možnosti podat návrh na přezkoumání lékařského posudku:</w:t>
            </w:r>
          </w:p>
        </w:tc>
        <w:tc>
          <w:tcPr>
            <w:tcW w:w="7259" w:type="dxa"/>
            <w:gridSpan w:val="9"/>
            <w:vAlign w:val="center"/>
          </w:tcPr>
          <w:p w14:paraId="0CAFE8B0" w14:textId="77777777" w:rsidR="002831CC" w:rsidRPr="002831CC" w:rsidRDefault="002831CC" w:rsidP="001D2205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831CC">
              <w:rPr>
                <w:rFonts w:asciiTheme="minorHAnsi" w:hAnsiTheme="minorHAnsi" w:cstheme="minorHAnsi"/>
                <w:sz w:val="18"/>
                <w:szCs w:val="18"/>
              </w:rPr>
              <w:t>Má-li posuzovaná osoba nebo osoba, které uplatněním lékařského posudku vznikají práva nebo povinnosti, za to, že lékařský posudek je nesprávný, může</w:t>
            </w:r>
          </w:p>
          <w:p w14:paraId="537E4D40" w14:textId="2FF1CEF4" w:rsidR="002831CC" w:rsidRPr="002831CC" w:rsidRDefault="002831CC" w:rsidP="001D2205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831CC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do 10 pracovních dnů</w:t>
            </w:r>
            <w:r w:rsidRPr="002831CC">
              <w:rPr>
                <w:rFonts w:asciiTheme="minorHAnsi" w:hAnsiTheme="minorHAnsi" w:cstheme="minorHAnsi"/>
                <w:sz w:val="18"/>
                <w:szCs w:val="18"/>
              </w:rPr>
              <w:t xml:space="preserve"> ode dne jeho prokazatelného předání podat </w:t>
            </w:r>
            <w:r w:rsidRPr="002831CC">
              <w:rPr>
                <w:rFonts w:asciiTheme="minorHAnsi" w:hAnsiTheme="minorHAnsi" w:cstheme="minorHAnsi"/>
                <w:bCs/>
                <w:sz w:val="18"/>
                <w:szCs w:val="18"/>
              </w:rPr>
              <w:t>návrh na jeho přezkoumání poskytovateli, který posudek vydal</w:t>
            </w:r>
            <w:r w:rsidRPr="002831C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F667BA0" w14:textId="77777777" w:rsidR="002831CC" w:rsidRPr="000061D6" w:rsidRDefault="002831CC" w:rsidP="001D2205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31CC">
              <w:rPr>
                <w:rFonts w:asciiTheme="minorHAnsi" w:hAnsiTheme="minorHAnsi" w:cstheme="minorHAnsi"/>
                <w:sz w:val="18"/>
                <w:szCs w:val="18"/>
              </w:rPr>
              <w:t>Návrh na přezkoumání lékařského posudku nemá odkladný účinek, jestliže z jeho závěru vyplývá, že posuzovaná osoba je pro účel, pro nějž byla posuzována, zdravotně nezpůsobilá, zdravotně způsobilá s podmínkou nebo pozbyla dlouhodobě zdravotní způsobilost, nejde-li o podmínku, která je v lékařském posudku vydaném pro stejný účel uvedena opakovaně a spočívá v užívání určitého kompenzačně upraveného zařízení nebo zdravotnického prostředku. Posuzovaná osoba byla poučena o možnosti vzdání se práva na přezkoumání lékařského posudku.</w:t>
            </w:r>
          </w:p>
        </w:tc>
      </w:tr>
      <w:tr w:rsidR="002831CC" w:rsidRPr="000061D6" w14:paraId="2EE80A4D" w14:textId="77777777" w:rsidTr="005C2B98">
        <w:trPr>
          <w:gridAfter w:val="1"/>
          <w:wAfter w:w="8" w:type="dxa"/>
          <w:cantSplit/>
          <w:trHeight w:val="1227"/>
        </w:trPr>
        <w:tc>
          <w:tcPr>
            <w:tcW w:w="4818" w:type="dxa"/>
            <w:gridSpan w:val="9"/>
            <w:tcBorders>
              <w:top w:val="single" w:sz="4" w:space="0" w:color="auto"/>
              <w:bottom w:val="nil"/>
            </w:tcBorders>
          </w:tcPr>
          <w:p w14:paraId="10169E5A" w14:textId="77777777" w:rsidR="002831CC" w:rsidRPr="000061D6" w:rsidRDefault="002831CC" w:rsidP="001D2205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b/>
                <w:sz w:val="20"/>
                <w:szCs w:val="20"/>
              </w:rPr>
              <w:t>Identifikační údaje poskytovatele pracovnělékařských služeb (název, adresa, IČ):</w:t>
            </w:r>
          </w:p>
          <w:p w14:paraId="4EC5957F" w14:textId="77777777" w:rsidR="002831CC" w:rsidRPr="000061D6" w:rsidRDefault="002831CC" w:rsidP="001D2205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b/>
                <w:sz w:val="20"/>
                <w:szCs w:val="20"/>
              </w:rPr>
              <w:t>Identifikační údaje lékaře, který posudek vydal (jméno, podpis):</w:t>
            </w:r>
          </w:p>
          <w:p w14:paraId="0D0508D3" w14:textId="77777777" w:rsidR="002831CC" w:rsidRPr="000061D6" w:rsidRDefault="002831CC" w:rsidP="001D2205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35" w:type="dxa"/>
            <w:gridSpan w:val="5"/>
            <w:vMerge w:val="restart"/>
            <w:tcBorders>
              <w:top w:val="single" w:sz="4" w:space="0" w:color="auto"/>
            </w:tcBorders>
          </w:tcPr>
          <w:p w14:paraId="15303868" w14:textId="77777777" w:rsidR="002831CC" w:rsidRPr="000061D6" w:rsidRDefault="002831CC" w:rsidP="001D2205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F0B8A2" w14:textId="77777777" w:rsidR="002831CC" w:rsidRPr="000061D6" w:rsidRDefault="002831CC" w:rsidP="001D2205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31CC" w:rsidRPr="000061D6" w14:paraId="63A3E252" w14:textId="77777777" w:rsidTr="005C2B98">
        <w:trPr>
          <w:gridAfter w:val="1"/>
          <w:wAfter w:w="8" w:type="dxa"/>
          <w:cantSplit/>
          <w:trHeight w:val="529"/>
        </w:trPr>
        <w:tc>
          <w:tcPr>
            <w:tcW w:w="27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FF1BC" w14:textId="77777777" w:rsidR="002831CC" w:rsidRPr="000061D6" w:rsidRDefault="002831CC" w:rsidP="001D2205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b/>
                <w:sz w:val="20"/>
                <w:szCs w:val="20"/>
              </w:rPr>
              <w:t>Datum vydání lékařského posudku: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970E5" w14:textId="77777777" w:rsidR="002831CC" w:rsidRPr="000061D6" w:rsidRDefault="002831CC" w:rsidP="001D2205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247CD27E" w14:textId="77777777" w:rsidR="002831CC" w:rsidRPr="000061D6" w:rsidRDefault="002831CC" w:rsidP="001D2205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31CC" w:rsidRPr="000061D6" w14:paraId="57C3702A" w14:textId="77777777" w:rsidTr="005C2B98">
        <w:trPr>
          <w:gridAfter w:val="1"/>
          <w:wAfter w:w="8" w:type="dxa"/>
          <w:cantSplit/>
          <w:trHeight w:val="529"/>
        </w:trPr>
        <w:tc>
          <w:tcPr>
            <w:tcW w:w="995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212E469F" w14:textId="77777777" w:rsidR="002831CC" w:rsidRPr="00813F5A" w:rsidRDefault="002831CC" w:rsidP="001D2205">
            <w:pPr>
              <w:pStyle w:val="Nadpis2"/>
              <w:rPr>
                <w:rFonts w:asciiTheme="minorHAnsi" w:hAnsiTheme="minorHAnsi" w:cstheme="minorHAnsi"/>
                <w:sz w:val="20"/>
                <w:szCs w:val="20"/>
              </w:rPr>
            </w:pPr>
            <w:r w:rsidRPr="00813F5A">
              <w:rPr>
                <w:rFonts w:asciiTheme="minorHAnsi" w:hAnsiTheme="minorHAnsi" w:cstheme="minorHAnsi"/>
                <w:sz w:val="20"/>
                <w:szCs w:val="20"/>
              </w:rPr>
              <w:t xml:space="preserve">Čestné prohlášení: </w:t>
            </w:r>
            <w:r w:rsidRPr="00813F5A">
              <w:rPr>
                <w:rFonts w:asciiTheme="minorHAnsi" w:hAnsiTheme="minorHAnsi" w:cstheme="minorHAnsi"/>
                <w:b w:val="0"/>
                <w:sz w:val="20"/>
                <w:szCs w:val="20"/>
              </w:rPr>
              <w:t>Prohlašuji, že jsem při lékařské prohlídce nezatajil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/a/</w:t>
            </w:r>
            <w:r w:rsidRPr="00813F5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žádnou skutečnost související s mým zdravotním stavem v minulosti i současnosti. </w:t>
            </w:r>
          </w:p>
          <w:p w14:paraId="07580BA5" w14:textId="77777777" w:rsidR="002831CC" w:rsidRPr="00813F5A" w:rsidRDefault="002831CC" w:rsidP="001D2205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813F5A">
              <w:rPr>
                <w:rFonts w:asciiTheme="minorHAnsi" w:hAnsiTheme="minorHAnsi" w:cstheme="minorHAnsi"/>
                <w:b/>
                <w:sz w:val="20"/>
                <w:szCs w:val="20"/>
              </w:rPr>
              <w:t>Datum a podpis zaměstnance:</w:t>
            </w:r>
          </w:p>
        </w:tc>
      </w:tr>
      <w:tr w:rsidR="002831CC" w:rsidRPr="000061D6" w14:paraId="3ECA9BE7" w14:textId="77777777" w:rsidTr="005C2B98">
        <w:trPr>
          <w:gridAfter w:val="1"/>
          <w:wAfter w:w="8" w:type="dxa"/>
          <w:cantSplit/>
          <w:trHeight w:val="979"/>
        </w:trPr>
        <w:tc>
          <w:tcPr>
            <w:tcW w:w="48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FB2D013" w14:textId="77777777" w:rsidR="002831CC" w:rsidRPr="000061D6" w:rsidRDefault="002831CC" w:rsidP="001D2205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061D6">
              <w:rPr>
                <w:rFonts w:asciiTheme="minorHAnsi" w:hAnsiTheme="minorHAnsi" w:cstheme="minorHAnsi"/>
                <w:b/>
                <w:sz w:val="20"/>
                <w:szCs w:val="20"/>
              </w:rPr>
              <w:t>Posudek převzal (datum, podpis):</w:t>
            </w:r>
          </w:p>
        </w:tc>
        <w:tc>
          <w:tcPr>
            <w:tcW w:w="5135" w:type="dxa"/>
            <w:gridSpan w:val="5"/>
          </w:tcPr>
          <w:p w14:paraId="487D011F" w14:textId="77777777" w:rsidR="00567C09" w:rsidRDefault="002831CC" w:rsidP="001D2205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b/>
                <w:sz w:val="20"/>
                <w:szCs w:val="20"/>
              </w:rPr>
              <w:t>Číslo OP, důvod vydání posudku:</w:t>
            </w:r>
          </w:p>
          <w:p w14:paraId="09E55A6C" w14:textId="4DD2503B" w:rsidR="002831CC" w:rsidRPr="00655A29" w:rsidRDefault="002831CC" w:rsidP="001D2205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831CC" w:rsidRPr="000061D6" w14:paraId="2AF066B2" w14:textId="77777777" w:rsidTr="005C2B98">
        <w:trPr>
          <w:gridAfter w:val="1"/>
          <w:wAfter w:w="8" w:type="dxa"/>
          <w:cantSplit/>
          <w:trHeight w:val="737"/>
        </w:trPr>
        <w:tc>
          <w:tcPr>
            <w:tcW w:w="9953" w:type="dxa"/>
            <w:gridSpan w:val="14"/>
            <w:tcBorders>
              <w:top w:val="single" w:sz="4" w:space="0" w:color="auto"/>
            </w:tcBorders>
            <w:vAlign w:val="center"/>
          </w:tcPr>
          <w:p w14:paraId="7DCBCF5F" w14:textId="77777777" w:rsidR="002831CC" w:rsidRPr="000061D6" w:rsidRDefault="002831CC" w:rsidP="001D2205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061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Prohlášení: </w:t>
            </w:r>
            <w:r w:rsidRPr="000061D6">
              <w:rPr>
                <w:rFonts w:asciiTheme="minorHAnsi" w:hAnsiTheme="minorHAnsi" w:cstheme="minorHAnsi"/>
                <w:sz w:val="20"/>
                <w:szCs w:val="20"/>
              </w:rPr>
              <w:t>V souladu s ustanovením § 46 odst. 1 zákona č. 373/2011 Sb., v platném znění, se vzdávám práva na přezkoumání lékařského posudku.</w:t>
            </w:r>
          </w:p>
          <w:p w14:paraId="0EDF6347" w14:textId="77777777" w:rsidR="002831CC" w:rsidRPr="000061D6" w:rsidRDefault="002831CC" w:rsidP="001D2205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0061D6">
              <w:rPr>
                <w:rFonts w:asciiTheme="minorHAnsi" w:hAnsiTheme="minorHAnsi" w:cstheme="minorHAnsi"/>
                <w:b/>
                <w:sz w:val="20"/>
                <w:szCs w:val="20"/>
              </w:rPr>
              <w:t>Podpis posuzované osoby:</w:t>
            </w:r>
          </w:p>
        </w:tc>
      </w:tr>
    </w:tbl>
    <w:p w14:paraId="63A09493" w14:textId="77777777" w:rsidR="002831CC" w:rsidRPr="000061D6" w:rsidRDefault="002831CC" w:rsidP="002831CC">
      <w:pPr>
        <w:rPr>
          <w:rFonts w:asciiTheme="minorHAnsi" w:hAnsiTheme="minorHAnsi" w:cstheme="minorHAnsi"/>
          <w:sz w:val="10"/>
          <w:szCs w:val="10"/>
        </w:rPr>
      </w:pPr>
    </w:p>
    <w:p w14:paraId="2270CA68" w14:textId="77777777" w:rsidR="002831CC" w:rsidRPr="00D93571" w:rsidRDefault="002831CC" w:rsidP="002831CC">
      <w:pPr>
        <w:pStyle w:val="l4"/>
        <w:spacing w:before="0" w:beforeAutospacing="0" w:after="0" w:afterAutospacing="0"/>
        <w:rPr>
          <w:rFonts w:asciiTheme="minorHAnsi" w:hAnsiTheme="minorHAnsi" w:cstheme="minorHAnsi"/>
          <w:i/>
          <w:sz w:val="16"/>
          <w:szCs w:val="16"/>
        </w:rPr>
      </w:pPr>
      <w:r w:rsidRPr="00D93571">
        <w:rPr>
          <w:rFonts w:asciiTheme="minorHAnsi" w:hAnsiTheme="minorHAnsi" w:cstheme="minorHAnsi"/>
          <w:b/>
          <w:i/>
          <w:sz w:val="16"/>
          <w:szCs w:val="16"/>
        </w:rPr>
        <w:t>Poznámka:</w:t>
      </w:r>
      <w:r w:rsidRPr="00D93571">
        <w:rPr>
          <w:rFonts w:asciiTheme="minorHAnsi" w:hAnsiTheme="minorHAnsi" w:cstheme="minorHAnsi"/>
          <w:i/>
          <w:sz w:val="16"/>
          <w:szCs w:val="16"/>
        </w:rPr>
        <w:t xml:space="preserve"> Prokazatelným předáním lékařského posudku se rozumí jeho převzetí:</w:t>
      </w:r>
    </w:p>
    <w:p w14:paraId="5C11CD0C" w14:textId="77777777" w:rsidR="00D93571" w:rsidRPr="00D93571" w:rsidRDefault="002831CC" w:rsidP="00D93571">
      <w:pPr>
        <w:pStyle w:val="l5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i/>
          <w:sz w:val="16"/>
          <w:szCs w:val="16"/>
        </w:rPr>
      </w:pPr>
      <w:r w:rsidRPr="00D93571">
        <w:rPr>
          <w:rFonts w:asciiTheme="minorHAnsi" w:hAnsiTheme="minorHAnsi" w:cstheme="minorHAnsi"/>
          <w:i/>
          <w:sz w:val="16"/>
          <w:szCs w:val="16"/>
        </w:rPr>
        <w:t>posuzovanou osobou (stvrzené podpisem této osoby, s uvedením data převzetí),</w:t>
      </w:r>
    </w:p>
    <w:p w14:paraId="31F43A53" w14:textId="77777777" w:rsidR="002831CC" w:rsidRPr="00D93571" w:rsidRDefault="002831CC" w:rsidP="00D93571">
      <w:pPr>
        <w:pStyle w:val="l5"/>
        <w:numPr>
          <w:ilvl w:val="0"/>
          <w:numId w:val="8"/>
        </w:numPr>
        <w:spacing w:before="0" w:beforeAutospacing="0" w:after="0" w:afterAutospacing="0"/>
        <w:ind w:left="284" w:hanging="284"/>
        <w:rPr>
          <w:rStyle w:val="slostrnky"/>
          <w:rFonts w:asciiTheme="minorHAnsi" w:hAnsiTheme="minorHAnsi" w:cstheme="minorHAnsi"/>
          <w:i/>
          <w:sz w:val="16"/>
          <w:szCs w:val="16"/>
        </w:rPr>
      </w:pPr>
      <w:r w:rsidRPr="00D93571">
        <w:rPr>
          <w:rFonts w:asciiTheme="minorHAnsi" w:hAnsiTheme="minorHAnsi" w:cstheme="minorHAnsi"/>
          <w:i/>
          <w:sz w:val="16"/>
          <w:szCs w:val="16"/>
        </w:rPr>
        <w:t xml:space="preserve">zaměstnavatelem nebo jím pověřenou osobou (stvrzené podpisem této osoby, s uvedením data převzetí, uvede se také číslo občanského průkazu nebo jiného dokladu totožnosti a důvod vydání posudku). </w:t>
      </w:r>
      <w:r w:rsidR="00D93571" w:rsidRPr="00D93571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016E4A63" w14:textId="77777777" w:rsidR="00813F5A" w:rsidRPr="00D93571" w:rsidRDefault="00813F5A" w:rsidP="00501EFB">
      <w:pPr>
        <w:pStyle w:val="l5"/>
        <w:spacing w:before="0" w:beforeAutospacing="0" w:after="0" w:afterAutospacing="0"/>
        <w:rPr>
          <w:rStyle w:val="slostrnky"/>
          <w:rFonts w:asciiTheme="minorHAnsi" w:hAnsiTheme="minorHAnsi" w:cstheme="minorHAnsi"/>
          <w:i/>
          <w:sz w:val="16"/>
          <w:szCs w:val="16"/>
        </w:rPr>
      </w:pPr>
    </w:p>
    <w:sectPr w:rsidR="00813F5A" w:rsidRPr="00D93571" w:rsidSect="001537A3">
      <w:footerReference w:type="even" r:id="rId8"/>
      <w:footerReference w:type="default" r:id="rId9"/>
      <w:pgSz w:w="11906" w:h="16838" w:code="9"/>
      <w:pgMar w:top="794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A816C" w14:textId="77777777" w:rsidR="000E656F" w:rsidRDefault="000E656F">
      <w:r>
        <w:separator/>
      </w:r>
    </w:p>
  </w:endnote>
  <w:endnote w:type="continuationSeparator" w:id="0">
    <w:p w14:paraId="759DE18D" w14:textId="77777777" w:rsidR="000E656F" w:rsidRDefault="000E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D43F8" w14:textId="77777777" w:rsidR="001D2205" w:rsidRPr="00D93571" w:rsidRDefault="001D2205" w:rsidP="002831CC">
    <w:pPr>
      <w:pStyle w:val="Zpat"/>
      <w:jc w:val="center"/>
      <w:rPr>
        <w:rStyle w:val="slostrnky"/>
        <w:rFonts w:asciiTheme="minorHAnsi" w:hAnsiTheme="minorHAnsi" w:cstheme="minorHAnsi"/>
        <w:i/>
        <w:sz w:val="16"/>
        <w:szCs w:val="16"/>
      </w:rPr>
    </w:pPr>
    <w:r w:rsidRPr="00D93571">
      <w:rPr>
        <w:rFonts w:asciiTheme="minorHAnsi" w:hAnsiTheme="minorHAnsi" w:cstheme="minorHAnsi"/>
        <w:i/>
        <w:sz w:val="16"/>
        <w:szCs w:val="16"/>
      </w:rPr>
      <w:t xml:space="preserve">Strana 2 </w:t>
    </w:r>
    <w:r w:rsidRPr="00D93571">
      <w:rPr>
        <w:rStyle w:val="slostrnky"/>
        <w:rFonts w:asciiTheme="minorHAnsi" w:hAnsiTheme="minorHAnsi" w:cstheme="minorHAnsi"/>
        <w:i/>
        <w:sz w:val="16"/>
        <w:szCs w:val="16"/>
      </w:rPr>
      <w:t>(vyplní posuzující lékař)</w:t>
    </w:r>
  </w:p>
  <w:p w14:paraId="16F5491A" w14:textId="77777777" w:rsidR="001D2205" w:rsidRPr="00D93571" w:rsidRDefault="001D2205">
    <w:pPr>
      <w:pStyle w:val="Zpa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5F38B" w14:textId="77777777" w:rsidR="001D2205" w:rsidRPr="002831CC" w:rsidRDefault="001D2205" w:rsidP="003A283C">
    <w:pPr>
      <w:pStyle w:val="Zpat"/>
      <w:jc w:val="center"/>
      <w:rPr>
        <w:rFonts w:asciiTheme="minorHAnsi" w:hAnsiTheme="minorHAnsi" w:cstheme="minorHAnsi"/>
        <w:i/>
        <w:sz w:val="16"/>
        <w:szCs w:val="16"/>
      </w:rPr>
    </w:pPr>
    <w:r w:rsidRPr="002831CC">
      <w:rPr>
        <w:rFonts w:asciiTheme="minorHAnsi" w:hAnsiTheme="minorHAnsi" w:cstheme="minorHAnsi"/>
        <w:i/>
        <w:sz w:val="16"/>
        <w:szCs w:val="16"/>
      </w:rPr>
      <w:t xml:space="preserve">Strana 1 </w:t>
    </w:r>
    <w:r w:rsidRPr="002831CC">
      <w:rPr>
        <w:rStyle w:val="slostrnky"/>
        <w:rFonts w:asciiTheme="minorHAnsi" w:hAnsiTheme="minorHAnsi" w:cstheme="minorHAnsi"/>
        <w:i/>
        <w:sz w:val="16"/>
        <w:szCs w:val="16"/>
      </w:rPr>
      <w:t>(vyplní zaměstnavatel)</w:t>
    </w:r>
  </w:p>
  <w:p w14:paraId="0E0D2A03" w14:textId="77777777" w:rsidR="001D2205" w:rsidRDefault="001D2205">
    <w:pPr>
      <w:pStyle w:val="Zpat"/>
    </w:pPr>
  </w:p>
  <w:p w14:paraId="2A117B26" w14:textId="77777777" w:rsidR="001D2205" w:rsidRDefault="001D22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F1879" w14:textId="77777777" w:rsidR="000E656F" w:rsidRDefault="000E656F">
      <w:r>
        <w:separator/>
      </w:r>
    </w:p>
  </w:footnote>
  <w:footnote w:type="continuationSeparator" w:id="0">
    <w:p w14:paraId="44D8A8F8" w14:textId="77777777" w:rsidR="000E656F" w:rsidRDefault="000E6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6976"/>
    <w:multiLevelType w:val="hybridMultilevel"/>
    <w:tmpl w:val="5C2C8CBA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15946"/>
    <w:multiLevelType w:val="hybridMultilevel"/>
    <w:tmpl w:val="C9A68024"/>
    <w:lvl w:ilvl="0" w:tplc="7084F0E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77B67"/>
    <w:multiLevelType w:val="hybridMultilevel"/>
    <w:tmpl w:val="CC7A19FA"/>
    <w:lvl w:ilvl="0" w:tplc="4252A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B0C48"/>
    <w:multiLevelType w:val="hybridMultilevel"/>
    <w:tmpl w:val="2FB002D0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F41D5"/>
    <w:multiLevelType w:val="multilevel"/>
    <w:tmpl w:val="708C2C3C"/>
    <w:lvl w:ilvl="0">
      <w:numFmt w:val="decimal"/>
      <w:pStyle w:val="Stylnadpis1"/>
      <w:lvlText w:val=""/>
      <w:lvlJc w:val="left"/>
      <w:pPr>
        <w:ind w:left="0" w:firstLine="0"/>
      </w:pPr>
    </w:lvl>
    <w:lvl w:ilvl="1">
      <w:numFmt w:val="decimal"/>
      <w:pStyle w:val="Stylnadpis2"/>
      <w:lvlText w:val=""/>
      <w:lvlJc w:val="left"/>
      <w:pPr>
        <w:ind w:left="0" w:firstLine="0"/>
      </w:pPr>
    </w:lvl>
    <w:lvl w:ilvl="2">
      <w:numFmt w:val="decimal"/>
      <w:pStyle w:val="Stylnadpis3"/>
      <w:lvlText w:val=""/>
      <w:lvlJc w:val="left"/>
      <w:pPr>
        <w:ind w:left="0" w:firstLine="0"/>
      </w:pPr>
    </w:lvl>
    <w:lvl w:ilvl="3">
      <w:numFmt w:val="decimal"/>
      <w:pStyle w:val="Stylnadpis4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E9017B6"/>
    <w:multiLevelType w:val="hybridMultilevel"/>
    <w:tmpl w:val="B08EC39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E3231B"/>
    <w:multiLevelType w:val="multilevel"/>
    <w:tmpl w:val="E7A0A7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5986E8C"/>
    <w:multiLevelType w:val="hybridMultilevel"/>
    <w:tmpl w:val="77CE8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41CCC"/>
    <w:multiLevelType w:val="multilevel"/>
    <w:tmpl w:val="3026A35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05C022E"/>
    <w:multiLevelType w:val="multilevel"/>
    <w:tmpl w:val="BEDA4EF2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MTQwNDAwNDczNTJV0lEKTi0uzszPAykwqgUARCWAuSwAAAA="/>
  </w:docVars>
  <w:rsids>
    <w:rsidRoot w:val="00F17EB7"/>
    <w:rsid w:val="000061D6"/>
    <w:rsid w:val="000229E8"/>
    <w:rsid w:val="00057A5F"/>
    <w:rsid w:val="00067581"/>
    <w:rsid w:val="00095656"/>
    <w:rsid w:val="000C6F19"/>
    <w:rsid w:val="000D329C"/>
    <w:rsid w:val="000D7A4D"/>
    <w:rsid w:val="000E656F"/>
    <w:rsid w:val="001203E7"/>
    <w:rsid w:val="00142FB8"/>
    <w:rsid w:val="001537A3"/>
    <w:rsid w:val="00175E51"/>
    <w:rsid w:val="00197256"/>
    <w:rsid w:val="001D1EA9"/>
    <w:rsid w:val="001D2205"/>
    <w:rsid w:val="001E6E53"/>
    <w:rsid w:val="001F246B"/>
    <w:rsid w:val="001F3154"/>
    <w:rsid w:val="00212028"/>
    <w:rsid w:val="00237992"/>
    <w:rsid w:val="002831CC"/>
    <w:rsid w:val="00304231"/>
    <w:rsid w:val="003134A6"/>
    <w:rsid w:val="003523E5"/>
    <w:rsid w:val="00371BDC"/>
    <w:rsid w:val="003A27B8"/>
    <w:rsid w:val="003A283C"/>
    <w:rsid w:val="003B57E7"/>
    <w:rsid w:val="003C63DB"/>
    <w:rsid w:val="003D4EB2"/>
    <w:rsid w:val="00405C83"/>
    <w:rsid w:val="00430343"/>
    <w:rsid w:val="00460FBB"/>
    <w:rsid w:val="0048471B"/>
    <w:rsid w:val="00487D9B"/>
    <w:rsid w:val="004A167A"/>
    <w:rsid w:val="004A2505"/>
    <w:rsid w:val="004C5F7A"/>
    <w:rsid w:val="004E2C99"/>
    <w:rsid w:val="004F0AA5"/>
    <w:rsid w:val="00501EFB"/>
    <w:rsid w:val="005128BA"/>
    <w:rsid w:val="0055029F"/>
    <w:rsid w:val="005638A2"/>
    <w:rsid w:val="00567C09"/>
    <w:rsid w:val="005C150A"/>
    <w:rsid w:val="005C2B98"/>
    <w:rsid w:val="00622FFF"/>
    <w:rsid w:val="0065591D"/>
    <w:rsid w:val="00655A29"/>
    <w:rsid w:val="00667A9D"/>
    <w:rsid w:val="00676E27"/>
    <w:rsid w:val="0069546C"/>
    <w:rsid w:val="006D7422"/>
    <w:rsid w:val="00705241"/>
    <w:rsid w:val="007206E2"/>
    <w:rsid w:val="0072627B"/>
    <w:rsid w:val="007360A5"/>
    <w:rsid w:val="00747EDA"/>
    <w:rsid w:val="00760C35"/>
    <w:rsid w:val="00765EC3"/>
    <w:rsid w:val="007A03D6"/>
    <w:rsid w:val="007A06AF"/>
    <w:rsid w:val="007A10E1"/>
    <w:rsid w:val="007B744A"/>
    <w:rsid w:val="007D7592"/>
    <w:rsid w:val="007F7896"/>
    <w:rsid w:val="00811503"/>
    <w:rsid w:val="00813F5A"/>
    <w:rsid w:val="00825EEB"/>
    <w:rsid w:val="008510E9"/>
    <w:rsid w:val="00877358"/>
    <w:rsid w:val="00882AF2"/>
    <w:rsid w:val="00894508"/>
    <w:rsid w:val="008D5E16"/>
    <w:rsid w:val="00945D92"/>
    <w:rsid w:val="009636DC"/>
    <w:rsid w:val="00992FCF"/>
    <w:rsid w:val="009D011D"/>
    <w:rsid w:val="009D2351"/>
    <w:rsid w:val="009D5D03"/>
    <w:rsid w:val="009E0146"/>
    <w:rsid w:val="009F1DEB"/>
    <w:rsid w:val="00A000D8"/>
    <w:rsid w:val="00A17EE0"/>
    <w:rsid w:val="00A72AD0"/>
    <w:rsid w:val="00A84D92"/>
    <w:rsid w:val="00A87E50"/>
    <w:rsid w:val="00AA36C1"/>
    <w:rsid w:val="00AE2BFA"/>
    <w:rsid w:val="00AE3C15"/>
    <w:rsid w:val="00B125EE"/>
    <w:rsid w:val="00B173EB"/>
    <w:rsid w:val="00B22BCF"/>
    <w:rsid w:val="00B40A81"/>
    <w:rsid w:val="00B5466A"/>
    <w:rsid w:val="00B70EE5"/>
    <w:rsid w:val="00BB3FB3"/>
    <w:rsid w:val="00BB63B4"/>
    <w:rsid w:val="00BC644B"/>
    <w:rsid w:val="00BD7BDF"/>
    <w:rsid w:val="00C0628A"/>
    <w:rsid w:val="00C74262"/>
    <w:rsid w:val="00C87E49"/>
    <w:rsid w:val="00C9096F"/>
    <w:rsid w:val="00CB0EC9"/>
    <w:rsid w:val="00CD1942"/>
    <w:rsid w:val="00CE3D2B"/>
    <w:rsid w:val="00CF2E25"/>
    <w:rsid w:val="00CF30C7"/>
    <w:rsid w:val="00CF51C1"/>
    <w:rsid w:val="00CF6FBB"/>
    <w:rsid w:val="00D22059"/>
    <w:rsid w:val="00D253D8"/>
    <w:rsid w:val="00D274BD"/>
    <w:rsid w:val="00D93571"/>
    <w:rsid w:val="00DB7BD5"/>
    <w:rsid w:val="00E164FE"/>
    <w:rsid w:val="00E37764"/>
    <w:rsid w:val="00E47C7E"/>
    <w:rsid w:val="00EB18B3"/>
    <w:rsid w:val="00EB3985"/>
    <w:rsid w:val="00EB5D58"/>
    <w:rsid w:val="00ED62D4"/>
    <w:rsid w:val="00F159CE"/>
    <w:rsid w:val="00F17EB7"/>
    <w:rsid w:val="00F25516"/>
    <w:rsid w:val="00F26BB9"/>
    <w:rsid w:val="00F35C98"/>
    <w:rsid w:val="00F77EB4"/>
    <w:rsid w:val="00F9055F"/>
    <w:rsid w:val="00F93ED0"/>
    <w:rsid w:val="00FD21B7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08775"/>
  <w15:docId w15:val="{DA1E7EF1-1075-4F6A-8600-89831D12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7EB7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9F1DEB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autoRedefine/>
    <w:qFormat/>
    <w:rsid w:val="00813F5A"/>
    <w:pPr>
      <w:keepNext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autoRedefine/>
    <w:qFormat/>
    <w:rsid w:val="00AA36C1"/>
    <w:pPr>
      <w:keepNext/>
      <w:numPr>
        <w:ilvl w:val="2"/>
        <w:numId w:val="3"/>
      </w:numPr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F17EB7"/>
    <w:pPr>
      <w:keepNext/>
      <w:tabs>
        <w:tab w:val="num" w:pos="864"/>
      </w:tabs>
      <w:spacing w:before="240" w:after="60"/>
      <w:ind w:left="864" w:hanging="864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F17EB7"/>
    <w:pPr>
      <w:keepNext/>
      <w:tabs>
        <w:tab w:val="num" w:pos="1008"/>
        <w:tab w:val="left" w:pos="1134"/>
      </w:tabs>
      <w:overflowPunct w:val="0"/>
      <w:autoSpaceDE w:val="0"/>
      <w:autoSpaceDN w:val="0"/>
      <w:adjustRightInd w:val="0"/>
      <w:spacing w:before="120" w:line="360" w:lineRule="auto"/>
      <w:ind w:left="1008" w:hanging="1008"/>
      <w:jc w:val="center"/>
      <w:textAlignment w:val="baseline"/>
      <w:outlineLvl w:val="4"/>
    </w:pPr>
    <w:rPr>
      <w:b/>
      <w:caps/>
      <w:color w:val="00FFFF"/>
      <w:sz w:val="20"/>
    </w:rPr>
  </w:style>
  <w:style w:type="paragraph" w:styleId="Nadpis6">
    <w:name w:val="heading 6"/>
    <w:basedOn w:val="Normln"/>
    <w:next w:val="Normln"/>
    <w:qFormat/>
    <w:rsid w:val="00F17EB7"/>
    <w:pPr>
      <w:keepNext/>
      <w:tabs>
        <w:tab w:val="num" w:pos="1152"/>
      </w:tabs>
      <w:overflowPunct w:val="0"/>
      <w:autoSpaceDE w:val="0"/>
      <w:autoSpaceDN w:val="0"/>
      <w:adjustRightInd w:val="0"/>
      <w:spacing w:before="120" w:line="360" w:lineRule="auto"/>
      <w:ind w:left="1152" w:hanging="1152"/>
      <w:jc w:val="center"/>
      <w:textAlignment w:val="baseline"/>
      <w:outlineLvl w:val="5"/>
    </w:pPr>
    <w:rPr>
      <w:b/>
      <w:caps/>
      <w:color w:val="00FFFF"/>
    </w:rPr>
  </w:style>
  <w:style w:type="paragraph" w:styleId="Nadpis7">
    <w:name w:val="heading 7"/>
    <w:basedOn w:val="Normln"/>
    <w:next w:val="Normln"/>
    <w:qFormat/>
    <w:rsid w:val="00F17EB7"/>
    <w:pPr>
      <w:keepNext/>
      <w:tabs>
        <w:tab w:val="left" w:pos="1134"/>
        <w:tab w:val="num" w:pos="1296"/>
      </w:tabs>
      <w:overflowPunct w:val="0"/>
      <w:autoSpaceDE w:val="0"/>
      <w:autoSpaceDN w:val="0"/>
      <w:adjustRightInd w:val="0"/>
      <w:spacing w:line="360" w:lineRule="auto"/>
      <w:ind w:left="1296" w:hanging="1296"/>
      <w:jc w:val="center"/>
      <w:textAlignment w:val="baseline"/>
      <w:outlineLvl w:val="6"/>
    </w:pPr>
    <w:rPr>
      <w:b/>
      <w:caps/>
    </w:rPr>
  </w:style>
  <w:style w:type="paragraph" w:styleId="Nadpis8">
    <w:name w:val="heading 8"/>
    <w:basedOn w:val="Normln"/>
    <w:next w:val="Normln"/>
    <w:qFormat/>
    <w:rsid w:val="00F17EB7"/>
    <w:pPr>
      <w:tabs>
        <w:tab w:val="num" w:pos="1440"/>
      </w:tabs>
      <w:spacing w:before="240" w:after="60"/>
      <w:ind w:left="1440" w:hanging="144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F17EB7"/>
    <w:pPr>
      <w:keepNext/>
      <w:tabs>
        <w:tab w:val="left" w:pos="1134"/>
        <w:tab w:val="num" w:pos="1584"/>
      </w:tabs>
      <w:overflowPunct w:val="0"/>
      <w:autoSpaceDE w:val="0"/>
      <w:autoSpaceDN w:val="0"/>
      <w:adjustRightInd w:val="0"/>
      <w:spacing w:before="120"/>
      <w:ind w:left="1584" w:hanging="1584"/>
      <w:jc w:val="center"/>
      <w:textAlignment w:val="baseline"/>
      <w:outlineLvl w:val="8"/>
    </w:pPr>
    <w:rPr>
      <w:b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17EB7"/>
    <w:pPr>
      <w:tabs>
        <w:tab w:val="center" w:pos="4536"/>
        <w:tab w:val="right" w:pos="9072"/>
      </w:tabs>
    </w:pPr>
  </w:style>
  <w:style w:type="paragraph" w:customStyle="1" w:styleId="Stylnadpis2">
    <w:name w:val="Styl nadpisů 2"/>
    <w:basedOn w:val="Normln"/>
    <w:rsid w:val="00F17EB7"/>
    <w:pPr>
      <w:numPr>
        <w:ilvl w:val="1"/>
        <w:numId w:val="4"/>
      </w:numPr>
    </w:pPr>
    <w:rPr>
      <w:szCs w:val="20"/>
    </w:rPr>
  </w:style>
  <w:style w:type="paragraph" w:customStyle="1" w:styleId="Stylnadpis3">
    <w:name w:val="Styl nadpisů 3"/>
    <w:basedOn w:val="Normln"/>
    <w:rsid w:val="00F17EB7"/>
    <w:pPr>
      <w:numPr>
        <w:ilvl w:val="2"/>
        <w:numId w:val="4"/>
      </w:numPr>
    </w:pPr>
    <w:rPr>
      <w:szCs w:val="20"/>
    </w:rPr>
  </w:style>
  <w:style w:type="paragraph" w:customStyle="1" w:styleId="Stylnadpis4">
    <w:name w:val="Styl nadpisů 4"/>
    <w:basedOn w:val="Normln"/>
    <w:rsid w:val="00F17EB7"/>
    <w:pPr>
      <w:numPr>
        <w:ilvl w:val="3"/>
        <w:numId w:val="4"/>
      </w:numPr>
    </w:pPr>
    <w:rPr>
      <w:szCs w:val="20"/>
    </w:rPr>
  </w:style>
  <w:style w:type="paragraph" w:customStyle="1" w:styleId="Stylnadpis1">
    <w:name w:val="Styl nadpisů 1"/>
    <w:basedOn w:val="Normln"/>
    <w:rsid w:val="00F17EB7"/>
    <w:pPr>
      <w:numPr>
        <w:numId w:val="4"/>
      </w:numPr>
      <w:tabs>
        <w:tab w:val="left" w:pos="5670"/>
      </w:tabs>
    </w:pPr>
    <w:rPr>
      <w:b/>
      <w:caps/>
      <w:sz w:val="28"/>
      <w:szCs w:val="20"/>
    </w:rPr>
  </w:style>
  <w:style w:type="paragraph" w:styleId="Zpat">
    <w:name w:val="footer"/>
    <w:basedOn w:val="Normln"/>
    <w:link w:val="ZpatChar"/>
    <w:uiPriority w:val="99"/>
    <w:rsid w:val="00F2551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25516"/>
  </w:style>
  <w:style w:type="paragraph" w:customStyle="1" w:styleId="l3">
    <w:name w:val="l3"/>
    <w:basedOn w:val="Normln"/>
    <w:rsid w:val="00A000D8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A000D8"/>
    <w:rPr>
      <w:i/>
      <w:iCs/>
    </w:rPr>
  </w:style>
  <w:style w:type="character" w:styleId="Hypertextovodkaz">
    <w:name w:val="Hyperlink"/>
    <w:uiPriority w:val="99"/>
    <w:unhideWhenUsed/>
    <w:rsid w:val="00A000D8"/>
    <w:rPr>
      <w:color w:val="0000FF"/>
      <w:u w:val="single"/>
    </w:rPr>
  </w:style>
  <w:style w:type="paragraph" w:customStyle="1" w:styleId="l4">
    <w:name w:val="l4"/>
    <w:basedOn w:val="Normln"/>
    <w:rsid w:val="000D7A4D"/>
    <w:pPr>
      <w:spacing w:before="100" w:beforeAutospacing="1" w:after="100" w:afterAutospacing="1"/>
    </w:pPr>
  </w:style>
  <w:style w:type="paragraph" w:customStyle="1" w:styleId="l5">
    <w:name w:val="l5"/>
    <w:basedOn w:val="Normln"/>
    <w:rsid w:val="000D7A4D"/>
    <w:pPr>
      <w:spacing w:before="100" w:beforeAutospacing="1" w:after="100" w:afterAutospacing="1"/>
    </w:pPr>
  </w:style>
  <w:style w:type="paragraph" w:styleId="Zkladntext2">
    <w:name w:val="Body Text 2"/>
    <w:basedOn w:val="Normln"/>
    <w:link w:val="Zkladntext2Char"/>
    <w:rsid w:val="00945D92"/>
    <w:pPr>
      <w:pBdr>
        <w:top w:val="single" w:sz="4" w:space="1" w:color="auto"/>
        <w:bottom w:val="single" w:sz="4" w:space="1" w:color="auto"/>
      </w:pBdr>
      <w:jc w:val="both"/>
    </w:pPr>
    <w:rPr>
      <w:rFonts w:ascii="Arial" w:hAnsi="Arial"/>
      <w:b/>
      <w:i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945D92"/>
    <w:rPr>
      <w:rFonts w:ascii="Arial" w:hAnsi="Arial"/>
      <w:b/>
      <w:i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3A283C"/>
    <w:rPr>
      <w:sz w:val="24"/>
      <w:szCs w:val="24"/>
    </w:rPr>
  </w:style>
  <w:style w:type="paragraph" w:styleId="Textbubliny">
    <w:name w:val="Balloon Text"/>
    <w:basedOn w:val="Normln"/>
    <w:link w:val="TextbublinyChar"/>
    <w:rsid w:val="003A28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2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2105-BB82-42CC-93C1-A2225CA7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Evik</dc:creator>
  <cp:lastModifiedBy>Čudová Lucie</cp:lastModifiedBy>
  <cp:revision>2</cp:revision>
  <cp:lastPrinted>2022-03-04T15:59:00Z</cp:lastPrinted>
  <dcterms:created xsi:type="dcterms:W3CDTF">2022-03-15T17:09:00Z</dcterms:created>
  <dcterms:modified xsi:type="dcterms:W3CDTF">2022-03-15T17:09:00Z</dcterms:modified>
</cp:coreProperties>
</file>