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5D066746"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725A7">
        <w:rPr>
          <w:rFonts w:ascii="Segoe UI" w:hAnsi="Segoe UI" w:cs="Segoe UI"/>
          <w:color w:val="808080" w:themeColor="background1" w:themeShade="80"/>
          <w:sz w:val="32"/>
          <w:szCs w:val="32"/>
        </w:rPr>
        <w:t>0</w:t>
      </w:r>
      <w:r w:rsidR="00D94C1E">
        <w:rPr>
          <w:rFonts w:ascii="Segoe UI" w:hAnsi="Segoe UI" w:cs="Segoe UI"/>
          <w:color w:val="808080" w:themeColor="background1" w:themeShade="80"/>
          <w:sz w:val="32"/>
          <w:szCs w:val="32"/>
        </w:rPr>
        <w:t>326</w:t>
      </w:r>
      <w:r w:rsidR="00E668C8">
        <w:rPr>
          <w:rFonts w:ascii="Segoe UI" w:hAnsi="Segoe UI" w:cs="Segoe UI"/>
          <w:color w:val="808080" w:themeColor="background1" w:themeShade="80"/>
          <w:sz w:val="32"/>
          <w:szCs w:val="32"/>
        </w:rPr>
        <w:t>2</w:t>
      </w:r>
      <w:r w:rsidR="007725A7">
        <w:rPr>
          <w:rFonts w:ascii="Segoe UI" w:hAnsi="Segoe UI" w:cs="Segoe UI"/>
          <w:color w:val="808080" w:themeColor="background1" w:themeShade="80"/>
          <w:sz w:val="32"/>
          <w:szCs w:val="32"/>
        </w:rPr>
        <w:t>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26B5E6BA"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D94C1E">
        <w:rPr>
          <w:rFonts w:ascii="Segoe UI" w:hAnsi="Segoe UI" w:cs="Segoe UI"/>
          <w:b/>
          <w:sz w:val="20"/>
        </w:rPr>
        <w:t>Cizkrajov</w:t>
      </w:r>
    </w:p>
    <w:p w14:paraId="2FED4F19" w14:textId="63E0FB58" w:rsidR="00D94C1E" w:rsidRPr="00D94C1E"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D94C1E">
        <w:rPr>
          <w:rFonts w:ascii="Segoe UI" w:hAnsi="Segoe UI" w:cs="Segoe UI"/>
          <w:sz w:val="20"/>
        </w:rPr>
        <w:t xml:space="preserve">Cizkrajov, Cizkrajov 55, 378 81 </w:t>
      </w:r>
      <w:r w:rsidR="00D94C1E" w:rsidRPr="00D94C1E">
        <w:rPr>
          <w:rFonts w:ascii="Segoe UI" w:hAnsi="Segoe UI" w:cs="Segoe UI"/>
          <w:sz w:val="20"/>
        </w:rPr>
        <w:t>Slavonice</w:t>
      </w:r>
    </w:p>
    <w:p w14:paraId="3775686B" w14:textId="54252445"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w:t>
      </w:r>
      <w:r w:rsidR="00D94C1E">
        <w:rPr>
          <w:rFonts w:ascii="Segoe UI" w:hAnsi="Segoe UI" w:cs="Segoe UI"/>
          <w:sz w:val="20"/>
        </w:rPr>
        <w:t>0246409</w:t>
      </w:r>
    </w:p>
    <w:p w14:paraId="2E33AAC9" w14:textId="77072047"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9A4605">
        <w:rPr>
          <w:rFonts w:ascii="Segoe UI" w:hAnsi="Segoe UI" w:cs="Segoe UI"/>
          <w:sz w:val="20"/>
        </w:rPr>
        <w:t>Davidem R</w:t>
      </w:r>
      <w:r w:rsidR="00D94C1E">
        <w:rPr>
          <w:rFonts w:ascii="Segoe UI" w:hAnsi="Segoe UI" w:cs="Segoe UI"/>
          <w:sz w:val="20"/>
        </w:rPr>
        <w:t xml:space="preserve"> o s e n k r a n z e m,</w:t>
      </w:r>
      <w:r w:rsidR="00CB5B88">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1B7E5DAA" w14:textId="1F6BA5D7"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8B430C" w:rsidRPr="004D0EAF">
        <w:rPr>
          <w:rFonts w:ascii="Segoe UI" w:hAnsi="Segoe UI" w:cs="Segoe UI"/>
          <w:sz w:val="20"/>
        </w:rPr>
        <w:t>94-</w:t>
      </w:r>
      <w:r w:rsidR="00D94C1E" w:rsidRPr="00D94C1E">
        <w:rPr>
          <w:rFonts w:ascii="Segoe UI" w:hAnsi="Segoe UI" w:cs="Segoe UI"/>
          <w:sz w:val="20"/>
        </w:rPr>
        <w:t>7412251</w:t>
      </w:r>
      <w:r w:rsidR="00A709AD" w:rsidRPr="004D0EAF">
        <w:rPr>
          <w:rFonts w:ascii="Segoe UI" w:hAnsi="Segoe UI" w:cs="Segoe UI"/>
          <w:sz w:val="20"/>
        </w:rPr>
        <w:t>/0710</w:t>
      </w:r>
    </w:p>
    <w:p w14:paraId="59DC115B"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29528987"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725A7">
        <w:rPr>
          <w:rFonts w:ascii="Segoe UI" w:hAnsi="Segoe UI" w:cs="Segoe UI"/>
          <w:sz w:val="20"/>
        </w:rPr>
        <w:t>0</w:t>
      </w:r>
      <w:r w:rsidR="00D94C1E">
        <w:rPr>
          <w:rFonts w:ascii="Segoe UI" w:hAnsi="Segoe UI" w:cs="Segoe UI"/>
          <w:sz w:val="20"/>
        </w:rPr>
        <w:t>326</w:t>
      </w:r>
      <w:r w:rsidR="007725A7">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D94C1E">
        <w:rPr>
          <w:rFonts w:ascii="Segoe UI" w:hAnsi="Segoe UI" w:cs="Segoe UI"/>
          <w:sz w:val="20"/>
        </w:rPr>
        <w:t>3. 3</w:t>
      </w:r>
      <w:r w:rsidR="00E668C8">
        <w:rPr>
          <w:rFonts w:ascii="Segoe UI" w:hAnsi="Segoe UI" w:cs="Segoe UI"/>
          <w:sz w:val="20"/>
        </w:rPr>
        <w:t>.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32C59F10"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D94C1E">
        <w:rPr>
          <w:rFonts w:ascii="Segoe UI" w:hAnsi="Segoe UI" w:cs="Segoe UI"/>
          <w:b/>
          <w:sz w:val="20"/>
        </w:rPr>
        <w:t>Holešice – vodovod</w:t>
      </w:r>
      <w:r w:rsidR="00B477F4" w:rsidRPr="004D0EAF">
        <w:rPr>
          <w:rFonts w:ascii="Segoe UI" w:hAnsi="Segoe UI" w:cs="Segoe UI"/>
          <w:b/>
          <w:sz w:val="20"/>
        </w:rPr>
        <w:t>“</w:t>
      </w:r>
    </w:p>
    <w:p w14:paraId="37F75FC0" w14:textId="2EEFFB22"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02</w:t>
      </w:r>
      <w:r w:rsidR="00E668C8">
        <w:rPr>
          <w:rFonts w:ascii="Segoe UI" w:hAnsi="Segoe UI" w:cs="Segoe UI"/>
          <w:sz w:val="20"/>
        </w:rPr>
        <w:t>1</w:t>
      </w:r>
      <w:r w:rsidR="009808FA">
        <w:rPr>
          <w:rFonts w:ascii="Segoe UI" w:hAnsi="Segoe UI" w:cs="Segoe UI"/>
          <w:sz w:val="20"/>
        </w:rPr>
        <w:t xml:space="preserve"> až 202</w:t>
      </w:r>
      <w:r w:rsidR="00E668C8">
        <w:rPr>
          <w:rFonts w:ascii="Segoe UI" w:hAnsi="Segoe UI" w:cs="Segoe UI"/>
          <w:sz w:val="20"/>
        </w:rPr>
        <w:t>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15360341"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D94C1E">
        <w:rPr>
          <w:rFonts w:ascii="Segoe UI" w:hAnsi="Segoe UI" w:cs="Segoe UI"/>
          <w:b/>
          <w:bCs/>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D94C1E">
        <w:rPr>
          <w:rFonts w:ascii="Segoe UI" w:hAnsi="Segoe UI" w:cs="Segoe UI"/>
          <w:sz w:val="20"/>
        </w:rPr>
        <w:t>tři miliony korun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66F336D0"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D94C1E">
        <w:rPr>
          <w:rFonts w:ascii="Segoe UI" w:hAnsi="Segoe UI" w:cs="Segoe UI"/>
          <w:sz w:val="20"/>
        </w:rPr>
        <w:t>6</w:t>
      </w:r>
      <w:r w:rsidR="007F2C16">
        <w:rPr>
          <w:rFonts w:ascii="Segoe UI" w:hAnsi="Segoe UI" w:cs="Segoe UI"/>
          <w:sz w:val="20"/>
        </w:rPr>
        <w:t> </w:t>
      </w:r>
      <w:r w:rsidR="00D94C1E">
        <w:rPr>
          <w:rFonts w:ascii="Segoe UI" w:hAnsi="Segoe UI" w:cs="Segoe UI"/>
          <w:sz w:val="20"/>
        </w:rPr>
        <w:t>389</w:t>
      </w:r>
      <w:r w:rsidR="007F2C16">
        <w:rPr>
          <w:rFonts w:ascii="Segoe UI" w:hAnsi="Segoe UI" w:cs="Segoe UI"/>
          <w:sz w:val="20"/>
        </w:rPr>
        <w:t xml:space="preserve"> </w:t>
      </w:r>
      <w:r w:rsidR="00D94C1E">
        <w:rPr>
          <w:rFonts w:ascii="Segoe UI" w:hAnsi="Segoe UI" w:cs="Segoe UI"/>
          <w:sz w:val="20"/>
        </w:rPr>
        <w:t>522</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24CF989F"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D94C1E">
        <w:rPr>
          <w:rFonts w:ascii="Segoe UI" w:hAnsi="Segoe UI" w:cs="Segoe UI"/>
          <w:sz w:val="20"/>
        </w:rPr>
        <w:t>46,95</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49DCB264"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CB5B88">
        <w:rPr>
          <w:rFonts w:ascii="Segoe UI" w:hAnsi="Segoe UI" w:cs="Segoe UI"/>
          <w:sz w:val="20"/>
        </w:rPr>
        <w:t>2</w:t>
      </w:r>
      <w:r w:rsidR="000E671A" w:rsidRPr="004D0EAF">
        <w:rPr>
          <w:rFonts w:ascii="Segoe UI" w:hAnsi="Segoe UI" w:cs="Segoe UI"/>
          <w:sz w:val="20"/>
        </w:rPr>
        <w:t xml:space="preserve"> ve výši </w:t>
      </w:r>
      <w:r w:rsidR="00D94C1E">
        <w:rPr>
          <w:rFonts w:ascii="Segoe UI" w:hAnsi="Segoe UI" w:cs="Segoe UI"/>
          <w:sz w:val="20"/>
        </w:rPr>
        <w:t>3 000 000</w:t>
      </w:r>
      <w:r w:rsidR="000E671A" w:rsidRPr="004D0EAF">
        <w:rPr>
          <w:rFonts w:ascii="Segoe UI" w:hAnsi="Segoe UI" w:cs="Segoe UI"/>
          <w:sz w:val="20"/>
        </w:rPr>
        <w:t xml:space="preserve"> 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7C323B06"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20</w:t>
      </w:r>
      <w:r w:rsidR="00E668C8">
        <w:rPr>
          <w:rFonts w:ascii="Segoe UI" w:hAnsi="Segoe UI" w:cs="Segoe UI"/>
          <w:sz w:val="20"/>
        </w:rPr>
        <w:t>21</w:t>
      </w:r>
      <w:r w:rsidR="009808FA">
        <w:rPr>
          <w:rFonts w:ascii="Segoe UI" w:hAnsi="Segoe UI" w:cs="Segoe UI"/>
          <w:sz w:val="20"/>
        </w:rPr>
        <w:t xml:space="preserve"> až 202</w:t>
      </w:r>
      <w:r w:rsidR="00E668C8">
        <w:rPr>
          <w:rFonts w:ascii="Segoe UI" w:hAnsi="Segoe UI" w:cs="Segoe UI"/>
          <w:sz w:val="20"/>
        </w:rPr>
        <w:t>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D94C1E">
        <w:rPr>
          <w:rFonts w:ascii="Segoe UI" w:hAnsi="Segoe UI" w:cs="Segoe UI"/>
          <w:sz w:val="20"/>
        </w:rPr>
        <w:t>3 389 522</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6B259376"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1B96FA6C" w14:textId="77777777" w:rsidR="00CB632A" w:rsidRDefault="00CB632A" w:rsidP="00CB632A">
      <w:pPr>
        <w:pStyle w:val="Zkladntext"/>
        <w:spacing w:before="120"/>
        <w:ind w:left="284"/>
        <w:jc w:val="both"/>
        <w:rPr>
          <w:rFonts w:ascii="Segoe UI" w:hAnsi="Segoe UI" w:cs="Segoe UI"/>
          <w:sz w:val="20"/>
        </w:rPr>
      </w:pP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2EFB7FEC" w14:textId="3307E2E1" w:rsidR="00D94C1E" w:rsidRPr="00D94C1E" w:rsidRDefault="000E25E0" w:rsidP="00E327E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sz w:val="20"/>
        </w:rPr>
      </w:pPr>
      <w:r w:rsidRPr="00D94C1E">
        <w:rPr>
          <w:rFonts w:ascii="Segoe UI" w:hAnsi="Segoe UI" w:cs="Segoe UI"/>
          <w:color w:val="auto"/>
          <w:sz w:val="20"/>
        </w:rPr>
        <w:t xml:space="preserve">akce bude </w:t>
      </w:r>
      <w:r w:rsidRPr="00D94C1E">
        <w:rPr>
          <w:rFonts w:ascii="Segoe UI" w:hAnsi="Segoe UI" w:cs="Segoe UI"/>
          <w:bCs/>
          <w:sz w:val="20"/>
        </w:rPr>
        <w:t>provedena</w:t>
      </w:r>
      <w:r w:rsidR="005F013C" w:rsidRPr="00D94C1E">
        <w:rPr>
          <w:b/>
          <w:bCs/>
          <w:color w:val="604200"/>
        </w:rPr>
        <w:t xml:space="preserve"> </w:t>
      </w:r>
      <w:r w:rsidR="005F013C" w:rsidRPr="00D94C1E">
        <w:rPr>
          <w:rFonts w:ascii="Segoe UI" w:hAnsi="Segoe UI" w:cs="Segoe UI"/>
          <w:bCs/>
          <w:sz w:val="20"/>
        </w:rPr>
        <w:t xml:space="preserve">podle </w:t>
      </w:r>
      <w:r w:rsidR="00796D49" w:rsidRPr="00D94C1E">
        <w:rPr>
          <w:rFonts w:ascii="Segoe UI" w:hAnsi="Segoe UI" w:cs="Segoe UI"/>
          <w:bCs/>
          <w:sz w:val="20"/>
        </w:rPr>
        <w:t xml:space="preserve">Fondem odsouhlasené projektové dokumentace </w:t>
      </w:r>
      <w:r w:rsidR="00D94C1E" w:rsidRPr="00D94C1E">
        <w:rPr>
          <w:rFonts w:ascii="Segoe UI" w:hAnsi="Segoe UI" w:cs="Segoe UI"/>
          <w:bCs/>
          <w:sz w:val="20"/>
        </w:rPr>
        <w:t xml:space="preserve">"Holešice – ČOV, kanalizace a vodovod", zpracované Ing. Zdeňkem Hejtmanem v prosinci 2015, </w:t>
      </w:r>
      <w:r w:rsidR="00796D49" w:rsidRPr="00D94C1E">
        <w:rPr>
          <w:rFonts w:ascii="Segoe UI" w:hAnsi="Segoe UI" w:cs="Segoe UI"/>
          <w:bCs/>
          <w:sz w:val="20"/>
        </w:rPr>
        <w:t xml:space="preserve">podle žádosti </w:t>
      </w:r>
      <w:r w:rsidR="00C946D6">
        <w:rPr>
          <w:rFonts w:ascii="Segoe UI" w:hAnsi="Segoe UI" w:cs="Segoe UI"/>
          <w:bCs/>
          <w:sz w:val="20"/>
        </w:rPr>
        <w:br/>
      </w:r>
      <w:r w:rsidR="00796D49" w:rsidRPr="00D94C1E">
        <w:rPr>
          <w:rFonts w:ascii="Segoe UI" w:hAnsi="Segoe UI" w:cs="Segoe UI"/>
          <w:bCs/>
          <w:sz w:val="20"/>
        </w:rPr>
        <w:t xml:space="preserve">o podporu přijaté Fondem dne </w:t>
      </w:r>
      <w:r w:rsidR="00D94C1E">
        <w:rPr>
          <w:rFonts w:ascii="Segoe UI" w:hAnsi="Segoe UI" w:cs="Segoe UI"/>
          <w:bCs/>
          <w:sz w:val="20"/>
        </w:rPr>
        <w:t>30. 10</w:t>
      </w:r>
      <w:r w:rsidR="00796D49" w:rsidRPr="00D94C1E">
        <w:rPr>
          <w:rFonts w:ascii="Segoe UI" w:hAnsi="Segoe UI" w:cs="Segoe UI"/>
          <w:bCs/>
          <w:sz w:val="20"/>
        </w:rPr>
        <w:t>. 2020, podle smlouvy s dodavatelem, v souladu s aktualizovaným rozpočtem ze dne 2</w:t>
      </w:r>
      <w:r w:rsidR="00D94C1E" w:rsidRPr="00D94C1E">
        <w:rPr>
          <w:rFonts w:ascii="Segoe UI" w:hAnsi="Segoe UI" w:cs="Segoe UI"/>
          <w:bCs/>
          <w:sz w:val="20"/>
        </w:rPr>
        <w:t>8</w:t>
      </w:r>
      <w:r w:rsidR="00796D49" w:rsidRPr="00D94C1E">
        <w:rPr>
          <w:rFonts w:ascii="Segoe UI" w:hAnsi="Segoe UI" w:cs="Segoe UI"/>
          <w:bCs/>
          <w:sz w:val="20"/>
        </w:rPr>
        <w:t xml:space="preserve">. </w:t>
      </w:r>
      <w:r w:rsidR="00D94C1E" w:rsidRPr="00D94C1E">
        <w:rPr>
          <w:rFonts w:ascii="Segoe UI" w:hAnsi="Segoe UI" w:cs="Segoe UI"/>
          <w:bCs/>
          <w:sz w:val="20"/>
        </w:rPr>
        <w:t>2</w:t>
      </w:r>
      <w:r w:rsidR="00796D49" w:rsidRPr="00D94C1E">
        <w:rPr>
          <w:rFonts w:ascii="Segoe UI" w:hAnsi="Segoe UI" w:cs="Segoe UI"/>
          <w:bCs/>
          <w:sz w:val="20"/>
        </w:rPr>
        <w:t xml:space="preserve">. 2022 a bude provedena v předpokládaném rozsahu, </w:t>
      </w:r>
      <w:r w:rsidR="00C946D6">
        <w:rPr>
          <w:rFonts w:ascii="Segoe UI" w:hAnsi="Segoe UI" w:cs="Segoe UI"/>
          <w:bCs/>
          <w:sz w:val="20"/>
        </w:rPr>
        <w:br/>
      </w:r>
      <w:r w:rsidR="00796D49" w:rsidRPr="00D94C1E">
        <w:rPr>
          <w:rFonts w:ascii="Segoe UI" w:hAnsi="Segoe UI" w:cs="Segoe UI"/>
          <w:bCs/>
          <w:sz w:val="20"/>
        </w:rPr>
        <w:t xml:space="preserve">tj. </w:t>
      </w:r>
      <w:r w:rsidR="00D94C1E" w:rsidRPr="00D94C1E">
        <w:rPr>
          <w:rFonts w:ascii="Segoe UI" w:hAnsi="Segoe UI" w:cs="Segoe UI"/>
          <w:bCs/>
          <w:sz w:val="20"/>
        </w:rPr>
        <w:t>bude provedena výstavba přivaděče z obce Cizkrajov do místní části Holešice</w:t>
      </w:r>
      <w:r w:rsidR="00C946D6">
        <w:rPr>
          <w:rFonts w:ascii="Segoe UI" w:hAnsi="Segoe UI" w:cs="Segoe UI"/>
          <w:bCs/>
          <w:sz w:val="20"/>
        </w:rPr>
        <w:t xml:space="preserve"> a</w:t>
      </w:r>
      <w:r w:rsidR="00D94C1E" w:rsidRPr="00D94C1E">
        <w:rPr>
          <w:rFonts w:ascii="Segoe UI" w:hAnsi="Segoe UI" w:cs="Segoe UI"/>
          <w:bCs/>
          <w:sz w:val="20"/>
        </w:rPr>
        <w:t xml:space="preserve"> bude vybudov</w:t>
      </w:r>
      <w:r w:rsidR="00C946D6">
        <w:rPr>
          <w:rFonts w:ascii="Segoe UI" w:hAnsi="Segoe UI" w:cs="Segoe UI"/>
          <w:bCs/>
          <w:sz w:val="20"/>
        </w:rPr>
        <w:t>án</w:t>
      </w:r>
      <w:r w:rsidR="00D94C1E" w:rsidRPr="00D94C1E">
        <w:rPr>
          <w:rFonts w:ascii="Segoe UI" w:hAnsi="Segoe UI" w:cs="Segoe UI"/>
          <w:bCs/>
          <w:sz w:val="20"/>
        </w:rPr>
        <w:t xml:space="preserve"> nový vodojem</w:t>
      </w:r>
      <w:r w:rsidR="00D94C1E">
        <w:rPr>
          <w:rFonts w:ascii="Segoe UI" w:hAnsi="Segoe UI" w:cs="Segoe UI"/>
          <w:bCs/>
          <w:sz w:val="20"/>
        </w:rPr>
        <w:t>,</w:t>
      </w:r>
    </w:p>
    <w:p w14:paraId="6C565CA4" w14:textId="0F7DDFCE" w:rsidR="00796D49" w:rsidRPr="00796D49" w:rsidRDefault="0049477B" w:rsidP="00796D49">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w:t>
      </w:r>
      <w:r w:rsidR="00796D49" w:rsidRPr="00796D49">
        <w:rPr>
          <w:rFonts w:ascii="Segoe UI" w:hAnsi="Segoe UI" w:cs="Segoe UI"/>
          <w:bCs/>
          <w:sz w:val="20"/>
        </w:rPr>
        <w:t>na pozemcích ve vlastnictví příjemce podpory a na pozemcích, jejichž vlastníci vyslovili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30BC0970" w14:textId="77777777"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3FE8EFC2"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2E6C67">
        <w:rPr>
          <w:rFonts w:ascii="Segoe UI" w:hAnsi="Segoe UI" w:cs="Segoe UI"/>
          <w:sz w:val="20"/>
        </w:rPr>
        <w:t>6/202</w:t>
      </w:r>
      <w:r w:rsidR="00796D49">
        <w:rPr>
          <w:rFonts w:ascii="Segoe UI" w:hAnsi="Segoe UI" w:cs="Segoe UI"/>
          <w:sz w:val="20"/>
        </w:rPr>
        <w:t>2</w:t>
      </w:r>
      <w:r w:rsidR="002E6C67">
        <w:rPr>
          <w:rFonts w:ascii="Segoe UI" w:hAnsi="Segoe UI" w:cs="Segoe UI"/>
          <w:sz w:val="20"/>
        </w:rPr>
        <w:t xml:space="preserve">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 xml:space="preserve">a převzetí díla). Přitom se konstatuje, že akce </w:t>
      </w:r>
      <w:r w:rsidR="005637A4">
        <w:rPr>
          <w:rFonts w:ascii="Segoe UI" w:hAnsi="Segoe UI" w:cs="Segoe UI"/>
          <w:sz w:val="20"/>
        </w:rPr>
        <w:t>b</w:t>
      </w:r>
      <w:r w:rsidR="00796D49">
        <w:rPr>
          <w:rFonts w:ascii="Segoe UI" w:hAnsi="Segoe UI" w:cs="Segoe UI"/>
          <w:sz w:val="20"/>
        </w:rPr>
        <w:t>yla</w:t>
      </w:r>
      <w:r w:rsidR="002E6C67">
        <w:rPr>
          <w:rFonts w:ascii="Segoe UI" w:hAnsi="Segoe UI" w:cs="Segoe UI"/>
          <w:sz w:val="20"/>
        </w:rPr>
        <w:t xml:space="preserve"> </w:t>
      </w:r>
      <w:r w:rsidRPr="004D0EAF">
        <w:rPr>
          <w:rFonts w:ascii="Segoe UI" w:hAnsi="Segoe UI" w:cs="Segoe UI"/>
          <w:sz w:val="20"/>
        </w:rPr>
        <w:t>zahájena v</w:t>
      </w:r>
      <w:r w:rsidR="00796D49">
        <w:rPr>
          <w:rFonts w:ascii="Segoe UI" w:hAnsi="Segoe UI" w:cs="Segoe UI"/>
          <w:sz w:val="20"/>
        </w:rPr>
        <w:t> 9/2021</w:t>
      </w:r>
      <w:r w:rsidR="002E6C67">
        <w:rPr>
          <w:rFonts w:ascii="Segoe UI" w:hAnsi="Segoe UI" w:cs="Segoe UI"/>
          <w:sz w:val="20"/>
        </w:rPr>
        <w:t>.</w:t>
      </w:r>
      <w:r w:rsidRPr="004D0EAF">
        <w:rPr>
          <w:rFonts w:ascii="Segoe UI" w:hAnsi="Segoe UI" w:cs="Segoe UI"/>
          <w:sz w:val="20"/>
        </w:rPr>
        <w:t xml:space="preserve"> </w:t>
      </w:r>
    </w:p>
    <w:p w14:paraId="643338CB" w14:textId="241E340C"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2E6C67">
        <w:rPr>
          <w:rFonts w:ascii="Segoe UI" w:hAnsi="Segoe UI" w:cs="Segoe UI"/>
          <w:sz w:val="20"/>
        </w:rPr>
        <w:t>9/202</w:t>
      </w:r>
      <w:r w:rsidR="003A563B">
        <w:rPr>
          <w:rFonts w:ascii="Segoe UI" w:hAnsi="Segoe UI" w:cs="Segoe UI"/>
          <w:sz w:val="20"/>
        </w:rPr>
        <w:t>2</w:t>
      </w:r>
      <w:r w:rsidR="002E6C67">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1BF1204F" w14:textId="11B78146"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77777777"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0CA49A62" w14:textId="37E3AB9E" w:rsidR="007E7BD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6792B985" w14:textId="77777777" w:rsidR="00E9008B" w:rsidRPr="004D0EAF" w:rsidRDefault="00E9008B">
      <w:pPr>
        <w:pStyle w:val="Zkladntext"/>
        <w:jc w:val="center"/>
        <w:rPr>
          <w:rFonts w:ascii="Segoe UI" w:hAnsi="Segoe UI" w:cs="Segoe UI"/>
          <w:b/>
          <w:sz w:val="20"/>
        </w:rPr>
      </w:pPr>
    </w:p>
    <w:p w14:paraId="4F72BA7F" w14:textId="77777777" w:rsidR="00C60028" w:rsidRDefault="00C60028">
      <w:pPr>
        <w:pStyle w:val="Zkladntext"/>
        <w:jc w:val="center"/>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 xml:space="preserve">á je </w:t>
      </w:r>
      <w:r w:rsidR="00B16C03" w:rsidRPr="004D0EAF">
        <w:rPr>
          <w:rFonts w:ascii="Segoe UI" w:hAnsi="Segoe UI" w:cs="Segoe UI"/>
          <w:sz w:val="20"/>
        </w:rPr>
        <w:lastRenderedPageBreak/>
        <w:t>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3CDB0" w14:textId="77777777" w:rsidR="003F0B87" w:rsidRDefault="003F0B87">
      <w:r>
        <w:separator/>
      </w:r>
    </w:p>
  </w:endnote>
  <w:endnote w:type="continuationSeparator" w:id="0">
    <w:p w14:paraId="12C981DE" w14:textId="77777777" w:rsidR="003F0B87" w:rsidRDefault="003F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088F3BDA" w:rsidR="003636E8" w:rsidRDefault="003636E8">
        <w:pPr>
          <w:pStyle w:val="Zpat"/>
          <w:jc w:val="center"/>
        </w:pPr>
        <w:r>
          <w:fldChar w:fldCharType="begin"/>
        </w:r>
        <w:r>
          <w:instrText>PAGE   \* MERGEFORMAT</w:instrText>
        </w:r>
        <w:r>
          <w:fldChar w:fldCharType="separate"/>
        </w:r>
        <w:r w:rsidR="009344F9">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0FDCC086" w:rsidR="00801976" w:rsidRDefault="00801976">
        <w:pPr>
          <w:pStyle w:val="Zpat"/>
          <w:jc w:val="center"/>
        </w:pPr>
        <w:r>
          <w:fldChar w:fldCharType="begin"/>
        </w:r>
        <w:r>
          <w:instrText>PAGE   \* MERGEFORMAT</w:instrText>
        </w:r>
        <w:r>
          <w:fldChar w:fldCharType="separate"/>
        </w:r>
        <w:r w:rsidR="009344F9">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2E1F7" w14:textId="77777777" w:rsidR="003F0B87" w:rsidRDefault="003F0B87">
      <w:r>
        <w:separator/>
      </w:r>
    </w:p>
  </w:footnote>
  <w:footnote w:type="continuationSeparator" w:id="0">
    <w:p w14:paraId="39D77765" w14:textId="77777777" w:rsidR="003F0B87" w:rsidRDefault="003F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D4E"/>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079"/>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C44"/>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63B"/>
    <w:rsid w:val="003A5799"/>
    <w:rsid w:val="003B01A9"/>
    <w:rsid w:val="003B0BAC"/>
    <w:rsid w:val="003B4B5E"/>
    <w:rsid w:val="003B526C"/>
    <w:rsid w:val="003B585E"/>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0B87"/>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42D"/>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39D5"/>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32C"/>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638A"/>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2220"/>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6674"/>
    <w:rsid w:val="0078728B"/>
    <w:rsid w:val="00792547"/>
    <w:rsid w:val="00794780"/>
    <w:rsid w:val="00794E2D"/>
    <w:rsid w:val="0079572C"/>
    <w:rsid w:val="00796D49"/>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2C16"/>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4F9"/>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4605"/>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1EAE"/>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691B"/>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30F"/>
    <w:rsid w:val="00B90525"/>
    <w:rsid w:val="00B908C6"/>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0E5D"/>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46D6"/>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041"/>
    <w:rsid w:val="00CF3B3B"/>
    <w:rsid w:val="00CF461E"/>
    <w:rsid w:val="00CF6208"/>
    <w:rsid w:val="00CF7ABB"/>
    <w:rsid w:val="00D0529C"/>
    <w:rsid w:val="00D0631C"/>
    <w:rsid w:val="00D11364"/>
    <w:rsid w:val="00D1326E"/>
    <w:rsid w:val="00D1523C"/>
    <w:rsid w:val="00D1708A"/>
    <w:rsid w:val="00D23D82"/>
    <w:rsid w:val="00D2601D"/>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1F39"/>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C1E"/>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1FD8"/>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668C8"/>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9405665">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15E7-97C7-4F38-8585-26DB3DD0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2748</Words>
  <Characters>16216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18927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2022-03-15T14:22:00Z</dcterms:created>
  <dcterms:modified xsi:type="dcterms:W3CDTF">2022-03-15T14:22:00Z</dcterms:modified>
</cp:coreProperties>
</file>