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6B" w:rsidRDefault="005C505C" w:rsidP="005C505C">
      <w:pPr>
        <w:jc w:val="center"/>
        <w:rPr>
          <w:b/>
          <w:sz w:val="36"/>
          <w:szCs w:val="36"/>
        </w:rPr>
      </w:pPr>
      <w:r w:rsidRPr="005C505C">
        <w:rPr>
          <w:b/>
          <w:sz w:val="36"/>
          <w:szCs w:val="36"/>
        </w:rPr>
        <w:t>Smlouva o ubytování</w:t>
      </w:r>
    </w:p>
    <w:p w:rsidR="005C505C" w:rsidRPr="00CE2506" w:rsidRDefault="00FF4F7E" w:rsidP="001712E5">
      <w:pPr>
        <w:spacing w:line="240" w:lineRule="auto"/>
      </w:pPr>
      <w:r w:rsidRPr="00CE2506">
        <w:rPr>
          <w:u w:val="single"/>
        </w:rPr>
        <w:t>Ubytovatel:</w:t>
      </w:r>
      <w:r w:rsidRPr="00CE2506">
        <w:t xml:space="preserve"> Chata U profesora, J</w:t>
      </w:r>
      <w:r w:rsidR="005C505C" w:rsidRPr="00CE2506">
        <w:t>iří Matouš, Erbenova 218, 788 32 Staré Město, IČO 484349</w:t>
      </w:r>
      <w:bookmarkStart w:id="0" w:name="_GoBack"/>
      <w:bookmarkEnd w:id="0"/>
      <w:r w:rsidR="005C505C" w:rsidRPr="00CE2506">
        <w:t>81</w:t>
      </w:r>
    </w:p>
    <w:p w:rsidR="005C505C" w:rsidRPr="00CE2506" w:rsidRDefault="005C505C" w:rsidP="001712E5">
      <w:pPr>
        <w:spacing w:line="240" w:lineRule="auto"/>
      </w:pPr>
      <w:r w:rsidRPr="00CE2506">
        <w:rPr>
          <w:u w:val="single"/>
        </w:rPr>
        <w:t>Objednavatel:</w:t>
      </w:r>
      <w:r w:rsidRPr="00CE2506">
        <w:t xml:space="preserve"> Základní škola a Mateřská škola, </w:t>
      </w:r>
      <w:proofErr w:type="spellStart"/>
      <w:r w:rsidRPr="00CE2506">
        <w:t>přísp</w:t>
      </w:r>
      <w:proofErr w:type="spellEnd"/>
      <w:r w:rsidRPr="00CE2506">
        <w:t xml:space="preserve">. </w:t>
      </w:r>
      <w:proofErr w:type="spellStart"/>
      <w:r w:rsidR="00FF4F7E" w:rsidRPr="00CE2506">
        <w:t>o</w:t>
      </w:r>
      <w:r w:rsidRPr="00CE2506">
        <w:t>rg</w:t>
      </w:r>
      <w:proofErr w:type="spellEnd"/>
      <w:r w:rsidRPr="00CE2506">
        <w:t>., Raisova 1, 783 02 Olomouc – Nemilany</w:t>
      </w:r>
    </w:p>
    <w:p w:rsidR="005C505C" w:rsidRPr="00CE2506" w:rsidRDefault="005C505C" w:rsidP="001712E5">
      <w:pPr>
        <w:spacing w:line="240" w:lineRule="auto"/>
      </w:pPr>
      <w:r w:rsidRPr="00CE2506">
        <w:t>uzavírají níže uvedeného dne, měsíce a roku tuto smlouvu o ubytování:</w:t>
      </w:r>
    </w:p>
    <w:p w:rsidR="005C505C" w:rsidRPr="00CE2506" w:rsidRDefault="005C505C" w:rsidP="00CE2506">
      <w:pPr>
        <w:pStyle w:val="Bezmezer"/>
        <w:rPr>
          <w:b/>
        </w:rPr>
      </w:pPr>
      <w:r w:rsidRPr="00CE2506">
        <w:rPr>
          <w:b/>
        </w:rPr>
        <w:t xml:space="preserve">                                                                                           I.</w:t>
      </w:r>
    </w:p>
    <w:p w:rsidR="005C505C" w:rsidRPr="00222AFA" w:rsidRDefault="005C505C" w:rsidP="00CE2506">
      <w:pPr>
        <w:pStyle w:val="Bezmezer"/>
      </w:pPr>
      <w:r w:rsidRPr="00222AFA">
        <w:t>Ubytovatel je provozovatelem horské chaty U profesora v Kunčicích 39m, 788 32 Staré Město</w:t>
      </w:r>
    </w:p>
    <w:p w:rsidR="005C505C" w:rsidRPr="00CE2506" w:rsidRDefault="005C505C" w:rsidP="00CE2506">
      <w:pPr>
        <w:pStyle w:val="Bezmezer"/>
        <w:rPr>
          <w:b/>
        </w:rPr>
      </w:pPr>
      <w:r w:rsidRPr="00222AFA">
        <w:t xml:space="preserve">                                                                                          </w:t>
      </w:r>
      <w:r w:rsidRPr="00CE2506">
        <w:rPr>
          <w:b/>
        </w:rPr>
        <w:t>II.</w:t>
      </w:r>
    </w:p>
    <w:p w:rsidR="005C505C" w:rsidRPr="00222AFA" w:rsidRDefault="005C505C" w:rsidP="00CE2506">
      <w:pPr>
        <w:pStyle w:val="Bezmezer"/>
      </w:pPr>
      <w:r w:rsidRPr="00222AFA">
        <w:t>Ubytovatel se zavazuje poskytnout Objednavateli ve shora uvedené chatě přechodné ubytování a stravu na dobu od 27.2.2022-</w:t>
      </w:r>
      <w:proofErr w:type="gramStart"/>
      <w:r w:rsidRPr="00222AFA">
        <w:t>4.3.2022</w:t>
      </w:r>
      <w:proofErr w:type="gramEnd"/>
      <w:r w:rsidRPr="00222AFA">
        <w:t xml:space="preserve"> pro</w:t>
      </w:r>
      <w:r w:rsidR="00CE2506">
        <w:t xml:space="preserve"> 42 </w:t>
      </w:r>
      <w:r w:rsidRPr="00222AFA">
        <w:t>předpo</w:t>
      </w:r>
      <w:r w:rsidR="001712E5">
        <w:t xml:space="preserve">kládaných osob včetně doprovodu. </w:t>
      </w:r>
      <w:r w:rsidRPr="00222AFA">
        <w:t>Přesný počet osob bude upřesněn ústně, telefonicky nebo mailem nejpozději 1 týden před začátkem pobytu.</w:t>
      </w:r>
    </w:p>
    <w:p w:rsidR="005C505C" w:rsidRPr="00CE2506" w:rsidRDefault="005C505C" w:rsidP="00CE2506">
      <w:pPr>
        <w:pStyle w:val="Bezmezer"/>
        <w:rPr>
          <w:b/>
        </w:rPr>
      </w:pPr>
      <w:r w:rsidRPr="00CE2506">
        <w:rPr>
          <w:b/>
        </w:rPr>
        <w:t xml:space="preserve">                                                                                          III.</w:t>
      </w:r>
    </w:p>
    <w:p w:rsidR="001712E5" w:rsidRDefault="005C505C" w:rsidP="00CE2506">
      <w:pPr>
        <w:pStyle w:val="Bezmezer"/>
      </w:pPr>
      <w:r w:rsidRPr="00222AFA">
        <w:t xml:space="preserve">Cena za ubytování s plnou </w:t>
      </w:r>
      <w:r w:rsidR="00CE2506">
        <w:t>penzí se stanoví ve výši 550,-</w:t>
      </w:r>
      <w:r w:rsidRPr="00222AFA">
        <w:t>Kč/os/noc (základ daně 495,- Kč, DPH 10% 55,- Kč).</w:t>
      </w:r>
      <w:r w:rsidR="00CE2506">
        <w:t xml:space="preserve"> Celkem za LLVZ  </w:t>
      </w:r>
      <w:r w:rsidR="00CE2506" w:rsidRPr="00263EC7">
        <w:rPr>
          <w:b/>
        </w:rPr>
        <w:t>134.200,00 Kč.</w:t>
      </w:r>
      <w:r w:rsidRPr="00222AFA">
        <w:t xml:space="preserve"> Cena obědu v den odjezdu nad rámec plné penze (oběd navíc) je 80,- Kč.</w:t>
      </w:r>
      <w:r w:rsidR="00CE2506">
        <w:t xml:space="preserve"> </w:t>
      </w:r>
      <w:r w:rsidRPr="00222AFA">
        <w:t xml:space="preserve">V případě </w:t>
      </w:r>
      <w:r w:rsidR="00222AFA">
        <w:t>nižší obsazenosti je Ubytovatel</w:t>
      </w:r>
      <w:r w:rsidRPr="00222AFA">
        <w:t xml:space="preserve"> oprávněn doplnit kapacitu horské chaty jinými rekreanty.</w:t>
      </w:r>
    </w:p>
    <w:p w:rsidR="005C505C" w:rsidRPr="00222AFA" w:rsidRDefault="005C505C" w:rsidP="00CE2506">
      <w:pPr>
        <w:pStyle w:val="Bezmezer"/>
      </w:pPr>
      <w:r w:rsidRPr="00222AFA">
        <w:t>Platební podmínky jsou stanoveny takto:</w:t>
      </w:r>
    </w:p>
    <w:p w:rsidR="005C505C" w:rsidRPr="00222AFA" w:rsidRDefault="005C505C" w:rsidP="00CE2506">
      <w:pPr>
        <w:pStyle w:val="Bezmezer"/>
      </w:pPr>
      <w:r w:rsidRPr="00222AFA">
        <w:t>Záloha na pobyt nebude v roce 2021 mimořádně požadována.</w:t>
      </w:r>
    </w:p>
    <w:p w:rsidR="005C505C" w:rsidRPr="00222AFA" w:rsidRDefault="005C505C" w:rsidP="00CE2506">
      <w:pPr>
        <w:pStyle w:val="Bezmezer"/>
      </w:pPr>
      <w:r w:rsidRPr="00222AFA">
        <w:t>Faktura bude objednavateli vystavena dle konkrétního počtu osob po skončení pobytu a splatná nejpozději do 10 dnů na účet Ubytovatele.</w:t>
      </w:r>
    </w:p>
    <w:p w:rsidR="00222AFA" w:rsidRPr="00CE2506" w:rsidRDefault="00222AFA" w:rsidP="00CE2506">
      <w:pPr>
        <w:pStyle w:val="Bezmezer"/>
        <w:rPr>
          <w:b/>
        </w:rPr>
      </w:pPr>
      <w:r w:rsidRPr="00222AFA">
        <w:t xml:space="preserve">                                                                                  </w:t>
      </w:r>
      <w:r w:rsidR="00CE2506">
        <w:t xml:space="preserve">        </w:t>
      </w:r>
      <w:r w:rsidRPr="00222AFA">
        <w:t xml:space="preserve"> </w:t>
      </w:r>
      <w:r w:rsidRPr="00CE2506">
        <w:rPr>
          <w:b/>
        </w:rPr>
        <w:t>IV.</w:t>
      </w:r>
    </w:p>
    <w:p w:rsidR="00222AFA" w:rsidRDefault="00222AFA" w:rsidP="00CE2506">
      <w:pPr>
        <w:pStyle w:val="Bezmezer"/>
      </w:pPr>
      <w:r w:rsidRPr="00222AFA">
        <w:t>Ubytovatel je povinen odevzdat Objednavateli příslušné pokoje ve stavu způsobilém pro řádné užívání a zajisti</w:t>
      </w:r>
      <w:r w:rsidR="00CE2506">
        <w:t>t</w:t>
      </w:r>
      <w:r w:rsidRPr="00222AFA">
        <w:t xml:space="preserve"> nerušený provoz spojený s ubytováním a stravováním. Počet lůžek na pokojích: Podkroví 2x4 lůžka, II. </w:t>
      </w:r>
      <w:r w:rsidR="00CE2506">
        <w:t>p</w:t>
      </w:r>
      <w:r w:rsidRPr="00222AFA">
        <w:t>atro 4-4-4-5, I. patro 5-5-5-6</w:t>
      </w:r>
      <w:r w:rsidR="00CE2506">
        <w:t>.</w:t>
      </w:r>
      <w:r w:rsidRPr="00222AFA">
        <w:t xml:space="preserve">Strava bude poskytnuta formou plné penze s pitným režimem v prostorách </w:t>
      </w:r>
      <w:r>
        <w:t>horsk</w:t>
      </w:r>
      <w:r w:rsidRPr="00222AFA">
        <w:t>é chaty s tí</w:t>
      </w:r>
      <w:r w:rsidR="00CE2506">
        <w:t>m</w:t>
      </w:r>
      <w:r w:rsidRPr="00222AFA">
        <w:t xml:space="preserve">, že prvním jídlem bude večeře dne </w:t>
      </w:r>
      <w:proofErr w:type="gramStart"/>
      <w:r w:rsidRPr="00222AFA">
        <w:t>27.</w:t>
      </w:r>
      <w:r w:rsidR="00263EC7">
        <w:t>02</w:t>
      </w:r>
      <w:r w:rsidRPr="00222AFA">
        <w:t>.2022</w:t>
      </w:r>
      <w:proofErr w:type="gramEnd"/>
      <w:r w:rsidRPr="00222AFA">
        <w:t>,</w:t>
      </w:r>
      <w:r>
        <w:t xml:space="preserve"> posledním jídlem bude oběd, popř</w:t>
      </w:r>
      <w:r w:rsidRPr="00222AFA">
        <w:t xml:space="preserve">. balíček na cestu dne </w:t>
      </w:r>
      <w:r w:rsidR="00263EC7">
        <w:t>0</w:t>
      </w:r>
      <w:r w:rsidRPr="00222AFA">
        <w:t>4.</w:t>
      </w:r>
      <w:r w:rsidR="00263EC7">
        <w:t>0</w:t>
      </w:r>
      <w:r w:rsidRPr="00222AFA">
        <w:t>3.2022</w:t>
      </w:r>
      <w:r>
        <w:t>. Oběd nad rámec plné penze bude účtován dle odst. III.</w:t>
      </w:r>
    </w:p>
    <w:p w:rsidR="00222AFA" w:rsidRPr="00CE2506" w:rsidRDefault="00222AFA" w:rsidP="00CE2506">
      <w:pPr>
        <w:pStyle w:val="Bezmezer"/>
        <w:rPr>
          <w:b/>
        </w:rPr>
      </w:pPr>
      <w:r w:rsidRPr="00CE2506">
        <w:rPr>
          <w:b/>
        </w:rPr>
        <w:t xml:space="preserve">                                                                                           V.</w:t>
      </w:r>
    </w:p>
    <w:p w:rsidR="00222AFA" w:rsidRDefault="00222AFA" w:rsidP="00CE2506">
      <w:pPr>
        <w:pStyle w:val="Bezmezer"/>
      </w:pPr>
      <w:r>
        <w:t>Objednavatel je povinen užívat prostory vyhrazené pro ubytování řádně, nesmí zde bez souhlasu Ubytovatele provádět žádné změny.</w:t>
      </w:r>
    </w:p>
    <w:p w:rsidR="00222AFA" w:rsidRPr="00CE2506" w:rsidRDefault="00222AFA" w:rsidP="00CE2506">
      <w:pPr>
        <w:pStyle w:val="Bezmezer"/>
        <w:rPr>
          <w:b/>
        </w:rPr>
      </w:pPr>
      <w:r w:rsidRPr="00CE2506">
        <w:rPr>
          <w:b/>
        </w:rPr>
        <w:t xml:space="preserve">                                                                                            VI.</w:t>
      </w:r>
    </w:p>
    <w:p w:rsidR="00222AFA" w:rsidRDefault="00222AFA" w:rsidP="00CE2506">
      <w:pPr>
        <w:pStyle w:val="Bezmezer"/>
      </w:pPr>
      <w:r>
        <w:t>Ubytovatel nebude fakturovat náklady na žáka, který ze zdravotních důvodů doložených lékařskou zprávou nebude moci se kurzu zúčastnit, tj. storno poplatek je v tomto případě 0%.</w:t>
      </w:r>
      <w:r w:rsidR="00CE2506">
        <w:t xml:space="preserve"> </w:t>
      </w:r>
      <w:r>
        <w:t xml:space="preserve">Storno podmínky: zrušení pobytu více než 30 dnů před nástupem – storno poplatek ve výši 50% uhrazené zálohy, méně než 30 dnů před  nástupem storno poplatek ve výši 100% uhrazené zálohy. </w:t>
      </w:r>
    </w:p>
    <w:p w:rsidR="00222AFA" w:rsidRDefault="00222AFA" w:rsidP="00CE2506">
      <w:pPr>
        <w:pStyle w:val="Bezmezer"/>
      </w:pPr>
      <w:r>
        <w:t>Storno podmínky bez přijaté zálohy pozbývají účinnosti.</w:t>
      </w:r>
    </w:p>
    <w:p w:rsidR="00222AFA" w:rsidRPr="00CE2506" w:rsidRDefault="00222AFA" w:rsidP="00CE2506">
      <w:pPr>
        <w:pStyle w:val="Bezmezer"/>
        <w:rPr>
          <w:b/>
        </w:rPr>
      </w:pPr>
      <w:r w:rsidRPr="00CE2506">
        <w:rPr>
          <w:b/>
        </w:rPr>
        <w:t xml:space="preserve">                                                                                             VII.</w:t>
      </w:r>
    </w:p>
    <w:p w:rsidR="00222AFA" w:rsidRDefault="00FF4F7E" w:rsidP="00CE2506">
      <w:pPr>
        <w:pStyle w:val="Bezmezer"/>
      </w:pPr>
      <w:r>
        <w:t>Smluvní strany se dohodly, že škola smlouvu po jejím uzavření bez zbytečného odkladu odešle k uveřejnění v registru smluv vedeného Ministerstvem vnitra ČR.</w:t>
      </w:r>
    </w:p>
    <w:p w:rsidR="00FF4F7E" w:rsidRDefault="00FF4F7E" w:rsidP="00CE2506">
      <w:pPr>
        <w:pStyle w:val="Bezmezer"/>
      </w:pPr>
      <w:r>
        <w:t>Smluvní strany prohlašují, že žádná část smlouvy nenaplňuje znaky obchodního tajemství ve smyslu zákona č. 89/2012 Sb., občanský zákoník, v platném znění.</w:t>
      </w:r>
    </w:p>
    <w:p w:rsidR="00FF4F7E" w:rsidRDefault="00FF4F7E" w:rsidP="00CE2506">
      <w:pPr>
        <w:pStyle w:val="Bezmezer"/>
      </w:pPr>
      <w:r>
        <w:t>Pro případ, kdy je v uzavřené smlouvě uvedeno rodné číslo, e-mailová adresa, telefonní číslo, číslo účtu fyzické osoby, bydliště, sídlo fyzické osoby, se smluvní strany dohodly, že smlouva bude uveřejněna bez podpisů.</w:t>
      </w:r>
    </w:p>
    <w:p w:rsidR="00FF4F7E" w:rsidRPr="00CE2506" w:rsidRDefault="00FF4F7E" w:rsidP="00CE2506">
      <w:pPr>
        <w:pStyle w:val="Bezmezer"/>
        <w:rPr>
          <w:b/>
        </w:rPr>
      </w:pPr>
      <w:r w:rsidRPr="00CE2506">
        <w:rPr>
          <w:b/>
        </w:rPr>
        <w:t xml:space="preserve">                                                                                     </w:t>
      </w:r>
      <w:r w:rsidR="00CE2506" w:rsidRPr="00CE2506">
        <w:rPr>
          <w:b/>
        </w:rPr>
        <w:t xml:space="preserve">      </w:t>
      </w:r>
      <w:r w:rsidRPr="00CE2506">
        <w:rPr>
          <w:b/>
        </w:rPr>
        <w:t xml:space="preserve"> VIII.</w:t>
      </w:r>
    </w:p>
    <w:p w:rsidR="00FF4F7E" w:rsidRDefault="00FF4F7E" w:rsidP="00CE2506">
      <w:pPr>
        <w:pStyle w:val="Bezmezer"/>
      </w:pPr>
      <w:r>
        <w:t>Účastníci smlouvu přečetli, s jejím obsahem souhlasí</w:t>
      </w:r>
      <w:r w:rsidR="00263EC7">
        <w:t>,</w:t>
      </w:r>
      <w:r>
        <w:t xml:space="preserve"> což stvrzují vlastnoručními podpisy.</w:t>
      </w:r>
    </w:p>
    <w:p w:rsidR="00FF4F7E" w:rsidRDefault="00FF4F7E" w:rsidP="00CE2506">
      <w:pPr>
        <w:pStyle w:val="Bezmezer"/>
      </w:pPr>
    </w:p>
    <w:p w:rsidR="00FF4F7E" w:rsidRPr="00CE2506" w:rsidRDefault="00FF4F7E" w:rsidP="00222AFA">
      <w:pPr>
        <w:rPr>
          <w:b/>
        </w:rPr>
      </w:pPr>
      <w:r w:rsidRPr="00CE2506">
        <w:rPr>
          <w:b/>
        </w:rPr>
        <w:t>Ve Starém Městě dne  16.</w:t>
      </w:r>
      <w:r w:rsidR="00263EC7">
        <w:rPr>
          <w:b/>
        </w:rPr>
        <w:t xml:space="preserve"> 0</w:t>
      </w:r>
      <w:r w:rsidRPr="00CE2506">
        <w:rPr>
          <w:b/>
        </w:rPr>
        <w:t>2.2022                                                 V Olomouci dne 16.</w:t>
      </w:r>
      <w:r w:rsidR="00263EC7">
        <w:rPr>
          <w:b/>
        </w:rPr>
        <w:t xml:space="preserve"> 02</w:t>
      </w:r>
      <w:r w:rsidRPr="00CE2506">
        <w:rPr>
          <w:b/>
        </w:rPr>
        <w:t>.</w:t>
      </w:r>
      <w:r w:rsidR="00263EC7">
        <w:rPr>
          <w:b/>
        </w:rPr>
        <w:t xml:space="preserve"> </w:t>
      </w:r>
      <w:r w:rsidRPr="00CE2506">
        <w:rPr>
          <w:b/>
        </w:rPr>
        <w:t>2022</w:t>
      </w:r>
    </w:p>
    <w:p w:rsidR="00263EC7" w:rsidRDefault="00FF4F7E" w:rsidP="00222AFA">
      <w:pPr>
        <w:rPr>
          <w:b/>
        </w:rPr>
      </w:pPr>
      <w:r w:rsidRPr="00CE2506">
        <w:rPr>
          <w:b/>
        </w:rPr>
        <w:t xml:space="preserve">Ubytovatel: </w:t>
      </w:r>
      <w:r w:rsidR="00263EC7">
        <w:rPr>
          <w:b/>
        </w:rPr>
        <w:tab/>
      </w:r>
      <w:r w:rsidR="00263EC7">
        <w:rPr>
          <w:b/>
        </w:rPr>
        <w:tab/>
      </w:r>
      <w:r w:rsidR="00263EC7">
        <w:rPr>
          <w:b/>
        </w:rPr>
        <w:tab/>
      </w:r>
      <w:r w:rsidR="00263EC7">
        <w:rPr>
          <w:b/>
        </w:rPr>
        <w:tab/>
      </w:r>
      <w:r w:rsidR="00263EC7">
        <w:rPr>
          <w:b/>
        </w:rPr>
        <w:tab/>
      </w:r>
      <w:r w:rsidR="00263EC7">
        <w:rPr>
          <w:b/>
        </w:rPr>
        <w:tab/>
      </w:r>
      <w:r w:rsidR="00263EC7">
        <w:rPr>
          <w:b/>
        </w:rPr>
        <w:tab/>
      </w:r>
      <w:r w:rsidRPr="00CE2506">
        <w:rPr>
          <w:b/>
        </w:rPr>
        <w:t>Objednavatel</w:t>
      </w:r>
      <w:r w:rsidR="00263EC7">
        <w:rPr>
          <w:b/>
        </w:rPr>
        <w:t>:</w:t>
      </w:r>
    </w:p>
    <w:p w:rsidR="00FF4F7E" w:rsidRDefault="00FF4F7E" w:rsidP="00222AF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FF4F7E" w:rsidSect="00263EC7">
      <w:pgSz w:w="11906" w:h="16838"/>
      <w:pgMar w:top="1247" w:right="1304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05FCB"/>
    <w:multiLevelType w:val="hybridMultilevel"/>
    <w:tmpl w:val="BC86D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5C"/>
    <w:rsid w:val="001712E5"/>
    <w:rsid w:val="00222AFA"/>
    <w:rsid w:val="00263EC7"/>
    <w:rsid w:val="005C505C"/>
    <w:rsid w:val="0092446B"/>
    <w:rsid w:val="00CE2506"/>
    <w:rsid w:val="00EB3D57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1599C-92A8-40A4-B8A3-CF25B1F3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05C"/>
    <w:pPr>
      <w:ind w:left="720"/>
      <w:contextualSpacing/>
    </w:pPr>
  </w:style>
  <w:style w:type="paragraph" w:styleId="Bezmezer">
    <w:name w:val="No Spacing"/>
    <w:uiPriority w:val="1"/>
    <w:qFormat/>
    <w:rsid w:val="00CE25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Hospodarka</cp:lastModifiedBy>
  <cp:revision>7</cp:revision>
  <cp:lastPrinted>2022-03-15T12:13:00Z</cp:lastPrinted>
  <dcterms:created xsi:type="dcterms:W3CDTF">2022-03-15T10:14:00Z</dcterms:created>
  <dcterms:modified xsi:type="dcterms:W3CDTF">2022-03-15T12:24:00Z</dcterms:modified>
</cp:coreProperties>
</file>