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F8" w:rsidRDefault="00B645F8" w:rsidP="00B645F8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č.1 ke smlouvě o užívání sportoviště </w:t>
      </w:r>
    </w:p>
    <w:p w:rsidR="00B645F8" w:rsidRDefault="00B645F8" w:rsidP="00B645F8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21SMPU0100000025</w:t>
      </w:r>
    </w:p>
    <w:p w:rsidR="00B645F8" w:rsidRDefault="00B645F8" w:rsidP="00B645F8">
      <w:pPr>
        <w:pStyle w:val="Bezmezer"/>
        <w:jc w:val="center"/>
        <w:rPr>
          <w:rFonts w:ascii="Arial" w:hAnsi="Arial" w:cs="Arial"/>
          <w:b/>
        </w:rPr>
      </w:pPr>
    </w:p>
    <w:p w:rsidR="00B645F8" w:rsidRDefault="00B645F8" w:rsidP="00B645F8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ustanovení § 1746 zákona číslo 89/2012 Sb., občanský zákoník v platném znění</w:t>
      </w:r>
    </w:p>
    <w:p w:rsidR="00B645F8" w:rsidRDefault="00B645F8" w:rsidP="00B645F8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a podle ustanovení § 2302 zákona číslo 89/2012 Sb., občanský zákoník v platném znění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  <w:b/>
        </w:rPr>
      </w:pP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  <w:b/>
        </w:rPr>
      </w:pPr>
    </w:p>
    <w:p w:rsidR="00B645F8" w:rsidRDefault="00B645F8" w:rsidP="00B645F8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B645F8" w:rsidRDefault="00B645F8" w:rsidP="00B645F8">
      <w:pPr>
        <w:pStyle w:val="Bezmezer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:rsidR="00B645F8" w:rsidRDefault="00B645F8" w:rsidP="00B645F8">
      <w:pPr>
        <w:pStyle w:val="Bezmezer"/>
        <w:jc w:val="center"/>
        <w:rPr>
          <w:rFonts w:ascii="Arial" w:hAnsi="Arial" w:cs="Arial"/>
          <w:b/>
          <w:bCs/>
        </w:rPr>
      </w:pPr>
    </w:p>
    <w:p w:rsidR="00B645F8" w:rsidRDefault="00B645F8" w:rsidP="00B645F8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Provozovatel: </w:t>
      </w:r>
    </w:p>
    <w:p w:rsidR="00B645F8" w:rsidRDefault="00B645F8" w:rsidP="00B645F8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Sportovní a rekreační zařízení města Ostravy, s.r.o.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Krajský soud v Ostravě, oddíl C, vložka 17345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Čkalovova 6144/20, 708 00 Ostrava-Poruba 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Jednatel:</w:t>
      </w:r>
      <w:r>
        <w:rPr>
          <w:rFonts w:ascii="Arial" w:hAnsi="Arial" w:cs="Arial"/>
        </w:rPr>
        <w:tab/>
        <w:t>Ing. Jaroslav Kovář, jednatel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Roman  Ob</w:t>
      </w:r>
      <w:r w:rsidR="008F45D6">
        <w:rPr>
          <w:rFonts w:ascii="Arial" w:hAnsi="Arial" w:cs="Arial"/>
        </w:rPr>
        <w:t xml:space="preserve">orák, </w:t>
      </w:r>
      <w:proofErr w:type="spellStart"/>
      <w:r w:rsidR="008F45D6">
        <w:rPr>
          <w:rFonts w:ascii="Arial" w:hAnsi="Arial" w:cs="Arial"/>
        </w:rPr>
        <w:t>xxxxxxxxxxxxx</w:t>
      </w:r>
      <w:proofErr w:type="spellEnd"/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25385691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CZ25385691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</w:t>
      </w:r>
      <w:r w:rsidR="008F45D6">
        <w:rPr>
          <w:rFonts w:ascii="Arial" w:hAnsi="Arial" w:cs="Arial"/>
        </w:rPr>
        <w:t xml:space="preserve">ka a.s., </w:t>
      </w:r>
      <w:proofErr w:type="spellStart"/>
      <w:r w:rsidR="008F45D6">
        <w:rPr>
          <w:rFonts w:ascii="Arial" w:hAnsi="Arial" w:cs="Arial"/>
        </w:rPr>
        <w:t>č.ú</w:t>
      </w:r>
      <w:proofErr w:type="spellEnd"/>
      <w:r w:rsidR="008F45D6">
        <w:rPr>
          <w:rFonts w:ascii="Arial" w:hAnsi="Arial" w:cs="Arial"/>
        </w:rPr>
        <w:t xml:space="preserve">. </w:t>
      </w:r>
      <w:proofErr w:type="spellStart"/>
      <w:r w:rsidR="008F45D6">
        <w:rPr>
          <w:rFonts w:ascii="Arial" w:hAnsi="Arial" w:cs="Arial"/>
        </w:rPr>
        <w:t>xxxxxxxxxxxxxxx</w:t>
      </w:r>
      <w:proofErr w:type="spellEnd"/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provozovatel)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  <w:b/>
        </w:rPr>
      </w:pPr>
    </w:p>
    <w:p w:rsidR="00B645F8" w:rsidRDefault="00B645F8" w:rsidP="00B645F8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Uživatel:</w:t>
      </w:r>
      <w:r>
        <w:rPr>
          <w:rFonts w:ascii="Arial" w:hAnsi="Arial" w:cs="Arial"/>
          <w:b/>
        </w:rPr>
        <w:tab/>
      </w:r>
    </w:p>
    <w:p w:rsidR="00B645F8" w:rsidRDefault="00B645F8" w:rsidP="00B645F8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VK Ostrava, s.r.o.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</w:rPr>
        <w:t xml:space="preserve">Krajský soud v Ostravě, oddíl C, vložka 22864                                          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Sídlo:                          Hrušovská 2953/15, 702 00 Ostrava-Moravská Ostrava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>Ing. Tomáš Zedník, jednatel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IČO:                            25860542</w:t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CZ25860542   </w:t>
      </w:r>
      <w:r>
        <w:rPr>
          <w:rFonts w:ascii="Arial" w:hAnsi="Arial" w:cs="Arial"/>
          <w:b/>
        </w:rPr>
        <w:t>plátce DPH</w:t>
      </w:r>
      <w:r>
        <w:rPr>
          <w:rFonts w:ascii="Arial" w:hAnsi="Arial" w:cs="Arial"/>
        </w:rPr>
        <w:tab/>
      </w:r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</w:t>
      </w:r>
      <w:r w:rsidR="008F45D6">
        <w:rPr>
          <w:rFonts w:ascii="Arial" w:hAnsi="Arial" w:cs="Arial"/>
        </w:rPr>
        <w:t xml:space="preserve">telna a.s., </w:t>
      </w:r>
      <w:proofErr w:type="spellStart"/>
      <w:r w:rsidR="008F45D6">
        <w:rPr>
          <w:rFonts w:ascii="Arial" w:hAnsi="Arial" w:cs="Arial"/>
        </w:rPr>
        <w:t>č.ú</w:t>
      </w:r>
      <w:proofErr w:type="spellEnd"/>
      <w:r w:rsidR="008F45D6">
        <w:rPr>
          <w:rFonts w:ascii="Arial" w:hAnsi="Arial" w:cs="Arial"/>
        </w:rPr>
        <w:t xml:space="preserve">. </w:t>
      </w:r>
      <w:proofErr w:type="spellStart"/>
      <w:r w:rsidR="008F45D6">
        <w:rPr>
          <w:rFonts w:ascii="Arial" w:hAnsi="Arial" w:cs="Arial"/>
        </w:rPr>
        <w:t>xxxxxxxxxxxxxxx</w:t>
      </w:r>
      <w:proofErr w:type="spellEnd"/>
    </w:p>
    <w:p w:rsidR="00B645F8" w:rsidRDefault="00B645F8" w:rsidP="00B645F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uživatel)</w:t>
      </w:r>
    </w:p>
    <w:p w:rsidR="00655B15" w:rsidRDefault="00655B15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655B15" w:rsidRDefault="004D3708">
      <w:pPr>
        <w:spacing w:after="12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Čl. I</w:t>
      </w:r>
    </w:p>
    <w:p w:rsidR="00655B15" w:rsidRPr="00B645F8" w:rsidRDefault="00C21A74">
      <w:p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Tímto dodatkem se ve</w:t>
      </w:r>
      <w:r w:rsidR="004D3708">
        <w:rPr>
          <w:rFonts w:ascii="Calibri" w:eastAsia="Calibri" w:hAnsi="Calibri" w:cs="Calibri"/>
          <w:sz w:val="24"/>
        </w:rPr>
        <w:t xml:space="preserve"> smlouvě č. </w:t>
      </w:r>
      <w:r w:rsidR="00B645F8">
        <w:rPr>
          <w:rFonts w:ascii="Calibri" w:eastAsia="Calibri" w:hAnsi="Calibri" w:cs="Calibri"/>
          <w:b/>
          <w:sz w:val="24"/>
        </w:rPr>
        <w:t xml:space="preserve">21SMPU0100000025 </w:t>
      </w:r>
      <w:r w:rsidR="00B645F8" w:rsidRPr="00B645F8">
        <w:rPr>
          <w:rFonts w:ascii="Calibri" w:eastAsia="Calibri" w:hAnsi="Calibri" w:cs="Calibri"/>
          <w:sz w:val="24"/>
        </w:rPr>
        <w:t>ze dne 30.6. 2021</w:t>
      </w:r>
    </w:p>
    <w:p w:rsidR="00E03679" w:rsidRDefault="00E03679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655B15" w:rsidRDefault="004D3708" w:rsidP="007257F7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</w:rPr>
      </w:pPr>
      <w:r w:rsidRPr="007257F7">
        <w:rPr>
          <w:rFonts w:ascii="Arial" w:eastAsia="Symbol" w:hAnsi="Arial" w:cs="Arial"/>
        </w:rPr>
        <w:tab/>
      </w:r>
      <w:r w:rsidR="007257F7" w:rsidRPr="007257F7">
        <w:rPr>
          <w:rFonts w:ascii="Arial" w:eastAsia="Calibri" w:hAnsi="Arial" w:cs="Arial"/>
          <w:b/>
        </w:rPr>
        <w:t>V</w:t>
      </w:r>
      <w:r w:rsidRPr="007257F7">
        <w:rPr>
          <w:rFonts w:ascii="Arial" w:eastAsia="Calibri" w:hAnsi="Arial" w:cs="Arial"/>
          <w:b/>
        </w:rPr>
        <w:t>ypouští</w:t>
      </w:r>
    </w:p>
    <w:p w:rsidR="007257F7" w:rsidRPr="007257F7" w:rsidRDefault="007257F7" w:rsidP="00A957A2">
      <w:pPr>
        <w:pStyle w:val="Odstavecseseznamem"/>
        <w:rPr>
          <w:rFonts w:ascii="Arial" w:eastAsia="Calibri" w:hAnsi="Arial" w:cs="Arial"/>
          <w:b/>
        </w:rPr>
      </w:pPr>
    </w:p>
    <w:p w:rsidR="00655B15" w:rsidRDefault="007257F7">
      <w:pPr>
        <w:spacing w:after="0" w:line="240" w:lineRule="auto"/>
        <w:ind w:firstLine="709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Čl. </w:t>
      </w:r>
      <w:r w:rsidR="004E6CE2">
        <w:rPr>
          <w:rFonts w:ascii="Arial" w:eastAsia="Calibri" w:hAnsi="Arial" w:cs="Arial"/>
          <w:sz w:val="24"/>
        </w:rPr>
        <w:t>V. b</w:t>
      </w:r>
      <w:r w:rsidR="004D3708" w:rsidRPr="007257F7">
        <w:rPr>
          <w:rFonts w:ascii="Arial" w:eastAsia="Calibri" w:hAnsi="Arial" w:cs="Arial"/>
          <w:sz w:val="24"/>
        </w:rPr>
        <w:t xml:space="preserve">od 1. </w:t>
      </w:r>
      <w:r w:rsidR="004E6CE2">
        <w:rPr>
          <w:rFonts w:ascii="Arial" w:eastAsia="Calibri" w:hAnsi="Arial" w:cs="Arial"/>
          <w:sz w:val="24"/>
        </w:rPr>
        <w:t xml:space="preserve">a 3. </w:t>
      </w:r>
      <w:r w:rsidR="004D3708" w:rsidRPr="007257F7">
        <w:rPr>
          <w:rFonts w:ascii="Arial" w:eastAsia="Calibri" w:hAnsi="Arial" w:cs="Arial"/>
          <w:sz w:val="24"/>
        </w:rPr>
        <w:t>toto znění:</w:t>
      </w:r>
    </w:p>
    <w:p w:rsidR="004E6CE2" w:rsidRPr="007257F7" w:rsidRDefault="004E6CE2">
      <w:pPr>
        <w:spacing w:after="0" w:line="240" w:lineRule="auto"/>
        <w:ind w:firstLine="709"/>
        <w:rPr>
          <w:rFonts w:ascii="Arial" w:eastAsia="Calibri" w:hAnsi="Arial" w:cs="Arial"/>
          <w:sz w:val="24"/>
        </w:rPr>
      </w:pPr>
    </w:p>
    <w:p w:rsidR="00A957A2" w:rsidRDefault="00A957A2" w:rsidP="00A957A2">
      <w:pPr>
        <w:pStyle w:val="Bezmezer"/>
        <w:jc w:val="both"/>
        <w:rPr>
          <w:rFonts w:ascii="Arial" w:hAnsi="Arial" w:cs="Arial"/>
        </w:rPr>
      </w:pPr>
      <w:r w:rsidRPr="0096338F">
        <w:rPr>
          <w:rFonts w:ascii="Arial" w:hAnsi="Arial" w:cs="Arial"/>
        </w:rPr>
        <w:t>1.</w:t>
      </w:r>
      <w:r w:rsidRPr="0096338F">
        <w:rPr>
          <w:rFonts w:ascii="Arial" w:hAnsi="Arial" w:cs="Arial"/>
          <w:b/>
        </w:rPr>
        <w:t xml:space="preserve"> </w:t>
      </w:r>
      <w:r w:rsidRPr="0096338F">
        <w:rPr>
          <w:rFonts w:ascii="Arial" w:hAnsi="Arial" w:cs="Arial"/>
        </w:rPr>
        <w:t xml:space="preserve">Za užívání sportovišť uvedených v Čl. III  </w:t>
      </w:r>
      <w:r w:rsidR="008F45D6">
        <w:rPr>
          <w:rFonts w:ascii="Arial" w:hAnsi="Arial" w:cs="Arial"/>
        </w:rPr>
        <w:t xml:space="preserve">uhradí  uživatel  částku </w:t>
      </w:r>
      <w:proofErr w:type="spellStart"/>
      <w:r w:rsidR="008F45D6">
        <w:rPr>
          <w:rFonts w:ascii="Arial" w:hAnsi="Arial" w:cs="Arial"/>
        </w:rPr>
        <w:t>xxxxxxx</w:t>
      </w:r>
      <w:r w:rsidRPr="0096338F">
        <w:rPr>
          <w:rFonts w:ascii="Arial" w:hAnsi="Arial" w:cs="Arial"/>
        </w:rPr>
        <w:t>Kč</w:t>
      </w:r>
      <w:proofErr w:type="spellEnd"/>
      <w:r w:rsidRPr="0096338F">
        <w:rPr>
          <w:rFonts w:ascii="Arial" w:hAnsi="Arial" w:cs="Arial"/>
        </w:rPr>
        <w:t xml:space="preserve"> bez DPH  za  období</w:t>
      </w:r>
      <w:r w:rsidRPr="0096338F">
        <w:rPr>
          <w:rFonts w:ascii="Arial" w:hAnsi="Arial" w:cs="Arial"/>
          <w:b/>
        </w:rPr>
        <w:t xml:space="preserve"> </w:t>
      </w:r>
      <w:r w:rsidRPr="0096338F">
        <w:rPr>
          <w:rFonts w:ascii="Arial" w:hAnsi="Arial" w:cs="Arial"/>
        </w:rPr>
        <w:t>od 1. 8. 2021 do 31. 7. 2022.</w:t>
      </w:r>
      <w:r w:rsidRPr="0096338F">
        <w:rPr>
          <w:rFonts w:ascii="Arial" w:hAnsi="Arial" w:cs="Arial"/>
          <w:b/>
        </w:rPr>
        <w:t xml:space="preserve"> </w:t>
      </w:r>
      <w:r w:rsidRPr="0096338F">
        <w:rPr>
          <w:rFonts w:ascii="Arial" w:hAnsi="Arial" w:cs="Arial"/>
        </w:rPr>
        <w:t>Částka bude fakturována v pravidelných měsíční</w:t>
      </w:r>
      <w:r w:rsidR="008F45D6">
        <w:rPr>
          <w:rFonts w:ascii="Arial" w:hAnsi="Arial" w:cs="Arial"/>
        </w:rPr>
        <w:t xml:space="preserve">ch splátkách, tj. ve výši </w:t>
      </w:r>
      <w:proofErr w:type="spellStart"/>
      <w:r w:rsidR="008F45D6">
        <w:rPr>
          <w:rFonts w:ascii="Arial" w:hAnsi="Arial" w:cs="Arial"/>
        </w:rPr>
        <w:t>xxxxxx</w:t>
      </w:r>
      <w:r w:rsidRPr="0096338F">
        <w:rPr>
          <w:rFonts w:ascii="Arial" w:hAnsi="Arial" w:cs="Arial"/>
        </w:rPr>
        <w:t>Kč</w:t>
      </w:r>
      <w:proofErr w:type="spellEnd"/>
      <w:r w:rsidRPr="0096338F">
        <w:rPr>
          <w:rFonts w:ascii="Arial" w:hAnsi="Arial" w:cs="Arial"/>
        </w:rPr>
        <w:t xml:space="preserve"> bez DPH. Ostatní sportovní prostory a příslušenství nad rámec Čl. III budou účtovány dle platného ceníku sportovní haly.</w:t>
      </w:r>
    </w:p>
    <w:p w:rsidR="004E6CE2" w:rsidRPr="0096338F" w:rsidRDefault="004E6CE2" w:rsidP="00A957A2">
      <w:pPr>
        <w:pStyle w:val="Bezmezer"/>
        <w:jc w:val="both"/>
        <w:rPr>
          <w:rFonts w:ascii="Arial" w:hAnsi="Arial" w:cs="Arial"/>
        </w:rPr>
      </w:pPr>
    </w:p>
    <w:p w:rsidR="004E6CE2" w:rsidRDefault="004E6CE2" w:rsidP="004E6CE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Za nájem prostor sloužících podnikání, nájem movitých věcí a paušální platby za energie uvedené v Čl. IV uhradí uživatel měsíčně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částku ve výši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takto:</w:t>
      </w:r>
    </w:p>
    <w:p w:rsidR="004E6CE2" w:rsidRDefault="004E6CE2" w:rsidP="004E6CE2">
      <w:pPr>
        <w:pStyle w:val="Bezmezer"/>
        <w:jc w:val="both"/>
        <w:rPr>
          <w:rFonts w:ascii="Arial" w:hAnsi="Arial" w:cs="Arial"/>
        </w:rPr>
      </w:pP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dodávku elektrické energie (paušálně)  ……………</w:t>
      </w:r>
      <w:r w:rsidR="008F45D6">
        <w:rPr>
          <w:rFonts w:ascii="Arial" w:hAnsi="Arial" w:cs="Arial"/>
        </w:rPr>
        <w:t xml:space="preserve">…………. </w:t>
      </w:r>
      <w:proofErr w:type="spellStart"/>
      <w:r w:rsidR="008F45D6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dodávku tepla ÚT a T</w:t>
      </w:r>
      <w:r w:rsidR="008F45D6">
        <w:rPr>
          <w:rFonts w:ascii="Arial" w:hAnsi="Arial" w:cs="Arial"/>
        </w:rPr>
        <w:t xml:space="preserve">UV (paušálně)  ………………………..   </w:t>
      </w:r>
      <w:proofErr w:type="spellStart"/>
      <w:r w:rsidR="008F45D6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dodávku pitné vody </w:t>
      </w:r>
      <w:r w:rsidR="008F45D6">
        <w:rPr>
          <w:rFonts w:ascii="Arial" w:hAnsi="Arial" w:cs="Arial"/>
        </w:rPr>
        <w:t xml:space="preserve">(paušálně) ……………………………...    </w:t>
      </w:r>
      <w:proofErr w:type="spellStart"/>
      <w:r w:rsidR="008F45D6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655B15" w:rsidRPr="007257F7" w:rsidRDefault="00655B15">
      <w:pPr>
        <w:spacing w:after="0" w:line="240" w:lineRule="auto"/>
        <w:ind w:left="709"/>
        <w:rPr>
          <w:rFonts w:ascii="Arial" w:eastAsia="Calibri" w:hAnsi="Arial" w:cs="Arial"/>
          <w:sz w:val="24"/>
        </w:rPr>
      </w:pPr>
    </w:p>
    <w:p w:rsidR="00655B15" w:rsidRDefault="004E6CE2" w:rsidP="00E03679">
      <w:pPr>
        <w:pStyle w:val="Odstavecseseznamem"/>
        <w:numPr>
          <w:ilvl w:val="0"/>
          <w:numId w:val="4"/>
        </w:num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N</w:t>
      </w:r>
      <w:r w:rsidR="004D3708" w:rsidRPr="007257F7">
        <w:rPr>
          <w:rFonts w:ascii="Arial" w:eastAsia="Calibri" w:hAnsi="Arial" w:cs="Arial"/>
          <w:b/>
        </w:rPr>
        <w:t>ahrazuje</w:t>
      </w:r>
      <w:r>
        <w:rPr>
          <w:rFonts w:ascii="Arial" w:eastAsia="Calibri" w:hAnsi="Arial" w:cs="Arial"/>
          <w:b/>
        </w:rPr>
        <w:t xml:space="preserve"> </w:t>
      </w:r>
    </w:p>
    <w:p w:rsidR="004E6CE2" w:rsidRPr="007257F7" w:rsidRDefault="004E6CE2" w:rsidP="004E6CE2">
      <w:pPr>
        <w:pStyle w:val="Odstavecseseznamem"/>
        <w:rPr>
          <w:rFonts w:ascii="Arial" w:eastAsia="Calibri" w:hAnsi="Arial" w:cs="Arial"/>
          <w:b/>
        </w:rPr>
      </w:pPr>
    </w:p>
    <w:p w:rsidR="00655B15" w:rsidRPr="007257F7" w:rsidRDefault="004E6CE2">
      <w:pPr>
        <w:spacing w:after="120" w:line="240" w:lineRule="auto"/>
        <w:ind w:firstLine="709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Čl. V. b</w:t>
      </w:r>
      <w:r w:rsidR="004D3708" w:rsidRPr="007257F7">
        <w:rPr>
          <w:rFonts w:ascii="Arial" w:eastAsia="Calibri" w:hAnsi="Arial" w:cs="Arial"/>
          <w:sz w:val="24"/>
        </w:rPr>
        <w:t xml:space="preserve">od 1. </w:t>
      </w:r>
      <w:r>
        <w:rPr>
          <w:rFonts w:ascii="Arial" w:eastAsia="Calibri" w:hAnsi="Arial" w:cs="Arial"/>
          <w:sz w:val="24"/>
        </w:rPr>
        <w:t>a 3.</w:t>
      </w:r>
      <w:r w:rsidR="004D3708" w:rsidRPr="007257F7">
        <w:rPr>
          <w:rFonts w:ascii="Arial" w:eastAsia="Calibri" w:hAnsi="Arial" w:cs="Arial"/>
          <w:sz w:val="24"/>
        </w:rPr>
        <w:t>toto znění:</w:t>
      </w:r>
    </w:p>
    <w:p w:rsidR="004E6CE2" w:rsidRDefault="004E6CE2" w:rsidP="004E6CE2">
      <w:pPr>
        <w:pStyle w:val="Bezmezer"/>
        <w:jc w:val="both"/>
        <w:rPr>
          <w:rFonts w:ascii="Arial" w:hAnsi="Arial" w:cs="Arial"/>
        </w:rPr>
      </w:pPr>
      <w:r w:rsidRPr="0096338F">
        <w:rPr>
          <w:rFonts w:ascii="Arial" w:hAnsi="Arial" w:cs="Arial"/>
        </w:rPr>
        <w:t>1.</w:t>
      </w:r>
      <w:r w:rsidRPr="0096338F">
        <w:rPr>
          <w:rFonts w:ascii="Arial" w:hAnsi="Arial" w:cs="Arial"/>
          <w:b/>
        </w:rPr>
        <w:t xml:space="preserve"> </w:t>
      </w:r>
      <w:r w:rsidRPr="0096338F">
        <w:rPr>
          <w:rFonts w:ascii="Arial" w:hAnsi="Arial" w:cs="Arial"/>
        </w:rPr>
        <w:t>Za užívání sportovišť uvedených v Čl. III  uhradí  uživatel</w:t>
      </w:r>
      <w:r w:rsidR="00D445E3">
        <w:rPr>
          <w:rFonts w:ascii="Arial" w:hAnsi="Arial" w:cs="Arial"/>
        </w:rPr>
        <w:t xml:space="preserve"> za období od 1.8. 2021 – do 28.2. 2022</w:t>
      </w:r>
      <w:r w:rsidRPr="0096338F">
        <w:rPr>
          <w:rFonts w:ascii="Arial" w:hAnsi="Arial" w:cs="Arial"/>
        </w:rPr>
        <w:t xml:space="preserve">  částku </w:t>
      </w:r>
      <w:r w:rsidR="00D445E3">
        <w:rPr>
          <w:rFonts w:ascii="Arial" w:hAnsi="Arial" w:cs="Arial"/>
        </w:rPr>
        <w:t xml:space="preserve">ve výši </w:t>
      </w:r>
      <w:proofErr w:type="spellStart"/>
      <w:r w:rsidR="008F45D6">
        <w:rPr>
          <w:rFonts w:ascii="Arial" w:hAnsi="Arial" w:cs="Arial"/>
        </w:rPr>
        <w:t>xxxxxxx</w:t>
      </w:r>
      <w:r w:rsidRPr="0096338F">
        <w:rPr>
          <w:rFonts w:ascii="Arial" w:hAnsi="Arial" w:cs="Arial"/>
        </w:rPr>
        <w:t>bez</w:t>
      </w:r>
      <w:proofErr w:type="spellEnd"/>
      <w:r w:rsidRPr="0096338F">
        <w:rPr>
          <w:rFonts w:ascii="Arial" w:hAnsi="Arial" w:cs="Arial"/>
        </w:rPr>
        <w:t xml:space="preserve"> DPH </w:t>
      </w:r>
      <w:r w:rsidR="00D445E3">
        <w:rPr>
          <w:rFonts w:ascii="Arial" w:hAnsi="Arial" w:cs="Arial"/>
        </w:rPr>
        <w:t xml:space="preserve">a </w:t>
      </w:r>
      <w:r w:rsidRPr="0096338F">
        <w:rPr>
          <w:rFonts w:ascii="Arial" w:hAnsi="Arial" w:cs="Arial"/>
        </w:rPr>
        <w:t xml:space="preserve"> za  období</w:t>
      </w:r>
      <w:r w:rsidRPr="0096338F">
        <w:rPr>
          <w:rFonts w:ascii="Arial" w:hAnsi="Arial" w:cs="Arial"/>
          <w:b/>
        </w:rPr>
        <w:t xml:space="preserve"> </w:t>
      </w:r>
      <w:r w:rsidR="00D445E3">
        <w:rPr>
          <w:rFonts w:ascii="Arial" w:hAnsi="Arial" w:cs="Arial"/>
        </w:rPr>
        <w:t>od 1. 3. 2022</w:t>
      </w:r>
      <w:r w:rsidRPr="0096338F">
        <w:rPr>
          <w:rFonts w:ascii="Arial" w:hAnsi="Arial" w:cs="Arial"/>
        </w:rPr>
        <w:t xml:space="preserve"> do 31. 7. 2022</w:t>
      </w:r>
      <w:r w:rsidR="00D445E3">
        <w:rPr>
          <w:rFonts w:ascii="Arial" w:hAnsi="Arial" w:cs="Arial"/>
        </w:rPr>
        <w:t xml:space="preserve"> částku ve výši</w:t>
      </w:r>
      <w:r w:rsidR="008F45D6">
        <w:rPr>
          <w:rFonts w:ascii="Arial" w:hAnsi="Arial" w:cs="Arial"/>
        </w:rPr>
        <w:t xml:space="preserve"> </w:t>
      </w:r>
      <w:proofErr w:type="spellStart"/>
      <w:r w:rsidR="008F45D6">
        <w:rPr>
          <w:rFonts w:ascii="Arial" w:hAnsi="Arial" w:cs="Arial"/>
        </w:rPr>
        <w:t>xxxxxxx</w:t>
      </w:r>
      <w:r w:rsidR="00A75B45">
        <w:rPr>
          <w:rFonts w:ascii="Arial" w:hAnsi="Arial" w:cs="Arial"/>
        </w:rPr>
        <w:t>Kč</w:t>
      </w:r>
      <w:proofErr w:type="spellEnd"/>
      <w:r w:rsidR="00A75B45">
        <w:rPr>
          <w:rFonts w:ascii="Arial" w:hAnsi="Arial" w:cs="Arial"/>
        </w:rPr>
        <w:t xml:space="preserve"> bez DPH</w:t>
      </w:r>
      <w:r w:rsidRPr="0096338F">
        <w:rPr>
          <w:rFonts w:ascii="Arial" w:hAnsi="Arial" w:cs="Arial"/>
        </w:rPr>
        <w:t>.</w:t>
      </w:r>
      <w:r w:rsidRPr="0096338F">
        <w:rPr>
          <w:rFonts w:ascii="Arial" w:hAnsi="Arial" w:cs="Arial"/>
          <w:b/>
        </w:rPr>
        <w:t xml:space="preserve"> </w:t>
      </w:r>
      <w:r w:rsidR="00A75B45">
        <w:rPr>
          <w:rFonts w:ascii="Arial" w:hAnsi="Arial" w:cs="Arial"/>
        </w:rPr>
        <w:t>Celková č</w:t>
      </w:r>
      <w:r w:rsidRPr="0096338F">
        <w:rPr>
          <w:rFonts w:ascii="Arial" w:hAnsi="Arial" w:cs="Arial"/>
        </w:rPr>
        <w:t>ástka bude fakturována v pravidelných měsíční</w:t>
      </w:r>
      <w:r w:rsidR="00BD1053">
        <w:rPr>
          <w:rFonts w:ascii="Arial" w:hAnsi="Arial" w:cs="Arial"/>
        </w:rPr>
        <w:t xml:space="preserve">ch splátkách, tj. ve výši </w:t>
      </w:r>
      <w:proofErr w:type="spellStart"/>
      <w:r w:rsidR="008F45D6">
        <w:rPr>
          <w:rFonts w:ascii="Arial" w:hAnsi="Arial" w:cs="Arial"/>
          <w:b/>
        </w:rPr>
        <w:t>xxxxxx</w:t>
      </w:r>
      <w:proofErr w:type="spellEnd"/>
      <w:r w:rsidRPr="0096338F">
        <w:rPr>
          <w:rFonts w:ascii="Arial" w:hAnsi="Arial" w:cs="Arial"/>
        </w:rPr>
        <w:t xml:space="preserve"> bez DPH</w:t>
      </w:r>
      <w:r w:rsidR="00385722">
        <w:rPr>
          <w:rFonts w:ascii="Arial" w:hAnsi="Arial" w:cs="Arial"/>
        </w:rPr>
        <w:t xml:space="preserve"> d</w:t>
      </w:r>
      <w:r w:rsidR="008F45D6">
        <w:rPr>
          <w:rFonts w:ascii="Arial" w:hAnsi="Arial" w:cs="Arial"/>
        </w:rPr>
        <w:t xml:space="preserve">o 28.2. 2022 a ve výší </w:t>
      </w:r>
      <w:proofErr w:type="spellStart"/>
      <w:r w:rsidR="008F45D6">
        <w:rPr>
          <w:rFonts w:ascii="Arial" w:hAnsi="Arial" w:cs="Arial"/>
        </w:rPr>
        <w:t>xxxxxx</w:t>
      </w:r>
      <w:r w:rsidR="00385722">
        <w:rPr>
          <w:rFonts w:ascii="Arial" w:hAnsi="Arial" w:cs="Arial"/>
        </w:rPr>
        <w:t>Kč</w:t>
      </w:r>
      <w:proofErr w:type="spellEnd"/>
      <w:r w:rsidR="00385722">
        <w:rPr>
          <w:rFonts w:ascii="Arial" w:hAnsi="Arial" w:cs="Arial"/>
        </w:rPr>
        <w:t xml:space="preserve"> bez DPH od 1.3. 2022 </w:t>
      </w:r>
      <w:r w:rsidRPr="0096338F">
        <w:rPr>
          <w:rFonts w:ascii="Arial" w:hAnsi="Arial" w:cs="Arial"/>
        </w:rPr>
        <w:t>. Ostatní sportovní prostory a příslušenství nad rámec Čl. III budou účtovány dle platného ceníku sportovní haly.</w:t>
      </w:r>
    </w:p>
    <w:p w:rsidR="004E6CE2" w:rsidRPr="0096338F" w:rsidRDefault="004E6CE2" w:rsidP="004E6CE2">
      <w:pPr>
        <w:pStyle w:val="Bezmezer"/>
        <w:jc w:val="both"/>
        <w:rPr>
          <w:rFonts w:ascii="Arial" w:hAnsi="Arial" w:cs="Arial"/>
        </w:rPr>
      </w:pPr>
    </w:p>
    <w:p w:rsidR="004E6CE2" w:rsidRDefault="004E6CE2" w:rsidP="004E6CE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Za nájem prostor sloužících podnikání, nájem movitých věcí a paušální platby za energie uvedené v Čl. IV uhradí uživatel měsíčně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částku ve výši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takto:</w:t>
      </w:r>
    </w:p>
    <w:p w:rsidR="004E6CE2" w:rsidRDefault="004E6CE2" w:rsidP="004E6CE2">
      <w:pPr>
        <w:pStyle w:val="Bezmezer"/>
        <w:jc w:val="both"/>
        <w:rPr>
          <w:rFonts w:ascii="Arial" w:hAnsi="Arial" w:cs="Arial"/>
        </w:rPr>
      </w:pP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dodávku elektrické en</w:t>
      </w:r>
      <w:r w:rsidR="00BD1053">
        <w:rPr>
          <w:rFonts w:ascii="Arial" w:hAnsi="Arial" w:cs="Arial"/>
        </w:rPr>
        <w:t xml:space="preserve">ergie (paušálně)  ………………………. </w:t>
      </w:r>
      <w:proofErr w:type="spellStart"/>
      <w:r w:rsidR="008F45D6">
        <w:rPr>
          <w:rFonts w:ascii="Arial" w:hAnsi="Arial" w:cs="Arial"/>
          <w:b/>
        </w:rPr>
        <w:t>xxx</w:t>
      </w:r>
      <w:proofErr w:type="spellEnd"/>
      <w:r w:rsidRPr="00401C71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dodávku tepla ÚT a T</w:t>
      </w:r>
      <w:r w:rsidR="00BD1053">
        <w:rPr>
          <w:rFonts w:ascii="Arial" w:hAnsi="Arial" w:cs="Arial"/>
        </w:rPr>
        <w:t xml:space="preserve">UV (paušálně)  ………………………..   </w:t>
      </w:r>
      <w:proofErr w:type="spellStart"/>
      <w:r w:rsidR="008F45D6">
        <w:rPr>
          <w:rFonts w:ascii="Arial" w:hAnsi="Arial" w:cs="Arial"/>
          <w:b/>
        </w:rPr>
        <w:t>xxx</w:t>
      </w:r>
      <w:proofErr w:type="spellEnd"/>
      <w:r w:rsidRPr="00401C71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4E6CE2" w:rsidRDefault="004E6CE2" w:rsidP="004E6CE2">
      <w:pPr>
        <w:pStyle w:val="Bezmezer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dodávku pitné vody</w:t>
      </w:r>
      <w:r w:rsidR="00BD1053">
        <w:rPr>
          <w:rFonts w:ascii="Arial" w:hAnsi="Arial" w:cs="Arial"/>
        </w:rPr>
        <w:t xml:space="preserve"> (paušálně) ……………………………...    </w:t>
      </w:r>
      <w:r w:rsidR="008F45D6">
        <w:rPr>
          <w:rFonts w:ascii="Arial" w:hAnsi="Arial" w:cs="Arial"/>
          <w:b/>
        </w:rPr>
        <w:t>xxx</w:t>
      </w:r>
      <w:bookmarkStart w:id="0" w:name="_GoBack"/>
      <w:bookmarkEnd w:id="0"/>
      <w:r w:rsidRPr="00401C71">
        <w:rPr>
          <w:rFonts w:ascii="Arial" w:hAnsi="Arial" w:cs="Arial"/>
          <w:b/>
        </w:rPr>
        <w:t xml:space="preserve"> Kč/</w:t>
      </w:r>
      <w:proofErr w:type="spellStart"/>
      <w:r>
        <w:rPr>
          <w:rFonts w:ascii="Arial" w:hAnsi="Arial" w:cs="Arial"/>
        </w:rPr>
        <w:t>měs</w:t>
      </w:r>
      <w:proofErr w:type="spellEnd"/>
      <w:r>
        <w:rPr>
          <w:rFonts w:ascii="Arial" w:hAnsi="Arial" w:cs="Arial"/>
        </w:rPr>
        <w:t>. bez DPH</w:t>
      </w:r>
    </w:p>
    <w:p w:rsidR="00655B15" w:rsidRPr="007257F7" w:rsidRDefault="00655B15">
      <w:pPr>
        <w:spacing w:after="0" w:line="240" w:lineRule="auto"/>
        <w:ind w:left="720" w:hanging="360"/>
        <w:rPr>
          <w:rFonts w:ascii="Arial" w:eastAsia="Calibri" w:hAnsi="Arial" w:cs="Arial"/>
          <w:sz w:val="24"/>
        </w:rPr>
      </w:pPr>
    </w:p>
    <w:p w:rsidR="00655B15" w:rsidRPr="007257F7" w:rsidRDefault="004D3708">
      <w:pPr>
        <w:spacing w:after="120" w:line="240" w:lineRule="auto"/>
        <w:jc w:val="center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b/>
          <w:sz w:val="24"/>
        </w:rPr>
        <w:t>Čl. II</w:t>
      </w:r>
    </w:p>
    <w:p w:rsidR="00655B15" w:rsidRPr="007257F7" w:rsidRDefault="004D3708">
      <w:pPr>
        <w:spacing w:after="120" w:line="240" w:lineRule="auto"/>
        <w:ind w:left="720" w:hanging="360"/>
        <w:jc w:val="both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>1.</w:t>
      </w:r>
      <w:r w:rsidRPr="007257F7">
        <w:rPr>
          <w:rFonts w:ascii="Arial" w:eastAsia="Calibri" w:hAnsi="Arial" w:cs="Arial"/>
          <w:sz w:val="24"/>
        </w:rPr>
        <w:tab/>
        <w:t>Tento dodatek</w:t>
      </w:r>
      <w:r w:rsidR="00BD1053">
        <w:rPr>
          <w:rFonts w:ascii="Arial" w:eastAsia="Calibri" w:hAnsi="Arial" w:cs="Arial"/>
          <w:sz w:val="24"/>
        </w:rPr>
        <w:t xml:space="preserve"> ke smlouvě č.21SMPU0100000025</w:t>
      </w:r>
      <w:r w:rsidRPr="007257F7">
        <w:rPr>
          <w:rFonts w:ascii="Arial" w:eastAsia="Calibri" w:hAnsi="Arial" w:cs="Arial"/>
          <w:sz w:val="24"/>
        </w:rPr>
        <w:t xml:space="preserve"> ze dne </w:t>
      </w:r>
      <w:r w:rsidR="00BD1053">
        <w:rPr>
          <w:rFonts w:ascii="Arial" w:eastAsia="Calibri" w:hAnsi="Arial" w:cs="Arial"/>
          <w:sz w:val="24"/>
        </w:rPr>
        <w:t>30.6. 2021</w:t>
      </w:r>
      <w:r w:rsidRPr="007257F7">
        <w:rPr>
          <w:rFonts w:ascii="Arial" w:eastAsia="Calibri" w:hAnsi="Arial" w:cs="Arial"/>
          <w:sz w:val="24"/>
        </w:rPr>
        <w:t xml:space="preserve"> nabývá účinnosti dnem </w:t>
      </w:r>
      <w:r w:rsidR="007B3F88" w:rsidRPr="007257F7">
        <w:rPr>
          <w:rFonts w:ascii="Arial" w:eastAsia="Calibri" w:hAnsi="Arial" w:cs="Arial"/>
          <w:sz w:val="24"/>
        </w:rPr>
        <w:t>1.3.2022</w:t>
      </w:r>
      <w:r w:rsidRPr="007257F7">
        <w:rPr>
          <w:rFonts w:ascii="Arial" w:eastAsia="Calibri" w:hAnsi="Arial" w:cs="Arial"/>
          <w:sz w:val="24"/>
        </w:rPr>
        <w:t xml:space="preserve"> a je vyhotoven ve dvou stejnopisech z nichž každá strana obdrží po jednom exempláři. Ostatní ustanovení původní smlouvy nedotčené tímto dodatkem zůstávají beze změny.</w:t>
      </w:r>
    </w:p>
    <w:p w:rsidR="00655B15" w:rsidRPr="007257F7" w:rsidRDefault="004D3708">
      <w:pPr>
        <w:spacing w:after="120" w:line="240" w:lineRule="auto"/>
        <w:ind w:left="720" w:hanging="360"/>
        <w:jc w:val="both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>2.</w:t>
      </w:r>
      <w:r w:rsidRPr="007257F7">
        <w:rPr>
          <w:rFonts w:ascii="Arial" w:eastAsia="Calibri" w:hAnsi="Arial" w:cs="Arial"/>
          <w:sz w:val="24"/>
        </w:rPr>
        <w:tab/>
        <w:t>Provozovatel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655B15" w:rsidRPr="007257F7" w:rsidRDefault="004D3708">
      <w:pPr>
        <w:spacing w:after="120" w:line="240" w:lineRule="auto"/>
        <w:ind w:left="720" w:hanging="360"/>
        <w:jc w:val="both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>3.</w:t>
      </w:r>
      <w:r w:rsidRPr="007257F7">
        <w:rPr>
          <w:rFonts w:ascii="Arial" w:eastAsia="Calibri" w:hAnsi="Arial" w:cs="Arial"/>
          <w:sz w:val="24"/>
        </w:rPr>
        <w:tab/>
        <w:t xml:space="preserve">Smluvní strany se dohodly, že uveřejnění smlouvy v registru smluv, pokud předmětná smlouva uveřejnění podléhá, zajistí Sportovní a rekreační zařízení města Ostravy, s.r.o. </w:t>
      </w:r>
    </w:p>
    <w:p w:rsidR="00655B15" w:rsidRDefault="004D3708">
      <w:pPr>
        <w:spacing w:after="120" w:line="240" w:lineRule="auto"/>
        <w:ind w:left="720" w:hanging="360"/>
        <w:jc w:val="both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>4.</w:t>
      </w:r>
      <w:r w:rsidRPr="007257F7">
        <w:rPr>
          <w:rFonts w:ascii="Arial" w:eastAsia="Calibri" w:hAnsi="Arial" w:cs="Arial"/>
          <w:sz w:val="24"/>
        </w:rPr>
        <w:tab/>
        <w:t>Smluvní strany prohlašují, že se obsahem tohoto dodatku seznámily a že tento obsah odpovídá jejich pravé a svobodné vůli. Na důkaz toho smluvní strany tuto smlouvu podepisují.</w:t>
      </w:r>
    </w:p>
    <w:p w:rsidR="00401C71" w:rsidRPr="007257F7" w:rsidRDefault="00401C71">
      <w:pPr>
        <w:spacing w:after="120" w:line="240" w:lineRule="auto"/>
        <w:ind w:left="720" w:hanging="360"/>
        <w:jc w:val="both"/>
        <w:rPr>
          <w:rFonts w:ascii="Arial" w:eastAsia="Calibri" w:hAnsi="Arial" w:cs="Arial"/>
          <w:sz w:val="24"/>
        </w:rPr>
      </w:pPr>
    </w:p>
    <w:p w:rsidR="00655B15" w:rsidRPr="007257F7" w:rsidRDefault="00655B15">
      <w:pPr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4D3708">
      <w:pPr>
        <w:spacing w:after="0" w:line="240" w:lineRule="auto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 xml:space="preserve">V Ostravě dne: </w:t>
      </w:r>
      <w:r w:rsidR="007B3F88" w:rsidRPr="007257F7">
        <w:rPr>
          <w:rFonts w:ascii="Arial" w:eastAsia="Calibri" w:hAnsi="Arial" w:cs="Arial"/>
          <w:sz w:val="24"/>
        </w:rPr>
        <w:t>1.3.</w:t>
      </w:r>
      <w:r w:rsidR="00401C71">
        <w:rPr>
          <w:rFonts w:ascii="Arial" w:eastAsia="Calibri" w:hAnsi="Arial" w:cs="Arial"/>
          <w:sz w:val="24"/>
        </w:rPr>
        <w:t xml:space="preserve"> </w:t>
      </w:r>
      <w:r w:rsidR="007B3F88" w:rsidRPr="007257F7">
        <w:rPr>
          <w:rFonts w:ascii="Arial" w:eastAsia="Calibri" w:hAnsi="Arial" w:cs="Arial"/>
          <w:sz w:val="24"/>
        </w:rPr>
        <w:t>2022</w:t>
      </w:r>
      <w:r w:rsidRPr="007257F7">
        <w:rPr>
          <w:rFonts w:ascii="Arial" w:eastAsia="Calibri" w:hAnsi="Arial" w:cs="Arial"/>
          <w:sz w:val="24"/>
        </w:rPr>
        <w:t>     </w:t>
      </w:r>
    </w:p>
    <w:p w:rsidR="00655B15" w:rsidRPr="007257F7" w:rsidRDefault="00655B15">
      <w:pPr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655B15">
      <w:pPr>
        <w:spacing w:after="0" w:line="240" w:lineRule="auto"/>
        <w:rPr>
          <w:rFonts w:ascii="Arial" w:eastAsia="Calibri" w:hAnsi="Arial" w:cs="Arial"/>
          <w:sz w:val="24"/>
        </w:rPr>
      </w:pPr>
    </w:p>
    <w:p w:rsidR="00940088" w:rsidRPr="007257F7" w:rsidRDefault="00940088">
      <w:pPr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655B15">
      <w:pPr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655B1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655B15">
      <w:pPr>
        <w:spacing w:after="0" w:line="240" w:lineRule="auto"/>
        <w:rPr>
          <w:rFonts w:ascii="Arial" w:eastAsia="Calibri" w:hAnsi="Arial" w:cs="Arial"/>
          <w:sz w:val="24"/>
        </w:rPr>
      </w:pPr>
    </w:p>
    <w:p w:rsidR="00655B15" w:rsidRPr="007257F7" w:rsidRDefault="004D3708">
      <w:pPr>
        <w:tabs>
          <w:tab w:val="center" w:pos="1701"/>
          <w:tab w:val="center" w:pos="6946"/>
        </w:tabs>
        <w:spacing w:after="0" w:line="240" w:lineRule="auto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>..........................................……                                             ............</w:t>
      </w:r>
      <w:r w:rsidR="00BD1053">
        <w:rPr>
          <w:rFonts w:ascii="Arial" w:eastAsia="Calibri" w:hAnsi="Arial" w:cs="Arial"/>
          <w:sz w:val="24"/>
        </w:rPr>
        <w:t>...............</w:t>
      </w:r>
    </w:p>
    <w:p w:rsidR="00655B15" w:rsidRPr="007257F7" w:rsidRDefault="004D3708" w:rsidP="004D3708">
      <w:pPr>
        <w:spacing w:after="0" w:line="240" w:lineRule="auto"/>
        <w:ind w:left="4248" w:hanging="4248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 xml:space="preserve">Sportovní a rekreační zařízení                    </w:t>
      </w:r>
      <w:r w:rsidR="00BD1053">
        <w:rPr>
          <w:rFonts w:ascii="Arial" w:eastAsia="Calibri" w:hAnsi="Arial" w:cs="Arial"/>
          <w:sz w:val="24"/>
        </w:rPr>
        <w:t xml:space="preserve">                       Ing. Tomáš  Zedník</w:t>
      </w:r>
    </w:p>
    <w:p w:rsidR="00655B15" w:rsidRPr="007257F7" w:rsidRDefault="004D3708">
      <w:pPr>
        <w:spacing w:after="0" w:line="240" w:lineRule="auto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 xml:space="preserve">   </w:t>
      </w:r>
      <w:r w:rsidR="00C84929" w:rsidRPr="007257F7">
        <w:rPr>
          <w:rFonts w:ascii="Arial" w:eastAsia="Calibri" w:hAnsi="Arial" w:cs="Arial"/>
          <w:sz w:val="24"/>
        </w:rPr>
        <w:t xml:space="preserve">    města Ostravy s.r.o.</w:t>
      </w:r>
      <w:r w:rsidR="00C84929" w:rsidRPr="007257F7">
        <w:rPr>
          <w:rFonts w:ascii="Arial" w:eastAsia="Calibri" w:hAnsi="Arial" w:cs="Arial"/>
          <w:sz w:val="24"/>
        </w:rPr>
        <w:tab/>
      </w:r>
      <w:r w:rsidR="00C84929" w:rsidRPr="007257F7">
        <w:rPr>
          <w:rFonts w:ascii="Arial" w:eastAsia="Calibri" w:hAnsi="Arial" w:cs="Arial"/>
          <w:sz w:val="24"/>
        </w:rPr>
        <w:tab/>
        <w:t xml:space="preserve">       </w:t>
      </w:r>
      <w:r w:rsidRPr="007257F7">
        <w:rPr>
          <w:rFonts w:ascii="Arial" w:eastAsia="Calibri" w:hAnsi="Arial" w:cs="Arial"/>
          <w:sz w:val="24"/>
        </w:rPr>
        <w:t xml:space="preserve">       </w:t>
      </w:r>
      <w:r w:rsidR="00C84929" w:rsidRPr="007257F7">
        <w:rPr>
          <w:rFonts w:ascii="Arial" w:eastAsia="Calibri" w:hAnsi="Arial" w:cs="Arial"/>
          <w:sz w:val="24"/>
        </w:rPr>
        <w:t xml:space="preserve">     </w:t>
      </w:r>
      <w:r w:rsidR="00E65217" w:rsidRPr="007257F7">
        <w:rPr>
          <w:rFonts w:ascii="Arial" w:eastAsia="Calibri" w:hAnsi="Arial" w:cs="Arial"/>
          <w:sz w:val="24"/>
        </w:rPr>
        <w:tab/>
        <w:t xml:space="preserve">       </w:t>
      </w:r>
      <w:r w:rsidR="00EC021F" w:rsidRPr="007257F7">
        <w:rPr>
          <w:rFonts w:ascii="Arial" w:eastAsia="Calibri" w:hAnsi="Arial" w:cs="Arial"/>
          <w:sz w:val="24"/>
        </w:rPr>
        <w:t xml:space="preserve">    </w:t>
      </w:r>
      <w:r w:rsidR="00E65217" w:rsidRPr="007257F7">
        <w:rPr>
          <w:rFonts w:ascii="Arial" w:eastAsia="Calibri" w:hAnsi="Arial" w:cs="Arial"/>
          <w:sz w:val="24"/>
        </w:rPr>
        <w:t xml:space="preserve"> </w:t>
      </w:r>
      <w:r w:rsidR="00401C71">
        <w:rPr>
          <w:rFonts w:ascii="Arial" w:eastAsia="Calibri" w:hAnsi="Arial" w:cs="Arial"/>
          <w:sz w:val="24"/>
        </w:rPr>
        <w:t xml:space="preserve">     jednatel společnosti</w:t>
      </w:r>
    </w:p>
    <w:p w:rsidR="00655B15" w:rsidRPr="007257F7" w:rsidRDefault="004D3708">
      <w:pPr>
        <w:spacing w:after="0" w:line="240" w:lineRule="auto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 xml:space="preserve">        Ing. Jaroslav Kovář                </w:t>
      </w:r>
      <w:r w:rsidRPr="007257F7">
        <w:rPr>
          <w:rFonts w:ascii="Arial" w:eastAsia="Calibri" w:hAnsi="Arial" w:cs="Arial"/>
          <w:sz w:val="24"/>
        </w:rPr>
        <w:tab/>
      </w:r>
      <w:r w:rsidRPr="007257F7">
        <w:rPr>
          <w:rFonts w:ascii="Arial" w:eastAsia="Calibri" w:hAnsi="Arial" w:cs="Arial"/>
          <w:sz w:val="24"/>
        </w:rPr>
        <w:tab/>
      </w:r>
      <w:r w:rsidRPr="007257F7">
        <w:rPr>
          <w:rFonts w:ascii="Arial" w:eastAsia="Calibri" w:hAnsi="Arial" w:cs="Arial"/>
          <w:sz w:val="24"/>
        </w:rPr>
        <w:tab/>
      </w:r>
      <w:r w:rsidRPr="007257F7">
        <w:rPr>
          <w:rFonts w:ascii="Arial" w:eastAsia="Calibri" w:hAnsi="Arial" w:cs="Arial"/>
          <w:sz w:val="24"/>
        </w:rPr>
        <w:tab/>
      </w:r>
      <w:r w:rsidR="00401C71">
        <w:rPr>
          <w:rFonts w:ascii="Arial" w:eastAsia="Calibri" w:hAnsi="Arial" w:cs="Arial"/>
          <w:sz w:val="24"/>
        </w:rPr>
        <w:t>VK Ostrava, s.r.o.</w:t>
      </w:r>
      <w:r w:rsidRPr="007257F7">
        <w:rPr>
          <w:rFonts w:ascii="Arial" w:eastAsia="Calibri" w:hAnsi="Arial" w:cs="Arial"/>
          <w:sz w:val="24"/>
        </w:rPr>
        <w:t xml:space="preserve"> </w:t>
      </w:r>
      <w:r w:rsidR="00401C71">
        <w:rPr>
          <w:rFonts w:ascii="Arial" w:eastAsia="Calibri" w:hAnsi="Arial" w:cs="Arial"/>
          <w:sz w:val="24"/>
        </w:rPr>
        <w:t xml:space="preserve">    </w:t>
      </w:r>
    </w:p>
    <w:p w:rsidR="00655B15" w:rsidRPr="007257F7" w:rsidRDefault="004D3708">
      <w:pPr>
        <w:spacing w:after="0" w:line="240" w:lineRule="auto"/>
        <w:rPr>
          <w:rFonts w:ascii="Arial" w:eastAsia="Calibri" w:hAnsi="Arial" w:cs="Arial"/>
          <w:sz w:val="24"/>
        </w:rPr>
      </w:pPr>
      <w:r w:rsidRPr="007257F7">
        <w:rPr>
          <w:rFonts w:ascii="Arial" w:eastAsia="Calibri" w:hAnsi="Arial" w:cs="Arial"/>
          <w:sz w:val="24"/>
        </w:rPr>
        <w:t xml:space="preserve">       jednate</w:t>
      </w:r>
      <w:r w:rsidR="00940088" w:rsidRPr="007257F7">
        <w:rPr>
          <w:rFonts w:ascii="Arial" w:eastAsia="Calibri" w:hAnsi="Arial" w:cs="Arial"/>
          <w:sz w:val="24"/>
        </w:rPr>
        <w:t>l společnosti</w:t>
      </w:r>
      <w:r w:rsidR="00940088" w:rsidRPr="007257F7">
        <w:rPr>
          <w:rFonts w:ascii="Arial" w:eastAsia="Calibri" w:hAnsi="Arial" w:cs="Arial"/>
          <w:sz w:val="24"/>
        </w:rPr>
        <w:tab/>
        <w:t xml:space="preserve">             </w:t>
      </w:r>
      <w:r w:rsidR="00940088" w:rsidRPr="007257F7">
        <w:rPr>
          <w:rFonts w:ascii="Arial" w:eastAsia="Calibri" w:hAnsi="Arial" w:cs="Arial"/>
          <w:sz w:val="24"/>
        </w:rPr>
        <w:tab/>
      </w:r>
      <w:r w:rsidR="00940088" w:rsidRPr="007257F7">
        <w:rPr>
          <w:rFonts w:ascii="Arial" w:eastAsia="Calibri" w:hAnsi="Arial" w:cs="Arial"/>
          <w:sz w:val="24"/>
        </w:rPr>
        <w:tab/>
      </w:r>
      <w:r w:rsidR="00940088" w:rsidRPr="007257F7">
        <w:rPr>
          <w:rFonts w:ascii="Arial" w:eastAsia="Calibri" w:hAnsi="Arial" w:cs="Arial"/>
          <w:sz w:val="24"/>
        </w:rPr>
        <w:tab/>
      </w:r>
      <w:r w:rsidR="00940088" w:rsidRPr="007257F7">
        <w:rPr>
          <w:rFonts w:ascii="Arial" w:eastAsia="Calibri" w:hAnsi="Arial" w:cs="Arial"/>
          <w:sz w:val="24"/>
        </w:rPr>
        <w:tab/>
        <w:t xml:space="preserve">    </w:t>
      </w:r>
    </w:p>
    <w:p w:rsidR="00655B15" w:rsidRDefault="00655B15">
      <w:pPr>
        <w:rPr>
          <w:rFonts w:ascii="Calibri" w:eastAsia="Calibri" w:hAnsi="Calibri" w:cs="Calibri"/>
        </w:rPr>
      </w:pPr>
    </w:p>
    <w:sectPr w:rsidR="0065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0C"/>
    <w:multiLevelType w:val="hybridMultilevel"/>
    <w:tmpl w:val="F5D6B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5838"/>
    <w:multiLevelType w:val="hybridMultilevel"/>
    <w:tmpl w:val="1896A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828BD"/>
    <w:multiLevelType w:val="hybridMultilevel"/>
    <w:tmpl w:val="4CFCE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57DF0"/>
    <w:multiLevelType w:val="hybridMultilevel"/>
    <w:tmpl w:val="3022F352"/>
    <w:lvl w:ilvl="0" w:tplc="CF2A1260">
      <w:numFmt w:val="bullet"/>
      <w:lvlText w:val=""/>
      <w:lvlJc w:val="left"/>
      <w:pPr>
        <w:ind w:left="720" w:hanging="360"/>
      </w:pPr>
      <w:rPr>
        <w:rFonts w:ascii="Symbol" w:eastAsia="Symbol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31054"/>
    <w:multiLevelType w:val="hybridMultilevel"/>
    <w:tmpl w:val="320C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488B"/>
    <w:multiLevelType w:val="hybridMultilevel"/>
    <w:tmpl w:val="737269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15"/>
    <w:rsid w:val="00095FDD"/>
    <w:rsid w:val="0016272D"/>
    <w:rsid w:val="002047AD"/>
    <w:rsid w:val="002961C5"/>
    <w:rsid w:val="00385722"/>
    <w:rsid w:val="00401C71"/>
    <w:rsid w:val="004D3708"/>
    <w:rsid w:val="004E6CE2"/>
    <w:rsid w:val="005D303D"/>
    <w:rsid w:val="005F10C4"/>
    <w:rsid w:val="00655B15"/>
    <w:rsid w:val="006D141A"/>
    <w:rsid w:val="007257F7"/>
    <w:rsid w:val="00757DDA"/>
    <w:rsid w:val="007B3F88"/>
    <w:rsid w:val="008D69AC"/>
    <w:rsid w:val="008F45D6"/>
    <w:rsid w:val="00940088"/>
    <w:rsid w:val="009D65A3"/>
    <w:rsid w:val="00A75B45"/>
    <w:rsid w:val="00A957A2"/>
    <w:rsid w:val="00AD3045"/>
    <w:rsid w:val="00B645F8"/>
    <w:rsid w:val="00BD1053"/>
    <w:rsid w:val="00C21A74"/>
    <w:rsid w:val="00C2529F"/>
    <w:rsid w:val="00C27A92"/>
    <w:rsid w:val="00C84929"/>
    <w:rsid w:val="00CA415C"/>
    <w:rsid w:val="00CD5C7E"/>
    <w:rsid w:val="00CF35A8"/>
    <w:rsid w:val="00D445E3"/>
    <w:rsid w:val="00D459A1"/>
    <w:rsid w:val="00DA5A85"/>
    <w:rsid w:val="00E03679"/>
    <w:rsid w:val="00E10437"/>
    <w:rsid w:val="00E1799D"/>
    <w:rsid w:val="00E65217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1FB7"/>
  <w15:docId w15:val="{89FD34B2-347A-4611-BF94-D64F2FA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437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qFormat/>
    <w:rsid w:val="008D69A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6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mezerChar">
    <w:name w:val="Bez mezer Char"/>
    <w:basedOn w:val="Standardnpsmoodstavce"/>
    <w:link w:val="Bezmezer"/>
    <w:locked/>
    <w:rsid w:val="00B6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Orlík Pavel</dc:creator>
  <cp:lastModifiedBy>Oborák Roman</cp:lastModifiedBy>
  <cp:revision>3</cp:revision>
  <cp:lastPrinted>2022-02-24T11:30:00Z</cp:lastPrinted>
  <dcterms:created xsi:type="dcterms:W3CDTF">2022-03-15T11:28:00Z</dcterms:created>
  <dcterms:modified xsi:type="dcterms:W3CDTF">2022-03-15T11:38:00Z</dcterms:modified>
</cp:coreProperties>
</file>