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1736" w14:textId="03349089" w:rsidR="009E5613" w:rsidRDefault="00070C4D" w:rsidP="009E5613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Dodatek č 1 S</w:t>
      </w:r>
      <w:r w:rsidR="009E5613">
        <w:rPr>
          <w:rFonts w:ascii="Arial Unicode MS" w:eastAsia="Arial Unicode MS" w:hAnsi="Arial Unicode MS" w:cs="Arial Unicode MS"/>
          <w:b/>
          <w:sz w:val="32"/>
          <w:szCs w:val="32"/>
        </w:rPr>
        <w:t>mlouv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>y</w:t>
      </w:r>
      <w:r w:rsidR="009E5613">
        <w:rPr>
          <w:rFonts w:ascii="Arial Unicode MS" w:eastAsia="Arial Unicode MS" w:hAnsi="Arial Unicode MS" w:cs="Arial Unicode MS"/>
          <w:b/>
          <w:sz w:val="32"/>
          <w:szCs w:val="32"/>
        </w:rPr>
        <w:t xml:space="preserve"> o </w:t>
      </w:r>
      <w:r w:rsidR="000B3C3B">
        <w:rPr>
          <w:rFonts w:ascii="Arial Unicode MS" w:eastAsia="Arial Unicode MS" w:hAnsi="Arial Unicode MS" w:cs="Arial Unicode MS"/>
          <w:b/>
          <w:sz w:val="32"/>
          <w:szCs w:val="32"/>
        </w:rPr>
        <w:t>zajištění nakládání se separovanými složkami komunálního odpadu</w:t>
      </w:r>
      <w:r w:rsidR="009E5613" w:rsidRPr="00BE330F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="006705E5">
        <w:rPr>
          <w:rFonts w:ascii="Arial Unicode MS" w:eastAsia="Arial Unicode MS" w:hAnsi="Arial Unicode MS" w:cs="Arial Unicode MS"/>
          <w:b/>
          <w:sz w:val="32"/>
          <w:szCs w:val="32"/>
        </w:rPr>
        <w:t>(biologicky rozložitelný odpad)</w:t>
      </w:r>
    </w:p>
    <w:p w14:paraId="1299821B" w14:textId="721A7B33" w:rsidR="00070C4D" w:rsidRPr="00BE330F" w:rsidRDefault="00070C4D" w:rsidP="009E5613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ze dne </w:t>
      </w:r>
      <w:r w:rsidR="00BB5997">
        <w:rPr>
          <w:rFonts w:ascii="Arial Unicode MS" w:eastAsia="Arial Unicode MS" w:hAnsi="Arial Unicode MS" w:cs="Arial Unicode MS"/>
          <w:b/>
          <w:sz w:val="32"/>
          <w:szCs w:val="32"/>
        </w:rPr>
        <w:t>14.2.2020</w:t>
      </w:r>
    </w:p>
    <w:p w14:paraId="12853EAC" w14:textId="77777777" w:rsidR="009E5613" w:rsidRPr="007A1C2C" w:rsidRDefault="009E5613" w:rsidP="009E561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5B9ED9DB" w14:textId="77777777" w:rsidR="009E5613" w:rsidRPr="007A1C2C" w:rsidRDefault="009E5613" w:rsidP="009E5613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78187C93" w14:textId="77777777" w:rsidR="009E5613" w:rsidRPr="007A1C2C" w:rsidRDefault="009E5613" w:rsidP="009E5613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5E700152" w14:textId="77777777" w:rsidR="009E5613" w:rsidRPr="007A1C2C" w:rsidRDefault="005863D6" w:rsidP="009E5613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Čistá Plzeň, s.r.o.</w:t>
      </w:r>
    </w:p>
    <w:p w14:paraId="09EF929D" w14:textId="77777777" w:rsidR="009E5613" w:rsidRPr="007A1C2C" w:rsidRDefault="009E5613" w:rsidP="009E561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7A1C2C">
        <w:rPr>
          <w:rFonts w:ascii="Arial Unicode MS" w:eastAsia="Arial Unicode MS" w:hAnsi="Arial Unicode MS" w:cs="Arial Unicode MS"/>
          <w:sz w:val="21"/>
          <w:szCs w:val="21"/>
        </w:rPr>
        <w:t>IČ</w:t>
      </w:r>
      <w:r>
        <w:rPr>
          <w:rFonts w:ascii="Arial Unicode MS" w:eastAsia="Arial Unicode MS" w:hAnsi="Arial Unicode MS" w:cs="Arial Unicode MS"/>
          <w:sz w:val="21"/>
          <w:szCs w:val="21"/>
        </w:rPr>
        <w:t>O</w:t>
      </w:r>
      <w:r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: </w:t>
      </w:r>
      <w:r w:rsidR="005863D6">
        <w:rPr>
          <w:rFonts w:ascii="Arial Unicode MS" w:eastAsia="Arial Unicode MS" w:hAnsi="Arial Unicode MS" w:cs="Arial Unicode MS"/>
          <w:sz w:val="21"/>
          <w:szCs w:val="21"/>
        </w:rPr>
        <w:t>280 46 153</w:t>
      </w:r>
    </w:p>
    <w:p w14:paraId="46D8531F" w14:textId="77777777" w:rsidR="009E5613" w:rsidRPr="007A1C2C" w:rsidRDefault="009E5613" w:rsidP="009E561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se sídlem Plzeň, </w:t>
      </w:r>
      <w:r w:rsidR="005863D6">
        <w:rPr>
          <w:rFonts w:ascii="Arial Unicode MS" w:eastAsia="Arial Unicode MS" w:hAnsi="Arial Unicode MS" w:cs="Arial Unicode MS"/>
          <w:sz w:val="21"/>
          <w:szCs w:val="21"/>
        </w:rPr>
        <w:t>Edvarda Beneše 430/23, PSČ 301 00</w:t>
      </w:r>
    </w:p>
    <w:p w14:paraId="73F9AE0A" w14:textId="77777777" w:rsidR="009E5613" w:rsidRDefault="009E5613" w:rsidP="009E561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zapsaná v obchodním rejstříku vedeném Krajským soudem v Plzni, oddíl </w:t>
      </w:r>
      <w:r w:rsidR="005863D6">
        <w:rPr>
          <w:rFonts w:ascii="Arial Unicode MS" w:eastAsia="Arial Unicode MS" w:hAnsi="Arial Unicode MS" w:cs="Arial Unicode MS"/>
          <w:sz w:val="21"/>
          <w:szCs w:val="21"/>
        </w:rPr>
        <w:t>C, vložka 22669</w:t>
      </w:r>
    </w:p>
    <w:p w14:paraId="4C96B768" w14:textId="77777777" w:rsidR="009E5613" w:rsidRDefault="005863D6" w:rsidP="009E561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zastoupena jednatelem Otakarem Horákem </w:t>
      </w:r>
    </w:p>
    <w:p w14:paraId="4D0701B3" w14:textId="77777777" w:rsidR="009E5613" w:rsidRPr="007A1C2C" w:rsidRDefault="009E5613" w:rsidP="009E5613">
      <w:pPr>
        <w:pStyle w:val="Styl"/>
        <w:ind w:right="-1"/>
        <w:rPr>
          <w:rFonts w:ascii="Arial Unicode MS" w:eastAsia="Arial Unicode MS" w:hAnsi="Arial Unicode MS" w:cs="Arial Unicode MS"/>
          <w:sz w:val="21"/>
          <w:szCs w:val="21"/>
        </w:rPr>
      </w:pPr>
      <w:r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20D8FF9A" w14:textId="77777777" w:rsidR="009E5613" w:rsidRPr="007A1C2C" w:rsidRDefault="009E5613" w:rsidP="009E5613">
      <w:pPr>
        <w:jc w:val="both"/>
        <w:rPr>
          <w:rFonts w:ascii="Arial Unicode MS" w:eastAsia="Arial Unicode MS" w:hAnsi="Arial Unicode MS" w:cs="Arial Unicode MS"/>
          <w:i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na straně jedné jako objednatel (</w:t>
      </w:r>
      <w:r w:rsidRPr="007F5C5F">
        <w:rPr>
          <w:rFonts w:ascii="Arial Unicode MS" w:eastAsia="Arial Unicode MS" w:hAnsi="Arial Unicode MS" w:cs="Arial Unicode MS"/>
          <w:sz w:val="21"/>
          <w:szCs w:val="21"/>
        </w:rPr>
        <w:t xml:space="preserve">dále jen </w:t>
      </w:r>
      <w:r w:rsidRPr="007F5C5F">
        <w:rPr>
          <w:rFonts w:ascii="Arial Unicode MS" w:eastAsia="Arial Unicode MS" w:hAnsi="Arial Unicode MS" w:cs="Arial Unicode MS"/>
          <w:b/>
          <w:sz w:val="21"/>
          <w:szCs w:val="21"/>
        </w:rPr>
        <w:t>„Objednatel“</w:t>
      </w:r>
      <w:r>
        <w:rPr>
          <w:rFonts w:ascii="Arial Unicode MS" w:eastAsia="Arial Unicode MS" w:hAnsi="Arial Unicode MS" w:cs="Arial Unicode MS"/>
          <w:sz w:val="21"/>
          <w:szCs w:val="21"/>
        </w:rPr>
        <w:t>)</w:t>
      </w:r>
    </w:p>
    <w:p w14:paraId="3FD28D0A" w14:textId="77777777" w:rsidR="009E5613" w:rsidRPr="007A1C2C" w:rsidRDefault="009E5613" w:rsidP="009E561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B798729" w14:textId="77777777" w:rsidR="009E5613" w:rsidRPr="007A1C2C" w:rsidRDefault="009E5613" w:rsidP="009E561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7A1C2C">
        <w:rPr>
          <w:rFonts w:ascii="Arial Unicode MS" w:eastAsia="Arial Unicode MS" w:hAnsi="Arial Unicode MS" w:cs="Arial Unicode MS"/>
          <w:sz w:val="21"/>
          <w:szCs w:val="21"/>
        </w:rPr>
        <w:t>a</w:t>
      </w:r>
    </w:p>
    <w:p w14:paraId="5042F128" w14:textId="77777777" w:rsidR="009E5613" w:rsidRPr="007A1C2C" w:rsidRDefault="009E5613" w:rsidP="009E561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2B44464" w14:textId="28B075B7" w:rsidR="00015E15" w:rsidRPr="00015E15" w:rsidRDefault="00015E15" w:rsidP="009E561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E62E59">
        <w:rPr>
          <w:rFonts w:ascii="Arial Unicode MS" w:eastAsia="Arial Unicode MS" w:hAnsi="Arial Unicode MS" w:cs="Arial Unicode MS"/>
          <w:b/>
          <w:sz w:val="21"/>
          <w:szCs w:val="21"/>
        </w:rPr>
        <w:t>ELIOD servis, s.r.o</w:t>
      </w:r>
      <w:r w:rsidRPr="00015E15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DB35158" w14:textId="7270DB7B" w:rsidR="009E5613" w:rsidRPr="00015E15" w:rsidRDefault="009E5613" w:rsidP="009E561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5E15">
        <w:rPr>
          <w:rFonts w:ascii="Arial Unicode MS" w:eastAsia="Arial Unicode MS" w:hAnsi="Arial Unicode MS" w:cs="Arial Unicode MS"/>
          <w:sz w:val="21"/>
          <w:szCs w:val="21"/>
        </w:rPr>
        <w:t xml:space="preserve">IČO: </w:t>
      </w:r>
      <w:r w:rsidR="00015E15" w:rsidRPr="00015E15">
        <w:rPr>
          <w:rFonts w:ascii="Arial Unicode MS" w:eastAsia="Arial Unicode MS" w:hAnsi="Arial Unicode MS" w:cs="Arial Unicode MS"/>
          <w:sz w:val="21"/>
          <w:szCs w:val="21"/>
        </w:rPr>
        <w:t>25225243</w:t>
      </w:r>
    </w:p>
    <w:p w14:paraId="634489C3" w14:textId="4D72F94D" w:rsidR="009E5613" w:rsidRPr="00015E15" w:rsidRDefault="00015E15" w:rsidP="009E561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5E15">
        <w:rPr>
          <w:rFonts w:ascii="Arial Unicode MS" w:eastAsia="Arial Unicode MS" w:hAnsi="Arial Unicode MS" w:cs="Arial Unicode MS"/>
          <w:sz w:val="21"/>
          <w:szCs w:val="21"/>
        </w:rPr>
        <w:t>se sídlem Vřesová 494, 330 08  Zruč - Senec</w:t>
      </w:r>
    </w:p>
    <w:p w14:paraId="5765F427" w14:textId="441240A5" w:rsidR="009E5613" w:rsidRPr="00015E15" w:rsidRDefault="009E5613" w:rsidP="009E561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5E15">
        <w:rPr>
          <w:rFonts w:ascii="Arial Unicode MS" w:eastAsia="Arial Unicode MS" w:hAnsi="Arial Unicode MS" w:cs="Arial Unicode MS"/>
          <w:sz w:val="21"/>
          <w:szCs w:val="21"/>
        </w:rPr>
        <w:t xml:space="preserve">zapsaná v obchodním rejstříku vedeném </w:t>
      </w:r>
      <w:r w:rsidR="00015E15" w:rsidRPr="00015E15">
        <w:rPr>
          <w:rFonts w:ascii="Arial Unicode MS" w:eastAsia="Arial Unicode MS" w:hAnsi="Arial Unicode MS" w:cs="Arial Unicode MS"/>
          <w:sz w:val="21"/>
          <w:szCs w:val="21"/>
        </w:rPr>
        <w:t>Krajským</w:t>
      </w:r>
      <w:r w:rsidRPr="00015E15">
        <w:rPr>
          <w:rFonts w:ascii="Arial Unicode MS" w:eastAsia="Arial Unicode MS" w:hAnsi="Arial Unicode MS" w:cs="Arial Unicode MS"/>
          <w:sz w:val="21"/>
          <w:szCs w:val="21"/>
        </w:rPr>
        <w:t xml:space="preserve"> soudem v </w:t>
      </w:r>
      <w:r w:rsidR="00015E15" w:rsidRPr="00015E15">
        <w:rPr>
          <w:rFonts w:ascii="Arial Unicode MS" w:eastAsia="Arial Unicode MS" w:hAnsi="Arial Unicode MS" w:cs="Arial Unicode MS"/>
          <w:sz w:val="21"/>
          <w:szCs w:val="21"/>
        </w:rPr>
        <w:t>Plzni</w:t>
      </w:r>
      <w:r w:rsidRPr="00015E15">
        <w:rPr>
          <w:rFonts w:ascii="Arial Unicode MS" w:eastAsia="Arial Unicode MS" w:hAnsi="Arial Unicode MS" w:cs="Arial Unicode MS"/>
          <w:sz w:val="21"/>
          <w:szCs w:val="21"/>
        </w:rPr>
        <w:t>, oddíl</w:t>
      </w:r>
      <w:r w:rsidR="00015E15" w:rsidRPr="00015E15">
        <w:rPr>
          <w:rFonts w:ascii="Arial Unicode MS" w:eastAsia="Arial Unicode MS" w:hAnsi="Arial Unicode MS" w:cs="Arial Unicode MS"/>
          <w:sz w:val="21"/>
          <w:szCs w:val="21"/>
        </w:rPr>
        <w:t xml:space="preserve"> C</w:t>
      </w:r>
      <w:r w:rsidRPr="00015E15">
        <w:rPr>
          <w:rFonts w:ascii="Arial Unicode MS" w:eastAsia="Arial Unicode MS" w:hAnsi="Arial Unicode MS" w:cs="Arial Unicode MS"/>
          <w:sz w:val="21"/>
          <w:szCs w:val="21"/>
        </w:rPr>
        <w:t xml:space="preserve">, vložka </w:t>
      </w:r>
      <w:r w:rsidR="00015E15" w:rsidRPr="00015E15">
        <w:rPr>
          <w:rFonts w:ascii="Arial Unicode MS" w:eastAsia="Arial Unicode MS" w:hAnsi="Arial Unicode MS" w:cs="Arial Unicode MS"/>
          <w:sz w:val="21"/>
          <w:szCs w:val="21"/>
        </w:rPr>
        <w:t>10389</w:t>
      </w:r>
    </w:p>
    <w:p w14:paraId="7D544EBC" w14:textId="36517BAD" w:rsidR="009E5613" w:rsidRPr="007A1C2C" w:rsidRDefault="009E5613" w:rsidP="009E561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15E15">
        <w:rPr>
          <w:rFonts w:ascii="Arial Unicode MS" w:eastAsia="Arial Unicode MS" w:hAnsi="Arial Unicode MS" w:cs="Arial Unicode MS"/>
          <w:sz w:val="21"/>
          <w:szCs w:val="21"/>
        </w:rPr>
        <w:t xml:space="preserve">zastoupená </w:t>
      </w:r>
      <w:r w:rsidR="00015E15" w:rsidRPr="00015E15">
        <w:rPr>
          <w:rFonts w:ascii="Arial Unicode MS" w:eastAsia="Arial Unicode MS" w:hAnsi="Arial Unicode MS" w:cs="Arial Unicode MS"/>
          <w:sz w:val="21"/>
          <w:szCs w:val="21"/>
        </w:rPr>
        <w:t>Ing Jiřím Vlasákem - jednatelem</w:t>
      </w:r>
    </w:p>
    <w:p w14:paraId="265D88F2" w14:textId="77777777" w:rsidR="009E5613" w:rsidRPr="007A1C2C" w:rsidRDefault="009E5613" w:rsidP="009E5613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6D5B6F1F" w14:textId="7BC934CC" w:rsidR="009E5613" w:rsidRPr="007A1C2C" w:rsidRDefault="009E5613" w:rsidP="009E5613">
      <w:pPr>
        <w:rPr>
          <w:rFonts w:ascii="Arial Unicode MS" w:eastAsia="Arial Unicode MS" w:hAnsi="Arial Unicode MS" w:cs="Arial Unicode MS"/>
          <w:i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na straně druhé jako </w:t>
      </w:r>
      <w:r w:rsidR="00D257EE">
        <w:rPr>
          <w:rFonts w:ascii="Arial Unicode MS" w:eastAsia="Arial Unicode MS" w:hAnsi="Arial Unicode MS" w:cs="Arial Unicode MS"/>
          <w:sz w:val="21"/>
          <w:szCs w:val="21"/>
        </w:rPr>
        <w:t>p</w:t>
      </w:r>
      <w:r>
        <w:rPr>
          <w:rFonts w:ascii="Arial Unicode MS" w:eastAsia="Arial Unicode MS" w:hAnsi="Arial Unicode MS" w:cs="Arial Unicode MS"/>
          <w:sz w:val="21"/>
          <w:szCs w:val="21"/>
        </w:rPr>
        <w:t>oskytovatel (</w:t>
      </w:r>
      <w:r w:rsidRPr="007F5C5F">
        <w:rPr>
          <w:rFonts w:ascii="Arial Unicode MS" w:eastAsia="Arial Unicode MS" w:hAnsi="Arial Unicode MS" w:cs="Arial Unicode MS"/>
          <w:sz w:val="21"/>
          <w:szCs w:val="21"/>
        </w:rPr>
        <w:t xml:space="preserve">dále jen </w:t>
      </w:r>
      <w:r w:rsidRPr="007F5C5F">
        <w:rPr>
          <w:rFonts w:ascii="Arial Unicode MS" w:eastAsia="Arial Unicode MS" w:hAnsi="Arial Unicode MS" w:cs="Arial Unicode MS"/>
          <w:b/>
          <w:sz w:val="21"/>
          <w:szCs w:val="21"/>
        </w:rPr>
        <w:t>„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>Poskytovatel</w:t>
      </w:r>
      <w:r w:rsidRPr="007F5C5F">
        <w:rPr>
          <w:rFonts w:ascii="Arial Unicode MS" w:eastAsia="Arial Unicode MS" w:hAnsi="Arial Unicode MS" w:cs="Arial Unicode MS"/>
          <w:b/>
          <w:sz w:val="21"/>
          <w:szCs w:val="21"/>
        </w:rPr>
        <w:t>“</w:t>
      </w:r>
      <w:r>
        <w:rPr>
          <w:rFonts w:ascii="Arial Unicode MS" w:eastAsia="Arial Unicode MS" w:hAnsi="Arial Unicode MS" w:cs="Arial Unicode MS"/>
          <w:sz w:val="21"/>
          <w:szCs w:val="21"/>
        </w:rPr>
        <w:t>)</w:t>
      </w:r>
    </w:p>
    <w:p w14:paraId="67C2F5D7" w14:textId="77777777" w:rsidR="009E5613" w:rsidRDefault="009E5613" w:rsidP="009E5613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3D5E236E" w14:textId="77777777" w:rsidR="009E5613" w:rsidRPr="007A1C2C" w:rsidRDefault="009E5613" w:rsidP="009E5613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5F820322" w14:textId="77777777" w:rsidR="009E5613" w:rsidRPr="007A1C2C" w:rsidRDefault="009E5613" w:rsidP="009E5613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7A1C2C">
        <w:rPr>
          <w:rFonts w:ascii="Arial Unicode MS" w:eastAsia="Arial Unicode MS" w:hAnsi="Arial Unicode MS" w:cs="Arial Unicode MS"/>
          <w:b/>
          <w:sz w:val="21"/>
          <w:szCs w:val="21"/>
        </w:rPr>
        <w:t>I.</w:t>
      </w:r>
    </w:p>
    <w:p w14:paraId="13AD38D2" w14:textId="3CEE33D0" w:rsidR="002F5A23" w:rsidRDefault="00BB5997" w:rsidP="00DE348C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Úprava smlouvy</w:t>
      </w:r>
    </w:p>
    <w:p w14:paraId="194681EA" w14:textId="40F2AF32" w:rsidR="00BB5997" w:rsidRDefault="00BB5997" w:rsidP="00BB5997">
      <w:pPr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5752F3B2" w14:textId="0C705FE8" w:rsidR="00BB5997" w:rsidRPr="003F0616" w:rsidRDefault="00BB5997" w:rsidP="00BB5997">
      <w:pPr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3F061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1. Na základě dohody obou smluvních stran dochází k uzavření dodatku č 1, smlouvy </w:t>
      </w:r>
      <w:r w:rsidRPr="003F0616">
        <w:rPr>
          <w:rFonts w:ascii="Arial Unicode MS" w:eastAsia="Arial Unicode MS" w:hAnsi="Arial Unicode MS" w:cs="Arial Unicode MS"/>
          <w:bCs/>
          <w:sz w:val="21"/>
          <w:szCs w:val="21"/>
        </w:rPr>
        <w:t>o zajištění nakládání se separovanými složkami komunálního odpadu (biologicky rozložitelný odpad)</w:t>
      </w:r>
      <w:r w:rsidRPr="003F0616">
        <w:rPr>
          <w:rFonts w:ascii="Arial Unicode MS" w:eastAsia="Arial Unicode MS" w:hAnsi="Arial Unicode MS" w:cs="Arial Unicode MS"/>
          <w:bCs/>
          <w:sz w:val="21"/>
          <w:szCs w:val="21"/>
        </w:rPr>
        <w:t>.</w:t>
      </w:r>
    </w:p>
    <w:p w14:paraId="4E1BFC1B" w14:textId="4596BF19" w:rsidR="00BB5997" w:rsidRPr="003F0616" w:rsidRDefault="00BB5997" w:rsidP="00BB5997">
      <w:pPr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3F0616">
        <w:rPr>
          <w:rFonts w:ascii="Arial Unicode MS" w:eastAsia="Arial Unicode MS" w:hAnsi="Arial Unicode MS" w:cs="Arial Unicode MS"/>
          <w:bCs/>
          <w:sz w:val="21"/>
          <w:szCs w:val="21"/>
        </w:rPr>
        <w:t>2. Strany se dohodly na úpravě článku č V. doba trvání smlouvy a to takto: výše uvedená smlouva se prodlužuje v plném znění o dva (2) měsíce na celkovou dobu dvacet šest (26) měsíců</w:t>
      </w:r>
      <w:r w:rsidR="003F0616">
        <w:rPr>
          <w:rFonts w:ascii="Arial Unicode MS" w:eastAsia="Arial Unicode MS" w:hAnsi="Arial Unicode MS" w:cs="Arial Unicode MS"/>
          <w:bCs/>
          <w:sz w:val="21"/>
          <w:szCs w:val="21"/>
        </w:rPr>
        <w:t>.</w:t>
      </w:r>
    </w:p>
    <w:p w14:paraId="3937EC0E" w14:textId="245BE449" w:rsidR="00BB5997" w:rsidRPr="003F0616" w:rsidRDefault="00BB5997" w:rsidP="00BB5997">
      <w:pPr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14:paraId="60D59440" w14:textId="2EB94948" w:rsidR="00FD60DB" w:rsidRDefault="00BB5997" w:rsidP="00DE348C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II.</w:t>
      </w:r>
    </w:p>
    <w:p w14:paraId="153D2CF8" w14:textId="6563E9EE" w:rsidR="003F0616" w:rsidRDefault="003F0616" w:rsidP="00DE348C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>Ostatní a závěrečná ujednání</w:t>
      </w:r>
    </w:p>
    <w:p w14:paraId="45123E6E" w14:textId="2E52512C" w:rsidR="003F0616" w:rsidRPr="003F0616" w:rsidRDefault="003F0616" w:rsidP="003F0616">
      <w:pPr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3F0616">
        <w:rPr>
          <w:rFonts w:ascii="Arial Unicode MS" w:eastAsia="Arial Unicode MS" w:hAnsi="Arial Unicode MS" w:cs="Arial Unicode MS"/>
          <w:bCs/>
          <w:sz w:val="21"/>
          <w:szCs w:val="21"/>
        </w:rPr>
        <w:t>1. Tento dodatek nabývá platnosti dne jeho podpisu a účinnosti dnem 1.3.2022</w:t>
      </w:r>
    </w:p>
    <w:p w14:paraId="2700D8FB" w14:textId="432E091C" w:rsidR="003F0616" w:rsidRDefault="003F0616" w:rsidP="003F0616">
      <w:pPr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3F0616">
        <w:rPr>
          <w:rFonts w:ascii="Arial Unicode MS" w:eastAsia="Arial Unicode MS" w:hAnsi="Arial Unicode MS" w:cs="Arial Unicode MS"/>
          <w:bCs/>
          <w:sz w:val="21"/>
          <w:szCs w:val="21"/>
        </w:rPr>
        <w:t>2. Smluvní strany be</w:t>
      </w:r>
      <w:r>
        <w:rPr>
          <w:rFonts w:ascii="Arial Unicode MS" w:eastAsia="Arial Unicode MS" w:hAnsi="Arial Unicode MS" w:cs="Arial Unicode MS"/>
          <w:bCs/>
          <w:sz w:val="21"/>
          <w:szCs w:val="21"/>
        </w:rPr>
        <w:t>r</w:t>
      </w:r>
      <w:r w:rsidRPr="003F061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ou na vědomí, že tento dodatek včetně původní smlouvy dle zákona č 340/2015 </w:t>
      </w:r>
      <w:proofErr w:type="spellStart"/>
      <w:r w:rsidRPr="003F0616">
        <w:rPr>
          <w:rFonts w:ascii="Arial Unicode MS" w:eastAsia="Arial Unicode MS" w:hAnsi="Arial Unicode MS" w:cs="Arial Unicode MS"/>
          <w:bCs/>
          <w:sz w:val="21"/>
          <w:szCs w:val="21"/>
        </w:rPr>
        <w:t>Sb</w:t>
      </w:r>
      <w:proofErr w:type="spellEnd"/>
      <w:r w:rsidRPr="003F0616">
        <w:rPr>
          <w:rFonts w:ascii="Arial Unicode MS" w:eastAsia="Arial Unicode MS" w:hAnsi="Arial Unicode MS" w:cs="Arial Unicode MS"/>
          <w:bCs/>
          <w:sz w:val="21"/>
          <w:szCs w:val="21"/>
        </w:rPr>
        <w:t>, o registru smluv, podléhá zveřejnění prostřednictvím registru smluv. Smluvní strany se dohodly, že smlouvu k uveřejnění prostřednictvím registru smluv zašle objednatel.</w:t>
      </w:r>
    </w:p>
    <w:p w14:paraId="3DC603EC" w14:textId="06060BF5" w:rsidR="003F0616" w:rsidRDefault="003F0616" w:rsidP="003F0616">
      <w:pPr>
        <w:rPr>
          <w:rFonts w:ascii="Arial Unicode MS" w:eastAsia="Arial Unicode MS" w:hAnsi="Arial Unicode MS" w:cs="Arial Unicode MS"/>
          <w:bCs/>
          <w:sz w:val="21"/>
          <w:szCs w:val="21"/>
        </w:rPr>
      </w:pPr>
      <w:r>
        <w:rPr>
          <w:rFonts w:ascii="Arial Unicode MS" w:eastAsia="Arial Unicode MS" w:hAnsi="Arial Unicode MS" w:cs="Arial Unicode MS"/>
          <w:bCs/>
          <w:sz w:val="21"/>
          <w:szCs w:val="21"/>
        </w:rPr>
        <w:t>3. Tento dodatek byl vyhotoven ve dvou (2) stejnopisech stejného umění a významu, přičemž každý z nich má hodnotu originálu.</w:t>
      </w:r>
    </w:p>
    <w:p w14:paraId="31057432" w14:textId="5A1DEE51" w:rsidR="003F0616" w:rsidRPr="003F0616" w:rsidRDefault="003F0616" w:rsidP="003F0616">
      <w:pPr>
        <w:rPr>
          <w:rFonts w:ascii="Arial Unicode MS" w:eastAsia="Arial Unicode MS" w:hAnsi="Arial Unicode MS" w:cs="Arial Unicode MS"/>
          <w:bCs/>
          <w:sz w:val="21"/>
          <w:szCs w:val="21"/>
        </w:rPr>
      </w:pPr>
      <w:r>
        <w:rPr>
          <w:rFonts w:ascii="Arial Unicode MS" w:eastAsia="Arial Unicode MS" w:hAnsi="Arial Unicode MS" w:cs="Arial Unicode MS"/>
          <w:bCs/>
          <w:sz w:val="21"/>
          <w:szCs w:val="21"/>
        </w:rPr>
        <w:t>4. Smluvní strany tohoto dodatku shodně prohlašují a konstatují, že tento dodatek byl sepsán a jimi podepsán na základě jejich pravé a svobodné vůle, že si jeho text před podpisem řádně přečetly, rozumí mu a bez výhrad s ním souhlasí.</w:t>
      </w:r>
    </w:p>
    <w:p w14:paraId="75D24A29" w14:textId="77777777" w:rsidR="003F0616" w:rsidRDefault="003F0616" w:rsidP="003F0616">
      <w:pPr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52F61C24" w14:textId="4B959C37" w:rsidR="009166BB" w:rsidRPr="007A1C2C" w:rsidRDefault="009166BB" w:rsidP="009166BB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V Plzni dne </w:t>
      </w:r>
      <w:r w:rsidR="003F0616">
        <w:rPr>
          <w:rFonts w:ascii="Arial Unicode MS" w:eastAsia="Arial Unicode MS" w:hAnsi="Arial Unicode MS" w:cs="Arial Unicode MS"/>
          <w:sz w:val="21"/>
          <w:szCs w:val="21"/>
        </w:rPr>
        <w:t>28</w:t>
      </w:r>
      <w:r w:rsidR="00015E15">
        <w:rPr>
          <w:rFonts w:ascii="Arial Unicode MS" w:eastAsia="Arial Unicode MS" w:hAnsi="Arial Unicode MS" w:cs="Arial Unicode MS"/>
          <w:sz w:val="21"/>
          <w:szCs w:val="21"/>
        </w:rPr>
        <w:t>.2.202</w:t>
      </w:r>
      <w:r w:rsidR="003F0616">
        <w:rPr>
          <w:rFonts w:ascii="Arial Unicode MS" w:eastAsia="Arial Unicode MS" w:hAnsi="Arial Unicode MS" w:cs="Arial Unicode MS"/>
          <w:sz w:val="21"/>
          <w:szCs w:val="21"/>
        </w:rPr>
        <w:t>2</w:t>
      </w:r>
      <w:r w:rsidRPr="007A1C2C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7A1C2C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7A1C2C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7A1C2C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7A1C2C">
        <w:rPr>
          <w:rFonts w:ascii="Arial Unicode MS" w:eastAsia="Arial Unicode MS" w:hAnsi="Arial Unicode MS" w:cs="Arial Unicode MS"/>
          <w:sz w:val="21"/>
          <w:szCs w:val="21"/>
        </w:rPr>
        <w:tab/>
        <w:t>V </w:t>
      </w:r>
      <w:r w:rsidR="00015E15">
        <w:rPr>
          <w:rFonts w:ascii="Arial Unicode MS" w:eastAsia="Arial Unicode MS" w:hAnsi="Arial Unicode MS" w:cs="Arial Unicode MS"/>
          <w:sz w:val="21"/>
          <w:szCs w:val="21"/>
        </w:rPr>
        <w:t>Plzni</w:t>
      </w:r>
      <w:r w:rsidRPr="007A1C2C">
        <w:rPr>
          <w:rFonts w:ascii="Arial Unicode MS" w:eastAsia="Arial Unicode MS" w:hAnsi="Arial Unicode MS" w:cs="Arial Unicode MS"/>
          <w:sz w:val="21"/>
          <w:szCs w:val="21"/>
        </w:rPr>
        <w:t xml:space="preserve"> dne </w:t>
      </w:r>
      <w:r w:rsidR="003F0616">
        <w:rPr>
          <w:rFonts w:ascii="Arial Unicode MS" w:eastAsia="Arial Unicode MS" w:hAnsi="Arial Unicode MS" w:cs="Arial Unicode MS"/>
          <w:sz w:val="21"/>
          <w:szCs w:val="21"/>
        </w:rPr>
        <w:t>28.2.2022</w:t>
      </w:r>
    </w:p>
    <w:p w14:paraId="46A279FA" w14:textId="77777777" w:rsidR="009166BB" w:rsidRPr="007A1C2C" w:rsidRDefault="009166BB" w:rsidP="009166BB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22E510C" w14:textId="77777777" w:rsidR="009166BB" w:rsidRPr="007A1C2C" w:rsidRDefault="009166BB" w:rsidP="009166BB">
      <w:pPr>
        <w:ind w:firstLine="708"/>
        <w:jc w:val="both"/>
        <w:rPr>
          <w:rFonts w:ascii="Arial Unicode MS" w:eastAsia="Arial Unicode MS" w:hAnsi="Arial Unicode MS" w:cs="Arial Unicode MS"/>
          <w:i/>
          <w:sz w:val="21"/>
          <w:szCs w:val="21"/>
        </w:rPr>
      </w:pPr>
      <w:r>
        <w:rPr>
          <w:rFonts w:ascii="Arial Unicode MS" w:eastAsia="Arial Unicode MS" w:hAnsi="Arial Unicode MS" w:cs="Arial Unicode MS"/>
          <w:i/>
          <w:sz w:val="21"/>
          <w:szCs w:val="21"/>
        </w:rPr>
        <w:t>Objednate</w:t>
      </w:r>
      <w:r w:rsidRPr="007A1C2C">
        <w:rPr>
          <w:rFonts w:ascii="Arial Unicode MS" w:eastAsia="Arial Unicode MS" w:hAnsi="Arial Unicode MS" w:cs="Arial Unicode MS"/>
          <w:i/>
          <w:sz w:val="21"/>
          <w:szCs w:val="21"/>
        </w:rPr>
        <w:t>l:</w:t>
      </w:r>
      <w:r w:rsidRPr="007A1C2C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Pr="007A1C2C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Pr="007A1C2C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Pr="007A1C2C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Pr="007A1C2C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Pr="007A1C2C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i/>
          <w:sz w:val="21"/>
          <w:szCs w:val="21"/>
        </w:rPr>
        <w:t>Poskytovatel</w:t>
      </w:r>
      <w:r w:rsidRPr="007A1C2C">
        <w:rPr>
          <w:rFonts w:ascii="Arial Unicode MS" w:eastAsia="Arial Unicode MS" w:hAnsi="Arial Unicode MS" w:cs="Arial Unicode MS"/>
          <w:i/>
          <w:sz w:val="21"/>
          <w:szCs w:val="21"/>
        </w:rPr>
        <w:t>:</w:t>
      </w:r>
    </w:p>
    <w:p w14:paraId="25E82269" w14:textId="77777777" w:rsidR="009166BB" w:rsidRPr="007A1C2C" w:rsidRDefault="009166BB" w:rsidP="009166BB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57CE2F2" w14:textId="77777777" w:rsidR="009166BB" w:rsidRDefault="009166BB" w:rsidP="009166BB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31B3EB9" w14:textId="77777777" w:rsidR="009166BB" w:rsidRPr="007A1C2C" w:rsidRDefault="009166BB" w:rsidP="009166BB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7420CC2" w14:textId="77777777" w:rsidR="009166BB" w:rsidRPr="007A1C2C" w:rsidRDefault="009166BB" w:rsidP="009166BB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7A1C2C">
        <w:rPr>
          <w:rFonts w:ascii="Arial Unicode MS" w:eastAsia="Arial Unicode MS" w:hAnsi="Arial Unicode MS" w:cs="Arial Unicode MS"/>
          <w:sz w:val="21"/>
          <w:szCs w:val="21"/>
        </w:rPr>
        <w:t>__________________________________</w:t>
      </w:r>
      <w:r w:rsidRPr="007A1C2C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7A1C2C">
        <w:rPr>
          <w:rFonts w:ascii="Arial Unicode MS" w:eastAsia="Arial Unicode MS" w:hAnsi="Arial Unicode MS" w:cs="Arial Unicode MS"/>
          <w:sz w:val="21"/>
          <w:szCs w:val="21"/>
        </w:rPr>
        <w:tab/>
        <w:t>_________________________________</w:t>
      </w:r>
    </w:p>
    <w:p w14:paraId="7BF0483D" w14:textId="618FD85F" w:rsidR="009166BB" w:rsidRPr="00FA303C" w:rsidRDefault="00F60408" w:rsidP="009166BB">
      <w:pPr>
        <w:ind w:left="708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      </w:t>
      </w:r>
      <w:r w:rsidR="009166BB">
        <w:rPr>
          <w:rFonts w:ascii="Arial Unicode MS" w:eastAsia="Arial Unicode MS" w:hAnsi="Arial Unicode MS" w:cs="Arial Unicode MS"/>
          <w:b/>
          <w:sz w:val="21"/>
          <w:szCs w:val="21"/>
        </w:rPr>
        <w:t>Čistá Plzeň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>,</w:t>
      </w:r>
      <w:r w:rsidR="009166BB">
        <w:rPr>
          <w:rFonts w:ascii="Arial Unicode MS" w:eastAsia="Arial Unicode MS" w:hAnsi="Arial Unicode MS" w:cs="Arial Unicode MS"/>
          <w:b/>
          <w:sz w:val="21"/>
          <w:szCs w:val="21"/>
        </w:rPr>
        <w:t xml:space="preserve"> s.r.o.</w:t>
      </w:r>
      <w:r w:rsidR="009166BB" w:rsidRPr="004D05E6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="009166BB" w:rsidRPr="004D05E6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9166BB" w:rsidRPr="004D05E6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9166BB" w:rsidRPr="004D05E6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9166BB" w:rsidRPr="004D05E6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9166BB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E62E59">
        <w:rPr>
          <w:rFonts w:ascii="Arial Unicode MS" w:eastAsia="Arial Unicode MS" w:hAnsi="Arial Unicode MS" w:cs="Arial Unicode MS"/>
          <w:b/>
          <w:sz w:val="21"/>
          <w:szCs w:val="21"/>
        </w:rPr>
        <w:t>ELIOD servis, s.r.o.</w:t>
      </w:r>
    </w:p>
    <w:p w14:paraId="4C103D3A" w14:textId="24F411F1" w:rsidR="009166BB" w:rsidRPr="00FA303C" w:rsidRDefault="00F60408" w:rsidP="00F60408">
      <w:pPr>
        <w:ind w:firstLine="708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FA303C">
        <w:rPr>
          <w:rFonts w:ascii="Arial Unicode MS" w:eastAsia="Arial Unicode MS" w:hAnsi="Arial Unicode MS" w:cs="Arial Unicode MS"/>
          <w:b/>
          <w:sz w:val="21"/>
          <w:szCs w:val="21"/>
        </w:rPr>
        <w:t xml:space="preserve">  Otakar Horák, jednatel</w:t>
      </w:r>
      <w:r w:rsidR="009166BB" w:rsidRPr="00FA303C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9166BB" w:rsidRPr="00FA303C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9166BB" w:rsidRPr="00FA303C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E62E59">
        <w:rPr>
          <w:rFonts w:ascii="Arial Unicode MS" w:eastAsia="Arial Unicode MS" w:hAnsi="Arial Unicode MS" w:cs="Arial Unicode MS"/>
          <w:b/>
          <w:sz w:val="21"/>
          <w:szCs w:val="21"/>
        </w:rPr>
        <w:t xml:space="preserve">          </w:t>
      </w:r>
      <w:r w:rsidR="00E62E59" w:rsidRPr="00E62E59">
        <w:rPr>
          <w:rFonts w:ascii="Arial Unicode MS" w:eastAsia="Arial Unicode MS" w:hAnsi="Arial Unicode MS" w:cs="Arial Unicode MS"/>
          <w:b/>
          <w:sz w:val="21"/>
          <w:szCs w:val="21"/>
        </w:rPr>
        <w:t>Ing Jiří Vlasák, jednatel</w:t>
      </w:r>
    </w:p>
    <w:p w14:paraId="02DE714B" w14:textId="0ED8BE4D" w:rsidR="00116F39" w:rsidRPr="00116F39" w:rsidRDefault="009166BB" w:rsidP="00D257EE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   </w:t>
      </w:r>
    </w:p>
    <w:sectPr w:rsidR="00116F39" w:rsidRPr="00116F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3076D" w14:textId="77777777" w:rsidR="00CA18B3" w:rsidRDefault="00CA18B3" w:rsidP="00171BA3">
      <w:r>
        <w:separator/>
      </w:r>
    </w:p>
  </w:endnote>
  <w:endnote w:type="continuationSeparator" w:id="0">
    <w:p w14:paraId="30DCB44F" w14:textId="77777777" w:rsidR="00CA18B3" w:rsidRDefault="00CA18B3" w:rsidP="0017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7217179"/>
      <w:docPartObj>
        <w:docPartGallery w:val="Page Numbers (Bottom of Page)"/>
        <w:docPartUnique/>
      </w:docPartObj>
    </w:sdtPr>
    <w:sdtEndPr>
      <w:rPr>
        <w:rFonts w:ascii="Arial Unicode MS" w:eastAsia="Arial Unicode MS" w:hAnsi="Arial Unicode MS" w:cs="Arial Unicode MS"/>
        <w:sz w:val="21"/>
        <w:szCs w:val="21"/>
      </w:rPr>
    </w:sdtEndPr>
    <w:sdtContent>
      <w:sdt>
        <w:sdtPr>
          <w:rPr>
            <w:rFonts w:ascii="Arial Unicode MS" w:eastAsia="Arial Unicode MS" w:hAnsi="Arial Unicode MS" w:cs="Arial Unicode MS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1"/>
            <w:szCs w:val="21"/>
          </w:rPr>
        </w:sdtEndPr>
        <w:sdtContent>
          <w:p w14:paraId="7883D254" w14:textId="77777777" w:rsidR="00421217" w:rsidRPr="00171BA3" w:rsidRDefault="00421217">
            <w:pPr>
              <w:pStyle w:val="Zpat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C37AC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Stránka </w:t>
            </w:r>
            <w:r w:rsidRPr="00C37AC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begin"/>
            </w:r>
            <w:r w:rsidRPr="00C37AC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instrText>PAGE</w:instrText>
            </w:r>
            <w:r w:rsidRPr="00C37AC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separate"/>
            </w:r>
            <w:r w:rsidR="00E62E59">
              <w:rPr>
                <w:rFonts w:ascii="Arial Unicode MS" w:eastAsia="Arial Unicode MS" w:hAnsi="Arial Unicode MS" w:cs="Arial Unicode MS"/>
                <w:b/>
                <w:bCs/>
                <w:noProof/>
                <w:sz w:val="18"/>
                <w:szCs w:val="18"/>
              </w:rPr>
              <w:t>4</w:t>
            </w:r>
            <w:r w:rsidRPr="00C37AC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end"/>
            </w:r>
            <w:r w:rsidRPr="00C37AC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z </w:t>
            </w:r>
            <w:r w:rsidRPr="00C37AC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begin"/>
            </w:r>
            <w:r w:rsidRPr="00C37AC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instrText>NUMPAGES</w:instrText>
            </w:r>
            <w:r w:rsidRPr="00C37AC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separate"/>
            </w:r>
            <w:r w:rsidR="00E62E59">
              <w:rPr>
                <w:rFonts w:ascii="Arial Unicode MS" w:eastAsia="Arial Unicode MS" w:hAnsi="Arial Unicode MS" w:cs="Arial Unicode MS"/>
                <w:b/>
                <w:bCs/>
                <w:noProof/>
                <w:sz w:val="18"/>
                <w:szCs w:val="18"/>
              </w:rPr>
              <w:t>15</w:t>
            </w:r>
            <w:r w:rsidRPr="00C37AC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428EA75" w14:textId="77777777" w:rsidR="00421217" w:rsidRDefault="004212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49D56" w14:textId="77777777" w:rsidR="00CA18B3" w:rsidRDefault="00CA18B3" w:rsidP="00171BA3">
      <w:r>
        <w:separator/>
      </w:r>
    </w:p>
  </w:footnote>
  <w:footnote w:type="continuationSeparator" w:id="0">
    <w:p w14:paraId="221061AF" w14:textId="77777777" w:rsidR="00CA18B3" w:rsidRDefault="00CA18B3" w:rsidP="0017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C00"/>
    <w:multiLevelType w:val="hybridMultilevel"/>
    <w:tmpl w:val="BF469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421B"/>
    <w:multiLevelType w:val="hybridMultilevel"/>
    <w:tmpl w:val="851629C4"/>
    <w:lvl w:ilvl="0" w:tplc="DF44F0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055298"/>
    <w:multiLevelType w:val="hybridMultilevel"/>
    <w:tmpl w:val="D5C80AEE"/>
    <w:lvl w:ilvl="0" w:tplc="F698D13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17958"/>
    <w:multiLevelType w:val="hybridMultilevel"/>
    <w:tmpl w:val="03761C76"/>
    <w:lvl w:ilvl="0" w:tplc="7B6EA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A689A"/>
    <w:multiLevelType w:val="hybridMultilevel"/>
    <w:tmpl w:val="0F0C9E40"/>
    <w:lvl w:ilvl="0" w:tplc="3CD29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DF6919"/>
    <w:multiLevelType w:val="hybridMultilevel"/>
    <w:tmpl w:val="AA948128"/>
    <w:lvl w:ilvl="0" w:tplc="F62A3D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A563DC"/>
    <w:multiLevelType w:val="hybridMultilevel"/>
    <w:tmpl w:val="5A0E66DE"/>
    <w:lvl w:ilvl="0" w:tplc="7B6EA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22C13"/>
    <w:multiLevelType w:val="multilevel"/>
    <w:tmpl w:val="00E82CAC"/>
    <w:lvl w:ilvl="0">
      <w:start w:val="15"/>
      <w:numFmt w:val="decimal"/>
      <w:lvlText w:val="%1."/>
      <w:lvlJc w:val="left"/>
      <w:pPr>
        <w:tabs>
          <w:tab w:val="num" w:pos="720"/>
        </w:tabs>
        <w:ind w:left="851" w:hanging="851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15.%2."/>
      <w:lvlJc w:val="left"/>
      <w:pPr>
        <w:tabs>
          <w:tab w:val="num" w:pos="851"/>
        </w:tabs>
        <w:ind w:left="851" w:hanging="851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13.5.%3."/>
      <w:lvlJc w:val="left"/>
      <w:pPr>
        <w:tabs>
          <w:tab w:val="num" w:pos="1701"/>
        </w:tabs>
        <w:ind w:left="1701" w:hanging="850"/>
      </w:pPr>
      <w:rPr>
        <w:rFonts w:cs="Times New Roman" w:hint="default"/>
        <w:b w:val="0"/>
        <w:i w:val="0"/>
        <w:sz w:val="24"/>
      </w:rPr>
    </w:lvl>
    <w:lvl w:ilvl="3">
      <w:start w:val="1"/>
      <w:numFmt w:val="decimal"/>
      <w:lvlRestart w:val="0"/>
      <w:lvlText w:val="%4."/>
      <w:lvlJc w:val="left"/>
      <w:pPr>
        <w:tabs>
          <w:tab w:val="num" w:pos="851"/>
        </w:tabs>
        <w:ind w:left="4253" w:hanging="708"/>
      </w:pPr>
      <w:rPr>
        <w:rFonts w:ascii="Arial Unicode MS" w:eastAsia="Arial Unicode MS" w:hAnsi="Arial Unicode MS" w:cs="Arial Unicode MS" w:hint="default"/>
        <w:b w:val="0"/>
        <w:i w:val="0"/>
      </w:rPr>
    </w:lvl>
    <w:lvl w:ilvl="4">
      <w:start w:val="2"/>
      <w:numFmt w:val="decimal"/>
      <w:lvlText w:val="%1.%2.%3.3."/>
      <w:lvlJc w:val="left"/>
      <w:pPr>
        <w:tabs>
          <w:tab w:val="num" w:pos="851"/>
        </w:tabs>
        <w:ind w:left="5813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6380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5807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6515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7223" w:hanging="708"/>
      </w:pPr>
      <w:rPr>
        <w:rFonts w:cs="Times New Roman" w:hint="default"/>
      </w:rPr>
    </w:lvl>
  </w:abstractNum>
  <w:abstractNum w:abstractNumId="8" w15:restartNumberingAfterBreak="0">
    <w:nsid w:val="28197655"/>
    <w:multiLevelType w:val="hybridMultilevel"/>
    <w:tmpl w:val="BB3EE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B2EFE"/>
    <w:multiLevelType w:val="hybridMultilevel"/>
    <w:tmpl w:val="DC507C10"/>
    <w:lvl w:ilvl="0" w:tplc="17F8E40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913F4C"/>
    <w:multiLevelType w:val="hybridMultilevel"/>
    <w:tmpl w:val="118EC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F1C04"/>
    <w:multiLevelType w:val="multilevel"/>
    <w:tmpl w:val="45427D3E"/>
    <w:lvl w:ilvl="0">
      <w:start w:val="1"/>
      <w:numFmt w:val="lowerLetter"/>
      <w:lvlText w:val="%1)"/>
      <w:lvlJc w:val="left"/>
      <w:pPr>
        <w:ind w:left="360" w:hanging="360"/>
      </w:pPr>
      <w:rPr>
        <w:rFonts w:ascii="Arial Unicode MS" w:eastAsia="Arial Unicode MS" w:hAnsi="Arial Unicode MS" w:cs="Arial Unicode M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0D173FA"/>
    <w:multiLevelType w:val="hybridMultilevel"/>
    <w:tmpl w:val="A87C1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1596C"/>
    <w:multiLevelType w:val="hybridMultilevel"/>
    <w:tmpl w:val="D81EB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6609B"/>
    <w:multiLevelType w:val="hybridMultilevel"/>
    <w:tmpl w:val="46B4F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F645A"/>
    <w:multiLevelType w:val="hybridMultilevel"/>
    <w:tmpl w:val="BC36149A"/>
    <w:lvl w:ilvl="0" w:tplc="7B6EA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1C717B"/>
    <w:multiLevelType w:val="hybridMultilevel"/>
    <w:tmpl w:val="67E6796A"/>
    <w:lvl w:ilvl="0" w:tplc="CB78699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91DB1"/>
    <w:multiLevelType w:val="hybridMultilevel"/>
    <w:tmpl w:val="89E6A9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A0E70"/>
    <w:multiLevelType w:val="hybridMultilevel"/>
    <w:tmpl w:val="823A530A"/>
    <w:lvl w:ilvl="0" w:tplc="D6540A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F6F582C"/>
    <w:multiLevelType w:val="hybridMultilevel"/>
    <w:tmpl w:val="F5462E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22342"/>
    <w:multiLevelType w:val="hybridMultilevel"/>
    <w:tmpl w:val="BB8A3CC6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49C96A45"/>
    <w:multiLevelType w:val="hybridMultilevel"/>
    <w:tmpl w:val="EB6C1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F003F"/>
    <w:multiLevelType w:val="hybridMultilevel"/>
    <w:tmpl w:val="396EAFD6"/>
    <w:lvl w:ilvl="0" w:tplc="22AA5040">
      <w:start w:val="1"/>
      <w:numFmt w:val="bullet"/>
      <w:lvlText w:val="-"/>
      <w:lvlJc w:val="left"/>
      <w:pPr>
        <w:ind w:left="1428" w:hanging="360"/>
      </w:pPr>
      <w:rPr>
        <w:rFonts w:ascii="Arial Unicode MS" w:eastAsia="Arial Unicode MS" w:hAnsi="Arial Unicode MS" w:cs="Arial Unicode MS" w:hint="eastAsia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0F62BEA"/>
    <w:multiLevelType w:val="hybridMultilevel"/>
    <w:tmpl w:val="A08CCC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13274"/>
    <w:multiLevelType w:val="hybridMultilevel"/>
    <w:tmpl w:val="DA2A2724"/>
    <w:lvl w:ilvl="0" w:tplc="2B5CAF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2CC14BD"/>
    <w:multiLevelType w:val="hybridMultilevel"/>
    <w:tmpl w:val="A55C3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B19A6"/>
    <w:multiLevelType w:val="hybridMultilevel"/>
    <w:tmpl w:val="E1B8EC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326B1"/>
    <w:multiLevelType w:val="hybridMultilevel"/>
    <w:tmpl w:val="5CD4A89C"/>
    <w:lvl w:ilvl="0" w:tplc="D310CA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E664261"/>
    <w:multiLevelType w:val="hybridMultilevel"/>
    <w:tmpl w:val="A508A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05A42"/>
    <w:multiLevelType w:val="hybridMultilevel"/>
    <w:tmpl w:val="3DB6E926"/>
    <w:lvl w:ilvl="0" w:tplc="234C9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281DD7"/>
    <w:multiLevelType w:val="hybridMultilevel"/>
    <w:tmpl w:val="899CC30E"/>
    <w:lvl w:ilvl="0" w:tplc="8976F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221E8A"/>
    <w:multiLevelType w:val="hybridMultilevel"/>
    <w:tmpl w:val="47248D82"/>
    <w:lvl w:ilvl="0" w:tplc="38767BD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1966A5"/>
    <w:multiLevelType w:val="hybridMultilevel"/>
    <w:tmpl w:val="A08CCC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D3BF4"/>
    <w:multiLevelType w:val="hybridMultilevel"/>
    <w:tmpl w:val="750CEEA6"/>
    <w:lvl w:ilvl="0" w:tplc="C7B89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724C28"/>
    <w:multiLevelType w:val="hybridMultilevel"/>
    <w:tmpl w:val="E6668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47FD1"/>
    <w:multiLevelType w:val="hybridMultilevel"/>
    <w:tmpl w:val="7F6847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C4858"/>
    <w:multiLevelType w:val="hybridMultilevel"/>
    <w:tmpl w:val="DD186EF6"/>
    <w:lvl w:ilvl="0" w:tplc="D6AAB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7D1BAE"/>
    <w:multiLevelType w:val="hybridMultilevel"/>
    <w:tmpl w:val="A882EC1E"/>
    <w:lvl w:ilvl="0" w:tplc="8B8ABC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9"/>
  </w:num>
  <w:num w:numId="3">
    <w:abstractNumId w:val="4"/>
  </w:num>
  <w:num w:numId="4">
    <w:abstractNumId w:val="12"/>
  </w:num>
  <w:num w:numId="5">
    <w:abstractNumId w:val="24"/>
  </w:num>
  <w:num w:numId="6">
    <w:abstractNumId w:val="22"/>
  </w:num>
  <w:num w:numId="7">
    <w:abstractNumId w:val="17"/>
  </w:num>
  <w:num w:numId="8">
    <w:abstractNumId w:val="32"/>
  </w:num>
  <w:num w:numId="9">
    <w:abstractNumId w:val="11"/>
  </w:num>
  <w:num w:numId="10">
    <w:abstractNumId w:val="9"/>
  </w:num>
  <w:num w:numId="11">
    <w:abstractNumId w:val="31"/>
  </w:num>
  <w:num w:numId="12">
    <w:abstractNumId w:val="2"/>
  </w:num>
  <w:num w:numId="13">
    <w:abstractNumId w:val="16"/>
  </w:num>
  <w:num w:numId="14">
    <w:abstractNumId w:val="36"/>
  </w:num>
  <w:num w:numId="15">
    <w:abstractNumId w:val="5"/>
  </w:num>
  <w:num w:numId="16">
    <w:abstractNumId w:val="21"/>
  </w:num>
  <w:num w:numId="17">
    <w:abstractNumId w:val="34"/>
  </w:num>
  <w:num w:numId="18">
    <w:abstractNumId w:val="28"/>
  </w:num>
  <w:num w:numId="19">
    <w:abstractNumId w:val="23"/>
  </w:num>
  <w:num w:numId="20">
    <w:abstractNumId w:val="1"/>
  </w:num>
  <w:num w:numId="21">
    <w:abstractNumId w:val="20"/>
  </w:num>
  <w:num w:numId="22">
    <w:abstractNumId w:val="14"/>
  </w:num>
  <w:num w:numId="23">
    <w:abstractNumId w:val="26"/>
  </w:num>
  <w:num w:numId="24">
    <w:abstractNumId w:val="0"/>
  </w:num>
  <w:num w:numId="25">
    <w:abstractNumId w:val="30"/>
  </w:num>
  <w:num w:numId="26">
    <w:abstractNumId w:val="25"/>
  </w:num>
  <w:num w:numId="27">
    <w:abstractNumId w:val="27"/>
  </w:num>
  <w:num w:numId="28">
    <w:abstractNumId w:val="35"/>
  </w:num>
  <w:num w:numId="29">
    <w:abstractNumId w:val="29"/>
  </w:num>
  <w:num w:numId="30">
    <w:abstractNumId w:val="33"/>
  </w:num>
  <w:num w:numId="31">
    <w:abstractNumId w:val="7"/>
  </w:num>
  <w:num w:numId="32">
    <w:abstractNumId w:val="8"/>
  </w:num>
  <w:num w:numId="33">
    <w:abstractNumId w:val="10"/>
  </w:num>
  <w:num w:numId="34">
    <w:abstractNumId w:val="37"/>
  </w:num>
  <w:num w:numId="35">
    <w:abstractNumId w:val="6"/>
  </w:num>
  <w:num w:numId="36">
    <w:abstractNumId w:val="3"/>
  </w:num>
  <w:num w:numId="37">
    <w:abstractNumId w:val="1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13"/>
    <w:rsid w:val="00015E15"/>
    <w:rsid w:val="00046A09"/>
    <w:rsid w:val="00070C4D"/>
    <w:rsid w:val="000714A7"/>
    <w:rsid w:val="0008661D"/>
    <w:rsid w:val="000A34FA"/>
    <w:rsid w:val="000B3C3B"/>
    <w:rsid w:val="00116F39"/>
    <w:rsid w:val="00125880"/>
    <w:rsid w:val="00171BA3"/>
    <w:rsid w:val="001B299A"/>
    <w:rsid w:val="002C0FAD"/>
    <w:rsid w:val="002D7C25"/>
    <w:rsid w:val="002F5A23"/>
    <w:rsid w:val="00302B36"/>
    <w:rsid w:val="003B3A4A"/>
    <w:rsid w:val="003F0616"/>
    <w:rsid w:val="0040472A"/>
    <w:rsid w:val="00416737"/>
    <w:rsid w:val="00420D09"/>
    <w:rsid w:val="00421217"/>
    <w:rsid w:val="00472F9F"/>
    <w:rsid w:val="004E3776"/>
    <w:rsid w:val="00505CD6"/>
    <w:rsid w:val="005233A4"/>
    <w:rsid w:val="005251DC"/>
    <w:rsid w:val="005842B2"/>
    <w:rsid w:val="005863D6"/>
    <w:rsid w:val="005B2981"/>
    <w:rsid w:val="005D0563"/>
    <w:rsid w:val="005F0DF0"/>
    <w:rsid w:val="00601E6E"/>
    <w:rsid w:val="00664B46"/>
    <w:rsid w:val="006705E5"/>
    <w:rsid w:val="006A4118"/>
    <w:rsid w:val="007E15C6"/>
    <w:rsid w:val="0082007C"/>
    <w:rsid w:val="008508A9"/>
    <w:rsid w:val="008D63B9"/>
    <w:rsid w:val="009166BB"/>
    <w:rsid w:val="009E5613"/>
    <w:rsid w:val="00A01F06"/>
    <w:rsid w:val="00A07E38"/>
    <w:rsid w:val="00A3497A"/>
    <w:rsid w:val="00A53700"/>
    <w:rsid w:val="00B155DE"/>
    <w:rsid w:val="00B26091"/>
    <w:rsid w:val="00B27004"/>
    <w:rsid w:val="00B32AA1"/>
    <w:rsid w:val="00B371C5"/>
    <w:rsid w:val="00B50060"/>
    <w:rsid w:val="00B74B61"/>
    <w:rsid w:val="00B8273E"/>
    <w:rsid w:val="00BB5997"/>
    <w:rsid w:val="00BE0E14"/>
    <w:rsid w:val="00C37ACA"/>
    <w:rsid w:val="00C7699C"/>
    <w:rsid w:val="00C80853"/>
    <w:rsid w:val="00CA18B3"/>
    <w:rsid w:val="00D15952"/>
    <w:rsid w:val="00D257EE"/>
    <w:rsid w:val="00D34637"/>
    <w:rsid w:val="00D6256E"/>
    <w:rsid w:val="00D824B0"/>
    <w:rsid w:val="00DC23A9"/>
    <w:rsid w:val="00DC7499"/>
    <w:rsid w:val="00DE348C"/>
    <w:rsid w:val="00E170C3"/>
    <w:rsid w:val="00E35CA9"/>
    <w:rsid w:val="00E62E59"/>
    <w:rsid w:val="00E91857"/>
    <w:rsid w:val="00E95BA5"/>
    <w:rsid w:val="00F31767"/>
    <w:rsid w:val="00F346A5"/>
    <w:rsid w:val="00F60408"/>
    <w:rsid w:val="00F6075A"/>
    <w:rsid w:val="00FA303C"/>
    <w:rsid w:val="00FD2A14"/>
    <w:rsid w:val="00FD60DB"/>
    <w:rsid w:val="00FE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09F0C725"/>
  <w15:chartTrackingRefBased/>
  <w15:docId w15:val="{7B63C02A-D9F8-47FC-A820-9FA93489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9E5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E5613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A07E3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71B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1B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1B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1B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166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66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6B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7A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AC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Brunová Lucie</cp:lastModifiedBy>
  <cp:revision>3</cp:revision>
  <cp:lastPrinted>2020-02-07T07:54:00Z</cp:lastPrinted>
  <dcterms:created xsi:type="dcterms:W3CDTF">2022-03-01T09:07:00Z</dcterms:created>
  <dcterms:modified xsi:type="dcterms:W3CDTF">2022-03-01T09:26:00Z</dcterms:modified>
</cp:coreProperties>
</file>