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E317F" w14:textId="043B574B" w:rsidR="004243BC" w:rsidRPr="00D06D0F" w:rsidRDefault="004243BC" w:rsidP="000B0AA7">
      <w:pPr>
        <w:pStyle w:val="StylDoprava"/>
      </w:pPr>
      <w:r w:rsidRPr="00D06D0F">
        <w:t xml:space="preserve">Č.j. </w:t>
      </w:r>
      <w:r w:rsidR="005304C1">
        <w:t xml:space="preserve"> </w:t>
      </w:r>
      <w:r w:rsidR="005304C1" w:rsidRPr="0096017A">
        <w:rPr>
          <w:rFonts w:cs="Arial"/>
          <w:sz w:val="18"/>
          <w:szCs w:val="18"/>
        </w:rPr>
        <w:t>SPU 473695/2021</w:t>
      </w:r>
    </w:p>
    <w:p w14:paraId="7A9DB185"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republika - </w:t>
      </w:r>
      <w:r w:rsidR="00A21E6E" w:rsidRPr="00A2149C">
        <w:rPr>
          <w:rFonts w:ascii="Arial" w:hAnsi="Arial" w:cs="Arial"/>
          <w:b/>
          <w:sz w:val="22"/>
          <w:szCs w:val="22"/>
        </w:rPr>
        <w:t>Státní pozemkový úřad</w:t>
      </w:r>
      <w:r w:rsidR="00CF17C0" w:rsidRPr="00A2149C">
        <w:rPr>
          <w:rFonts w:ascii="Arial" w:hAnsi="Arial" w:cs="Arial"/>
          <w:b/>
          <w:sz w:val="22"/>
          <w:szCs w:val="22"/>
        </w:rPr>
        <w:t xml:space="preserve"> </w:t>
      </w:r>
    </w:p>
    <w:p w14:paraId="0EB03A19"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1024/11a, PSČ 130 00</w:t>
      </w:r>
    </w:p>
    <w:p w14:paraId="19B19173"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4C259D60"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5A135958" w14:textId="77777777"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Ing. Bohuslav Kabátek, ředitel Krajského pozemkového úřadu pro Liberecký kraj</w:t>
      </w:r>
    </w:p>
    <w:p w14:paraId="33576D45" w14:textId="77777777" w:rsidR="00FB6E4E" w:rsidRPr="00A2149C" w:rsidRDefault="00BC17A6" w:rsidP="000B0AA7">
      <w:pPr>
        <w:pStyle w:val="VnitrniText"/>
        <w:ind w:firstLine="0"/>
        <w:rPr>
          <w:sz w:val="22"/>
          <w:szCs w:val="22"/>
        </w:rPr>
      </w:pPr>
      <w:r w:rsidRPr="00A2149C">
        <w:rPr>
          <w:sz w:val="22"/>
          <w:szCs w:val="22"/>
        </w:rPr>
        <w:t>adresa U Nisy 6a, 46057 Liberec</w:t>
      </w:r>
    </w:p>
    <w:p w14:paraId="3C07C3E9" w14:textId="77777777"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10F3A54D" w14:textId="77777777" w:rsidR="00BC17A6" w:rsidRPr="00A2149C" w:rsidRDefault="00BC17A6" w:rsidP="000B0AA7">
      <w:pPr>
        <w:pStyle w:val="VnitrniText"/>
        <w:ind w:firstLine="0"/>
        <w:rPr>
          <w:sz w:val="22"/>
          <w:szCs w:val="22"/>
        </w:rPr>
      </w:pPr>
    </w:p>
    <w:p w14:paraId="6E1944C6" w14:textId="77777777" w:rsidR="00CF17C0" w:rsidRPr="00A2149C" w:rsidRDefault="00CF17C0" w:rsidP="000B0AA7">
      <w:pPr>
        <w:pStyle w:val="VnitrniText"/>
        <w:ind w:firstLine="0"/>
        <w:rPr>
          <w:sz w:val="22"/>
          <w:szCs w:val="22"/>
        </w:rPr>
      </w:pPr>
      <w:r w:rsidRPr="00A2149C">
        <w:rPr>
          <w:sz w:val="22"/>
          <w:szCs w:val="22"/>
        </w:rPr>
        <w:t>a</w:t>
      </w:r>
    </w:p>
    <w:p w14:paraId="5A705CE9" w14:textId="77777777" w:rsidR="00BC17A6" w:rsidRPr="00A2149C" w:rsidRDefault="00BC17A6" w:rsidP="000B0AA7">
      <w:pPr>
        <w:pStyle w:val="VnitrniText"/>
        <w:ind w:firstLine="0"/>
        <w:rPr>
          <w:sz w:val="22"/>
          <w:szCs w:val="22"/>
        </w:rPr>
      </w:pPr>
    </w:p>
    <w:p w14:paraId="23A92F96" w14:textId="77777777" w:rsidR="00BC17A6" w:rsidRPr="00A2149C" w:rsidRDefault="00BC17A6" w:rsidP="000B0AA7">
      <w:pPr>
        <w:pStyle w:val="VnitrniText"/>
        <w:ind w:firstLine="0"/>
        <w:rPr>
          <w:sz w:val="22"/>
          <w:szCs w:val="22"/>
        </w:rPr>
      </w:pPr>
      <w:r w:rsidRPr="00A2149C">
        <w:rPr>
          <w:b/>
          <w:sz w:val="22"/>
          <w:szCs w:val="22"/>
        </w:rPr>
        <w:t>Město Česká Lípa</w:t>
      </w:r>
    </w:p>
    <w:p w14:paraId="2C935846" w14:textId="77777777" w:rsidR="00BC17A6" w:rsidRPr="00A2149C" w:rsidRDefault="00BC17A6" w:rsidP="000B0AA7">
      <w:pPr>
        <w:pStyle w:val="VnitrniText"/>
        <w:ind w:firstLine="0"/>
        <w:rPr>
          <w:sz w:val="22"/>
          <w:szCs w:val="22"/>
        </w:rPr>
      </w:pPr>
      <w:r w:rsidRPr="00A2149C">
        <w:rPr>
          <w:sz w:val="22"/>
          <w:szCs w:val="22"/>
        </w:rPr>
        <w:t>se sídlem Náměstí T.G. Masaryka 1, Česká Lípa, PSČ 47036</w:t>
      </w:r>
    </w:p>
    <w:p w14:paraId="2BAE338C" w14:textId="3C3E0E0A" w:rsidR="00BC17A6" w:rsidRDefault="00BC17A6" w:rsidP="000B0AA7">
      <w:pPr>
        <w:pStyle w:val="VnitrniText"/>
        <w:ind w:firstLine="0"/>
        <w:rPr>
          <w:sz w:val="22"/>
          <w:szCs w:val="22"/>
        </w:rPr>
      </w:pPr>
      <w:r w:rsidRPr="00A2149C">
        <w:rPr>
          <w:sz w:val="22"/>
          <w:szCs w:val="22"/>
        </w:rPr>
        <w:t>IČO: 00260428</w:t>
      </w:r>
    </w:p>
    <w:p w14:paraId="33AD7C49" w14:textId="3163ED80" w:rsidR="009633B3" w:rsidRPr="00A2149C" w:rsidRDefault="00743690" w:rsidP="000B0AA7">
      <w:pPr>
        <w:pStyle w:val="VnitrniText"/>
        <w:ind w:firstLine="0"/>
        <w:rPr>
          <w:sz w:val="22"/>
          <w:szCs w:val="22"/>
        </w:rPr>
      </w:pPr>
      <w:r>
        <w:rPr>
          <w:sz w:val="22"/>
          <w:szCs w:val="22"/>
        </w:rPr>
        <w:t>Zastoupeno: Ing. Jitka Volfová, starostka</w:t>
      </w:r>
    </w:p>
    <w:p w14:paraId="54FC4B96" w14:textId="77777777" w:rsidR="00BC17A6" w:rsidRPr="00A2149C" w:rsidRDefault="00BC17A6" w:rsidP="000B0AA7">
      <w:pPr>
        <w:pStyle w:val="VnitrniText"/>
        <w:ind w:firstLine="0"/>
        <w:rPr>
          <w:sz w:val="22"/>
          <w:szCs w:val="22"/>
        </w:rPr>
      </w:pPr>
      <w:r w:rsidRPr="00A2149C">
        <w:rPr>
          <w:sz w:val="22"/>
          <w:szCs w:val="22"/>
        </w:rPr>
        <w:t>(dále jen "nabyvatel")</w:t>
      </w:r>
    </w:p>
    <w:p w14:paraId="6DECAF80" w14:textId="77777777" w:rsidR="00BC17A6" w:rsidRPr="00A2149C" w:rsidRDefault="00BC17A6" w:rsidP="000B0AA7">
      <w:pPr>
        <w:pStyle w:val="VnitrniText"/>
        <w:ind w:firstLine="0"/>
        <w:rPr>
          <w:sz w:val="22"/>
          <w:szCs w:val="22"/>
        </w:rPr>
      </w:pPr>
    </w:p>
    <w:p w14:paraId="2C15C4ED" w14:textId="77777777" w:rsidR="00CF17C0" w:rsidRPr="00A2149C" w:rsidRDefault="00CF17C0" w:rsidP="000B0AA7">
      <w:pPr>
        <w:pStyle w:val="VnitrniText"/>
        <w:ind w:firstLine="0"/>
        <w:rPr>
          <w:sz w:val="22"/>
          <w:szCs w:val="22"/>
        </w:rPr>
      </w:pPr>
    </w:p>
    <w:p w14:paraId="5A3082A6" w14:textId="77777777"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1211103F" w14:textId="012BBECC" w:rsidR="00CF17C0" w:rsidRDefault="00CF17C0" w:rsidP="001274AE">
      <w:pPr>
        <w:rPr>
          <w:rFonts w:ascii="Arial" w:hAnsi="Arial" w:cs="Arial"/>
          <w:sz w:val="22"/>
          <w:szCs w:val="22"/>
        </w:rPr>
      </w:pPr>
    </w:p>
    <w:p w14:paraId="5292B882" w14:textId="77777777" w:rsidR="009633B3" w:rsidRPr="00A2149C" w:rsidRDefault="009633B3" w:rsidP="001274AE">
      <w:pPr>
        <w:rPr>
          <w:rFonts w:ascii="Arial" w:hAnsi="Arial" w:cs="Arial"/>
          <w:sz w:val="22"/>
          <w:szCs w:val="22"/>
        </w:rPr>
      </w:pPr>
    </w:p>
    <w:p w14:paraId="33A8F09E" w14:textId="77777777" w:rsidR="00830569" w:rsidRPr="00A2149C" w:rsidRDefault="00830569" w:rsidP="001274AE">
      <w:pPr>
        <w:rPr>
          <w:rFonts w:ascii="Arial" w:hAnsi="Arial" w:cs="Arial"/>
          <w:sz w:val="22"/>
          <w:szCs w:val="22"/>
        </w:rPr>
      </w:pPr>
    </w:p>
    <w:p w14:paraId="7323ABEC" w14:textId="77777777"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3A87645C"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2003S20/39</w:t>
      </w:r>
    </w:p>
    <w:p w14:paraId="7721FF5A" w14:textId="77777777" w:rsidR="00CF17C0" w:rsidRPr="00A2149C" w:rsidRDefault="00CF17C0" w:rsidP="00D06D0F">
      <w:pPr>
        <w:rPr>
          <w:rFonts w:ascii="Arial" w:hAnsi="Arial" w:cs="Arial"/>
          <w:sz w:val="22"/>
          <w:szCs w:val="22"/>
        </w:rPr>
      </w:pPr>
    </w:p>
    <w:p w14:paraId="6E4E090B" w14:textId="77777777" w:rsidR="00CF17C0" w:rsidRPr="00A2149C" w:rsidRDefault="00CF17C0" w:rsidP="00D06D0F">
      <w:pPr>
        <w:rPr>
          <w:rFonts w:ascii="Arial" w:hAnsi="Arial" w:cs="Arial"/>
          <w:sz w:val="22"/>
          <w:szCs w:val="22"/>
        </w:rPr>
      </w:pPr>
    </w:p>
    <w:p w14:paraId="42BDD3D2" w14:textId="657E4D14" w:rsidR="00CF17C0"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395FE07E" w14:textId="77777777" w:rsidR="009633B3" w:rsidRPr="00A2149C" w:rsidRDefault="009633B3" w:rsidP="00D06D0F">
      <w:pPr>
        <w:pStyle w:val="para"/>
        <w:rPr>
          <w:rFonts w:ascii="Arial" w:hAnsi="Arial" w:cs="Arial"/>
          <w:sz w:val="22"/>
          <w:szCs w:val="22"/>
        </w:rPr>
      </w:pPr>
    </w:p>
    <w:p w14:paraId="0773FDA1" w14:textId="77777777"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14:paraId="07D5B0E8" w14:textId="77777777" w:rsidR="008505AD" w:rsidRPr="00A2149C" w:rsidRDefault="008505AD" w:rsidP="000B0AA7">
      <w:pPr>
        <w:pStyle w:val="VnitrniText"/>
        <w:ind w:firstLine="0"/>
        <w:rPr>
          <w:sz w:val="22"/>
          <w:szCs w:val="22"/>
        </w:rPr>
      </w:pPr>
      <w:r w:rsidRPr="00A2149C">
        <w:rPr>
          <w:sz w:val="22"/>
          <w:szCs w:val="22"/>
        </w:rPr>
        <w:t>Pozemek:</w:t>
      </w:r>
    </w:p>
    <w:p w14:paraId="2BF0563A" w14:textId="77777777" w:rsidR="008505AD" w:rsidRPr="00112F3C" w:rsidRDefault="008505AD" w:rsidP="00112F3C">
      <w:pPr>
        <w:pStyle w:val="cary"/>
      </w:pPr>
      <w:r w:rsidRPr="00112F3C">
        <w:t>------------------------------------------------------------------------------------------------------------------------</w:t>
      </w:r>
      <w:r w:rsidR="00E60971" w:rsidRPr="00112F3C">
        <w:t>--</w:t>
      </w:r>
      <w:r w:rsidR="007431BA" w:rsidRPr="00112F3C">
        <w:t>-----------</w:t>
      </w:r>
    </w:p>
    <w:p w14:paraId="3E28AD69"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399173C8" w14:textId="77777777" w:rsidR="007431BA" w:rsidRPr="007431BA" w:rsidRDefault="007431BA" w:rsidP="00112F3C">
      <w:pPr>
        <w:pStyle w:val="cary"/>
      </w:pPr>
      <w:r w:rsidRPr="007431BA">
        <w:t>-------------------------------------------------------------------------------------------------------------------------------------</w:t>
      </w:r>
    </w:p>
    <w:p w14:paraId="1C1382F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339335B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Česká Lípa</w:t>
      </w:r>
      <w:r w:rsidRPr="00257EB0">
        <w:rPr>
          <w:rStyle w:val="tabulkyNemovitosti"/>
        </w:rPr>
        <w:tab/>
        <w:t>Česká Lípa</w:t>
      </w:r>
      <w:r w:rsidRPr="00257EB0">
        <w:rPr>
          <w:rStyle w:val="tabulkyNemovitosti"/>
        </w:rPr>
        <w:tab/>
        <w:t>5688/2</w:t>
      </w:r>
      <w:r w:rsidRPr="00257EB0">
        <w:rPr>
          <w:rStyle w:val="tabulkyNemovitosti"/>
        </w:rPr>
        <w:tab/>
        <w:t>trvalý travní porost</w:t>
      </w:r>
      <w:r w:rsidRPr="00257EB0">
        <w:rPr>
          <w:rStyle w:val="tabulkyNemovitosti"/>
        </w:rPr>
        <w:tab/>
        <w:t>10002</w:t>
      </w:r>
    </w:p>
    <w:p w14:paraId="496D260C" w14:textId="77777777" w:rsidR="007431BA" w:rsidRPr="007431BA" w:rsidRDefault="007431BA" w:rsidP="00112F3C">
      <w:pPr>
        <w:pStyle w:val="cary"/>
      </w:pPr>
      <w:r w:rsidRPr="007431BA">
        <w:t>-------------------------------------------------------------------------------------------------------------------------------------</w:t>
      </w:r>
    </w:p>
    <w:p w14:paraId="7B597E4F" w14:textId="64A487D7" w:rsidR="00213539" w:rsidRPr="00A2149C" w:rsidRDefault="00213539" w:rsidP="00213539">
      <w:pPr>
        <w:pStyle w:val="VnitrniText"/>
        <w:ind w:firstLine="0"/>
        <w:rPr>
          <w:sz w:val="22"/>
          <w:szCs w:val="22"/>
        </w:rPr>
      </w:pPr>
      <w:r w:rsidRPr="00A2149C">
        <w:rPr>
          <w:sz w:val="22"/>
          <w:szCs w:val="22"/>
        </w:rPr>
        <w:t>zapsaný na výše uvedeném LV u Katastrálního úřadu pro Liberecký kraj, Katastrální pracoviště Česká Lípa.</w:t>
      </w:r>
    </w:p>
    <w:p w14:paraId="334FA8BE" w14:textId="77777777" w:rsidR="003D2D95" w:rsidRDefault="003D2D95" w:rsidP="003D2D95">
      <w:pPr>
        <w:pStyle w:val="VnitrniText"/>
        <w:ind w:firstLine="0"/>
      </w:pPr>
    </w:p>
    <w:p w14:paraId="1209473C" w14:textId="77777777" w:rsidR="003D2D95" w:rsidRPr="003D2D95" w:rsidRDefault="003D2D95" w:rsidP="003D2D95">
      <w:pPr>
        <w:pStyle w:val="VnitrniText"/>
        <w:ind w:firstLine="0"/>
        <w:rPr>
          <w:color w:val="000000"/>
        </w:rPr>
      </w:pPr>
      <w:r w:rsidRPr="00727228">
        <w:rPr>
          <w:sz w:val="22"/>
          <w:szCs w:val="22"/>
        </w:rPr>
        <w:t xml:space="preserve">(dále jen </w:t>
      </w:r>
      <w:r>
        <w:rPr>
          <w:color w:val="000000"/>
        </w:rPr>
        <w:t>„</w:t>
      </w:r>
      <w:r w:rsidR="00EB0B9B">
        <w:rPr>
          <w:color w:val="000000"/>
        </w:rPr>
        <w:t xml:space="preserve">směňovaná </w:t>
      </w:r>
      <w:r>
        <w:rPr>
          <w:color w:val="000000"/>
        </w:rPr>
        <w:t>nemovitost”</w:t>
      </w:r>
      <w:r w:rsidR="00546D18">
        <w:rPr>
          <w:color w:val="000000"/>
        </w:rPr>
        <w:t xml:space="preserve"> </w:t>
      </w:r>
      <w:r w:rsidR="00546D18" w:rsidRPr="00546D18">
        <w:rPr>
          <w:color w:val="000000"/>
        </w:rPr>
        <w:t>nebo „majetek“</w:t>
      </w:r>
      <w:r>
        <w:rPr>
          <w:color w:val="000000"/>
        </w:rPr>
        <w:t>)</w:t>
      </w:r>
    </w:p>
    <w:p w14:paraId="08FE83D8" w14:textId="77777777" w:rsidR="006E33CA" w:rsidRDefault="006E33CA" w:rsidP="001274AE">
      <w:pPr>
        <w:rPr>
          <w:rFonts w:ascii="Arial" w:hAnsi="Arial" w:cs="Arial"/>
          <w:sz w:val="22"/>
          <w:szCs w:val="22"/>
        </w:rPr>
      </w:pPr>
    </w:p>
    <w:p w14:paraId="2714AE0B" w14:textId="0F251758" w:rsidR="00E6010E" w:rsidRDefault="00E6010E" w:rsidP="00E6010E">
      <w:pPr>
        <w:jc w:val="both"/>
        <w:rPr>
          <w:rFonts w:cs="Arial"/>
          <w:color w:val="000000"/>
          <w:sz w:val="22"/>
          <w:szCs w:val="22"/>
        </w:rPr>
      </w:pPr>
      <w:r>
        <w:rPr>
          <w:rFonts w:ascii="Arial" w:hAnsi="Arial" w:cs="Arial"/>
          <w:color w:val="000000"/>
          <w:sz w:val="22"/>
          <w:szCs w:val="22"/>
        </w:rPr>
        <w:t>Cena této nemovitost</w:t>
      </w:r>
      <w:r w:rsidR="00063DBE">
        <w:rPr>
          <w:rFonts w:ascii="Arial" w:hAnsi="Arial" w:cs="Arial"/>
          <w:color w:val="000000"/>
          <w:sz w:val="22"/>
          <w:szCs w:val="22"/>
        </w:rPr>
        <w:t>i</w:t>
      </w:r>
      <w:r>
        <w:rPr>
          <w:rFonts w:ascii="Arial" w:hAnsi="Arial" w:cs="Arial"/>
          <w:color w:val="000000"/>
          <w:sz w:val="22"/>
          <w:szCs w:val="22"/>
        </w:rPr>
        <w:t xml:space="preserve"> </w:t>
      </w:r>
      <w:bookmarkStart w:id="0" w:name="_Hlk21532731"/>
      <w:r w:rsidR="00AC14FF" w:rsidRPr="00482DE7">
        <w:rPr>
          <w:rFonts w:ascii="Arial" w:hAnsi="Arial" w:cs="Arial"/>
          <w:color w:val="000000"/>
          <w:sz w:val="22"/>
          <w:szCs w:val="22"/>
        </w:rPr>
        <w:t>byla stanovena v souladu s ustanovením § 3 odst. 2 zákona o SPÚ a</w:t>
      </w:r>
      <w:bookmarkEnd w:id="0"/>
      <w:r w:rsidR="00AC14FF">
        <w:rPr>
          <w:rFonts w:ascii="Arial" w:hAnsi="Arial" w:cs="Arial"/>
          <w:color w:val="000000"/>
          <w:sz w:val="22"/>
          <w:szCs w:val="22"/>
        </w:rPr>
        <w:t xml:space="preserve"> </w:t>
      </w:r>
      <w:r>
        <w:rPr>
          <w:rFonts w:ascii="Arial" w:hAnsi="Arial" w:cs="Arial"/>
          <w:color w:val="000000"/>
          <w:sz w:val="22"/>
          <w:szCs w:val="22"/>
        </w:rPr>
        <w:t xml:space="preserve">činí  </w:t>
      </w:r>
      <w:r w:rsidR="001A2AD4">
        <w:rPr>
          <w:rFonts w:ascii="Arial" w:hAnsi="Arial" w:cs="Arial"/>
          <w:iCs/>
          <w:sz w:val="22"/>
          <w:szCs w:val="22"/>
        </w:rPr>
        <w:t>1 832 760,00 Kč</w:t>
      </w:r>
      <w:r>
        <w:rPr>
          <w:rFonts w:ascii="Arial" w:hAnsi="Arial" w:cs="Arial"/>
          <w:iCs/>
          <w:sz w:val="22"/>
          <w:szCs w:val="22"/>
        </w:rPr>
        <w:t xml:space="preserve"> (slovy: </w:t>
      </w:r>
      <w:r w:rsidR="001A2AD4">
        <w:rPr>
          <w:rFonts w:ascii="Arial" w:hAnsi="Arial" w:cs="Arial"/>
          <w:iCs/>
          <w:sz w:val="22"/>
          <w:szCs w:val="22"/>
        </w:rPr>
        <w:t>jeden milion osm set třicet dva tisíce sedm set šedesát korun českých</w:t>
      </w:r>
      <w:r>
        <w:rPr>
          <w:rFonts w:ascii="Arial" w:hAnsi="Arial" w:cs="Arial"/>
          <w:iCs/>
          <w:sz w:val="22"/>
          <w:szCs w:val="22"/>
        </w:rPr>
        <w:t>)</w:t>
      </w:r>
      <w:r>
        <w:rPr>
          <w:rFonts w:ascii="Arial" w:hAnsi="Arial" w:cs="Arial"/>
          <w:color w:val="000000"/>
          <w:sz w:val="22"/>
          <w:szCs w:val="22"/>
        </w:rPr>
        <w:t xml:space="preserve">. </w:t>
      </w:r>
    </w:p>
    <w:p w14:paraId="5F6594CA" w14:textId="77777777" w:rsidR="00E6010E" w:rsidRPr="00A2149C" w:rsidRDefault="00E6010E" w:rsidP="001274AE">
      <w:pPr>
        <w:rPr>
          <w:rFonts w:ascii="Arial" w:hAnsi="Arial" w:cs="Arial"/>
          <w:sz w:val="22"/>
          <w:szCs w:val="22"/>
        </w:rPr>
      </w:pPr>
    </w:p>
    <w:p w14:paraId="5709FD72" w14:textId="2E340EA7" w:rsidR="006E33CA" w:rsidRDefault="006E33CA" w:rsidP="00D06D0F">
      <w:pPr>
        <w:pStyle w:val="para"/>
        <w:rPr>
          <w:rFonts w:ascii="Arial" w:hAnsi="Arial" w:cs="Arial"/>
          <w:sz w:val="22"/>
          <w:szCs w:val="22"/>
        </w:rPr>
      </w:pPr>
      <w:r w:rsidRPr="00A2149C">
        <w:rPr>
          <w:rFonts w:ascii="Arial" w:hAnsi="Arial" w:cs="Arial"/>
          <w:sz w:val="22"/>
          <w:szCs w:val="22"/>
        </w:rPr>
        <w:t>II.</w:t>
      </w:r>
    </w:p>
    <w:p w14:paraId="1E22DE15" w14:textId="77777777" w:rsidR="009633B3" w:rsidRPr="00A2149C" w:rsidRDefault="009633B3" w:rsidP="00D06D0F">
      <w:pPr>
        <w:pStyle w:val="para"/>
        <w:rPr>
          <w:rFonts w:ascii="Arial" w:hAnsi="Arial" w:cs="Arial"/>
          <w:sz w:val="22"/>
          <w:szCs w:val="22"/>
        </w:rPr>
      </w:pPr>
    </w:p>
    <w:p w14:paraId="354CE61E" w14:textId="77777777" w:rsidR="00F533CB" w:rsidRDefault="00F533CB" w:rsidP="00F533CB">
      <w:pPr>
        <w:pStyle w:val="VnitrniText"/>
        <w:ind w:firstLine="0"/>
        <w:rPr>
          <w:sz w:val="22"/>
          <w:szCs w:val="22"/>
        </w:rPr>
      </w:pPr>
      <w:r>
        <w:rPr>
          <w:sz w:val="22"/>
          <w:szCs w:val="22"/>
        </w:rPr>
        <w:t xml:space="preserve">Nabyvatel je vlastníkem nemovitých věcí: </w:t>
      </w:r>
    </w:p>
    <w:p w14:paraId="6224CF5C" w14:textId="10F54A1B" w:rsidR="00F533CB" w:rsidRDefault="00F533CB" w:rsidP="00F533CB">
      <w:pPr>
        <w:pStyle w:val="VnitrniText"/>
        <w:ind w:firstLine="0"/>
        <w:rPr>
          <w:sz w:val="22"/>
          <w:szCs w:val="22"/>
        </w:rPr>
      </w:pPr>
      <w:r>
        <w:rPr>
          <w:sz w:val="22"/>
          <w:szCs w:val="22"/>
        </w:rPr>
        <w:t>Pozemk</w:t>
      </w:r>
      <w:r w:rsidR="002304EF">
        <w:rPr>
          <w:sz w:val="22"/>
          <w:szCs w:val="22"/>
        </w:rPr>
        <w:t>u</w:t>
      </w:r>
      <w:r>
        <w:rPr>
          <w:sz w:val="22"/>
          <w:szCs w:val="22"/>
        </w:rPr>
        <w:t>:</w:t>
      </w:r>
    </w:p>
    <w:p w14:paraId="3933DAAF" w14:textId="77777777" w:rsidR="00F533CB" w:rsidRDefault="00F533CB" w:rsidP="00F533CB">
      <w:pPr>
        <w:pStyle w:val="cary"/>
      </w:pPr>
      <w:r>
        <w:t>-------------------------------------------------------------------------------------------------------------------------------------</w:t>
      </w:r>
    </w:p>
    <w:p w14:paraId="15593262"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19EEA608" w14:textId="77777777" w:rsidR="00F533CB" w:rsidRPr="00F533CB" w:rsidRDefault="00F533CB" w:rsidP="00F533CB">
      <w:pPr>
        <w:pStyle w:val="cary"/>
      </w:pPr>
      <w:r>
        <w:t>-------------------------------------------------------------------------------------------------------------------------------------</w:t>
      </w:r>
    </w:p>
    <w:p w14:paraId="73643EDE"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67CCD32A"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Česká Lípa</w:t>
      </w:r>
      <w:r w:rsidRPr="00F533CB">
        <w:rPr>
          <w:rStyle w:val="tabulkyNemovitosti"/>
        </w:rPr>
        <w:tab/>
        <w:t>Heřmaničky u Dobranova</w:t>
      </w:r>
      <w:r w:rsidRPr="00F533CB">
        <w:rPr>
          <w:rStyle w:val="tabulkyNemovitosti"/>
        </w:rPr>
        <w:tab/>
        <w:t>692</w:t>
      </w:r>
      <w:r w:rsidRPr="00F533CB">
        <w:rPr>
          <w:rStyle w:val="tabulkyNemovitosti"/>
        </w:rPr>
        <w:tab/>
        <w:t>trvalý travní porost</w:t>
      </w:r>
      <w:r w:rsidRPr="00F533CB">
        <w:rPr>
          <w:rStyle w:val="tabulkyNemovitosti"/>
        </w:rPr>
        <w:tab/>
        <w:t>1</w:t>
      </w:r>
    </w:p>
    <w:p w14:paraId="37CDF0AA"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Liberecký kraj, Katastrální pracoviště Česká Lípa</w:t>
      </w:r>
    </w:p>
    <w:p w14:paraId="72966DA4" w14:textId="77777777" w:rsidR="00F533CB" w:rsidRPr="00F533CB" w:rsidRDefault="00F533CB" w:rsidP="00F533CB">
      <w:pPr>
        <w:pStyle w:val="cary"/>
      </w:pPr>
      <w:r>
        <w:t>-------------------------------------------------------------------------------------------------------------------------------------</w:t>
      </w:r>
    </w:p>
    <w:p w14:paraId="0FF91C26" w14:textId="3CE95FC0" w:rsidR="00F533CB" w:rsidRDefault="00E50E8F" w:rsidP="00F533CB">
      <w:pPr>
        <w:jc w:val="both"/>
        <w:rPr>
          <w:rFonts w:ascii="Arial" w:hAnsi="Arial" w:cs="Arial"/>
          <w:sz w:val="22"/>
          <w:szCs w:val="22"/>
        </w:rPr>
      </w:pPr>
      <w:r>
        <w:rPr>
          <w:rFonts w:ascii="Arial" w:hAnsi="Arial" w:cs="Arial"/>
          <w:sz w:val="22"/>
          <w:szCs w:val="22"/>
        </w:rPr>
        <w:lastRenderedPageBreak/>
        <w:t xml:space="preserve"> </w:t>
      </w:r>
      <w:r w:rsidR="00F533CB">
        <w:rPr>
          <w:rFonts w:ascii="Arial" w:hAnsi="Arial" w:cs="Arial"/>
          <w:sz w:val="22"/>
          <w:szCs w:val="22"/>
        </w:rPr>
        <w:t>(dále jen „směňovan</w:t>
      </w:r>
      <w:r w:rsidR="002304EF">
        <w:rPr>
          <w:rFonts w:ascii="Arial" w:hAnsi="Arial" w:cs="Arial"/>
          <w:sz w:val="22"/>
          <w:szCs w:val="22"/>
        </w:rPr>
        <w:t>á</w:t>
      </w:r>
      <w:r w:rsidR="00F533CB">
        <w:rPr>
          <w:rFonts w:ascii="Arial" w:hAnsi="Arial" w:cs="Arial"/>
          <w:sz w:val="22"/>
          <w:szCs w:val="22"/>
        </w:rPr>
        <w:t xml:space="preserve"> nemovitost“).</w:t>
      </w:r>
    </w:p>
    <w:p w14:paraId="62B9A31D" w14:textId="77777777" w:rsidR="00F533CB" w:rsidRDefault="00F533CB" w:rsidP="00F533CB">
      <w:pPr>
        <w:pStyle w:val="VnitrniText"/>
        <w:rPr>
          <w:sz w:val="22"/>
          <w:szCs w:val="22"/>
        </w:rPr>
      </w:pPr>
    </w:p>
    <w:p w14:paraId="06B36A0D" w14:textId="3971372D" w:rsidR="00F533CB" w:rsidRDefault="00F533CB" w:rsidP="00F533CB">
      <w:pPr>
        <w:pStyle w:val="VnitrniText"/>
        <w:ind w:firstLine="0"/>
        <w:rPr>
          <w:sz w:val="22"/>
          <w:szCs w:val="22"/>
        </w:rPr>
      </w:pPr>
      <w:r>
        <w:rPr>
          <w:color w:val="000000"/>
          <w:sz w:val="22"/>
          <w:szCs w:val="22"/>
        </w:rPr>
        <w:t>Cena t</w:t>
      </w:r>
      <w:r w:rsidR="002304EF">
        <w:rPr>
          <w:color w:val="000000"/>
          <w:sz w:val="22"/>
          <w:szCs w:val="22"/>
        </w:rPr>
        <w:t>éto</w:t>
      </w:r>
      <w:r>
        <w:rPr>
          <w:color w:val="000000"/>
          <w:sz w:val="22"/>
          <w:szCs w:val="22"/>
        </w:rPr>
        <w:t xml:space="preserve"> nemovitost</w:t>
      </w:r>
      <w:r w:rsidR="00063DBE">
        <w:rPr>
          <w:color w:val="000000"/>
          <w:sz w:val="22"/>
          <w:szCs w:val="22"/>
        </w:rPr>
        <w:t>i</w:t>
      </w:r>
      <w:r>
        <w:rPr>
          <w:color w:val="000000"/>
          <w:sz w:val="22"/>
          <w:szCs w:val="22"/>
        </w:rPr>
        <w:t xml:space="preserve">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224 870,00 Kč (slovy: dvě stě dvacet čtyři tisíce osm set sedmdesát korun českých).</w:t>
      </w:r>
    </w:p>
    <w:p w14:paraId="2BF83862" w14:textId="77777777" w:rsidR="00022579" w:rsidRPr="00A2149C" w:rsidRDefault="00022579" w:rsidP="00EB6C54">
      <w:pPr>
        <w:pStyle w:val="VnitrniText"/>
        <w:rPr>
          <w:sz w:val="22"/>
          <w:szCs w:val="22"/>
        </w:rPr>
      </w:pPr>
    </w:p>
    <w:p w14:paraId="6C97E243" w14:textId="3AAE950F" w:rsidR="006E33CA" w:rsidRDefault="006E33CA" w:rsidP="006069E5">
      <w:pPr>
        <w:pStyle w:val="para"/>
        <w:rPr>
          <w:rFonts w:ascii="Arial" w:hAnsi="Arial" w:cs="Arial"/>
          <w:sz w:val="22"/>
          <w:szCs w:val="22"/>
        </w:rPr>
      </w:pPr>
      <w:r w:rsidRPr="00A2149C">
        <w:rPr>
          <w:rFonts w:ascii="Arial" w:hAnsi="Arial" w:cs="Arial"/>
          <w:sz w:val="22"/>
          <w:szCs w:val="22"/>
        </w:rPr>
        <w:t>III.</w:t>
      </w:r>
    </w:p>
    <w:p w14:paraId="56993A96" w14:textId="77777777" w:rsidR="009633B3" w:rsidRDefault="009633B3" w:rsidP="006069E5">
      <w:pPr>
        <w:pStyle w:val="para"/>
        <w:rPr>
          <w:rFonts w:ascii="Arial" w:hAnsi="Arial" w:cs="Arial"/>
          <w:sz w:val="22"/>
          <w:szCs w:val="22"/>
        </w:rPr>
      </w:pPr>
    </w:p>
    <w:p w14:paraId="19D01C4D" w14:textId="56DDC10A"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w:t>
      </w:r>
      <w:r w:rsidR="002304EF">
        <w:rPr>
          <w:rFonts w:ascii="Arial" w:hAnsi="Arial" w:cs="Arial"/>
          <w:sz w:val="22"/>
          <w:szCs w:val="22"/>
        </w:rPr>
        <w:t>i</w:t>
      </w:r>
      <w:r>
        <w:rPr>
          <w:rFonts w:ascii="Arial" w:hAnsi="Arial" w:cs="Arial"/>
          <w:sz w:val="22"/>
          <w:szCs w:val="22"/>
        </w:rPr>
        <w:t xml:space="preserve"> uvedené v čl. I bude nabyvatel, směňovan</w:t>
      </w:r>
      <w:r w:rsidR="002304EF">
        <w:rPr>
          <w:rFonts w:ascii="Arial" w:hAnsi="Arial" w:cs="Arial"/>
          <w:sz w:val="22"/>
          <w:szCs w:val="22"/>
        </w:rPr>
        <w:t>á</w:t>
      </w:r>
      <w:r>
        <w:rPr>
          <w:rFonts w:ascii="Arial" w:hAnsi="Arial" w:cs="Arial"/>
          <w:sz w:val="22"/>
          <w:szCs w:val="22"/>
        </w:rPr>
        <w:t xml:space="preserve"> nemovitost</w:t>
      </w:r>
      <w:r w:rsidR="002304EF">
        <w:rPr>
          <w:rFonts w:ascii="Arial" w:hAnsi="Arial" w:cs="Arial"/>
          <w:sz w:val="22"/>
          <w:szCs w:val="22"/>
        </w:rPr>
        <w:t xml:space="preserve"> </w:t>
      </w:r>
      <w:r>
        <w:rPr>
          <w:rFonts w:ascii="Arial" w:hAnsi="Arial" w:cs="Arial"/>
          <w:sz w:val="22"/>
          <w:szCs w:val="22"/>
        </w:rPr>
        <w:t>uveden</w:t>
      </w:r>
      <w:r w:rsidR="002304EF">
        <w:rPr>
          <w:rFonts w:ascii="Arial" w:hAnsi="Arial" w:cs="Arial"/>
          <w:sz w:val="22"/>
          <w:szCs w:val="22"/>
        </w:rPr>
        <w:t>á</w:t>
      </w:r>
      <w:r>
        <w:rPr>
          <w:rFonts w:ascii="Arial" w:hAnsi="Arial" w:cs="Arial"/>
          <w:sz w:val="22"/>
          <w:szCs w:val="22"/>
        </w:rPr>
        <w:t xml:space="preserve"> v čl. II. této smlouvy bud</w:t>
      </w:r>
      <w:r w:rsidR="002304EF">
        <w:rPr>
          <w:rFonts w:ascii="Arial" w:hAnsi="Arial" w:cs="Arial"/>
          <w:sz w:val="22"/>
          <w:szCs w:val="22"/>
        </w:rPr>
        <w:t>e</w:t>
      </w:r>
      <w:r>
        <w:rPr>
          <w:rFonts w:ascii="Arial" w:hAnsi="Arial" w:cs="Arial"/>
          <w:sz w:val="22"/>
          <w:szCs w:val="22"/>
        </w:rPr>
        <w:t xml:space="preserve"> ve vlastnictví České republiky a příslušnosti hospodařit SPÚ.</w:t>
      </w:r>
    </w:p>
    <w:p w14:paraId="5FDA8878" w14:textId="77777777" w:rsidR="00F533CB" w:rsidRDefault="00F533CB" w:rsidP="006069E5">
      <w:pPr>
        <w:pStyle w:val="para"/>
        <w:rPr>
          <w:rFonts w:ascii="Arial" w:hAnsi="Arial" w:cs="Arial"/>
          <w:sz w:val="22"/>
          <w:szCs w:val="22"/>
        </w:rPr>
      </w:pPr>
    </w:p>
    <w:p w14:paraId="19D77DE7" w14:textId="4F697A09" w:rsidR="001210FA" w:rsidRDefault="004E34F7" w:rsidP="009633B3">
      <w:pPr>
        <w:pStyle w:val="para"/>
        <w:rPr>
          <w:rFonts w:ascii="Arial" w:hAnsi="Arial" w:cs="Arial"/>
          <w:sz w:val="22"/>
          <w:szCs w:val="22"/>
        </w:rPr>
      </w:pPr>
      <w:r>
        <w:rPr>
          <w:rFonts w:ascii="Arial" w:hAnsi="Arial" w:cs="Arial"/>
          <w:sz w:val="22"/>
          <w:szCs w:val="22"/>
        </w:rPr>
        <w:t>IV.</w:t>
      </w:r>
    </w:p>
    <w:p w14:paraId="1C7B9A8A" w14:textId="77777777" w:rsidR="009633B3" w:rsidRPr="009633B3" w:rsidRDefault="009633B3" w:rsidP="009633B3">
      <w:pPr>
        <w:pStyle w:val="para"/>
        <w:rPr>
          <w:rFonts w:ascii="Arial" w:hAnsi="Arial" w:cs="Arial"/>
          <w:sz w:val="22"/>
          <w:szCs w:val="22"/>
        </w:rPr>
      </w:pPr>
    </w:p>
    <w:p w14:paraId="7B05D6CA" w14:textId="77777777" w:rsidR="00C916FA" w:rsidRDefault="00C916FA" w:rsidP="001210FA">
      <w:pPr>
        <w:pStyle w:val="Zkladntext"/>
        <w:tabs>
          <w:tab w:val="left" w:pos="284"/>
        </w:tabs>
        <w:rPr>
          <w:rFonts w:ascii="Arial" w:hAnsi="Arial" w:cs="Arial"/>
          <w:szCs w:val="22"/>
        </w:rPr>
      </w:pPr>
      <w:r>
        <w:rPr>
          <w:rFonts w:ascii="Arial" w:hAnsi="Arial" w:cs="Arial"/>
          <w:szCs w:val="22"/>
        </w:rPr>
        <w:tab/>
      </w:r>
      <w:r w:rsidRPr="00BB027D">
        <w:rPr>
          <w:rFonts w:ascii="Arial" w:hAnsi="Arial" w:cs="Arial"/>
          <w:szCs w:val="22"/>
        </w:rPr>
        <w:t xml:space="preserve">Cenový rozdíl ve prospěch SPÚ, tj. rozdíl mezi cenami uvedenými v čl. I. a čl. II. této smlouvy, činí </w:t>
      </w:r>
      <w:r>
        <w:rPr>
          <w:rFonts w:ascii="Arial" w:hAnsi="Arial" w:cs="Arial"/>
          <w:szCs w:val="22"/>
        </w:rPr>
        <w:t>1 607 890,00 Kč (slovy: jeden milion šest set sedm tisíc osm set devadesát korun českých).</w:t>
      </w:r>
    </w:p>
    <w:p w14:paraId="2A0DF55A" w14:textId="4CE46FDB" w:rsidR="00CF17C0" w:rsidRDefault="00C916FA" w:rsidP="001210FA">
      <w:pPr>
        <w:pStyle w:val="Zkladntext"/>
        <w:tabs>
          <w:tab w:val="left" w:pos="284"/>
        </w:tabs>
        <w:rPr>
          <w:rFonts w:ascii="Arial" w:hAnsi="Arial" w:cs="Arial"/>
          <w:color w:val="000000"/>
          <w:szCs w:val="22"/>
          <w:lang w:val="en-US"/>
        </w:rPr>
      </w:pPr>
      <w:r>
        <w:rPr>
          <w:rFonts w:ascii="Arial" w:hAnsi="Arial" w:cs="Arial"/>
          <w:color w:val="000000"/>
          <w:szCs w:val="22"/>
        </w:rPr>
        <w:tab/>
      </w:r>
      <w:r w:rsidR="00E74C29">
        <w:rPr>
          <w:rFonts w:ascii="Arial" w:hAnsi="Arial" w:cs="Arial"/>
          <w:color w:val="000000"/>
          <w:szCs w:val="22"/>
        </w:rPr>
        <w:t>Cenový rozdíl</w:t>
      </w:r>
      <w:r w:rsidR="001210FA" w:rsidRPr="00D92F8C">
        <w:rPr>
          <w:rFonts w:ascii="Arial" w:hAnsi="Arial" w:cs="Arial"/>
          <w:color w:val="000000"/>
          <w:szCs w:val="22"/>
        </w:rPr>
        <w:t xml:space="preserve"> ve výši </w:t>
      </w:r>
      <w:r w:rsidR="00205059">
        <w:rPr>
          <w:rFonts w:ascii="Arial" w:hAnsi="Arial" w:cs="Arial"/>
          <w:szCs w:val="22"/>
        </w:rPr>
        <w:t>1 607 890,00 Kč (slovy: jeden milion šest set sedm tisíc osm set devadesát korun českých)</w:t>
      </w:r>
      <w:r w:rsidR="001210FA" w:rsidRPr="00D92F8C">
        <w:rPr>
          <w:rFonts w:ascii="Arial" w:hAnsi="Arial" w:cs="Arial"/>
          <w:color w:val="000000"/>
          <w:szCs w:val="22"/>
        </w:rPr>
        <w:t xml:space="preserve"> byl uhrazen před podpisem této </w:t>
      </w:r>
      <w:r w:rsidR="001210FA">
        <w:rPr>
          <w:rFonts w:ascii="Arial" w:hAnsi="Arial" w:cs="Arial"/>
          <w:color w:val="000000"/>
          <w:szCs w:val="22"/>
        </w:rPr>
        <w:t>smlouvy</w:t>
      </w:r>
      <w:r w:rsidR="001210FA" w:rsidRPr="00D92F8C">
        <w:rPr>
          <w:rFonts w:ascii="Arial" w:hAnsi="Arial" w:cs="Arial"/>
          <w:color w:val="000000"/>
          <w:szCs w:val="22"/>
        </w:rPr>
        <w:t xml:space="preserve"> na účet SPÚ, vedený u České národní banky, č. ú. 150017-3723001/0710, variabilní symbol 2003482039.</w:t>
      </w:r>
      <w:r w:rsidR="00C173D3">
        <w:rPr>
          <w:rFonts w:ascii="Arial" w:hAnsi="Arial" w:cs="Arial"/>
          <w:color w:val="000000"/>
          <w:szCs w:val="22"/>
          <w:lang w:val="en-US"/>
        </w:rPr>
        <w:t xml:space="preserve"> </w:t>
      </w:r>
    </w:p>
    <w:p w14:paraId="72A40896" w14:textId="77777777" w:rsidR="009633B3" w:rsidRPr="00C173D3" w:rsidRDefault="009633B3" w:rsidP="001210FA">
      <w:pPr>
        <w:pStyle w:val="Zkladntext"/>
        <w:tabs>
          <w:tab w:val="left" w:pos="284"/>
        </w:tabs>
        <w:rPr>
          <w:szCs w:val="22"/>
          <w:lang w:val="en-US"/>
        </w:rPr>
      </w:pPr>
    </w:p>
    <w:p w14:paraId="748A3BCF" w14:textId="19EA4F24" w:rsidR="00011A73" w:rsidRDefault="00011A73" w:rsidP="006069E5">
      <w:pPr>
        <w:pStyle w:val="para"/>
        <w:rPr>
          <w:rFonts w:ascii="Arial" w:hAnsi="Arial" w:cs="Arial"/>
          <w:sz w:val="22"/>
          <w:szCs w:val="22"/>
        </w:rPr>
      </w:pPr>
      <w:r w:rsidRPr="00A2149C">
        <w:rPr>
          <w:rFonts w:ascii="Arial" w:hAnsi="Arial" w:cs="Arial"/>
          <w:sz w:val="22"/>
          <w:szCs w:val="22"/>
        </w:rPr>
        <w:t>V.</w:t>
      </w:r>
    </w:p>
    <w:p w14:paraId="4CEADA3D" w14:textId="77777777" w:rsidR="009633B3" w:rsidRPr="00A2149C" w:rsidRDefault="009633B3" w:rsidP="006069E5">
      <w:pPr>
        <w:pStyle w:val="para"/>
        <w:rPr>
          <w:rFonts w:ascii="Arial" w:hAnsi="Arial" w:cs="Arial"/>
          <w:sz w:val="22"/>
          <w:szCs w:val="22"/>
        </w:rPr>
      </w:pPr>
    </w:p>
    <w:p w14:paraId="7625644A" w14:textId="77777777"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14:paraId="138560E6" w14:textId="77777777"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7EE30E53" w14:textId="77777777" w:rsidR="001D73FD" w:rsidRDefault="001D73FD" w:rsidP="000B0AA7">
      <w:pPr>
        <w:pStyle w:val="VnitrniText"/>
        <w:rPr>
          <w:sz w:val="22"/>
          <w:szCs w:val="22"/>
        </w:rPr>
      </w:pPr>
    </w:p>
    <w:p w14:paraId="67A97DE3" w14:textId="687D20C1" w:rsidR="0093274E" w:rsidRPr="0093274E" w:rsidRDefault="0093274E" w:rsidP="0093274E">
      <w:pPr>
        <w:pStyle w:val="VnitrniText"/>
        <w:ind w:firstLine="0"/>
        <w:rPr>
          <w:b/>
          <w:sz w:val="22"/>
          <w:szCs w:val="22"/>
        </w:rPr>
      </w:pPr>
      <w:r w:rsidRPr="0093274E">
        <w:rPr>
          <w:b/>
          <w:sz w:val="22"/>
          <w:szCs w:val="22"/>
        </w:rPr>
        <w:t>Práva týkající se nemovitost</w:t>
      </w:r>
      <w:r w:rsidR="002304EF">
        <w:rPr>
          <w:b/>
          <w:sz w:val="22"/>
          <w:szCs w:val="22"/>
        </w:rPr>
        <w:t>i</w:t>
      </w:r>
      <w:r w:rsidRPr="0093274E">
        <w:rPr>
          <w:b/>
          <w:sz w:val="22"/>
          <w:szCs w:val="22"/>
        </w:rPr>
        <w:t xml:space="preserve"> uveden</w:t>
      </w:r>
      <w:r w:rsidR="002304EF">
        <w:rPr>
          <w:b/>
          <w:sz w:val="22"/>
          <w:szCs w:val="22"/>
        </w:rPr>
        <w:t>é</w:t>
      </w:r>
      <w:r w:rsidRPr="0093274E">
        <w:rPr>
          <w:b/>
          <w:sz w:val="22"/>
          <w:szCs w:val="22"/>
        </w:rPr>
        <w:t xml:space="preserve"> v čl. I.</w:t>
      </w:r>
    </w:p>
    <w:p w14:paraId="6C4F517E" w14:textId="77777777" w:rsidR="00C8663B" w:rsidRPr="00A2149C" w:rsidRDefault="0093274E" w:rsidP="00EB6C54">
      <w:pPr>
        <w:pStyle w:val="VnitrniText"/>
        <w:rPr>
          <w:sz w:val="22"/>
          <w:szCs w:val="22"/>
        </w:rPr>
      </w:pPr>
      <w:r>
        <w:rPr>
          <w:sz w:val="22"/>
          <w:szCs w:val="22"/>
        </w:rPr>
        <w:t>1</w:t>
      </w:r>
      <w:r w:rsidR="00AF6AEF">
        <w:rPr>
          <w:sz w:val="22"/>
          <w:szCs w:val="22"/>
        </w:rPr>
        <w:t>.</w:t>
      </w:r>
      <w:r w:rsidR="00C8663B" w:rsidRPr="00A2149C">
        <w:rPr>
          <w:sz w:val="22"/>
          <w:szCs w:val="22"/>
        </w:rPr>
        <w:t xml:space="preserve">  Užívací vztah k prodávanému pozemku je řešen nájemní smlouvou č. 11N12/39, kterou se Státním pozemkovým úřadem uzavřela Českolipská farma s.r.o., jakožto nájemce. S obsahem nájemní smlouvy byl kupující seznámen před podpisem této smlouvy, což stvrzuje svým podpisem.</w:t>
      </w:r>
    </w:p>
    <w:p w14:paraId="1148EB72" w14:textId="77777777" w:rsidR="001D73FD" w:rsidRPr="00A2149C" w:rsidRDefault="001D73FD" w:rsidP="009633B3">
      <w:pPr>
        <w:pStyle w:val="VnitrniText"/>
        <w:ind w:firstLine="0"/>
        <w:rPr>
          <w:sz w:val="22"/>
          <w:szCs w:val="22"/>
        </w:rPr>
      </w:pPr>
    </w:p>
    <w:p w14:paraId="357D2558" w14:textId="77777777" w:rsidR="0037157C" w:rsidRDefault="0037157C" w:rsidP="00EB6C54">
      <w:pPr>
        <w:pStyle w:val="VnitrniText"/>
        <w:rPr>
          <w:sz w:val="22"/>
          <w:szCs w:val="22"/>
        </w:rPr>
      </w:pPr>
    </w:p>
    <w:p w14:paraId="1D0E6BE6" w14:textId="79C3B5BF" w:rsidR="00696D39" w:rsidRDefault="00696D39" w:rsidP="00696D39">
      <w:pPr>
        <w:pStyle w:val="VnitrniText"/>
        <w:ind w:firstLine="0"/>
        <w:rPr>
          <w:b/>
          <w:sz w:val="22"/>
          <w:szCs w:val="22"/>
        </w:rPr>
      </w:pPr>
      <w:r>
        <w:rPr>
          <w:b/>
          <w:sz w:val="22"/>
          <w:szCs w:val="22"/>
        </w:rPr>
        <w:t>Práva týkající se nemovitost</w:t>
      </w:r>
      <w:r w:rsidR="002304EF">
        <w:rPr>
          <w:b/>
          <w:sz w:val="22"/>
          <w:szCs w:val="22"/>
        </w:rPr>
        <w:t>i</w:t>
      </w:r>
      <w:r>
        <w:rPr>
          <w:b/>
          <w:sz w:val="22"/>
          <w:szCs w:val="22"/>
        </w:rPr>
        <w:t xml:space="preserve"> uveden</w:t>
      </w:r>
      <w:r w:rsidR="002304EF">
        <w:rPr>
          <w:b/>
          <w:sz w:val="22"/>
          <w:szCs w:val="22"/>
        </w:rPr>
        <w:t>é</w:t>
      </w:r>
      <w:r>
        <w:rPr>
          <w:b/>
          <w:sz w:val="22"/>
          <w:szCs w:val="22"/>
        </w:rPr>
        <w:t xml:space="preserve"> v čl. II.</w:t>
      </w:r>
    </w:p>
    <w:p w14:paraId="13B2014C" w14:textId="084A360E" w:rsidR="00F7224E" w:rsidRDefault="00696D39" w:rsidP="009633B3">
      <w:pPr>
        <w:pStyle w:val="VnitrniText"/>
        <w:rPr>
          <w:sz w:val="22"/>
          <w:szCs w:val="22"/>
        </w:rPr>
      </w:pPr>
      <w:r>
        <w:rPr>
          <w:sz w:val="22"/>
          <w:szCs w:val="22"/>
        </w:rPr>
        <w:t xml:space="preserve">1.  </w:t>
      </w:r>
      <w:r w:rsidR="00F7224E">
        <w:rPr>
          <w:sz w:val="22"/>
          <w:szCs w:val="22"/>
        </w:rPr>
        <w:t xml:space="preserve">Nabízený pozemek protihodnotou užívá </w:t>
      </w:r>
      <w:r w:rsidR="005F57F9">
        <w:rPr>
          <w:sz w:val="22"/>
          <w:szCs w:val="22"/>
        </w:rPr>
        <w:t>XXXX</w:t>
      </w:r>
      <w:r w:rsidR="00F7224E">
        <w:rPr>
          <w:sz w:val="22"/>
          <w:szCs w:val="22"/>
        </w:rPr>
        <w:t xml:space="preserve"> </w:t>
      </w:r>
      <w:r w:rsidR="005F57F9">
        <w:rPr>
          <w:sz w:val="22"/>
          <w:szCs w:val="22"/>
        </w:rPr>
        <w:t>XXXXXXX</w:t>
      </w:r>
      <w:r w:rsidR="00F7224E">
        <w:rPr>
          <w:sz w:val="22"/>
          <w:szCs w:val="22"/>
        </w:rPr>
        <w:t xml:space="preserve"> </w:t>
      </w:r>
      <w:r w:rsidR="005F57F9">
        <w:rPr>
          <w:sz w:val="22"/>
          <w:szCs w:val="22"/>
        </w:rPr>
        <w:t>XXXXXXXXXX</w:t>
      </w:r>
      <w:r w:rsidR="00F7224E">
        <w:rPr>
          <w:sz w:val="22"/>
          <w:szCs w:val="22"/>
        </w:rPr>
        <w:t xml:space="preserve"> bez písemné smlouvy</w:t>
      </w:r>
      <w:r w:rsidR="009633B3">
        <w:rPr>
          <w:sz w:val="22"/>
          <w:szCs w:val="22"/>
        </w:rPr>
        <w:t>.</w:t>
      </w:r>
    </w:p>
    <w:p w14:paraId="2EE87044" w14:textId="77777777" w:rsidR="00696D39" w:rsidRDefault="00696D39" w:rsidP="00696D39">
      <w:pPr>
        <w:pStyle w:val="VnitrniText"/>
        <w:ind w:firstLine="0"/>
        <w:rPr>
          <w:b/>
          <w:sz w:val="22"/>
          <w:szCs w:val="22"/>
        </w:rPr>
      </w:pPr>
    </w:p>
    <w:p w14:paraId="2627A843" w14:textId="77777777" w:rsidR="00696D39" w:rsidRDefault="00696D39" w:rsidP="00A87FFB">
      <w:pPr>
        <w:pStyle w:val="para"/>
        <w:rPr>
          <w:rFonts w:ascii="Arial" w:hAnsi="Arial" w:cs="Arial"/>
          <w:sz w:val="22"/>
          <w:szCs w:val="22"/>
        </w:rPr>
      </w:pPr>
    </w:p>
    <w:p w14:paraId="5A6ED7B9" w14:textId="7FCF83F2" w:rsidR="00A87FFB" w:rsidRDefault="00A87FFB" w:rsidP="00A87FFB">
      <w:pPr>
        <w:pStyle w:val="para"/>
        <w:rPr>
          <w:rFonts w:ascii="Arial" w:hAnsi="Arial" w:cs="Arial"/>
          <w:sz w:val="22"/>
          <w:szCs w:val="22"/>
        </w:rPr>
      </w:pPr>
      <w:r>
        <w:rPr>
          <w:rFonts w:ascii="Arial" w:hAnsi="Arial" w:cs="Arial"/>
          <w:sz w:val="22"/>
          <w:szCs w:val="22"/>
        </w:rPr>
        <w:t xml:space="preserve">VI. </w:t>
      </w:r>
    </w:p>
    <w:p w14:paraId="5705E920" w14:textId="77777777" w:rsidR="009633B3" w:rsidRDefault="009633B3" w:rsidP="00A87FFB">
      <w:pPr>
        <w:pStyle w:val="para"/>
        <w:rPr>
          <w:rFonts w:ascii="Arial" w:hAnsi="Arial" w:cs="Arial"/>
          <w:sz w:val="22"/>
          <w:szCs w:val="22"/>
        </w:rPr>
      </w:pPr>
    </w:p>
    <w:p w14:paraId="6956B5B0" w14:textId="77777777"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3E8506D7" w14:textId="77777777" w:rsidR="00A87FFB" w:rsidRDefault="00A87FFB" w:rsidP="00A87FFB">
      <w:pPr>
        <w:tabs>
          <w:tab w:val="left" w:pos="709"/>
        </w:tabs>
        <w:ind w:firstLine="426"/>
        <w:jc w:val="both"/>
        <w:rPr>
          <w:rFonts w:ascii="Arial" w:hAnsi="Arial" w:cs="Arial"/>
          <w:sz w:val="22"/>
          <w:szCs w:val="22"/>
          <w:lang w:val="en-US"/>
        </w:rPr>
      </w:pPr>
    </w:p>
    <w:p w14:paraId="10644126" w14:textId="18CD678A" w:rsidR="00F359D3" w:rsidRDefault="00F359D3" w:rsidP="00F359D3">
      <w:pPr>
        <w:pStyle w:val="para"/>
        <w:rPr>
          <w:rFonts w:ascii="Arial" w:hAnsi="Arial" w:cs="Arial"/>
          <w:sz w:val="22"/>
          <w:szCs w:val="22"/>
        </w:rPr>
      </w:pPr>
      <w:r>
        <w:rPr>
          <w:rFonts w:ascii="Arial" w:hAnsi="Arial" w:cs="Arial"/>
          <w:sz w:val="22"/>
          <w:szCs w:val="22"/>
        </w:rPr>
        <w:t>VII.</w:t>
      </w:r>
    </w:p>
    <w:p w14:paraId="1B09D6BA" w14:textId="77777777" w:rsidR="009633B3" w:rsidRDefault="009633B3" w:rsidP="00F359D3">
      <w:pPr>
        <w:pStyle w:val="para"/>
        <w:rPr>
          <w:rFonts w:ascii="Arial" w:hAnsi="Arial" w:cs="Arial"/>
          <w:sz w:val="22"/>
          <w:szCs w:val="22"/>
        </w:rPr>
      </w:pPr>
    </w:p>
    <w:p w14:paraId="7123F684" w14:textId="77777777" w:rsidR="00A87FFB" w:rsidRDefault="00F359D3" w:rsidP="00F359D3">
      <w:pPr>
        <w:tabs>
          <w:tab w:val="left" w:pos="709"/>
        </w:tabs>
        <w:ind w:firstLine="426"/>
        <w:jc w:val="both"/>
        <w:rPr>
          <w:rFonts w:ascii="Arial" w:hAnsi="Arial" w:cs="Arial"/>
          <w:sz w:val="22"/>
          <w:szCs w:val="22"/>
        </w:rPr>
      </w:pPr>
      <w:r>
        <w:rPr>
          <w:rFonts w:ascii="Arial" w:hAnsi="Arial" w:cs="Arial"/>
          <w:sz w:val="22"/>
          <w:szCs w:val="22"/>
          <w:lang w:val="en-US"/>
        </w:rPr>
        <w:t xml:space="preserve">SPÚ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0BB50A23" w14:textId="77777777" w:rsidR="00F359D3" w:rsidRDefault="00F359D3" w:rsidP="00F359D3">
      <w:pPr>
        <w:tabs>
          <w:tab w:val="left" w:pos="709"/>
        </w:tabs>
        <w:ind w:firstLine="426"/>
        <w:jc w:val="both"/>
        <w:rPr>
          <w:rFonts w:ascii="Arial" w:hAnsi="Arial" w:cs="Arial"/>
          <w:sz w:val="22"/>
          <w:szCs w:val="22"/>
        </w:rPr>
      </w:pPr>
    </w:p>
    <w:p w14:paraId="3B528EA6" w14:textId="637F5CE2" w:rsidR="00A87FFB" w:rsidRDefault="00A87FFB" w:rsidP="00A87FFB">
      <w:pPr>
        <w:pStyle w:val="para"/>
        <w:rPr>
          <w:rFonts w:ascii="Arial" w:hAnsi="Arial" w:cs="Arial"/>
          <w:sz w:val="22"/>
          <w:szCs w:val="22"/>
        </w:rPr>
      </w:pPr>
      <w:r>
        <w:rPr>
          <w:rFonts w:ascii="Arial" w:hAnsi="Arial" w:cs="Arial"/>
          <w:sz w:val="22"/>
          <w:szCs w:val="22"/>
        </w:rPr>
        <w:lastRenderedPageBreak/>
        <w:t>VIII.</w:t>
      </w:r>
    </w:p>
    <w:p w14:paraId="281B3699" w14:textId="77777777" w:rsidR="009633B3" w:rsidRDefault="009633B3" w:rsidP="00A87FFB">
      <w:pPr>
        <w:pStyle w:val="para"/>
        <w:rPr>
          <w:rFonts w:ascii="Arial" w:hAnsi="Arial" w:cs="Arial"/>
          <w:sz w:val="22"/>
          <w:szCs w:val="22"/>
        </w:rPr>
      </w:pPr>
    </w:p>
    <w:p w14:paraId="6937370A"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06477871" w14:textId="77777777" w:rsidR="00F359D3" w:rsidRDefault="00F359D3" w:rsidP="00F359D3">
      <w:pPr>
        <w:ind w:firstLine="360"/>
        <w:jc w:val="both"/>
        <w:rPr>
          <w:rFonts w:ascii="Arial" w:hAnsi="Arial" w:cs="Arial"/>
          <w:sz w:val="22"/>
          <w:szCs w:val="22"/>
        </w:rPr>
      </w:pPr>
    </w:p>
    <w:p w14:paraId="7EE4398D" w14:textId="370A6605" w:rsidR="00F359D3" w:rsidRDefault="007C3A0B" w:rsidP="00F359D3">
      <w:pPr>
        <w:pStyle w:val="para"/>
        <w:rPr>
          <w:rFonts w:ascii="Arial" w:hAnsi="Arial" w:cs="Arial"/>
          <w:sz w:val="22"/>
          <w:szCs w:val="22"/>
        </w:rPr>
      </w:pPr>
      <w:r>
        <w:rPr>
          <w:rFonts w:ascii="Arial" w:hAnsi="Arial" w:cs="Arial"/>
          <w:sz w:val="22"/>
          <w:szCs w:val="22"/>
        </w:rPr>
        <w:t>I</w:t>
      </w:r>
      <w:r w:rsidR="00F359D3">
        <w:rPr>
          <w:rFonts w:ascii="Arial" w:hAnsi="Arial" w:cs="Arial"/>
          <w:sz w:val="22"/>
          <w:szCs w:val="22"/>
        </w:rPr>
        <w:t>X</w:t>
      </w:r>
      <w:r w:rsidR="00F359D3" w:rsidRPr="00C707C8">
        <w:rPr>
          <w:rFonts w:ascii="Arial" w:hAnsi="Arial" w:cs="Arial"/>
          <w:sz w:val="22"/>
          <w:szCs w:val="22"/>
        </w:rPr>
        <w:t>.</w:t>
      </w:r>
    </w:p>
    <w:p w14:paraId="24F8B0E0" w14:textId="77777777" w:rsidR="009633B3" w:rsidRPr="00C707C8" w:rsidRDefault="009633B3" w:rsidP="00F359D3">
      <w:pPr>
        <w:pStyle w:val="para"/>
        <w:rPr>
          <w:rFonts w:ascii="Arial" w:hAnsi="Arial" w:cs="Arial"/>
          <w:sz w:val="22"/>
          <w:szCs w:val="22"/>
        </w:rPr>
      </w:pPr>
    </w:p>
    <w:p w14:paraId="1480C066"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stejnopis(y) a ostatní jsou určeny pro </w:t>
      </w:r>
      <w:r>
        <w:rPr>
          <w:rFonts w:ascii="Arial" w:hAnsi="Arial" w:cs="Arial"/>
          <w:sz w:val="22"/>
          <w:szCs w:val="22"/>
        </w:rPr>
        <w:t>SPÚ</w:t>
      </w:r>
      <w:r w:rsidRPr="00BE50B5">
        <w:rPr>
          <w:rFonts w:ascii="Arial" w:hAnsi="Arial" w:cs="Arial"/>
          <w:sz w:val="22"/>
          <w:szCs w:val="22"/>
        </w:rPr>
        <w:t>.</w:t>
      </w:r>
    </w:p>
    <w:p w14:paraId="2A61CB5E" w14:textId="77777777" w:rsidR="00F359D3" w:rsidRPr="00BE50B5" w:rsidRDefault="00F359D3" w:rsidP="00F359D3">
      <w:pPr>
        <w:ind w:firstLine="360"/>
        <w:jc w:val="both"/>
        <w:rPr>
          <w:rFonts w:ascii="Arial" w:hAnsi="Arial" w:cs="Arial"/>
          <w:sz w:val="22"/>
          <w:szCs w:val="22"/>
        </w:rPr>
      </w:pPr>
    </w:p>
    <w:p w14:paraId="04C3A57A" w14:textId="77777777"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xml:space="preserve">, ve znění pozdějších předpisů </w:t>
      </w:r>
      <w:r w:rsidRPr="00BE50B5">
        <w:rPr>
          <w:rFonts w:ascii="Arial" w:hAnsi="Arial" w:cs="Arial"/>
          <w:sz w:val="22"/>
          <w:szCs w:val="22"/>
        </w:rPr>
        <w:t>.</w:t>
      </w:r>
    </w:p>
    <w:p w14:paraId="60AFE201" w14:textId="77777777" w:rsidR="002709BE" w:rsidRDefault="002709BE" w:rsidP="00AF6AEF">
      <w:pPr>
        <w:tabs>
          <w:tab w:val="left" w:pos="709"/>
        </w:tabs>
        <w:ind w:firstLine="426"/>
        <w:jc w:val="both"/>
        <w:rPr>
          <w:rFonts w:ascii="Arial" w:hAnsi="Arial" w:cs="Arial"/>
          <w:sz w:val="22"/>
          <w:szCs w:val="22"/>
          <w:lang w:val="en-US"/>
        </w:rPr>
      </w:pPr>
    </w:p>
    <w:p w14:paraId="567E3267" w14:textId="73A639CB" w:rsidR="00415244" w:rsidRDefault="00415244" w:rsidP="00415244">
      <w:pPr>
        <w:pStyle w:val="para"/>
        <w:rPr>
          <w:rFonts w:ascii="Arial" w:hAnsi="Arial" w:cs="Arial"/>
          <w:sz w:val="22"/>
          <w:szCs w:val="22"/>
        </w:rPr>
      </w:pPr>
      <w:r w:rsidRPr="009D4E32">
        <w:rPr>
          <w:rFonts w:ascii="Arial" w:hAnsi="Arial" w:cs="Arial"/>
          <w:sz w:val="22"/>
          <w:szCs w:val="22"/>
        </w:rPr>
        <w:t>X.</w:t>
      </w:r>
    </w:p>
    <w:p w14:paraId="4B041855" w14:textId="77777777" w:rsidR="009633B3" w:rsidRPr="009D4E32" w:rsidRDefault="009633B3" w:rsidP="00415244">
      <w:pPr>
        <w:pStyle w:val="para"/>
        <w:rPr>
          <w:rFonts w:ascii="Arial" w:hAnsi="Arial" w:cs="Arial"/>
          <w:sz w:val="22"/>
          <w:szCs w:val="22"/>
        </w:rPr>
      </w:pPr>
    </w:p>
    <w:p w14:paraId="426084CA" w14:textId="77777777" w:rsidR="006B73C0" w:rsidRPr="009D4E32" w:rsidRDefault="00415244" w:rsidP="006B73C0">
      <w:pPr>
        <w:tabs>
          <w:tab w:val="left" w:pos="709"/>
        </w:tabs>
        <w:ind w:firstLine="426"/>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0BD31E64" w14:textId="77777777" w:rsidR="006B73C0" w:rsidRPr="009D4E32" w:rsidRDefault="006B73C0" w:rsidP="006B73C0">
      <w:pPr>
        <w:tabs>
          <w:tab w:val="left" w:pos="709"/>
        </w:tabs>
        <w:ind w:firstLine="426"/>
        <w:jc w:val="both"/>
        <w:rPr>
          <w:rFonts w:ascii="Arial" w:hAnsi="Arial" w:cs="Arial"/>
          <w:sz w:val="22"/>
          <w:szCs w:val="22"/>
        </w:rPr>
      </w:pPr>
    </w:p>
    <w:p w14:paraId="3D41901C" w14:textId="77264AD2" w:rsidR="00420F01" w:rsidRDefault="00420F01" w:rsidP="00420F01">
      <w:pPr>
        <w:pStyle w:val="para"/>
        <w:rPr>
          <w:rFonts w:ascii="Arial" w:hAnsi="Arial" w:cs="Arial"/>
          <w:sz w:val="22"/>
          <w:szCs w:val="22"/>
        </w:rPr>
      </w:pPr>
      <w:r w:rsidRPr="009D4E32">
        <w:rPr>
          <w:rFonts w:ascii="Arial" w:hAnsi="Arial" w:cs="Arial"/>
          <w:sz w:val="22"/>
          <w:szCs w:val="22"/>
        </w:rPr>
        <w:t>XI.</w:t>
      </w:r>
    </w:p>
    <w:p w14:paraId="1311413E" w14:textId="77777777" w:rsidR="009633B3" w:rsidRPr="009D4E32" w:rsidRDefault="009633B3" w:rsidP="00420F01">
      <w:pPr>
        <w:pStyle w:val="para"/>
        <w:rPr>
          <w:rFonts w:ascii="Arial" w:hAnsi="Arial" w:cs="Arial"/>
          <w:sz w:val="22"/>
          <w:szCs w:val="22"/>
        </w:rPr>
      </w:pPr>
    </w:p>
    <w:p w14:paraId="17425B57" w14:textId="3BB56632"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67B6D1EC" w14:textId="77777777" w:rsidR="00420F01" w:rsidRPr="00420F01" w:rsidRDefault="00420F01" w:rsidP="00420F01">
      <w:pPr>
        <w:tabs>
          <w:tab w:val="left" w:pos="709"/>
        </w:tabs>
        <w:ind w:firstLine="426"/>
        <w:jc w:val="both"/>
        <w:rPr>
          <w:rFonts w:ascii="Arial" w:hAnsi="Arial" w:cs="Arial"/>
          <w:sz w:val="22"/>
          <w:szCs w:val="22"/>
        </w:rPr>
      </w:pPr>
    </w:p>
    <w:p w14:paraId="6BA04936" w14:textId="3E6D82FC" w:rsidR="00420F01" w:rsidRPr="00420F01" w:rsidRDefault="00743690" w:rsidP="00420F01">
      <w:pPr>
        <w:tabs>
          <w:tab w:val="left" w:pos="709"/>
        </w:tabs>
        <w:ind w:firstLine="426"/>
        <w:jc w:val="both"/>
        <w:rPr>
          <w:rFonts w:ascii="Arial" w:hAnsi="Arial" w:cs="Arial"/>
          <w:sz w:val="22"/>
          <w:szCs w:val="22"/>
        </w:rPr>
      </w:pPr>
      <w:r>
        <w:rPr>
          <w:rFonts w:ascii="Arial" w:hAnsi="Arial" w:cs="Arial"/>
          <w:sz w:val="22"/>
          <w:szCs w:val="22"/>
        </w:rPr>
        <w:t>SPÚ a n</w:t>
      </w:r>
      <w:r w:rsidR="00420F01" w:rsidRPr="00420F01">
        <w:rPr>
          <w:rFonts w:ascii="Arial" w:hAnsi="Arial" w:cs="Arial"/>
          <w:sz w:val="22"/>
          <w:szCs w:val="22"/>
        </w:rPr>
        <w:t>abyvatel prohlašuj</w:t>
      </w:r>
      <w:r>
        <w:rPr>
          <w:rFonts w:ascii="Arial" w:hAnsi="Arial" w:cs="Arial"/>
          <w:sz w:val="22"/>
          <w:szCs w:val="22"/>
        </w:rPr>
        <w:t>í</w:t>
      </w:r>
      <w:r w:rsidR="00420F01" w:rsidRPr="00420F01">
        <w:rPr>
          <w:rFonts w:ascii="Arial" w:hAnsi="Arial" w:cs="Arial"/>
          <w:sz w:val="22"/>
          <w:szCs w:val="22"/>
        </w:rPr>
        <w:t>, že splňuj</w:t>
      </w:r>
      <w:r>
        <w:rPr>
          <w:rFonts w:ascii="Arial" w:hAnsi="Arial" w:cs="Arial"/>
          <w:sz w:val="22"/>
          <w:szCs w:val="22"/>
        </w:rPr>
        <w:t>í</w:t>
      </w:r>
      <w:r w:rsidR="00420F01" w:rsidRPr="00420F01">
        <w:rPr>
          <w:rFonts w:ascii="Arial" w:hAnsi="Arial" w:cs="Arial"/>
          <w:sz w:val="22"/>
          <w:szCs w:val="22"/>
        </w:rPr>
        <w:t xml:space="preserve"> zákonné podmínky ve smyslu § 16 odst.1</w:t>
      </w:r>
      <w:r>
        <w:rPr>
          <w:rFonts w:ascii="Arial" w:hAnsi="Arial" w:cs="Arial"/>
          <w:sz w:val="22"/>
          <w:szCs w:val="22"/>
        </w:rPr>
        <w:t xml:space="preserve"> </w:t>
      </w:r>
      <w:r w:rsidR="00420F01" w:rsidRPr="00420F01">
        <w:rPr>
          <w:rFonts w:ascii="Arial" w:hAnsi="Arial" w:cs="Arial"/>
          <w:sz w:val="22"/>
          <w:szCs w:val="22"/>
        </w:rPr>
        <w:t>zákona o SPÚ.</w:t>
      </w:r>
    </w:p>
    <w:p w14:paraId="7F258DD5" w14:textId="77777777" w:rsidR="00420F01" w:rsidRPr="00420F01" w:rsidRDefault="00420F01" w:rsidP="00420F01">
      <w:pPr>
        <w:tabs>
          <w:tab w:val="left" w:pos="709"/>
        </w:tabs>
        <w:ind w:firstLine="426"/>
        <w:jc w:val="both"/>
        <w:rPr>
          <w:rFonts w:ascii="Arial" w:hAnsi="Arial" w:cs="Arial"/>
          <w:sz w:val="22"/>
          <w:szCs w:val="22"/>
        </w:rPr>
      </w:pPr>
    </w:p>
    <w:p w14:paraId="5EBF0FE6" w14:textId="767569FC" w:rsidR="00420F01" w:rsidRPr="00420F01" w:rsidRDefault="00743690" w:rsidP="00420F01">
      <w:pPr>
        <w:tabs>
          <w:tab w:val="left" w:pos="709"/>
        </w:tabs>
        <w:ind w:firstLine="426"/>
        <w:jc w:val="both"/>
        <w:rPr>
          <w:rFonts w:ascii="Arial" w:hAnsi="Arial" w:cs="Arial"/>
          <w:sz w:val="22"/>
          <w:szCs w:val="22"/>
        </w:rPr>
      </w:pPr>
      <w:r>
        <w:rPr>
          <w:rFonts w:ascii="Arial" w:hAnsi="Arial" w:cs="Arial"/>
          <w:sz w:val="22"/>
          <w:szCs w:val="22"/>
        </w:rPr>
        <w:t>SPÚ a n</w:t>
      </w:r>
      <w:r w:rsidR="00420F01" w:rsidRPr="00420F01">
        <w:rPr>
          <w:rFonts w:ascii="Arial" w:hAnsi="Arial" w:cs="Arial"/>
          <w:sz w:val="22"/>
          <w:szCs w:val="22"/>
        </w:rPr>
        <w:t>abyvatel ber</w:t>
      </w:r>
      <w:r>
        <w:rPr>
          <w:rFonts w:ascii="Arial" w:hAnsi="Arial" w:cs="Arial"/>
          <w:sz w:val="22"/>
          <w:szCs w:val="22"/>
        </w:rPr>
        <w:t>ou</w:t>
      </w:r>
      <w:r w:rsidR="00420F01" w:rsidRPr="00420F01">
        <w:rPr>
          <w:rFonts w:ascii="Arial" w:hAnsi="Arial" w:cs="Arial"/>
          <w:sz w:val="22"/>
          <w:szCs w:val="22"/>
        </w:rPr>
        <w:t xml:space="preserve"> na vědomí a je srozuměn</w:t>
      </w:r>
      <w:r>
        <w:rPr>
          <w:rFonts w:ascii="Arial" w:hAnsi="Arial" w:cs="Arial"/>
          <w:sz w:val="22"/>
          <w:szCs w:val="22"/>
        </w:rPr>
        <w:t>i</w:t>
      </w:r>
      <w:r w:rsidR="00420F01" w:rsidRPr="00420F01">
        <w:rPr>
          <w:rFonts w:ascii="Arial" w:hAnsi="Arial" w:cs="Arial"/>
          <w:sz w:val="22"/>
          <w:szCs w:val="22"/>
        </w:rPr>
        <w:t xml:space="preserve"> s tím, že nepravdivost tvrzení obsažených ve výše uvedeném prohlášení má za následek neplatnost této smlouvy od samého počátku.</w:t>
      </w:r>
    </w:p>
    <w:p w14:paraId="62D1DD91" w14:textId="77777777" w:rsidR="00420F01" w:rsidRPr="00420F01" w:rsidRDefault="00420F01" w:rsidP="00420F01">
      <w:pPr>
        <w:tabs>
          <w:tab w:val="left" w:pos="709"/>
        </w:tabs>
        <w:ind w:firstLine="426"/>
        <w:jc w:val="both"/>
        <w:rPr>
          <w:rFonts w:ascii="Arial" w:hAnsi="Arial" w:cs="Arial"/>
          <w:sz w:val="22"/>
          <w:szCs w:val="22"/>
        </w:rPr>
      </w:pPr>
    </w:p>
    <w:p w14:paraId="0001550C" w14:textId="5B04378A" w:rsidR="00743690" w:rsidRPr="001923C0" w:rsidRDefault="00420F01" w:rsidP="00420F01">
      <w:pPr>
        <w:tabs>
          <w:tab w:val="left" w:pos="709"/>
        </w:tabs>
        <w:ind w:firstLine="426"/>
        <w:jc w:val="both"/>
        <w:rPr>
          <w:rFonts w:ascii="Arial" w:hAnsi="Arial" w:cs="Arial"/>
          <w:b/>
          <w:bCs/>
          <w:sz w:val="22"/>
          <w:szCs w:val="22"/>
        </w:rPr>
      </w:pPr>
      <w:r w:rsidRPr="00420F01">
        <w:rPr>
          <w:rFonts w:ascii="Arial" w:hAnsi="Arial" w:cs="Arial"/>
          <w:sz w:val="22"/>
          <w:szCs w:val="22"/>
        </w:rPr>
        <w:t xml:space="preserve">Nabyvatel prohlašuje, že majetkovou dispozici podle této smlouvy odsouhlasilo zastupitelstvo </w:t>
      </w:r>
      <w:r w:rsidR="00743690">
        <w:rPr>
          <w:rFonts w:ascii="Arial" w:hAnsi="Arial" w:cs="Arial"/>
          <w:sz w:val="22"/>
          <w:szCs w:val="22"/>
        </w:rPr>
        <w:t xml:space="preserve">Města Česká Lípa </w:t>
      </w:r>
      <w:r w:rsidRPr="00420F01">
        <w:rPr>
          <w:rFonts w:ascii="Arial" w:hAnsi="Arial" w:cs="Arial"/>
          <w:sz w:val="22"/>
          <w:szCs w:val="22"/>
        </w:rPr>
        <w:t>dne</w:t>
      </w:r>
      <w:r w:rsidR="001923C0">
        <w:rPr>
          <w:rFonts w:ascii="Arial" w:hAnsi="Arial" w:cs="Arial"/>
          <w:sz w:val="22"/>
          <w:szCs w:val="22"/>
        </w:rPr>
        <w:t xml:space="preserve"> </w:t>
      </w:r>
      <w:r w:rsidR="001923C0" w:rsidRPr="001923C0">
        <w:rPr>
          <w:rFonts w:ascii="Arial" w:hAnsi="Arial" w:cs="Arial"/>
          <w:b/>
          <w:bCs/>
          <w:sz w:val="22"/>
          <w:szCs w:val="22"/>
        </w:rPr>
        <w:t>2.2.2022</w:t>
      </w:r>
      <w:r w:rsidRPr="001923C0">
        <w:rPr>
          <w:rFonts w:ascii="Arial" w:hAnsi="Arial" w:cs="Arial"/>
          <w:b/>
          <w:bCs/>
          <w:sz w:val="22"/>
          <w:szCs w:val="22"/>
        </w:rPr>
        <w:t xml:space="preserve"> usnesením č. </w:t>
      </w:r>
      <w:r w:rsidR="001923C0" w:rsidRPr="001923C0">
        <w:rPr>
          <w:rFonts w:ascii="Arial" w:hAnsi="Arial" w:cs="Arial"/>
          <w:b/>
          <w:bCs/>
          <w:sz w:val="22"/>
          <w:szCs w:val="22"/>
        </w:rPr>
        <w:t>444/2022.</w:t>
      </w:r>
      <w:r w:rsidR="00743690" w:rsidRPr="001923C0">
        <w:rPr>
          <w:rFonts w:ascii="Arial" w:hAnsi="Arial" w:cs="Arial"/>
          <w:b/>
          <w:bCs/>
          <w:sz w:val="22"/>
          <w:szCs w:val="22"/>
        </w:rPr>
        <w:t xml:space="preserve"> </w:t>
      </w:r>
    </w:p>
    <w:p w14:paraId="282DFCE9" w14:textId="65D38E27" w:rsidR="00E37537" w:rsidRPr="001627D0" w:rsidRDefault="00743690" w:rsidP="00420F01">
      <w:pPr>
        <w:tabs>
          <w:tab w:val="left" w:pos="709"/>
        </w:tabs>
        <w:ind w:firstLine="426"/>
        <w:jc w:val="both"/>
        <w:rPr>
          <w:rFonts w:ascii="Arial" w:hAnsi="Arial"/>
          <w:sz w:val="22"/>
          <w:szCs w:val="22"/>
        </w:rPr>
      </w:pPr>
      <w:r>
        <w:rPr>
          <w:rFonts w:ascii="Arial" w:hAnsi="Arial" w:cs="Arial"/>
          <w:sz w:val="22"/>
          <w:szCs w:val="22"/>
        </w:rPr>
        <w:t xml:space="preserve">   </w:t>
      </w:r>
    </w:p>
    <w:p w14:paraId="68FFF795" w14:textId="50C9086D" w:rsidR="00743690" w:rsidRPr="00D9772B" w:rsidRDefault="00743690" w:rsidP="00743690">
      <w:pPr>
        <w:tabs>
          <w:tab w:val="left" w:pos="709"/>
        </w:tabs>
        <w:ind w:firstLine="426"/>
        <w:jc w:val="both"/>
        <w:rPr>
          <w:rFonts w:ascii="Arial" w:hAnsi="Arial" w:cs="Arial"/>
          <w:color w:val="FF0000"/>
          <w:sz w:val="22"/>
          <w:szCs w:val="22"/>
        </w:rPr>
      </w:pPr>
      <w:r>
        <w:rPr>
          <w:rFonts w:ascii="Arial" w:hAnsi="Arial" w:cs="Arial"/>
          <w:sz w:val="22"/>
          <w:szCs w:val="22"/>
        </w:rPr>
        <w:t xml:space="preserve">Nabyvatel potvrzuje, že záměr směnit pozemek parc. č. 692 v k.ú. Heřmaničky u Dobranova byl zveřejněn po dobu nejméně 15 dnů před rozhodnutím zastupitelstva o jeho směně vyvěšením na úřední desce města. </w:t>
      </w:r>
    </w:p>
    <w:p w14:paraId="074C4C71" w14:textId="77777777" w:rsidR="006B73C0" w:rsidRPr="009D4E32" w:rsidRDefault="006B73C0" w:rsidP="00743690">
      <w:pPr>
        <w:pStyle w:val="VnitrniText"/>
        <w:ind w:firstLine="0"/>
        <w:rPr>
          <w:b/>
          <w:sz w:val="22"/>
          <w:szCs w:val="22"/>
        </w:rPr>
      </w:pPr>
    </w:p>
    <w:p w14:paraId="151D3DB5" w14:textId="1800B12E" w:rsidR="00E37537" w:rsidRDefault="00E37537" w:rsidP="00E37537">
      <w:pPr>
        <w:pStyle w:val="VnitrniText"/>
        <w:ind w:firstLine="0"/>
        <w:jc w:val="center"/>
        <w:rPr>
          <w:b/>
          <w:sz w:val="22"/>
          <w:szCs w:val="22"/>
        </w:rPr>
      </w:pPr>
      <w:r w:rsidRPr="009D4E32">
        <w:rPr>
          <w:b/>
          <w:sz w:val="22"/>
          <w:szCs w:val="22"/>
        </w:rPr>
        <w:t>XI</w:t>
      </w:r>
      <w:r w:rsidR="000518BB">
        <w:rPr>
          <w:b/>
          <w:sz w:val="22"/>
          <w:szCs w:val="22"/>
        </w:rPr>
        <w:t>I</w:t>
      </w:r>
      <w:r w:rsidRPr="009D4E32">
        <w:rPr>
          <w:b/>
          <w:sz w:val="22"/>
          <w:szCs w:val="22"/>
        </w:rPr>
        <w:t>.</w:t>
      </w:r>
    </w:p>
    <w:p w14:paraId="6D99FA64" w14:textId="77777777" w:rsidR="009633B3" w:rsidRPr="009D4E32" w:rsidRDefault="009633B3" w:rsidP="00E37537">
      <w:pPr>
        <w:pStyle w:val="VnitrniText"/>
        <w:ind w:firstLine="0"/>
        <w:jc w:val="center"/>
        <w:rPr>
          <w:b/>
          <w:sz w:val="22"/>
          <w:szCs w:val="22"/>
        </w:rPr>
      </w:pPr>
    </w:p>
    <w:p w14:paraId="1DD4F424" w14:textId="77777777"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0DA6C313" w14:textId="77777777" w:rsidR="006B73C0" w:rsidRPr="001627D0" w:rsidRDefault="005D64D5" w:rsidP="001627D0">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51967A01" w14:textId="77777777" w:rsidR="00E37537" w:rsidRPr="009D4E32" w:rsidRDefault="00E37537" w:rsidP="00E37537">
      <w:pPr>
        <w:pStyle w:val="VnitrniText"/>
        <w:rPr>
          <w:sz w:val="22"/>
          <w:szCs w:val="22"/>
        </w:rPr>
      </w:pPr>
    </w:p>
    <w:p w14:paraId="14D36ADB" w14:textId="4727AF83" w:rsidR="00E37537" w:rsidRDefault="00E37537" w:rsidP="00E37537">
      <w:pPr>
        <w:pStyle w:val="para"/>
        <w:rPr>
          <w:rFonts w:ascii="Arial" w:hAnsi="Arial" w:cs="Arial"/>
          <w:sz w:val="22"/>
          <w:szCs w:val="22"/>
        </w:rPr>
      </w:pPr>
      <w:r w:rsidRPr="009D4E32">
        <w:rPr>
          <w:rFonts w:ascii="Arial" w:hAnsi="Arial" w:cs="Arial"/>
          <w:sz w:val="22"/>
          <w:szCs w:val="22"/>
        </w:rPr>
        <w:lastRenderedPageBreak/>
        <w:t>XI</w:t>
      </w:r>
      <w:r w:rsidR="007C3A0B">
        <w:rPr>
          <w:rFonts w:ascii="Arial" w:hAnsi="Arial" w:cs="Arial"/>
          <w:sz w:val="22"/>
          <w:szCs w:val="22"/>
        </w:rPr>
        <w:t>II</w:t>
      </w:r>
      <w:r w:rsidRPr="009D4E32">
        <w:rPr>
          <w:rFonts w:ascii="Arial" w:hAnsi="Arial" w:cs="Arial"/>
          <w:sz w:val="22"/>
          <w:szCs w:val="22"/>
        </w:rPr>
        <w:t xml:space="preserve">. </w:t>
      </w:r>
    </w:p>
    <w:p w14:paraId="5884FEB1" w14:textId="77777777" w:rsidR="009633B3" w:rsidRPr="009D4E32" w:rsidRDefault="009633B3" w:rsidP="00E37537">
      <w:pPr>
        <w:pStyle w:val="para"/>
        <w:rPr>
          <w:rFonts w:ascii="Arial" w:hAnsi="Arial" w:cs="Arial"/>
          <w:sz w:val="22"/>
          <w:szCs w:val="22"/>
        </w:rPr>
      </w:pPr>
    </w:p>
    <w:p w14:paraId="0DB71C05" w14:textId="77777777"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14:paraId="44BA91BB" w14:textId="77777777"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5D29C572" w14:textId="4B552227" w:rsidR="009633B3" w:rsidRPr="00A2149C" w:rsidRDefault="00CF17C0" w:rsidP="00F02239">
      <w:pPr>
        <w:pStyle w:val="VnitrniText"/>
        <w:ind w:firstLine="0"/>
        <w:rPr>
          <w:sz w:val="22"/>
          <w:szCs w:val="22"/>
        </w:rPr>
      </w:pPr>
      <w:r w:rsidRPr="00A2149C">
        <w:rPr>
          <w:sz w:val="22"/>
          <w:szCs w:val="22"/>
        </w:rPr>
        <w:tab/>
      </w:r>
      <w:r w:rsidRPr="00A2149C">
        <w:rPr>
          <w:sz w:val="22"/>
          <w:szCs w:val="22"/>
        </w:rPr>
        <w:tab/>
        <w:t xml:space="preserve">    </w:t>
      </w:r>
    </w:p>
    <w:p w14:paraId="6C221F8C" w14:textId="77777777"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4E17F9" w:rsidRPr="004E17F9" w14:paraId="2ACC1352" w14:textId="77777777" w:rsidTr="004E17F9">
        <w:tc>
          <w:tcPr>
            <w:tcW w:w="4888" w:type="dxa"/>
            <w:hideMark/>
          </w:tcPr>
          <w:p w14:paraId="74213B5D" w14:textId="392C56C6" w:rsidR="004E17F9" w:rsidRPr="004E17F9" w:rsidRDefault="004E17F9">
            <w:pPr>
              <w:pStyle w:val="VnitrniText"/>
              <w:ind w:firstLine="0"/>
              <w:rPr>
                <w:sz w:val="22"/>
                <w:szCs w:val="22"/>
              </w:rPr>
            </w:pPr>
            <w:r w:rsidRPr="004E17F9">
              <w:rPr>
                <w:sz w:val="22"/>
                <w:szCs w:val="22"/>
              </w:rPr>
              <w:t xml:space="preserve">V Liberci dne </w:t>
            </w:r>
            <w:r w:rsidR="00C1502F">
              <w:rPr>
                <w:sz w:val="22"/>
                <w:szCs w:val="22"/>
              </w:rPr>
              <w:t>15.3.2022</w:t>
            </w:r>
          </w:p>
        </w:tc>
        <w:tc>
          <w:tcPr>
            <w:tcW w:w="4889" w:type="dxa"/>
            <w:hideMark/>
          </w:tcPr>
          <w:p w14:paraId="39EF4237" w14:textId="12D60FE4" w:rsidR="004E17F9" w:rsidRPr="004E17F9" w:rsidRDefault="004E17F9">
            <w:pPr>
              <w:pStyle w:val="VnitrniText"/>
              <w:tabs>
                <w:tab w:val="left" w:pos="4820"/>
              </w:tabs>
              <w:ind w:firstLine="0"/>
              <w:rPr>
                <w:sz w:val="22"/>
                <w:szCs w:val="22"/>
              </w:rPr>
            </w:pPr>
            <w:r w:rsidRPr="004E17F9">
              <w:rPr>
                <w:sz w:val="22"/>
                <w:szCs w:val="22"/>
              </w:rPr>
              <w:t>V</w:t>
            </w:r>
            <w:r w:rsidR="009633B3">
              <w:rPr>
                <w:sz w:val="22"/>
                <w:szCs w:val="22"/>
              </w:rPr>
              <w:t xml:space="preserve"> České Lípě</w:t>
            </w:r>
            <w:r w:rsidRPr="004E17F9">
              <w:rPr>
                <w:sz w:val="22"/>
                <w:szCs w:val="22"/>
              </w:rPr>
              <w:t xml:space="preserve"> dne</w:t>
            </w:r>
            <w:r w:rsidR="00C1502F">
              <w:rPr>
                <w:sz w:val="22"/>
                <w:szCs w:val="22"/>
              </w:rPr>
              <w:t xml:space="preserve"> 14.2.2022</w:t>
            </w:r>
          </w:p>
        </w:tc>
      </w:tr>
    </w:tbl>
    <w:p w14:paraId="720DF45F" w14:textId="77777777" w:rsidR="004E17F9" w:rsidRPr="004E17F9" w:rsidRDefault="004E17F9" w:rsidP="004E17F9">
      <w:pPr>
        <w:pStyle w:val="VnitrniText"/>
        <w:tabs>
          <w:tab w:val="left" w:pos="4820"/>
        </w:tabs>
        <w:ind w:firstLine="142"/>
        <w:rPr>
          <w:sz w:val="22"/>
          <w:szCs w:val="22"/>
        </w:rPr>
      </w:pPr>
      <w:r w:rsidRPr="004E17F9">
        <w:rPr>
          <w:sz w:val="22"/>
          <w:szCs w:val="22"/>
        </w:rPr>
        <w:tab/>
      </w:r>
    </w:p>
    <w:p w14:paraId="1C64DA93" w14:textId="77777777" w:rsidR="004E17F9" w:rsidRPr="004E17F9" w:rsidRDefault="004E17F9" w:rsidP="004E17F9">
      <w:pPr>
        <w:pStyle w:val="VnitrniText"/>
        <w:tabs>
          <w:tab w:val="left" w:pos="5103"/>
        </w:tabs>
        <w:ind w:firstLine="142"/>
        <w:rPr>
          <w:sz w:val="22"/>
          <w:szCs w:val="22"/>
        </w:rPr>
      </w:pPr>
    </w:p>
    <w:p w14:paraId="6421E8D4" w14:textId="77777777" w:rsidR="004E17F9" w:rsidRPr="004E17F9" w:rsidRDefault="004E17F9"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4E17F9" w:rsidRPr="004E17F9" w14:paraId="6340B90B" w14:textId="77777777" w:rsidTr="004E17F9">
        <w:tc>
          <w:tcPr>
            <w:tcW w:w="4888" w:type="dxa"/>
          </w:tcPr>
          <w:p w14:paraId="458BDD77" w14:textId="77777777" w:rsidR="004E17F9" w:rsidRDefault="004E17F9">
            <w:pPr>
              <w:pStyle w:val="VnitrniText"/>
              <w:ind w:firstLine="0"/>
              <w:rPr>
                <w:sz w:val="22"/>
                <w:szCs w:val="22"/>
              </w:rPr>
            </w:pPr>
          </w:p>
          <w:p w14:paraId="43B29601" w14:textId="2B762B57" w:rsidR="009633B3" w:rsidRDefault="009633B3">
            <w:pPr>
              <w:pStyle w:val="VnitrniText"/>
              <w:ind w:firstLine="0"/>
              <w:rPr>
                <w:sz w:val="22"/>
                <w:szCs w:val="22"/>
              </w:rPr>
            </w:pPr>
          </w:p>
          <w:p w14:paraId="6F698118" w14:textId="77777777" w:rsidR="00743690" w:rsidRDefault="00743690">
            <w:pPr>
              <w:pStyle w:val="VnitrniText"/>
              <w:ind w:firstLine="0"/>
              <w:rPr>
                <w:sz w:val="22"/>
                <w:szCs w:val="22"/>
              </w:rPr>
            </w:pPr>
          </w:p>
          <w:p w14:paraId="45CC2DAF" w14:textId="1C0C02DE" w:rsidR="009633B3" w:rsidRDefault="009633B3">
            <w:pPr>
              <w:pStyle w:val="VnitrniText"/>
              <w:ind w:firstLine="0"/>
              <w:rPr>
                <w:sz w:val="22"/>
                <w:szCs w:val="22"/>
              </w:rPr>
            </w:pPr>
          </w:p>
          <w:p w14:paraId="13D6CA2E" w14:textId="77777777" w:rsidR="00743690" w:rsidRDefault="00743690">
            <w:pPr>
              <w:pStyle w:val="VnitrniText"/>
              <w:ind w:firstLine="0"/>
              <w:rPr>
                <w:sz w:val="22"/>
                <w:szCs w:val="22"/>
              </w:rPr>
            </w:pPr>
          </w:p>
          <w:p w14:paraId="63F6612D" w14:textId="77777777" w:rsidR="009633B3" w:rsidRDefault="009633B3">
            <w:pPr>
              <w:pStyle w:val="VnitrniText"/>
              <w:ind w:firstLine="0"/>
              <w:rPr>
                <w:sz w:val="22"/>
                <w:szCs w:val="22"/>
              </w:rPr>
            </w:pPr>
          </w:p>
          <w:p w14:paraId="1DD98132" w14:textId="77777777" w:rsidR="009633B3" w:rsidRDefault="009633B3">
            <w:pPr>
              <w:pStyle w:val="VnitrniText"/>
              <w:ind w:firstLine="0"/>
              <w:rPr>
                <w:sz w:val="22"/>
                <w:szCs w:val="22"/>
              </w:rPr>
            </w:pPr>
          </w:p>
          <w:p w14:paraId="03EE0C66" w14:textId="7DFAE96A" w:rsidR="009633B3" w:rsidRPr="004E17F9" w:rsidRDefault="009633B3">
            <w:pPr>
              <w:pStyle w:val="VnitrniText"/>
              <w:ind w:firstLine="0"/>
              <w:rPr>
                <w:sz w:val="22"/>
                <w:szCs w:val="22"/>
              </w:rPr>
            </w:pPr>
          </w:p>
        </w:tc>
        <w:tc>
          <w:tcPr>
            <w:tcW w:w="4889" w:type="dxa"/>
          </w:tcPr>
          <w:p w14:paraId="5E5E5070" w14:textId="77777777" w:rsidR="004E17F9" w:rsidRPr="004E17F9" w:rsidRDefault="004E17F9">
            <w:pPr>
              <w:pStyle w:val="VnitrniText"/>
              <w:tabs>
                <w:tab w:val="left" w:pos="5103"/>
              </w:tabs>
              <w:ind w:firstLine="0"/>
              <w:rPr>
                <w:sz w:val="22"/>
                <w:szCs w:val="22"/>
              </w:rPr>
            </w:pPr>
          </w:p>
        </w:tc>
      </w:tr>
      <w:tr w:rsidR="004E17F9" w:rsidRPr="004E17F9" w14:paraId="6A1E71E0" w14:textId="77777777" w:rsidTr="004E17F9">
        <w:tc>
          <w:tcPr>
            <w:tcW w:w="4888" w:type="dxa"/>
          </w:tcPr>
          <w:p w14:paraId="4507CB77"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c>
          <w:tcPr>
            <w:tcW w:w="4889" w:type="dxa"/>
          </w:tcPr>
          <w:p w14:paraId="5715605B"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r>
      <w:tr w:rsidR="004E17F9" w:rsidRPr="004E17F9" w14:paraId="166274DF" w14:textId="77777777" w:rsidTr="004E17F9">
        <w:tc>
          <w:tcPr>
            <w:tcW w:w="4888" w:type="dxa"/>
          </w:tcPr>
          <w:p w14:paraId="2D039104"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Státní pozemkový úřad</w:t>
            </w:r>
          </w:p>
        </w:tc>
        <w:tc>
          <w:tcPr>
            <w:tcW w:w="4889" w:type="dxa"/>
          </w:tcPr>
          <w:p w14:paraId="7CDF1CD8"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Město Česká Lípa</w:t>
            </w:r>
          </w:p>
        </w:tc>
      </w:tr>
      <w:tr w:rsidR="004E17F9" w:rsidRPr="004E17F9" w14:paraId="5E7525F4" w14:textId="77777777" w:rsidTr="004E17F9">
        <w:tc>
          <w:tcPr>
            <w:tcW w:w="4888" w:type="dxa"/>
          </w:tcPr>
          <w:p w14:paraId="5A2A3FCA"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ředitel Krajského pozemkového úřadu</w:t>
            </w:r>
          </w:p>
        </w:tc>
        <w:tc>
          <w:tcPr>
            <w:tcW w:w="4889" w:type="dxa"/>
          </w:tcPr>
          <w:p w14:paraId="21DE0BBD"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nabyvatel</w:t>
            </w:r>
          </w:p>
        </w:tc>
      </w:tr>
      <w:tr w:rsidR="004E17F9" w:rsidRPr="004E17F9" w14:paraId="1EE3E619" w14:textId="77777777" w:rsidTr="004E17F9">
        <w:tc>
          <w:tcPr>
            <w:tcW w:w="4888" w:type="dxa"/>
          </w:tcPr>
          <w:p w14:paraId="4F3DE8BE" w14:textId="492CA406"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Ing. Bohuslav Kabátek</w:t>
            </w:r>
            <w:r w:rsidR="00743690">
              <w:rPr>
                <w:rFonts w:ascii="Arial" w:hAnsi="Arial" w:cs="Arial"/>
                <w:sz w:val="22"/>
                <w:szCs w:val="22"/>
              </w:rPr>
              <w:t xml:space="preserve">                                       </w:t>
            </w:r>
          </w:p>
        </w:tc>
        <w:tc>
          <w:tcPr>
            <w:tcW w:w="4889" w:type="dxa"/>
          </w:tcPr>
          <w:p w14:paraId="15169878" w14:textId="509D61CE" w:rsidR="004E17F9" w:rsidRPr="004E17F9" w:rsidRDefault="00743690">
            <w:pPr>
              <w:suppressAutoHyphens w:val="0"/>
              <w:autoSpaceDE w:val="0"/>
              <w:autoSpaceDN w:val="0"/>
              <w:adjustRightInd w:val="0"/>
              <w:rPr>
                <w:rFonts w:ascii="Arial" w:hAnsi="Arial" w:cs="Arial"/>
                <w:sz w:val="22"/>
                <w:szCs w:val="22"/>
              </w:rPr>
            </w:pPr>
            <w:r w:rsidRPr="00743690">
              <w:rPr>
                <w:rFonts w:ascii="Arial" w:hAnsi="Arial" w:cs="Arial"/>
                <w:sz w:val="22"/>
                <w:szCs w:val="22"/>
              </w:rPr>
              <w:t>Ing. Jitka Volfová, starostka</w:t>
            </w:r>
          </w:p>
        </w:tc>
      </w:tr>
      <w:tr w:rsidR="004E17F9" w:rsidRPr="004E17F9" w14:paraId="1E1CBC51" w14:textId="77777777" w:rsidTr="004E17F9">
        <w:tc>
          <w:tcPr>
            <w:tcW w:w="4888" w:type="dxa"/>
          </w:tcPr>
          <w:p w14:paraId="27FF10E5" w14:textId="77777777" w:rsidR="004E17F9" w:rsidRPr="004E17F9" w:rsidRDefault="004E17F9">
            <w:pPr>
              <w:suppressAutoHyphens w:val="0"/>
              <w:autoSpaceDE w:val="0"/>
              <w:autoSpaceDN w:val="0"/>
              <w:adjustRightInd w:val="0"/>
              <w:rPr>
                <w:rFonts w:ascii="Arial" w:hAnsi="Arial" w:cs="Arial"/>
                <w:sz w:val="22"/>
                <w:szCs w:val="22"/>
              </w:rPr>
            </w:pPr>
          </w:p>
        </w:tc>
        <w:tc>
          <w:tcPr>
            <w:tcW w:w="4889" w:type="dxa"/>
          </w:tcPr>
          <w:p w14:paraId="7F37E36D" w14:textId="77777777" w:rsidR="004E17F9" w:rsidRPr="004E17F9" w:rsidRDefault="004E17F9">
            <w:pPr>
              <w:suppressAutoHyphens w:val="0"/>
              <w:autoSpaceDE w:val="0"/>
              <w:autoSpaceDN w:val="0"/>
              <w:adjustRightInd w:val="0"/>
              <w:rPr>
                <w:rFonts w:ascii="Arial" w:hAnsi="Arial" w:cs="Arial"/>
                <w:sz w:val="22"/>
                <w:szCs w:val="22"/>
              </w:rPr>
            </w:pPr>
          </w:p>
        </w:tc>
      </w:tr>
    </w:tbl>
    <w:p w14:paraId="4F7142AC" w14:textId="77777777" w:rsidR="004E17F9" w:rsidRPr="004E17F9" w:rsidRDefault="004E17F9">
      <w:pPr>
        <w:suppressAutoHyphens w:val="0"/>
        <w:autoSpaceDE w:val="0"/>
        <w:autoSpaceDN w:val="0"/>
        <w:adjustRightInd w:val="0"/>
        <w:rPr>
          <w:rFonts w:ascii="Arial" w:hAnsi="Arial" w:cs="Arial"/>
          <w:sz w:val="22"/>
          <w:szCs w:val="22"/>
        </w:rPr>
      </w:pPr>
    </w:p>
    <w:p w14:paraId="471792C1" w14:textId="40BDFDB1" w:rsidR="00722C9B" w:rsidRDefault="00722C9B" w:rsidP="000B0AA7">
      <w:pPr>
        <w:pStyle w:val="VnitrniText"/>
        <w:rPr>
          <w:sz w:val="22"/>
          <w:szCs w:val="22"/>
        </w:rPr>
      </w:pPr>
    </w:p>
    <w:p w14:paraId="53BA51AE" w14:textId="2DDC6D02" w:rsidR="00743690" w:rsidRDefault="00743690" w:rsidP="000B0AA7">
      <w:pPr>
        <w:pStyle w:val="VnitrniText"/>
        <w:rPr>
          <w:sz w:val="22"/>
          <w:szCs w:val="22"/>
        </w:rPr>
      </w:pPr>
    </w:p>
    <w:p w14:paraId="7C4EB5AC" w14:textId="729C806A" w:rsidR="00743690" w:rsidRDefault="00743690" w:rsidP="000B0AA7">
      <w:pPr>
        <w:pStyle w:val="VnitrniText"/>
        <w:rPr>
          <w:sz w:val="22"/>
          <w:szCs w:val="22"/>
        </w:rPr>
      </w:pPr>
    </w:p>
    <w:p w14:paraId="78F7694D" w14:textId="468FA67C" w:rsidR="00743690" w:rsidRDefault="00743690" w:rsidP="000B0AA7">
      <w:pPr>
        <w:pStyle w:val="VnitrniText"/>
        <w:rPr>
          <w:sz w:val="22"/>
          <w:szCs w:val="22"/>
        </w:rPr>
      </w:pPr>
    </w:p>
    <w:p w14:paraId="0FF2B219" w14:textId="6CA734C2" w:rsidR="00743690" w:rsidRDefault="00743690" w:rsidP="000B0AA7">
      <w:pPr>
        <w:pStyle w:val="VnitrniText"/>
        <w:rPr>
          <w:sz w:val="22"/>
          <w:szCs w:val="22"/>
        </w:rPr>
      </w:pPr>
    </w:p>
    <w:p w14:paraId="659FE1D9" w14:textId="3D8A636A" w:rsidR="00743690" w:rsidRDefault="00743690" w:rsidP="000B0AA7">
      <w:pPr>
        <w:pStyle w:val="VnitrniText"/>
        <w:rPr>
          <w:sz w:val="22"/>
          <w:szCs w:val="22"/>
        </w:rPr>
      </w:pPr>
    </w:p>
    <w:p w14:paraId="0114B05B" w14:textId="11BE342E" w:rsidR="00743690" w:rsidRDefault="00743690" w:rsidP="000B0AA7">
      <w:pPr>
        <w:pStyle w:val="VnitrniText"/>
        <w:rPr>
          <w:sz w:val="22"/>
          <w:szCs w:val="22"/>
        </w:rPr>
      </w:pPr>
    </w:p>
    <w:p w14:paraId="48E48721" w14:textId="0220C7BC" w:rsidR="00743690" w:rsidRDefault="00743690" w:rsidP="000B0AA7">
      <w:pPr>
        <w:pStyle w:val="VnitrniText"/>
        <w:rPr>
          <w:sz w:val="22"/>
          <w:szCs w:val="22"/>
        </w:rPr>
      </w:pPr>
    </w:p>
    <w:p w14:paraId="3E9B1EB6" w14:textId="5FF5F46C" w:rsidR="00743690" w:rsidRDefault="00743690" w:rsidP="000B0AA7">
      <w:pPr>
        <w:pStyle w:val="VnitrniText"/>
        <w:rPr>
          <w:sz w:val="22"/>
          <w:szCs w:val="22"/>
        </w:rPr>
      </w:pPr>
    </w:p>
    <w:p w14:paraId="79AECEF0" w14:textId="4245C91E" w:rsidR="00743690" w:rsidRDefault="00743690" w:rsidP="000B0AA7">
      <w:pPr>
        <w:pStyle w:val="VnitrniText"/>
        <w:rPr>
          <w:sz w:val="22"/>
          <w:szCs w:val="22"/>
        </w:rPr>
      </w:pPr>
    </w:p>
    <w:p w14:paraId="0A416E86" w14:textId="0B39D05E" w:rsidR="00743690" w:rsidRDefault="00743690" w:rsidP="000B0AA7">
      <w:pPr>
        <w:pStyle w:val="VnitrniText"/>
        <w:rPr>
          <w:sz w:val="22"/>
          <w:szCs w:val="22"/>
        </w:rPr>
      </w:pPr>
    </w:p>
    <w:p w14:paraId="43FB56C7" w14:textId="1C3CE5B7" w:rsidR="00743690" w:rsidRDefault="00743690" w:rsidP="000B0AA7">
      <w:pPr>
        <w:pStyle w:val="VnitrniText"/>
        <w:rPr>
          <w:sz w:val="22"/>
          <w:szCs w:val="22"/>
        </w:rPr>
      </w:pPr>
    </w:p>
    <w:p w14:paraId="674553A7" w14:textId="69A71405" w:rsidR="00743690" w:rsidRDefault="00743690" w:rsidP="000B0AA7">
      <w:pPr>
        <w:pStyle w:val="VnitrniText"/>
        <w:rPr>
          <w:sz w:val="22"/>
          <w:szCs w:val="22"/>
        </w:rPr>
      </w:pPr>
    </w:p>
    <w:p w14:paraId="49B7E24D" w14:textId="2E717FB0" w:rsidR="00743690" w:rsidRDefault="00743690" w:rsidP="000B0AA7">
      <w:pPr>
        <w:pStyle w:val="VnitrniText"/>
        <w:rPr>
          <w:sz w:val="22"/>
          <w:szCs w:val="22"/>
        </w:rPr>
      </w:pPr>
    </w:p>
    <w:p w14:paraId="533C4300" w14:textId="77777777" w:rsidR="00743690" w:rsidRDefault="00743690" w:rsidP="000B0AA7">
      <w:pPr>
        <w:pStyle w:val="VnitrniText"/>
        <w:rPr>
          <w:sz w:val="22"/>
          <w:szCs w:val="22"/>
        </w:rPr>
      </w:pPr>
    </w:p>
    <w:p w14:paraId="6AE993C1" w14:textId="1DD64E86" w:rsidR="00743690" w:rsidRDefault="00743690" w:rsidP="000B0AA7">
      <w:pPr>
        <w:pStyle w:val="VnitrniText"/>
        <w:rPr>
          <w:sz w:val="22"/>
          <w:szCs w:val="22"/>
        </w:rPr>
      </w:pPr>
    </w:p>
    <w:p w14:paraId="418F2473" w14:textId="77777777" w:rsidR="00743690" w:rsidRPr="00A2149C" w:rsidRDefault="00743690" w:rsidP="000B0AA7">
      <w:pPr>
        <w:pStyle w:val="VnitrniText"/>
        <w:rPr>
          <w:sz w:val="22"/>
          <w:szCs w:val="22"/>
        </w:rPr>
      </w:pPr>
    </w:p>
    <w:p w14:paraId="6E65E0E2" w14:textId="77777777" w:rsidR="00722C9B" w:rsidRPr="00A2149C" w:rsidRDefault="00722C9B" w:rsidP="000B0AA7">
      <w:pPr>
        <w:pStyle w:val="VnitrniText"/>
        <w:ind w:firstLine="0"/>
        <w:rPr>
          <w:sz w:val="22"/>
          <w:szCs w:val="22"/>
        </w:rPr>
      </w:pPr>
    </w:p>
    <w:p w14:paraId="55713815" w14:textId="77777777" w:rsidR="003307CF" w:rsidRPr="00A2149C" w:rsidRDefault="003307CF" w:rsidP="000B0AA7">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738172BD" w14:textId="77777777" w:rsidR="00E61F91" w:rsidRPr="00A2149C" w:rsidRDefault="00E61F91" w:rsidP="000B0AA7">
      <w:pPr>
        <w:pStyle w:val="VnitrniText"/>
        <w:ind w:firstLine="0"/>
        <w:rPr>
          <w:sz w:val="22"/>
          <w:szCs w:val="22"/>
        </w:rPr>
      </w:pPr>
    </w:p>
    <w:p w14:paraId="481BB931" w14:textId="77777777" w:rsidR="003307CF" w:rsidRPr="00A2149C" w:rsidRDefault="003307CF" w:rsidP="000B0AA7">
      <w:pPr>
        <w:pStyle w:val="VnitrniText"/>
        <w:ind w:firstLine="0"/>
        <w:rPr>
          <w:sz w:val="22"/>
          <w:szCs w:val="22"/>
        </w:rPr>
      </w:pPr>
      <w:r w:rsidRPr="00A2149C">
        <w:rPr>
          <w:sz w:val="22"/>
          <w:szCs w:val="22"/>
        </w:rPr>
        <w:t xml:space="preserve">Datum registrace …………………………. </w:t>
      </w:r>
    </w:p>
    <w:p w14:paraId="6A9C6271" w14:textId="77777777" w:rsidR="00E61F91" w:rsidRPr="00A2149C" w:rsidRDefault="00E61F91" w:rsidP="000B0AA7">
      <w:pPr>
        <w:pStyle w:val="VnitrniText"/>
        <w:ind w:firstLine="0"/>
        <w:rPr>
          <w:sz w:val="22"/>
          <w:szCs w:val="22"/>
        </w:rPr>
      </w:pPr>
    </w:p>
    <w:p w14:paraId="0C797A7F" w14:textId="77777777" w:rsidR="003307CF" w:rsidRPr="00A2149C" w:rsidRDefault="003307CF" w:rsidP="000B0AA7">
      <w:pPr>
        <w:pStyle w:val="VnitrniText"/>
        <w:ind w:firstLine="0"/>
        <w:rPr>
          <w:sz w:val="22"/>
          <w:szCs w:val="22"/>
        </w:rPr>
      </w:pPr>
      <w:r w:rsidRPr="00A2149C">
        <w:rPr>
          <w:sz w:val="22"/>
          <w:szCs w:val="22"/>
        </w:rPr>
        <w:t xml:space="preserve">ID smlouvy ……………………………... </w:t>
      </w:r>
    </w:p>
    <w:p w14:paraId="2B5D0DC4" w14:textId="77777777" w:rsidR="00E61F91" w:rsidRPr="00A2149C" w:rsidRDefault="00E61F91" w:rsidP="000B0AA7">
      <w:pPr>
        <w:pStyle w:val="VnitrniText"/>
        <w:ind w:firstLine="0"/>
        <w:rPr>
          <w:sz w:val="22"/>
          <w:szCs w:val="22"/>
        </w:rPr>
      </w:pPr>
    </w:p>
    <w:p w14:paraId="2BE5D173" w14:textId="77777777"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14:paraId="2AA0F9ED" w14:textId="77777777" w:rsidR="00EB1964" w:rsidRPr="00EB1964" w:rsidRDefault="00EB1964" w:rsidP="000B0AA7">
      <w:pPr>
        <w:pStyle w:val="VnitrniText"/>
        <w:ind w:firstLine="0"/>
        <w:rPr>
          <w:sz w:val="22"/>
          <w:szCs w:val="22"/>
        </w:rPr>
      </w:pPr>
    </w:p>
    <w:p w14:paraId="7CA0C812" w14:textId="4CDE98DD" w:rsidR="003307CF" w:rsidRPr="00A2149C" w:rsidRDefault="003307CF" w:rsidP="000B0AA7">
      <w:pPr>
        <w:pStyle w:val="VnitrniText"/>
        <w:ind w:firstLine="0"/>
        <w:rPr>
          <w:sz w:val="22"/>
          <w:szCs w:val="22"/>
        </w:rPr>
      </w:pPr>
      <w:r w:rsidRPr="00A2149C">
        <w:rPr>
          <w:sz w:val="22"/>
          <w:szCs w:val="22"/>
        </w:rPr>
        <w:t xml:space="preserve">Registraci provedl </w:t>
      </w:r>
      <w:r w:rsidR="00743690">
        <w:rPr>
          <w:sz w:val="22"/>
          <w:szCs w:val="22"/>
        </w:rPr>
        <w:t xml:space="preserve"> Ing. Josef Vozka</w:t>
      </w:r>
      <w:r w:rsidRPr="00A2149C">
        <w:rPr>
          <w:sz w:val="22"/>
          <w:szCs w:val="22"/>
        </w:rPr>
        <w:t xml:space="preserve"> </w:t>
      </w:r>
    </w:p>
    <w:p w14:paraId="3F28459D" w14:textId="77777777" w:rsidR="00CC1097" w:rsidRPr="00A2149C" w:rsidRDefault="00CC1097" w:rsidP="000B0AA7">
      <w:pPr>
        <w:pStyle w:val="VnitrniText"/>
        <w:ind w:firstLine="0"/>
        <w:rPr>
          <w:sz w:val="22"/>
          <w:szCs w:val="22"/>
        </w:rPr>
      </w:pPr>
    </w:p>
    <w:p w14:paraId="0703613E" w14:textId="1770337A" w:rsidR="003307CF" w:rsidRPr="00A2149C" w:rsidRDefault="003307CF" w:rsidP="00E61F91">
      <w:pPr>
        <w:pStyle w:val="VnitrniText"/>
        <w:tabs>
          <w:tab w:val="left" w:pos="3969"/>
        </w:tabs>
        <w:ind w:firstLine="0"/>
        <w:rPr>
          <w:sz w:val="22"/>
          <w:szCs w:val="22"/>
        </w:rPr>
      </w:pPr>
      <w:r w:rsidRPr="00A2149C">
        <w:rPr>
          <w:sz w:val="22"/>
          <w:szCs w:val="22"/>
        </w:rPr>
        <w:t>V</w:t>
      </w:r>
      <w:r w:rsidR="00743690">
        <w:rPr>
          <w:sz w:val="22"/>
          <w:szCs w:val="22"/>
        </w:rPr>
        <w:t xml:space="preserve"> Liberci   </w:t>
      </w:r>
      <w:r w:rsidRPr="00A2149C">
        <w:rPr>
          <w:sz w:val="22"/>
          <w:szCs w:val="22"/>
        </w:rPr>
        <w:t xml:space="preserve"> dne ………</w:t>
      </w:r>
      <w:r w:rsidR="00743690">
        <w:rPr>
          <w:sz w:val="22"/>
          <w:szCs w:val="22"/>
        </w:rPr>
        <w:t>……….</w:t>
      </w:r>
      <w:r w:rsidRPr="00A2149C">
        <w:rPr>
          <w:sz w:val="22"/>
          <w:szCs w:val="22"/>
        </w:rPr>
        <w:t>…….</w:t>
      </w:r>
      <w:r w:rsidRPr="00A2149C">
        <w:rPr>
          <w:sz w:val="22"/>
          <w:szCs w:val="22"/>
        </w:rPr>
        <w:tab/>
        <w:t>…………………</w:t>
      </w:r>
      <w:r w:rsidR="00743690">
        <w:rPr>
          <w:sz w:val="22"/>
          <w:szCs w:val="22"/>
        </w:rPr>
        <w:t>……………….</w:t>
      </w:r>
      <w:r w:rsidRPr="00A2149C">
        <w:rPr>
          <w:sz w:val="22"/>
          <w:szCs w:val="22"/>
        </w:rPr>
        <w:t xml:space="preserve">……. </w:t>
      </w:r>
    </w:p>
    <w:p w14:paraId="27B64CC2" w14:textId="77777777" w:rsidR="003307CF" w:rsidRPr="00A2149C" w:rsidRDefault="00E61F91" w:rsidP="00E61F91">
      <w:pPr>
        <w:pStyle w:val="VnitrniText"/>
        <w:tabs>
          <w:tab w:val="left" w:pos="3969"/>
        </w:tabs>
        <w:ind w:firstLine="0"/>
        <w:jc w:val="left"/>
        <w:rPr>
          <w:sz w:val="22"/>
          <w:szCs w:val="22"/>
        </w:rPr>
      </w:pPr>
      <w:r w:rsidRPr="00A2149C">
        <w:rPr>
          <w:sz w:val="22"/>
          <w:szCs w:val="22"/>
        </w:rPr>
        <w:tab/>
      </w:r>
      <w:r w:rsidR="003307CF" w:rsidRPr="00A2149C">
        <w:rPr>
          <w:sz w:val="22"/>
          <w:szCs w:val="22"/>
        </w:rPr>
        <w:t>podpis odpovědného zaměstnance</w:t>
      </w:r>
    </w:p>
    <w:p w14:paraId="297AA2A8" w14:textId="77777777" w:rsidR="007C2D30" w:rsidRPr="00A2149C" w:rsidRDefault="007C2D30" w:rsidP="000B0AA7">
      <w:pPr>
        <w:pStyle w:val="VnitrniText"/>
        <w:ind w:firstLine="0"/>
        <w:rPr>
          <w:sz w:val="22"/>
          <w:szCs w:val="22"/>
        </w:rPr>
      </w:pPr>
    </w:p>
    <w:sectPr w:rsidR="007C2D30"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383E5" w14:textId="77777777" w:rsidR="00A33345" w:rsidRDefault="00A33345">
      <w:r>
        <w:separator/>
      </w:r>
    </w:p>
  </w:endnote>
  <w:endnote w:type="continuationSeparator" w:id="0">
    <w:p w14:paraId="5ADA6076" w14:textId="77777777" w:rsidR="00A33345" w:rsidRDefault="00A3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97367" w14:textId="77777777" w:rsidR="00A33345" w:rsidRDefault="00A33345">
      <w:r>
        <w:separator/>
      </w:r>
    </w:p>
  </w:footnote>
  <w:footnote w:type="continuationSeparator" w:id="0">
    <w:p w14:paraId="52913CF1" w14:textId="77777777" w:rsidR="00A33345" w:rsidRDefault="00A33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677C"/>
    <w:rsid w:val="00007709"/>
    <w:rsid w:val="0001105F"/>
    <w:rsid w:val="00011A73"/>
    <w:rsid w:val="00014CB4"/>
    <w:rsid w:val="00022579"/>
    <w:rsid w:val="000249BB"/>
    <w:rsid w:val="00030C15"/>
    <w:rsid w:val="00045E20"/>
    <w:rsid w:val="000518BB"/>
    <w:rsid w:val="00057863"/>
    <w:rsid w:val="00057CBA"/>
    <w:rsid w:val="00060CE4"/>
    <w:rsid w:val="00062B39"/>
    <w:rsid w:val="00063DBE"/>
    <w:rsid w:val="000713C9"/>
    <w:rsid w:val="000738A5"/>
    <w:rsid w:val="00075977"/>
    <w:rsid w:val="00077DDA"/>
    <w:rsid w:val="000873B6"/>
    <w:rsid w:val="00087B40"/>
    <w:rsid w:val="00090E4A"/>
    <w:rsid w:val="00096C6C"/>
    <w:rsid w:val="000A05C2"/>
    <w:rsid w:val="000A05D4"/>
    <w:rsid w:val="000A29A2"/>
    <w:rsid w:val="000A35B4"/>
    <w:rsid w:val="000A602F"/>
    <w:rsid w:val="000B0AA7"/>
    <w:rsid w:val="000B1075"/>
    <w:rsid w:val="000B3BB9"/>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627D0"/>
    <w:rsid w:val="00170A4E"/>
    <w:rsid w:val="00181A52"/>
    <w:rsid w:val="0018318A"/>
    <w:rsid w:val="00190EA1"/>
    <w:rsid w:val="001923C0"/>
    <w:rsid w:val="0019777F"/>
    <w:rsid w:val="001A00D9"/>
    <w:rsid w:val="001A2AD4"/>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04EF"/>
    <w:rsid w:val="0023179E"/>
    <w:rsid w:val="00232E62"/>
    <w:rsid w:val="0023665E"/>
    <w:rsid w:val="00245A89"/>
    <w:rsid w:val="0024684B"/>
    <w:rsid w:val="002469A8"/>
    <w:rsid w:val="00247AF2"/>
    <w:rsid w:val="00250D32"/>
    <w:rsid w:val="00253121"/>
    <w:rsid w:val="002555CE"/>
    <w:rsid w:val="00257EB0"/>
    <w:rsid w:val="00261B6F"/>
    <w:rsid w:val="00263AF3"/>
    <w:rsid w:val="002709BE"/>
    <w:rsid w:val="002809F9"/>
    <w:rsid w:val="002913BD"/>
    <w:rsid w:val="00293BF9"/>
    <w:rsid w:val="0029466F"/>
    <w:rsid w:val="002A74C8"/>
    <w:rsid w:val="002B1AFF"/>
    <w:rsid w:val="002C0E97"/>
    <w:rsid w:val="002C4372"/>
    <w:rsid w:val="002C4C46"/>
    <w:rsid w:val="002C5ED7"/>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A7B"/>
    <w:rsid w:val="00425E6C"/>
    <w:rsid w:val="004316D8"/>
    <w:rsid w:val="0043238D"/>
    <w:rsid w:val="004406B9"/>
    <w:rsid w:val="004431AE"/>
    <w:rsid w:val="00451572"/>
    <w:rsid w:val="00464535"/>
    <w:rsid w:val="00464CCB"/>
    <w:rsid w:val="00482DE7"/>
    <w:rsid w:val="004A078C"/>
    <w:rsid w:val="004A3F22"/>
    <w:rsid w:val="004A5163"/>
    <w:rsid w:val="004A5A92"/>
    <w:rsid w:val="004B3E67"/>
    <w:rsid w:val="004E11C1"/>
    <w:rsid w:val="004E17F9"/>
    <w:rsid w:val="004E34F7"/>
    <w:rsid w:val="004E368B"/>
    <w:rsid w:val="004E7224"/>
    <w:rsid w:val="005211F0"/>
    <w:rsid w:val="00522FB8"/>
    <w:rsid w:val="00526280"/>
    <w:rsid w:val="005304C1"/>
    <w:rsid w:val="00544B46"/>
    <w:rsid w:val="00546D18"/>
    <w:rsid w:val="00551FFB"/>
    <w:rsid w:val="00556316"/>
    <w:rsid w:val="00565DF2"/>
    <w:rsid w:val="00576EE6"/>
    <w:rsid w:val="005824AD"/>
    <w:rsid w:val="00583F66"/>
    <w:rsid w:val="005C5AF6"/>
    <w:rsid w:val="005D1D35"/>
    <w:rsid w:val="005D64D5"/>
    <w:rsid w:val="005D7048"/>
    <w:rsid w:val="005F3C42"/>
    <w:rsid w:val="005F57F9"/>
    <w:rsid w:val="005F70A8"/>
    <w:rsid w:val="006069E5"/>
    <w:rsid w:val="00607A93"/>
    <w:rsid w:val="00614963"/>
    <w:rsid w:val="006178AD"/>
    <w:rsid w:val="00634DC7"/>
    <w:rsid w:val="00637E47"/>
    <w:rsid w:val="006479E9"/>
    <w:rsid w:val="006536BE"/>
    <w:rsid w:val="0065589F"/>
    <w:rsid w:val="0065715D"/>
    <w:rsid w:val="00657370"/>
    <w:rsid w:val="00660CD1"/>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43690"/>
    <w:rsid w:val="007537E0"/>
    <w:rsid w:val="00760A4C"/>
    <w:rsid w:val="0076112C"/>
    <w:rsid w:val="00761B51"/>
    <w:rsid w:val="007633D3"/>
    <w:rsid w:val="00764F7A"/>
    <w:rsid w:val="0079412E"/>
    <w:rsid w:val="007A00ED"/>
    <w:rsid w:val="007A0E22"/>
    <w:rsid w:val="007B15D9"/>
    <w:rsid w:val="007B24AE"/>
    <w:rsid w:val="007C2D30"/>
    <w:rsid w:val="007C3A0B"/>
    <w:rsid w:val="007C5376"/>
    <w:rsid w:val="007D2608"/>
    <w:rsid w:val="007D6C6C"/>
    <w:rsid w:val="007F0181"/>
    <w:rsid w:val="007F1B83"/>
    <w:rsid w:val="007F6AD2"/>
    <w:rsid w:val="008173E3"/>
    <w:rsid w:val="0082535B"/>
    <w:rsid w:val="00830569"/>
    <w:rsid w:val="008345B3"/>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2090F"/>
    <w:rsid w:val="00930423"/>
    <w:rsid w:val="0093274E"/>
    <w:rsid w:val="009518A8"/>
    <w:rsid w:val="009579A9"/>
    <w:rsid w:val="009603E5"/>
    <w:rsid w:val="00961005"/>
    <w:rsid w:val="009633B3"/>
    <w:rsid w:val="00970C02"/>
    <w:rsid w:val="00970EE4"/>
    <w:rsid w:val="00971DFB"/>
    <w:rsid w:val="00990206"/>
    <w:rsid w:val="009A30E2"/>
    <w:rsid w:val="009B300A"/>
    <w:rsid w:val="009B6D6E"/>
    <w:rsid w:val="009C2C86"/>
    <w:rsid w:val="009C6A18"/>
    <w:rsid w:val="009D0DDC"/>
    <w:rsid w:val="009D1A88"/>
    <w:rsid w:val="009D2F14"/>
    <w:rsid w:val="009D4580"/>
    <w:rsid w:val="009D4E32"/>
    <w:rsid w:val="009E2AED"/>
    <w:rsid w:val="009F1EB1"/>
    <w:rsid w:val="00A01666"/>
    <w:rsid w:val="00A07F0F"/>
    <w:rsid w:val="00A111A6"/>
    <w:rsid w:val="00A1698F"/>
    <w:rsid w:val="00A2149C"/>
    <w:rsid w:val="00A21E6E"/>
    <w:rsid w:val="00A33345"/>
    <w:rsid w:val="00A3392F"/>
    <w:rsid w:val="00A34803"/>
    <w:rsid w:val="00A35A72"/>
    <w:rsid w:val="00A415E3"/>
    <w:rsid w:val="00A4751B"/>
    <w:rsid w:val="00A621EF"/>
    <w:rsid w:val="00A66E77"/>
    <w:rsid w:val="00A71015"/>
    <w:rsid w:val="00A73D4E"/>
    <w:rsid w:val="00A74BA3"/>
    <w:rsid w:val="00A7544F"/>
    <w:rsid w:val="00A7577B"/>
    <w:rsid w:val="00A83084"/>
    <w:rsid w:val="00A87FFB"/>
    <w:rsid w:val="00A93619"/>
    <w:rsid w:val="00AA7AAA"/>
    <w:rsid w:val="00AB0050"/>
    <w:rsid w:val="00AC14FF"/>
    <w:rsid w:val="00AC1FD6"/>
    <w:rsid w:val="00AC3EC5"/>
    <w:rsid w:val="00AC54C0"/>
    <w:rsid w:val="00AD27BC"/>
    <w:rsid w:val="00AE18A9"/>
    <w:rsid w:val="00AF0382"/>
    <w:rsid w:val="00AF2149"/>
    <w:rsid w:val="00AF5FDA"/>
    <w:rsid w:val="00AF6AEF"/>
    <w:rsid w:val="00B042AF"/>
    <w:rsid w:val="00B0510B"/>
    <w:rsid w:val="00B10575"/>
    <w:rsid w:val="00B14708"/>
    <w:rsid w:val="00B211B3"/>
    <w:rsid w:val="00B23058"/>
    <w:rsid w:val="00B327DA"/>
    <w:rsid w:val="00B35B4D"/>
    <w:rsid w:val="00B42E23"/>
    <w:rsid w:val="00B47C55"/>
    <w:rsid w:val="00B50428"/>
    <w:rsid w:val="00B6447E"/>
    <w:rsid w:val="00B757A7"/>
    <w:rsid w:val="00B827AA"/>
    <w:rsid w:val="00B9043A"/>
    <w:rsid w:val="00BA3C66"/>
    <w:rsid w:val="00BB027D"/>
    <w:rsid w:val="00BB37D9"/>
    <w:rsid w:val="00BB6A7B"/>
    <w:rsid w:val="00BC17A6"/>
    <w:rsid w:val="00BC4F54"/>
    <w:rsid w:val="00BC66CD"/>
    <w:rsid w:val="00BD1BBC"/>
    <w:rsid w:val="00BD2928"/>
    <w:rsid w:val="00BE50B5"/>
    <w:rsid w:val="00C02D71"/>
    <w:rsid w:val="00C033C7"/>
    <w:rsid w:val="00C05330"/>
    <w:rsid w:val="00C10AEE"/>
    <w:rsid w:val="00C1502F"/>
    <w:rsid w:val="00C16B2F"/>
    <w:rsid w:val="00C173D3"/>
    <w:rsid w:val="00C27EC4"/>
    <w:rsid w:val="00C31774"/>
    <w:rsid w:val="00C37A15"/>
    <w:rsid w:val="00C5272C"/>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287B"/>
    <w:rsid w:val="00F500AD"/>
    <w:rsid w:val="00F50B1A"/>
    <w:rsid w:val="00F51C16"/>
    <w:rsid w:val="00F533CB"/>
    <w:rsid w:val="00F61148"/>
    <w:rsid w:val="00F6119A"/>
    <w:rsid w:val="00F66559"/>
    <w:rsid w:val="00F66E72"/>
    <w:rsid w:val="00F7224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CB5CD"/>
  <w14:defaultImageDpi w14:val="0"/>
  <w15:docId w15:val="{119AFA34-A207-44FB-ABF4-0999A26E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18677">
      <w:marLeft w:val="0"/>
      <w:marRight w:val="0"/>
      <w:marTop w:val="0"/>
      <w:marBottom w:val="0"/>
      <w:divBdr>
        <w:top w:val="none" w:sz="0" w:space="0" w:color="auto"/>
        <w:left w:val="none" w:sz="0" w:space="0" w:color="auto"/>
        <w:bottom w:val="none" w:sz="0" w:space="0" w:color="auto"/>
        <w:right w:val="none" w:sz="0" w:space="0" w:color="auto"/>
      </w:divBdr>
    </w:div>
    <w:div w:id="84618678">
      <w:marLeft w:val="0"/>
      <w:marRight w:val="0"/>
      <w:marTop w:val="0"/>
      <w:marBottom w:val="0"/>
      <w:divBdr>
        <w:top w:val="none" w:sz="0" w:space="0" w:color="auto"/>
        <w:left w:val="none" w:sz="0" w:space="0" w:color="auto"/>
        <w:bottom w:val="none" w:sz="0" w:space="0" w:color="auto"/>
        <w:right w:val="none" w:sz="0" w:space="0" w:color="auto"/>
      </w:divBdr>
    </w:div>
    <w:div w:id="84618679">
      <w:marLeft w:val="0"/>
      <w:marRight w:val="0"/>
      <w:marTop w:val="0"/>
      <w:marBottom w:val="0"/>
      <w:divBdr>
        <w:top w:val="none" w:sz="0" w:space="0" w:color="auto"/>
        <w:left w:val="none" w:sz="0" w:space="0" w:color="auto"/>
        <w:bottom w:val="none" w:sz="0" w:space="0" w:color="auto"/>
        <w:right w:val="none" w:sz="0" w:space="0" w:color="auto"/>
      </w:divBdr>
    </w:div>
    <w:div w:id="84618680">
      <w:marLeft w:val="0"/>
      <w:marRight w:val="0"/>
      <w:marTop w:val="0"/>
      <w:marBottom w:val="0"/>
      <w:divBdr>
        <w:top w:val="none" w:sz="0" w:space="0" w:color="auto"/>
        <w:left w:val="none" w:sz="0" w:space="0" w:color="auto"/>
        <w:bottom w:val="none" w:sz="0" w:space="0" w:color="auto"/>
        <w:right w:val="none" w:sz="0" w:space="0" w:color="auto"/>
      </w:divBdr>
    </w:div>
    <w:div w:id="84618681">
      <w:marLeft w:val="0"/>
      <w:marRight w:val="0"/>
      <w:marTop w:val="0"/>
      <w:marBottom w:val="0"/>
      <w:divBdr>
        <w:top w:val="none" w:sz="0" w:space="0" w:color="auto"/>
        <w:left w:val="none" w:sz="0" w:space="0" w:color="auto"/>
        <w:bottom w:val="none" w:sz="0" w:space="0" w:color="auto"/>
        <w:right w:val="none" w:sz="0" w:space="0" w:color="auto"/>
      </w:divBdr>
    </w:div>
    <w:div w:id="84618682">
      <w:marLeft w:val="0"/>
      <w:marRight w:val="0"/>
      <w:marTop w:val="0"/>
      <w:marBottom w:val="0"/>
      <w:divBdr>
        <w:top w:val="none" w:sz="0" w:space="0" w:color="auto"/>
        <w:left w:val="none" w:sz="0" w:space="0" w:color="auto"/>
        <w:bottom w:val="none" w:sz="0" w:space="0" w:color="auto"/>
        <w:right w:val="none" w:sz="0" w:space="0" w:color="auto"/>
      </w:divBdr>
    </w:div>
    <w:div w:id="84618683">
      <w:marLeft w:val="0"/>
      <w:marRight w:val="0"/>
      <w:marTop w:val="0"/>
      <w:marBottom w:val="0"/>
      <w:divBdr>
        <w:top w:val="none" w:sz="0" w:space="0" w:color="auto"/>
        <w:left w:val="none" w:sz="0" w:space="0" w:color="auto"/>
        <w:bottom w:val="none" w:sz="0" w:space="0" w:color="auto"/>
        <w:right w:val="none" w:sz="0" w:space="0" w:color="auto"/>
      </w:divBdr>
    </w:div>
    <w:div w:id="84618684">
      <w:marLeft w:val="0"/>
      <w:marRight w:val="0"/>
      <w:marTop w:val="0"/>
      <w:marBottom w:val="0"/>
      <w:divBdr>
        <w:top w:val="none" w:sz="0" w:space="0" w:color="auto"/>
        <w:left w:val="none" w:sz="0" w:space="0" w:color="auto"/>
        <w:bottom w:val="none" w:sz="0" w:space="0" w:color="auto"/>
        <w:right w:val="none" w:sz="0" w:space="0" w:color="auto"/>
      </w:divBdr>
    </w:div>
    <w:div w:id="84618685">
      <w:marLeft w:val="0"/>
      <w:marRight w:val="0"/>
      <w:marTop w:val="0"/>
      <w:marBottom w:val="0"/>
      <w:divBdr>
        <w:top w:val="none" w:sz="0" w:space="0" w:color="auto"/>
        <w:left w:val="none" w:sz="0" w:space="0" w:color="auto"/>
        <w:bottom w:val="none" w:sz="0" w:space="0" w:color="auto"/>
        <w:right w:val="none" w:sz="0" w:space="0" w:color="auto"/>
      </w:divBdr>
    </w:div>
    <w:div w:id="84618686">
      <w:marLeft w:val="0"/>
      <w:marRight w:val="0"/>
      <w:marTop w:val="0"/>
      <w:marBottom w:val="0"/>
      <w:divBdr>
        <w:top w:val="none" w:sz="0" w:space="0" w:color="auto"/>
        <w:left w:val="none" w:sz="0" w:space="0" w:color="auto"/>
        <w:bottom w:val="none" w:sz="0" w:space="0" w:color="auto"/>
        <w:right w:val="none" w:sz="0" w:space="0" w:color="auto"/>
      </w:divBdr>
    </w:div>
    <w:div w:id="84618687">
      <w:marLeft w:val="0"/>
      <w:marRight w:val="0"/>
      <w:marTop w:val="0"/>
      <w:marBottom w:val="0"/>
      <w:divBdr>
        <w:top w:val="none" w:sz="0" w:space="0" w:color="auto"/>
        <w:left w:val="none" w:sz="0" w:space="0" w:color="auto"/>
        <w:bottom w:val="none" w:sz="0" w:space="0" w:color="auto"/>
        <w:right w:val="none" w:sz="0" w:space="0" w:color="auto"/>
      </w:divBdr>
    </w:div>
    <w:div w:id="84618688">
      <w:marLeft w:val="0"/>
      <w:marRight w:val="0"/>
      <w:marTop w:val="0"/>
      <w:marBottom w:val="0"/>
      <w:divBdr>
        <w:top w:val="none" w:sz="0" w:space="0" w:color="auto"/>
        <w:left w:val="none" w:sz="0" w:space="0" w:color="auto"/>
        <w:bottom w:val="none" w:sz="0" w:space="0" w:color="auto"/>
        <w:right w:val="none" w:sz="0" w:space="0" w:color="auto"/>
      </w:divBdr>
    </w:div>
    <w:div w:id="84618689">
      <w:marLeft w:val="0"/>
      <w:marRight w:val="0"/>
      <w:marTop w:val="0"/>
      <w:marBottom w:val="0"/>
      <w:divBdr>
        <w:top w:val="none" w:sz="0" w:space="0" w:color="auto"/>
        <w:left w:val="none" w:sz="0" w:space="0" w:color="auto"/>
        <w:bottom w:val="none" w:sz="0" w:space="0" w:color="auto"/>
        <w:right w:val="none" w:sz="0" w:space="0" w:color="auto"/>
      </w:divBdr>
    </w:div>
    <w:div w:id="84618690">
      <w:marLeft w:val="0"/>
      <w:marRight w:val="0"/>
      <w:marTop w:val="0"/>
      <w:marBottom w:val="0"/>
      <w:divBdr>
        <w:top w:val="none" w:sz="0" w:space="0" w:color="auto"/>
        <w:left w:val="none" w:sz="0" w:space="0" w:color="auto"/>
        <w:bottom w:val="none" w:sz="0" w:space="0" w:color="auto"/>
        <w:right w:val="none" w:sz="0" w:space="0" w:color="auto"/>
      </w:divBdr>
    </w:div>
    <w:div w:id="84618691">
      <w:marLeft w:val="0"/>
      <w:marRight w:val="0"/>
      <w:marTop w:val="0"/>
      <w:marBottom w:val="0"/>
      <w:divBdr>
        <w:top w:val="none" w:sz="0" w:space="0" w:color="auto"/>
        <w:left w:val="none" w:sz="0" w:space="0" w:color="auto"/>
        <w:bottom w:val="none" w:sz="0" w:space="0" w:color="auto"/>
        <w:right w:val="none" w:sz="0" w:space="0" w:color="auto"/>
      </w:divBdr>
    </w:div>
    <w:div w:id="84618692">
      <w:marLeft w:val="0"/>
      <w:marRight w:val="0"/>
      <w:marTop w:val="0"/>
      <w:marBottom w:val="0"/>
      <w:divBdr>
        <w:top w:val="none" w:sz="0" w:space="0" w:color="auto"/>
        <w:left w:val="none" w:sz="0" w:space="0" w:color="auto"/>
        <w:bottom w:val="none" w:sz="0" w:space="0" w:color="auto"/>
        <w:right w:val="none" w:sz="0" w:space="0" w:color="auto"/>
      </w:divBdr>
    </w:div>
    <w:div w:id="84618693">
      <w:marLeft w:val="0"/>
      <w:marRight w:val="0"/>
      <w:marTop w:val="0"/>
      <w:marBottom w:val="0"/>
      <w:divBdr>
        <w:top w:val="none" w:sz="0" w:space="0" w:color="auto"/>
        <w:left w:val="none" w:sz="0" w:space="0" w:color="auto"/>
        <w:bottom w:val="none" w:sz="0" w:space="0" w:color="auto"/>
        <w:right w:val="none" w:sz="0" w:space="0" w:color="auto"/>
      </w:divBdr>
    </w:div>
    <w:div w:id="84618694">
      <w:marLeft w:val="0"/>
      <w:marRight w:val="0"/>
      <w:marTop w:val="0"/>
      <w:marBottom w:val="0"/>
      <w:divBdr>
        <w:top w:val="none" w:sz="0" w:space="0" w:color="auto"/>
        <w:left w:val="none" w:sz="0" w:space="0" w:color="auto"/>
        <w:bottom w:val="none" w:sz="0" w:space="0" w:color="auto"/>
        <w:right w:val="none" w:sz="0" w:space="0" w:color="auto"/>
      </w:divBdr>
    </w:div>
    <w:div w:id="84618695">
      <w:marLeft w:val="0"/>
      <w:marRight w:val="0"/>
      <w:marTop w:val="0"/>
      <w:marBottom w:val="0"/>
      <w:divBdr>
        <w:top w:val="none" w:sz="0" w:space="0" w:color="auto"/>
        <w:left w:val="none" w:sz="0" w:space="0" w:color="auto"/>
        <w:bottom w:val="none" w:sz="0" w:space="0" w:color="auto"/>
        <w:right w:val="none" w:sz="0" w:space="0" w:color="auto"/>
      </w:divBdr>
    </w:div>
    <w:div w:id="84618696">
      <w:marLeft w:val="0"/>
      <w:marRight w:val="0"/>
      <w:marTop w:val="0"/>
      <w:marBottom w:val="0"/>
      <w:divBdr>
        <w:top w:val="none" w:sz="0" w:space="0" w:color="auto"/>
        <w:left w:val="none" w:sz="0" w:space="0" w:color="auto"/>
        <w:bottom w:val="none" w:sz="0" w:space="0" w:color="auto"/>
        <w:right w:val="none" w:sz="0" w:space="0" w:color="auto"/>
      </w:divBdr>
    </w:div>
    <w:div w:id="84618697">
      <w:marLeft w:val="0"/>
      <w:marRight w:val="0"/>
      <w:marTop w:val="0"/>
      <w:marBottom w:val="0"/>
      <w:divBdr>
        <w:top w:val="none" w:sz="0" w:space="0" w:color="auto"/>
        <w:left w:val="none" w:sz="0" w:space="0" w:color="auto"/>
        <w:bottom w:val="none" w:sz="0" w:space="0" w:color="auto"/>
        <w:right w:val="none" w:sz="0" w:space="0" w:color="auto"/>
      </w:divBdr>
    </w:div>
    <w:div w:id="84618698">
      <w:marLeft w:val="0"/>
      <w:marRight w:val="0"/>
      <w:marTop w:val="0"/>
      <w:marBottom w:val="0"/>
      <w:divBdr>
        <w:top w:val="none" w:sz="0" w:space="0" w:color="auto"/>
        <w:left w:val="none" w:sz="0" w:space="0" w:color="auto"/>
        <w:bottom w:val="none" w:sz="0" w:space="0" w:color="auto"/>
        <w:right w:val="none" w:sz="0" w:space="0" w:color="auto"/>
      </w:divBdr>
    </w:div>
    <w:div w:id="846186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1276</Words>
  <Characters>7533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Vozka Josef Ing.</dc:creator>
  <cp:keywords/>
  <dc:description/>
  <cp:lastModifiedBy>Vozka Josef Ing.</cp:lastModifiedBy>
  <cp:revision>5</cp:revision>
  <cp:lastPrinted>2022-03-14T09:02:00Z</cp:lastPrinted>
  <dcterms:created xsi:type="dcterms:W3CDTF">2022-03-11T08:24:00Z</dcterms:created>
  <dcterms:modified xsi:type="dcterms:W3CDTF">2022-03-15T07:26:00Z</dcterms:modified>
</cp:coreProperties>
</file>