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170" w:rsidRDefault="00FD705F">
      <w:pPr>
        <w:jc w:val="center"/>
        <w:rPr>
          <w:sz w:val="30"/>
          <w:szCs w:val="30"/>
        </w:rPr>
      </w:pPr>
      <w:bookmarkStart w:id="0" w:name="_GoBack"/>
      <w:bookmarkEnd w:id="0"/>
      <w:r>
        <w:rPr>
          <w:b/>
          <w:bCs/>
          <w:sz w:val="30"/>
          <w:szCs w:val="30"/>
        </w:rPr>
        <w:t xml:space="preserve">Smlouva o organizaci stáže pedagogických pracovníků  </w:t>
      </w:r>
    </w:p>
    <w:p w:rsidR="00A73170" w:rsidRDefault="00FD705F">
      <w:pPr>
        <w:jc w:val="center"/>
        <w:rPr>
          <w:sz w:val="30"/>
          <w:szCs w:val="30"/>
        </w:rPr>
      </w:pPr>
      <w:r>
        <w:rPr>
          <w:b/>
          <w:sz w:val="30"/>
          <w:szCs w:val="30"/>
        </w:rPr>
        <w:t>připravená na míru v souladu s podmínkami Výzvy 54 OP PPR.</w:t>
      </w:r>
    </w:p>
    <w:p w:rsidR="00A73170" w:rsidRDefault="00A73170">
      <w:pPr>
        <w:spacing w:after="0" w:line="240" w:lineRule="auto"/>
        <w:rPr>
          <w:b/>
          <w:bCs/>
          <w:sz w:val="24"/>
          <w:szCs w:val="24"/>
        </w:rPr>
      </w:pPr>
    </w:p>
    <w:p w:rsidR="00A73170" w:rsidRDefault="00FD705F">
      <w:pPr>
        <w:spacing w:after="0" w:line="240" w:lineRule="auto"/>
      </w:pPr>
      <w:r>
        <w:rPr>
          <w:b/>
          <w:bCs/>
          <w:sz w:val="24"/>
          <w:szCs w:val="24"/>
        </w:rPr>
        <w:t>Základní škola, Praha 4, Mikulova 1594</w:t>
      </w:r>
    </w:p>
    <w:p w:rsidR="00A73170" w:rsidRDefault="00A73170">
      <w:pPr>
        <w:spacing w:after="0" w:line="240" w:lineRule="auto"/>
        <w:rPr>
          <w:b/>
          <w:bCs/>
          <w:sz w:val="24"/>
          <w:szCs w:val="24"/>
        </w:rPr>
      </w:pPr>
    </w:p>
    <w:p w:rsidR="00A73170" w:rsidRDefault="00FD705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Mikulova 1594</w:t>
      </w:r>
    </w:p>
    <w:p w:rsidR="00A73170" w:rsidRDefault="00A73170">
      <w:pPr>
        <w:spacing w:after="0" w:line="240" w:lineRule="auto"/>
        <w:rPr>
          <w:b/>
          <w:bCs/>
          <w:sz w:val="24"/>
          <w:szCs w:val="24"/>
        </w:rPr>
      </w:pPr>
    </w:p>
    <w:p w:rsidR="00A73170" w:rsidRDefault="00FD705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14900 Praha 4 </w:t>
      </w:r>
    </w:p>
    <w:p w:rsidR="00A73170" w:rsidRDefault="00A73170">
      <w:pPr>
        <w:rPr>
          <w:rFonts w:cs="Calibri"/>
          <w:b/>
          <w:bCs/>
          <w:sz w:val="24"/>
          <w:szCs w:val="24"/>
        </w:rPr>
      </w:pPr>
    </w:p>
    <w:p w:rsidR="00A73170" w:rsidRDefault="00FD705F">
      <w:r>
        <w:rPr>
          <w:rFonts w:cs="Calibri"/>
          <w:b/>
          <w:bCs/>
          <w:sz w:val="24"/>
          <w:szCs w:val="24"/>
        </w:rPr>
        <w:t>IČ: 61388459</w:t>
      </w:r>
    </w:p>
    <w:p w:rsidR="00A73170" w:rsidRDefault="00FD705F">
      <w:r>
        <w:rPr>
          <w:sz w:val="24"/>
          <w:szCs w:val="24"/>
        </w:rPr>
        <w:t>Dále „</w:t>
      </w:r>
      <w:r>
        <w:rPr>
          <w:sz w:val="24"/>
          <w:szCs w:val="24"/>
          <w:lang w:val="da-DK"/>
        </w:rPr>
        <w:t>odb</w:t>
      </w:r>
      <w:r>
        <w:rPr>
          <w:sz w:val="24"/>
          <w:szCs w:val="24"/>
        </w:rPr>
        <w:t>ě</w:t>
      </w:r>
      <w:r>
        <w:rPr>
          <w:sz w:val="24"/>
          <w:szCs w:val="24"/>
          <w:lang w:val="it-IT"/>
        </w:rPr>
        <w:t>ratel</w:t>
      </w:r>
      <w:r>
        <w:rPr>
          <w:sz w:val="24"/>
          <w:szCs w:val="24"/>
          <w:lang w:val="ar-SA"/>
        </w:rPr>
        <w:t>“</w:t>
      </w:r>
    </w:p>
    <w:p w:rsidR="00A73170" w:rsidRDefault="00FD705F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A73170" w:rsidRDefault="00FD70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CK JANA HUDKOVÁ s.r.o.</w:t>
      </w:r>
    </w:p>
    <w:p w:rsidR="00A73170" w:rsidRDefault="00FD70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 Stadionu 359</w:t>
      </w:r>
    </w:p>
    <w:p w:rsidR="00A73170" w:rsidRDefault="00FD70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54922 Nový Hrádek</w:t>
      </w:r>
    </w:p>
    <w:p w:rsidR="00A73170" w:rsidRDefault="00FD705F">
      <w:r>
        <w:rPr>
          <w:b/>
          <w:bCs/>
          <w:sz w:val="24"/>
          <w:szCs w:val="24"/>
        </w:rPr>
        <w:t>IČ: 02979233</w:t>
      </w:r>
    </w:p>
    <w:p w:rsidR="00A73170" w:rsidRDefault="00FD705F">
      <w:r>
        <w:rPr>
          <w:sz w:val="24"/>
          <w:szCs w:val="24"/>
        </w:rPr>
        <w:t xml:space="preserve">Zastoupena: Jana </w:t>
      </w:r>
      <w:proofErr w:type="spellStart"/>
      <w:r>
        <w:rPr>
          <w:sz w:val="24"/>
          <w:szCs w:val="24"/>
        </w:rPr>
        <w:t>Hudkovou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DiS</w:t>
      </w:r>
      <w:proofErr w:type="spellEnd"/>
      <w:r>
        <w:rPr>
          <w:sz w:val="24"/>
          <w:szCs w:val="24"/>
        </w:rPr>
        <w:t>.</w:t>
      </w:r>
    </w:p>
    <w:p w:rsidR="00A73170" w:rsidRDefault="00FD705F">
      <w:pPr>
        <w:rPr>
          <w:sz w:val="24"/>
          <w:szCs w:val="24"/>
        </w:rPr>
      </w:pPr>
      <w:r>
        <w:rPr>
          <w:sz w:val="24"/>
          <w:szCs w:val="24"/>
        </w:rPr>
        <w:t>Dále „ dodavatel</w:t>
      </w:r>
      <w:r>
        <w:rPr>
          <w:sz w:val="24"/>
          <w:szCs w:val="24"/>
          <w:lang w:val="ar-SA"/>
        </w:rPr>
        <w:t>“</w:t>
      </w:r>
    </w:p>
    <w:p w:rsidR="00A73170" w:rsidRDefault="00FD705F">
      <w:r>
        <w:rPr>
          <w:b/>
          <w:bCs/>
          <w:sz w:val="24"/>
          <w:szCs w:val="24"/>
        </w:rPr>
        <w:t>Č</w:t>
      </w:r>
      <w:r>
        <w:rPr>
          <w:b/>
          <w:bCs/>
          <w:sz w:val="24"/>
          <w:szCs w:val="24"/>
          <w:lang w:val="pt-PT"/>
        </w:rPr>
        <w:t>l. 1</w:t>
      </w:r>
    </w:p>
    <w:p w:rsidR="00A73170" w:rsidRDefault="00FD705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Předmět smlouvy</w:t>
      </w:r>
    </w:p>
    <w:p w:rsidR="00A73170" w:rsidRDefault="00FD705F">
      <w:pPr>
        <w:tabs>
          <w:tab w:val="left" w:pos="50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Dodavatel bere na vědomí, že zakázka je </w:t>
      </w:r>
      <w:r w:rsidRPr="005E62D9">
        <w:rPr>
          <w:sz w:val="20"/>
          <w:szCs w:val="20"/>
        </w:rPr>
        <w:t xml:space="preserve">spolufinancovaná ze zdrojů </w:t>
      </w:r>
      <w:proofErr w:type="spellStart"/>
      <w:r w:rsidRPr="005E62D9">
        <w:rPr>
          <w:sz w:val="20"/>
          <w:szCs w:val="20"/>
        </w:rPr>
        <w:t>Evropsk</w:t>
      </w:r>
      <w:proofErr w:type="spellEnd"/>
      <w:r w:rsidRPr="005E62D9">
        <w:rPr>
          <w:sz w:val="20"/>
          <w:szCs w:val="20"/>
          <w:lang w:val="fr-FR"/>
        </w:rPr>
        <w:t>é</w:t>
      </w:r>
      <w:r w:rsidRPr="005E62D9">
        <w:rPr>
          <w:sz w:val="20"/>
          <w:szCs w:val="20"/>
        </w:rPr>
        <w:t xml:space="preserve">ho sociálního fondu a Státního rozpočtu ČR, a zavazuje se respektovat stanovená nařízení </w:t>
      </w:r>
      <w:r w:rsidRPr="005E62D9">
        <w:rPr>
          <w:sz w:val="20"/>
          <w:szCs w:val="20"/>
          <w:lang w:val="it-IT"/>
        </w:rPr>
        <w:t>opera</w:t>
      </w:r>
      <w:proofErr w:type="spellStart"/>
      <w:r w:rsidRPr="005E62D9">
        <w:rPr>
          <w:sz w:val="20"/>
          <w:szCs w:val="20"/>
        </w:rPr>
        <w:t>čního</w:t>
      </w:r>
      <w:proofErr w:type="spellEnd"/>
      <w:r w:rsidRPr="005E62D9">
        <w:rPr>
          <w:sz w:val="20"/>
          <w:szCs w:val="20"/>
        </w:rPr>
        <w:t xml:space="preserve"> programu Výzvy 54 OP PPR. Dodavatel se zavazuje umožnit všem subjektům oprávněným k výkonu kontroly projektu, z jehož prostředků je dodávka</w:t>
      </w:r>
      <w:r>
        <w:rPr>
          <w:sz w:val="20"/>
          <w:szCs w:val="20"/>
        </w:rPr>
        <w:t xml:space="preserve"> hrazena, </w:t>
      </w:r>
      <w:proofErr w:type="spellStart"/>
      <w:r>
        <w:rPr>
          <w:sz w:val="20"/>
          <w:szCs w:val="20"/>
        </w:rPr>
        <w:t>prov</w:t>
      </w:r>
      <w:proofErr w:type="spellEnd"/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st kontrolu dokladů souvisejících s plněním zakázky, a to po dobu danou právní</w:t>
      </w:r>
      <w:r>
        <w:rPr>
          <w:sz w:val="20"/>
          <w:szCs w:val="20"/>
          <w:lang w:val="it-IT"/>
        </w:rPr>
        <w:t>mi p</w:t>
      </w:r>
      <w:proofErr w:type="spellStart"/>
      <w:r>
        <w:rPr>
          <w:sz w:val="20"/>
          <w:szCs w:val="20"/>
        </w:rPr>
        <w:t>ředpisy</w:t>
      </w:r>
      <w:proofErr w:type="spellEnd"/>
      <w:r>
        <w:rPr>
          <w:sz w:val="20"/>
          <w:szCs w:val="20"/>
        </w:rPr>
        <w:t xml:space="preserve"> ČR k jejich archivaci (zákon o účetnictví č. 563/1991 Sb. v </w:t>
      </w:r>
      <w:proofErr w:type="spellStart"/>
      <w:r>
        <w:rPr>
          <w:sz w:val="20"/>
          <w:szCs w:val="20"/>
        </w:rPr>
        <w:t>platn</w:t>
      </w:r>
      <w:proofErr w:type="spellEnd"/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 xml:space="preserve">m znění, a zákon o dani z </w:t>
      </w:r>
      <w:proofErr w:type="spellStart"/>
      <w:r>
        <w:rPr>
          <w:sz w:val="20"/>
          <w:szCs w:val="20"/>
        </w:rPr>
        <w:t>př</w:t>
      </w:r>
      <w:proofErr w:type="spellEnd"/>
      <w:r>
        <w:rPr>
          <w:sz w:val="20"/>
          <w:szCs w:val="20"/>
          <w:lang w:val="pt-PT"/>
        </w:rPr>
        <w:t>idan</w:t>
      </w:r>
      <w:r>
        <w:rPr>
          <w:sz w:val="20"/>
          <w:szCs w:val="20"/>
          <w:lang w:val="fr-FR"/>
        </w:rPr>
        <w:t xml:space="preserve">é </w:t>
      </w:r>
      <w:r>
        <w:rPr>
          <w:sz w:val="20"/>
          <w:szCs w:val="20"/>
        </w:rPr>
        <w:t>hodnoty č. 235/2004 Sb. v </w:t>
      </w:r>
      <w:proofErr w:type="spellStart"/>
      <w:r>
        <w:rPr>
          <w:sz w:val="20"/>
          <w:szCs w:val="20"/>
        </w:rPr>
        <w:t>platn</w:t>
      </w:r>
      <w:proofErr w:type="spellEnd"/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m znění). Vešker</w:t>
      </w:r>
      <w:r>
        <w:rPr>
          <w:sz w:val="20"/>
          <w:szCs w:val="20"/>
          <w:lang w:val="fr-FR"/>
        </w:rPr>
        <w:t xml:space="preserve">é </w:t>
      </w:r>
      <w:r>
        <w:rPr>
          <w:sz w:val="20"/>
          <w:szCs w:val="20"/>
          <w:lang w:val="it-IT"/>
        </w:rPr>
        <w:t>origin</w:t>
      </w:r>
      <w:proofErr w:type="spellStart"/>
      <w:r>
        <w:rPr>
          <w:sz w:val="20"/>
          <w:szCs w:val="20"/>
        </w:rPr>
        <w:t>ály</w:t>
      </w:r>
      <w:proofErr w:type="spellEnd"/>
      <w:r>
        <w:rPr>
          <w:sz w:val="20"/>
          <w:szCs w:val="20"/>
        </w:rPr>
        <w:t xml:space="preserve"> smluv, účetních dokladů </w:t>
      </w:r>
      <w:r>
        <w:rPr>
          <w:sz w:val="20"/>
          <w:szCs w:val="20"/>
          <w:lang w:val="it-IT"/>
        </w:rPr>
        <w:t>a dal</w:t>
      </w:r>
      <w:r>
        <w:rPr>
          <w:sz w:val="20"/>
          <w:szCs w:val="20"/>
        </w:rPr>
        <w:t>ších dokumentů související</w:t>
      </w:r>
      <w:proofErr w:type="spellStart"/>
      <w:r>
        <w:rPr>
          <w:sz w:val="20"/>
          <w:szCs w:val="20"/>
          <w:lang w:val="de-DE"/>
        </w:rPr>
        <w:t>ch</w:t>
      </w:r>
      <w:proofErr w:type="spellEnd"/>
      <w:r>
        <w:rPr>
          <w:sz w:val="20"/>
          <w:szCs w:val="20"/>
          <w:lang w:val="de-DE"/>
        </w:rPr>
        <w:t xml:space="preserve"> s</w:t>
      </w:r>
      <w:r>
        <w:rPr>
          <w:sz w:val="20"/>
          <w:szCs w:val="20"/>
        </w:rPr>
        <w:t> </w:t>
      </w:r>
      <w:r>
        <w:rPr>
          <w:sz w:val="20"/>
          <w:szCs w:val="20"/>
          <w:lang w:val="es-ES_tradnl"/>
        </w:rPr>
        <w:t>realizac</w:t>
      </w:r>
      <w:r>
        <w:rPr>
          <w:sz w:val="20"/>
          <w:szCs w:val="20"/>
        </w:rPr>
        <w:t>í t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 xml:space="preserve">to zakázky budou uchovávány do konce roku 2040, pokud český právní řád nestanoví </w:t>
      </w:r>
      <w:r>
        <w:rPr>
          <w:sz w:val="20"/>
          <w:szCs w:val="20"/>
          <w:lang w:val="pt-PT"/>
        </w:rPr>
        <w:t>lh</w:t>
      </w:r>
      <w:r>
        <w:rPr>
          <w:sz w:val="20"/>
          <w:szCs w:val="20"/>
        </w:rPr>
        <w:t>ů</w:t>
      </w:r>
      <w:r>
        <w:rPr>
          <w:sz w:val="20"/>
          <w:szCs w:val="20"/>
          <w:lang w:val="es-ES_tradnl"/>
        </w:rPr>
        <w:t>tu del</w:t>
      </w:r>
      <w:proofErr w:type="spellStart"/>
      <w:r>
        <w:rPr>
          <w:sz w:val="20"/>
          <w:szCs w:val="20"/>
        </w:rPr>
        <w:t>ší</w:t>
      </w:r>
      <w:proofErr w:type="spellEnd"/>
      <w:r>
        <w:rPr>
          <w:sz w:val="20"/>
          <w:szCs w:val="20"/>
        </w:rPr>
        <w:t>. Tyto dokumenty a účetní záznamy budou uchovávány způsobem uvedeným v zákoně č. 563/1991 Sb. o účetnictví, ve znění pozdějších předpisů a v zákoně č</w:t>
      </w:r>
      <w:r>
        <w:rPr>
          <w:sz w:val="20"/>
          <w:szCs w:val="20"/>
          <w:lang w:val="it-IT"/>
        </w:rPr>
        <w:t>. 499/2004 Sb. o archivn</w:t>
      </w:r>
      <w:r>
        <w:rPr>
          <w:sz w:val="20"/>
          <w:szCs w:val="20"/>
        </w:rPr>
        <w:t xml:space="preserve">í a </w:t>
      </w:r>
      <w:proofErr w:type="spellStart"/>
      <w:r>
        <w:rPr>
          <w:sz w:val="20"/>
          <w:szCs w:val="20"/>
        </w:rPr>
        <w:t>spisov</w:t>
      </w:r>
      <w:proofErr w:type="spellEnd"/>
      <w:r>
        <w:rPr>
          <w:sz w:val="20"/>
          <w:szCs w:val="20"/>
          <w:lang w:val="fr-FR"/>
        </w:rPr>
        <w:t xml:space="preserve">é </w:t>
      </w:r>
      <w:r>
        <w:rPr>
          <w:sz w:val="20"/>
          <w:szCs w:val="20"/>
          <w:lang w:val="da-DK"/>
        </w:rPr>
        <w:t>slu</w:t>
      </w:r>
      <w:proofErr w:type="spellStart"/>
      <w:r>
        <w:rPr>
          <w:sz w:val="20"/>
          <w:szCs w:val="20"/>
        </w:rPr>
        <w:t>žbě</w:t>
      </w:r>
      <w:proofErr w:type="spellEnd"/>
      <w:r>
        <w:rPr>
          <w:sz w:val="20"/>
          <w:szCs w:val="20"/>
        </w:rPr>
        <w:t xml:space="preserve"> a o změně některý</w:t>
      </w:r>
      <w:proofErr w:type="spellStart"/>
      <w:r>
        <w:rPr>
          <w:sz w:val="20"/>
          <w:szCs w:val="20"/>
          <w:lang w:val="de-DE"/>
        </w:rPr>
        <w:t>ch</w:t>
      </w:r>
      <w:proofErr w:type="spellEnd"/>
      <w:r>
        <w:rPr>
          <w:sz w:val="20"/>
          <w:szCs w:val="20"/>
          <w:lang w:val="de-DE"/>
        </w:rPr>
        <w:t xml:space="preserve"> z</w:t>
      </w:r>
      <w:proofErr w:type="spellStart"/>
      <w:r>
        <w:rPr>
          <w:sz w:val="20"/>
          <w:szCs w:val="20"/>
        </w:rPr>
        <w:t>ákonů</w:t>
      </w:r>
      <w:proofErr w:type="spellEnd"/>
      <w:r>
        <w:rPr>
          <w:sz w:val="20"/>
          <w:szCs w:val="20"/>
        </w:rPr>
        <w:t xml:space="preserve"> ve znění pozdějších předpisů a souladu s </w:t>
      </w:r>
      <w:r>
        <w:rPr>
          <w:sz w:val="20"/>
          <w:szCs w:val="20"/>
          <w:lang w:val="it-IT"/>
        </w:rPr>
        <w:t>dal</w:t>
      </w:r>
      <w:proofErr w:type="spellStart"/>
      <w:r>
        <w:rPr>
          <w:sz w:val="20"/>
          <w:szCs w:val="20"/>
        </w:rPr>
        <w:t>šími</w:t>
      </w:r>
      <w:proofErr w:type="spellEnd"/>
      <w:r>
        <w:rPr>
          <w:sz w:val="20"/>
          <w:szCs w:val="20"/>
        </w:rPr>
        <w:t xml:space="preserve"> platnými právní</w:t>
      </w:r>
      <w:r>
        <w:rPr>
          <w:sz w:val="20"/>
          <w:szCs w:val="20"/>
          <w:lang w:val="it-IT"/>
        </w:rPr>
        <w:t>mi p</w:t>
      </w:r>
      <w:proofErr w:type="spellStart"/>
      <w:r>
        <w:rPr>
          <w:sz w:val="20"/>
          <w:szCs w:val="20"/>
        </w:rPr>
        <w:t>ředpisy</w:t>
      </w:r>
      <w:proofErr w:type="spellEnd"/>
      <w:r>
        <w:rPr>
          <w:sz w:val="20"/>
          <w:szCs w:val="20"/>
        </w:rPr>
        <w:t xml:space="preserve"> ČR.</w:t>
      </w:r>
    </w:p>
    <w:p w:rsidR="00A73170" w:rsidRDefault="00FD705F">
      <w:r>
        <w:rPr>
          <w:sz w:val="24"/>
          <w:szCs w:val="24"/>
        </w:rPr>
        <w:t xml:space="preserve"> v termínu: </w:t>
      </w:r>
      <w:proofErr w:type="gramStart"/>
      <w:r>
        <w:rPr>
          <w:b/>
          <w:bCs/>
          <w:sz w:val="24"/>
          <w:szCs w:val="24"/>
        </w:rPr>
        <w:t>29.5.-</w:t>
      </w:r>
      <w:r w:rsidR="00DA084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2.6.2022</w:t>
      </w:r>
      <w:proofErr w:type="gramEnd"/>
    </w:p>
    <w:p w:rsidR="00A73170" w:rsidRDefault="00FD705F">
      <w:r>
        <w:rPr>
          <w:sz w:val="24"/>
          <w:szCs w:val="24"/>
        </w:rPr>
        <w:t xml:space="preserve"> v ceně:  </w:t>
      </w:r>
      <w:r>
        <w:rPr>
          <w:b/>
          <w:bCs/>
          <w:sz w:val="24"/>
          <w:szCs w:val="24"/>
        </w:rPr>
        <w:t xml:space="preserve"> 23590,- Kč za osobu</w:t>
      </w:r>
    </w:p>
    <w:p w:rsidR="00A73170" w:rsidRDefault="00A73170">
      <w:pPr>
        <w:rPr>
          <w:b/>
          <w:bCs/>
          <w:sz w:val="24"/>
          <w:szCs w:val="24"/>
        </w:rPr>
      </w:pPr>
    </w:p>
    <w:p w:rsidR="005E62D9" w:rsidRDefault="005E62D9">
      <w:pPr>
        <w:rPr>
          <w:b/>
          <w:bCs/>
          <w:sz w:val="24"/>
          <w:szCs w:val="24"/>
        </w:rPr>
      </w:pPr>
    </w:p>
    <w:p w:rsidR="00A73170" w:rsidRDefault="00FD705F">
      <w:pPr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 xml:space="preserve">Dodavatel zajistí pro objednavatele následující </w:t>
      </w:r>
      <w:r>
        <w:rPr>
          <w:b/>
          <w:bCs/>
          <w:sz w:val="24"/>
          <w:szCs w:val="24"/>
          <w:u w:val="single"/>
          <w:lang w:val="da-DK"/>
        </w:rPr>
        <w:t>slu</w:t>
      </w:r>
      <w:proofErr w:type="spellStart"/>
      <w:r>
        <w:rPr>
          <w:b/>
          <w:bCs/>
          <w:sz w:val="24"/>
          <w:szCs w:val="24"/>
          <w:u w:val="single"/>
        </w:rPr>
        <w:t>žby</w:t>
      </w:r>
      <w:proofErr w:type="spellEnd"/>
      <w:r>
        <w:rPr>
          <w:b/>
          <w:bCs/>
          <w:sz w:val="24"/>
          <w:szCs w:val="24"/>
          <w:u w:val="single"/>
        </w:rPr>
        <w:t>:</w:t>
      </w:r>
    </w:p>
    <w:p w:rsidR="00A73170" w:rsidRDefault="00FD705F">
      <w:r>
        <w:rPr>
          <w:sz w:val="24"/>
          <w:szCs w:val="24"/>
        </w:rPr>
        <w:t xml:space="preserve">ubytování v cílové destinaci Španělsko – Cádiz – Residence </w:t>
      </w:r>
      <w:proofErr w:type="spellStart"/>
      <w:r>
        <w:rPr>
          <w:sz w:val="24"/>
          <w:szCs w:val="24"/>
        </w:rPr>
        <w:t>Hall</w:t>
      </w:r>
      <w:proofErr w:type="spellEnd"/>
    </w:p>
    <w:p w:rsidR="00A73170" w:rsidRDefault="00FD705F">
      <w:r>
        <w:rPr>
          <w:sz w:val="24"/>
          <w:szCs w:val="24"/>
        </w:rPr>
        <w:t>strava – snídaně, oběd, večeře</w:t>
      </w:r>
    </w:p>
    <w:p w:rsidR="00A73170" w:rsidRDefault="00FD705F">
      <w:r>
        <w:rPr>
          <w:sz w:val="24"/>
          <w:szCs w:val="24"/>
        </w:rPr>
        <w:t>4 denní  zahraniční stáže pro 8 pedagogických pracovníků, vždy 4 pedagogové na 1 škole a to 1. a 2. stupeň, celkem 24 hodin během stáže</w:t>
      </w:r>
    </w:p>
    <w:p w:rsidR="00A73170" w:rsidRDefault="00FD705F">
      <w:r>
        <w:rPr>
          <w:sz w:val="24"/>
          <w:szCs w:val="24"/>
        </w:rPr>
        <w:t xml:space="preserve">Pojištění do zahraničí A30 </w:t>
      </w:r>
      <w:proofErr w:type="spellStart"/>
      <w:r>
        <w:rPr>
          <w:sz w:val="24"/>
          <w:szCs w:val="24"/>
        </w:rPr>
        <w:t>pandemic</w:t>
      </w:r>
      <w:proofErr w:type="spellEnd"/>
    </w:p>
    <w:p w:rsidR="00A73170" w:rsidRDefault="00FD705F">
      <w:r>
        <w:rPr>
          <w:sz w:val="24"/>
          <w:szCs w:val="24"/>
        </w:rPr>
        <w:t>transfer z letiště Malaga do Cádiz a zpět</w:t>
      </w:r>
    </w:p>
    <w:p w:rsidR="00A73170" w:rsidRDefault="00FD705F">
      <w:r>
        <w:rPr>
          <w:b/>
          <w:bCs/>
          <w:sz w:val="24"/>
          <w:szCs w:val="24"/>
        </w:rPr>
        <w:t>Č</w:t>
      </w:r>
      <w:r>
        <w:rPr>
          <w:b/>
          <w:bCs/>
          <w:sz w:val="24"/>
          <w:szCs w:val="24"/>
          <w:lang w:val="pt-PT"/>
        </w:rPr>
        <w:t>l. 2</w:t>
      </w:r>
    </w:p>
    <w:p w:rsidR="00A73170" w:rsidRDefault="00FD705F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  <w:lang w:val="de-DE"/>
        </w:rPr>
        <w:t>Finan</w:t>
      </w:r>
      <w:proofErr w:type="spellEnd"/>
      <w:r>
        <w:rPr>
          <w:b/>
          <w:bCs/>
          <w:sz w:val="24"/>
          <w:szCs w:val="24"/>
        </w:rPr>
        <w:t xml:space="preserve">ční plnění </w:t>
      </w:r>
    </w:p>
    <w:p w:rsidR="00A73170" w:rsidRDefault="00FD705F">
      <w:r>
        <w:rPr>
          <w:sz w:val="24"/>
          <w:szCs w:val="24"/>
        </w:rPr>
        <w:t>Odběratel uhradí dodavateli částku, která bude odpoví</w:t>
      </w:r>
      <w:r>
        <w:rPr>
          <w:sz w:val="24"/>
          <w:szCs w:val="24"/>
          <w:lang w:val="nl-NL"/>
        </w:rPr>
        <w:t>dat po</w:t>
      </w:r>
      <w:r>
        <w:rPr>
          <w:sz w:val="24"/>
          <w:szCs w:val="24"/>
        </w:rPr>
        <w:t>čtu platící</w:t>
      </w:r>
      <w:proofErr w:type="spellStart"/>
      <w:r>
        <w:rPr>
          <w:sz w:val="24"/>
          <w:szCs w:val="24"/>
          <w:lang w:val="de-DE"/>
        </w:rPr>
        <w:t>ch</w:t>
      </w:r>
      <w:proofErr w:type="spellEnd"/>
      <w:r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účastníků a domluven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ceně za služby zahraniční stáž</w:t>
      </w:r>
      <w:r>
        <w:rPr>
          <w:sz w:val="24"/>
          <w:szCs w:val="24"/>
          <w:lang w:val="it-IT"/>
        </w:rPr>
        <w:t xml:space="preserve">e. </w:t>
      </w:r>
      <w:r>
        <w:rPr>
          <w:b/>
          <w:bCs/>
          <w:sz w:val="24"/>
          <w:szCs w:val="24"/>
        </w:rPr>
        <w:t>CELKEM 188720 Kč dle faktury 122016</w:t>
      </w:r>
    </w:p>
    <w:p w:rsidR="00A73170" w:rsidRDefault="00FD705F">
      <w:pPr>
        <w:ind w:right="-629" w:hanging="809"/>
      </w:pPr>
      <w:r>
        <w:rPr>
          <w:b/>
          <w:bCs/>
          <w:sz w:val="24"/>
          <w:szCs w:val="24"/>
        </w:rPr>
        <w:t xml:space="preserve">             Č</w:t>
      </w:r>
      <w:r>
        <w:rPr>
          <w:b/>
          <w:bCs/>
          <w:sz w:val="24"/>
          <w:szCs w:val="24"/>
          <w:lang w:val="pt-PT"/>
        </w:rPr>
        <w:t xml:space="preserve">l. 3 </w:t>
      </w:r>
    </w:p>
    <w:p w:rsidR="00A73170" w:rsidRDefault="00FD705F">
      <w:pPr>
        <w:rPr>
          <w:b/>
          <w:bCs/>
        </w:rPr>
      </w:pPr>
      <w:r>
        <w:rPr>
          <w:b/>
          <w:bCs/>
          <w:sz w:val="24"/>
          <w:szCs w:val="24"/>
        </w:rPr>
        <w:t>Odběratel prohlašuje, že</w:t>
      </w:r>
    </w:p>
    <w:p w:rsidR="00A73170" w:rsidRDefault="00FD705F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 xml:space="preserve">účastníci budou mít </w:t>
      </w:r>
      <w:proofErr w:type="spellStart"/>
      <w:r>
        <w:rPr>
          <w:sz w:val="24"/>
          <w:szCs w:val="24"/>
        </w:rPr>
        <w:t>platn</w:t>
      </w:r>
      <w:proofErr w:type="spellEnd"/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cestovní doklady, dokumenty spojené s podmínkami vstupu do dané země (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pass</w:t>
      </w:r>
      <w:proofErr w:type="spellEnd"/>
      <w:r>
        <w:rPr>
          <w:sz w:val="24"/>
          <w:szCs w:val="24"/>
        </w:rPr>
        <w:t>), případně další požadované materiály od hostitelské organizace</w:t>
      </w:r>
    </w:p>
    <w:p w:rsidR="00A73170" w:rsidRDefault="00FD705F">
      <w:r>
        <w:rPr>
          <w:b/>
          <w:bCs/>
          <w:sz w:val="24"/>
          <w:szCs w:val="24"/>
        </w:rPr>
        <w:t>Č</w:t>
      </w:r>
      <w:r>
        <w:rPr>
          <w:b/>
          <w:bCs/>
          <w:sz w:val="24"/>
          <w:szCs w:val="24"/>
          <w:lang w:val="pt-PT"/>
        </w:rPr>
        <w:t xml:space="preserve">l. 4 </w:t>
      </w:r>
    </w:p>
    <w:p w:rsidR="00A73170" w:rsidRDefault="00FD705F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ujednání:</w:t>
      </w:r>
    </w:p>
    <w:p w:rsidR="00A73170" w:rsidRDefault="00FD705F">
      <w:pPr>
        <w:ind w:left="360"/>
      </w:pPr>
      <w:r>
        <w:rPr>
          <w:sz w:val="24"/>
          <w:szCs w:val="24"/>
        </w:rPr>
        <w:t>Tato smlouva nabývá platnosti dnem podpisu. Její změny nebo zrušení jsou možné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</w:rPr>
        <w:t>pouze v následujících případech: po vzájemné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</w:rPr>
        <w:t>dohodě dle všeobecných podmínek CK a hostitelské organizace, které jsou součástí smlouvy nebo v případě hrubého porušení sjednaných podmínek. Jakékoliv změny v termínech, podmínkách a dalších okolnostech pobytu jsou možné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</w:rPr>
        <w:t xml:space="preserve">jen písemným dodatkem. V ostatních náležitostech platí další </w:t>
      </w:r>
      <w:r>
        <w:rPr>
          <w:sz w:val="24"/>
          <w:szCs w:val="24"/>
          <w:lang w:val="pt-PT"/>
        </w:rPr>
        <w:t xml:space="preserve">legislativa </w:t>
      </w:r>
      <w:r>
        <w:rPr>
          <w:sz w:val="24"/>
          <w:szCs w:val="24"/>
        </w:rPr>
        <w:t>ČR.</w:t>
      </w:r>
    </w:p>
    <w:p w:rsidR="00A73170" w:rsidRDefault="00FD705F">
      <w:r>
        <w:rPr>
          <w:sz w:val="24"/>
          <w:szCs w:val="24"/>
        </w:rPr>
        <w:t xml:space="preserve">     CK JANA HUDKOVÁ s. r. o. souhlasí se zveřejněním smlouvy.    </w:t>
      </w:r>
    </w:p>
    <w:p w:rsidR="00A73170" w:rsidRDefault="00A73170">
      <w:pPr>
        <w:ind w:left="360"/>
        <w:rPr>
          <w:sz w:val="24"/>
          <w:szCs w:val="24"/>
        </w:rPr>
      </w:pPr>
    </w:p>
    <w:p w:rsidR="00A73170" w:rsidRDefault="005E62D9">
      <w:pPr>
        <w:ind w:left="360"/>
      </w:pPr>
      <w:r>
        <w:rPr>
          <w:sz w:val="24"/>
          <w:szCs w:val="24"/>
        </w:rPr>
        <w:t>V Praze dne 4.</w:t>
      </w:r>
      <w:r w:rsidR="00DA08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3. 2022                                                </w:t>
      </w:r>
      <w:r w:rsidR="00FD705F">
        <w:rPr>
          <w:sz w:val="24"/>
          <w:szCs w:val="24"/>
        </w:rPr>
        <w:t xml:space="preserve">V Novém Hrádku dne </w:t>
      </w:r>
      <w:proofErr w:type="gramStart"/>
      <w:r>
        <w:rPr>
          <w:sz w:val="24"/>
          <w:szCs w:val="24"/>
        </w:rPr>
        <w:t>02</w:t>
      </w:r>
      <w:r w:rsidR="00FD705F">
        <w:rPr>
          <w:sz w:val="24"/>
          <w:szCs w:val="24"/>
        </w:rPr>
        <w:t>.03.2022</w:t>
      </w:r>
      <w:proofErr w:type="gramEnd"/>
    </w:p>
    <w:p w:rsidR="00A73170" w:rsidRDefault="00A73170">
      <w:pPr>
        <w:ind w:left="360"/>
        <w:rPr>
          <w:sz w:val="24"/>
          <w:szCs w:val="24"/>
        </w:rPr>
      </w:pPr>
    </w:p>
    <w:p w:rsidR="00A73170" w:rsidRDefault="00FD705F">
      <w:pPr>
        <w:ind w:left="360"/>
      </w:pPr>
      <w:r>
        <w:rPr>
          <w:sz w:val="24"/>
          <w:szCs w:val="24"/>
        </w:rPr>
        <w:t>…………………………………………..                                    ……………………………………………….</w:t>
      </w:r>
    </w:p>
    <w:p w:rsidR="00A73170" w:rsidRDefault="00FD705F">
      <w:pPr>
        <w:ind w:left="360"/>
      </w:pPr>
      <w:r>
        <w:rPr>
          <w:sz w:val="24"/>
          <w:szCs w:val="24"/>
        </w:rPr>
        <w:t>odběratel                                                                                 dodavatel</w:t>
      </w:r>
    </w:p>
    <w:sectPr w:rsidR="00A73170" w:rsidSect="005E62D9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B52" w:rsidRDefault="00FD705F">
      <w:pPr>
        <w:spacing w:after="0" w:line="240" w:lineRule="auto"/>
      </w:pPr>
      <w:r>
        <w:separator/>
      </w:r>
    </w:p>
  </w:endnote>
  <w:endnote w:type="continuationSeparator" w:id="0">
    <w:p w:rsidR="00851B52" w:rsidRDefault="00FD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170" w:rsidRDefault="00A73170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B52" w:rsidRDefault="00FD705F">
      <w:pPr>
        <w:spacing w:after="0" w:line="240" w:lineRule="auto"/>
      </w:pPr>
      <w:r>
        <w:separator/>
      </w:r>
    </w:p>
  </w:footnote>
  <w:footnote w:type="continuationSeparator" w:id="0">
    <w:p w:rsidR="00851B52" w:rsidRDefault="00FD7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170" w:rsidRDefault="00A73170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2752B"/>
    <w:multiLevelType w:val="multilevel"/>
    <w:tmpl w:val="6C72B33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" w15:restartNumberingAfterBreak="0">
    <w:nsid w:val="68206B67"/>
    <w:multiLevelType w:val="multilevel"/>
    <w:tmpl w:val="51C210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70"/>
    <w:rsid w:val="005E62D9"/>
    <w:rsid w:val="00851B52"/>
    <w:rsid w:val="009C4584"/>
    <w:rsid w:val="00A73170"/>
    <w:rsid w:val="00DA0846"/>
    <w:rsid w:val="00FD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2D25F-AA6B-4E1F-9DEB-A8F86F6C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rPr>
      <w:u w:val="singl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FreeSans"/>
    </w:rPr>
  </w:style>
  <w:style w:type="paragraph" w:customStyle="1" w:styleId="Zhlavazpat">
    <w:name w:val="Záhlaví a zápatí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HeaderandFooter"/>
  </w:style>
  <w:style w:type="paragraph" w:styleId="Zpat">
    <w:name w:val="footer"/>
    <w:basedOn w:val="HeaderandFooter"/>
  </w:style>
  <w:style w:type="numbering" w:customStyle="1" w:styleId="Importovanstyl1">
    <w:name w:val="Importovaný styl 1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Klecanova</cp:lastModifiedBy>
  <cp:revision>2</cp:revision>
  <dcterms:created xsi:type="dcterms:W3CDTF">2022-03-14T08:16:00Z</dcterms:created>
  <dcterms:modified xsi:type="dcterms:W3CDTF">2022-03-14T08:16:00Z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