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7B" w:rsidRDefault="00407B7B" w:rsidP="00407B7B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407B7B" w:rsidRDefault="00407B7B" w:rsidP="00407B7B">
      <w:pPr>
        <w:jc w:val="center"/>
        <w:rPr>
          <w:b/>
        </w:rPr>
      </w:pPr>
      <w:r>
        <w:rPr>
          <w:b/>
        </w:rPr>
        <w:t>příspěvková organizace</w:t>
      </w:r>
    </w:p>
    <w:p w:rsidR="00407B7B" w:rsidRDefault="00407B7B" w:rsidP="00407B7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407B7B" w:rsidRDefault="00407B7B" w:rsidP="00407B7B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407B7B" w:rsidRDefault="00407B7B" w:rsidP="00407B7B">
      <w:pPr>
        <w:jc w:val="center"/>
      </w:pPr>
    </w:p>
    <w:p w:rsidR="00407B7B" w:rsidRDefault="00407B7B" w:rsidP="00407B7B"/>
    <w:p w:rsidR="00407B7B" w:rsidRDefault="00407B7B" w:rsidP="00407B7B"/>
    <w:p w:rsidR="00407B7B" w:rsidRDefault="00407B7B" w:rsidP="00407B7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4/2022</w:t>
      </w:r>
    </w:p>
    <w:p w:rsidR="00407B7B" w:rsidRDefault="00407B7B" w:rsidP="00407B7B">
      <w:pPr>
        <w:jc w:val="center"/>
        <w:rPr>
          <w:b/>
          <w:sz w:val="40"/>
          <w:szCs w:val="40"/>
          <w:u w:val="single"/>
        </w:rPr>
      </w:pPr>
    </w:p>
    <w:p w:rsidR="00407B7B" w:rsidRDefault="00407B7B" w:rsidP="00407B7B">
      <w:pPr>
        <w:jc w:val="center"/>
        <w:rPr>
          <w:b/>
          <w:sz w:val="40"/>
          <w:szCs w:val="40"/>
          <w:u w:val="single"/>
        </w:rPr>
      </w:pPr>
    </w:p>
    <w:p w:rsidR="00407B7B" w:rsidRDefault="00407B7B" w:rsidP="00407B7B">
      <w:pPr>
        <w:rPr>
          <w:b/>
          <w:sz w:val="40"/>
          <w:szCs w:val="40"/>
          <w:u w:val="single"/>
        </w:rPr>
      </w:pPr>
      <w:r>
        <w:t>ABcomp.cz, s.r.o</w:t>
      </w:r>
    </w:p>
    <w:p w:rsidR="00407B7B" w:rsidRDefault="00407B7B" w:rsidP="00407B7B">
      <w:r>
        <w:t>Na Výsluní 3080/15</w:t>
      </w:r>
    </w:p>
    <w:p w:rsidR="00407B7B" w:rsidRDefault="00407B7B" w:rsidP="00407B7B">
      <w:pPr>
        <w:rPr>
          <w:b/>
          <w:sz w:val="40"/>
          <w:szCs w:val="40"/>
          <w:u w:val="single"/>
        </w:rPr>
      </w:pPr>
      <w:r>
        <w:t>466 01 Jablonec nad Nisou</w:t>
      </w:r>
    </w:p>
    <w:p w:rsidR="00407B7B" w:rsidRDefault="00407B7B" w:rsidP="00407B7B">
      <w:r>
        <w:t>IČ: 28690125</w:t>
      </w:r>
    </w:p>
    <w:p w:rsidR="00407B7B" w:rsidRDefault="00407B7B" w:rsidP="00407B7B"/>
    <w:p w:rsidR="00407B7B" w:rsidRDefault="00407B7B" w:rsidP="00407B7B"/>
    <w:p w:rsidR="00407B7B" w:rsidRDefault="00407B7B" w:rsidP="00407B7B">
      <w:r>
        <w:t>Objednáváme u vás 15 monitorů typu LG 27MP500.</w:t>
      </w:r>
    </w:p>
    <w:p w:rsidR="00407B7B" w:rsidRDefault="00407B7B" w:rsidP="00407B7B"/>
    <w:p w:rsidR="00407B7B" w:rsidRDefault="00407B7B" w:rsidP="00407B7B"/>
    <w:p w:rsidR="00407B7B" w:rsidRDefault="00407B7B" w:rsidP="00407B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407B7B" w:rsidRDefault="00407B7B" w:rsidP="00407B7B">
      <w:pPr>
        <w:rPr>
          <w:b/>
          <w:sz w:val="28"/>
          <w:szCs w:val="28"/>
          <w:u w:val="single"/>
        </w:rPr>
      </w:pPr>
    </w:p>
    <w:p w:rsidR="00407B7B" w:rsidRDefault="00407B7B" w:rsidP="00407B7B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407B7B" w:rsidRDefault="00407B7B" w:rsidP="00407B7B"/>
    <w:p w:rsidR="00407B7B" w:rsidRDefault="00407B7B" w:rsidP="00407B7B">
      <w:r>
        <w:rPr>
          <w:b/>
          <w:u w:val="single"/>
        </w:rPr>
        <w:t>Adresa:</w:t>
      </w:r>
      <w:r>
        <w:t xml:space="preserve"> Kamenná 404/4</w:t>
      </w:r>
    </w:p>
    <w:p w:rsidR="00407B7B" w:rsidRDefault="00407B7B" w:rsidP="00407B7B">
      <w:r>
        <w:t xml:space="preserve">             Jablonec nad Nisou </w:t>
      </w:r>
    </w:p>
    <w:p w:rsidR="00407B7B" w:rsidRDefault="00407B7B" w:rsidP="00407B7B">
      <w:r>
        <w:tab/>
        <w:t xml:space="preserve"> 466 01</w:t>
      </w:r>
    </w:p>
    <w:p w:rsidR="00407B7B" w:rsidRDefault="00407B7B" w:rsidP="00407B7B"/>
    <w:p w:rsidR="00407B7B" w:rsidRDefault="00407B7B" w:rsidP="00407B7B">
      <w:r>
        <w:rPr>
          <w:b/>
          <w:u w:val="single"/>
        </w:rPr>
        <w:t>IČO:</w:t>
      </w:r>
      <w:r>
        <w:t xml:space="preserve"> 60254301</w:t>
      </w:r>
    </w:p>
    <w:p w:rsidR="00407B7B" w:rsidRDefault="00407B7B" w:rsidP="00407B7B"/>
    <w:p w:rsidR="00407B7B" w:rsidRDefault="00407B7B" w:rsidP="00407B7B">
      <w:r>
        <w:rPr>
          <w:b/>
          <w:u w:val="single"/>
        </w:rPr>
        <w:t xml:space="preserve">ČÚ:  ČSOB </w:t>
      </w:r>
      <w:r>
        <w:t>105 893 992 / 0300</w:t>
      </w:r>
    </w:p>
    <w:p w:rsidR="00407B7B" w:rsidRDefault="00407B7B" w:rsidP="00407B7B"/>
    <w:p w:rsidR="00407B7B" w:rsidRDefault="00407B7B" w:rsidP="00407B7B">
      <w:r>
        <w:t>Ředitelka školy:   Mgr. Rita Rozkovcová</w:t>
      </w:r>
    </w:p>
    <w:p w:rsidR="00407B7B" w:rsidRDefault="00407B7B" w:rsidP="00407B7B"/>
    <w:p w:rsidR="00407B7B" w:rsidRDefault="00407B7B" w:rsidP="00407B7B"/>
    <w:p w:rsidR="00407B7B" w:rsidRDefault="00407B7B" w:rsidP="00407B7B"/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9. 3. 2022 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407B7B" w:rsidRDefault="00407B7B" w:rsidP="00407B7B">
      <w:pPr>
        <w:rPr>
          <w:sz w:val="28"/>
          <w:szCs w:val="28"/>
        </w:rPr>
      </w:pPr>
    </w:p>
    <w:p w:rsidR="00695789" w:rsidRDefault="00695789">
      <w:bookmarkStart w:id="0" w:name="_GoBack"/>
      <w:bookmarkEnd w:id="0"/>
    </w:p>
    <w:sectPr w:rsidR="0069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B"/>
    <w:rsid w:val="00407B7B"/>
    <w:rsid w:val="006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FACB-38F1-4440-8311-2B3BBF39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2022-03-11T09:47:00Z</dcterms:created>
  <dcterms:modified xsi:type="dcterms:W3CDTF">2022-03-11T09:48:00Z</dcterms:modified>
</cp:coreProperties>
</file>