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0E3" w:rsidRDefault="00AF3EE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2.25pt;margin-top:.1pt;width:100.8pt;height:80.5pt;z-index:251655680;mso-wrap-distance-left:5pt;mso-wrap-distance-right:5pt;mso-position-horizontal-relative:margin" filled="f" stroked="f">
            <v:textbox style="mso-fit-shape-to-text:t" inset="0,0,0,0">
              <w:txbxContent>
                <w:p w:rsidR="000830E3" w:rsidRDefault="00AF3EE6">
                  <w:pPr>
                    <w:pStyle w:val="Zkladntext3"/>
                    <w:shd w:val="clear" w:color="auto" w:fill="auto"/>
                    <w:spacing w:after="88" w:line="110" w:lineRule="exact"/>
                  </w:pPr>
                  <w:r>
                    <w:t>HIGH DEFINITION HEARING</w:t>
                  </w:r>
                </w:p>
                <w:p w:rsidR="000830E3" w:rsidRDefault="00AF3EE6">
                  <w:pPr>
                    <w:pStyle w:val="Zkladntext4"/>
                    <w:shd w:val="clear" w:color="auto" w:fill="auto"/>
                    <w:spacing w:before="0"/>
                  </w:pPr>
                  <w:r>
                    <w:t xml:space="preserve">WIDEX Line spol. s r.o. Bohušovická 230/12 CZ- 190 00 Praha 9 Tel.: (+420) 283 882 217 Fax: (+420) 283 882 225 </w:t>
                  </w:r>
                  <w:hyperlink r:id="rId7" w:history="1">
                    <w:r>
                      <w:rPr>
                        <w:rStyle w:val="Hypertextovodkaz"/>
                        <w:lang w:val="en-US" w:eastAsia="en-US" w:bidi="en-US"/>
                      </w:rPr>
                      <w:t>info@widex.cz</w:t>
                    </w:r>
                  </w:hyperlink>
                  <w:r>
                    <w:rPr>
                      <w:lang w:val="en-US" w:eastAsia="en-US" w:bidi="en-US"/>
                    </w:rPr>
                    <w:t xml:space="preserve"> </w:t>
                  </w:r>
                  <w:hyperlink r:id="rId8" w:history="1">
                    <w:r>
                      <w:rPr>
                        <w:rStyle w:val="Hypertextovodkaz"/>
                        <w:lang w:val="en-US" w:eastAsia="en-US" w:bidi="en-US"/>
                      </w:rPr>
                      <w:t>www.widex.cz</w:t>
                    </w:r>
                  </w:hyperlink>
                </w:p>
              </w:txbxContent>
            </v:textbox>
            <w10:wrap anchorx="margin"/>
          </v:shape>
        </w:pict>
      </w:r>
    </w:p>
    <w:p w:rsidR="000830E3" w:rsidRDefault="000830E3">
      <w:pPr>
        <w:spacing w:line="360" w:lineRule="exact"/>
      </w:pPr>
    </w:p>
    <w:p w:rsidR="000830E3" w:rsidRDefault="000830E3">
      <w:pPr>
        <w:spacing w:line="360" w:lineRule="exact"/>
      </w:pPr>
    </w:p>
    <w:p w:rsidR="000830E3" w:rsidRDefault="000830E3">
      <w:pPr>
        <w:spacing w:line="547" w:lineRule="exact"/>
      </w:pPr>
    </w:p>
    <w:p w:rsidR="000830E3" w:rsidRDefault="000830E3">
      <w:pPr>
        <w:rPr>
          <w:sz w:val="2"/>
          <w:szCs w:val="2"/>
        </w:rPr>
        <w:sectPr w:rsidR="000830E3"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1147" w:right="672" w:bottom="902" w:left="1766" w:header="0" w:footer="3" w:gutter="0"/>
          <w:cols w:space="720"/>
          <w:noEndnote/>
          <w:titlePg/>
          <w:docGrid w:linePitch="360"/>
        </w:sectPr>
      </w:pPr>
    </w:p>
    <w:p w:rsidR="000830E3" w:rsidRDefault="000830E3">
      <w:pPr>
        <w:spacing w:line="240" w:lineRule="exact"/>
        <w:rPr>
          <w:sz w:val="19"/>
          <w:szCs w:val="19"/>
        </w:rPr>
      </w:pPr>
    </w:p>
    <w:p w:rsidR="000830E3" w:rsidRDefault="000830E3">
      <w:pPr>
        <w:spacing w:before="1" w:after="1" w:line="240" w:lineRule="exact"/>
        <w:rPr>
          <w:sz w:val="19"/>
          <w:szCs w:val="19"/>
        </w:rPr>
      </w:pPr>
    </w:p>
    <w:p w:rsidR="000830E3" w:rsidRDefault="000830E3">
      <w:pPr>
        <w:rPr>
          <w:sz w:val="2"/>
          <w:szCs w:val="2"/>
        </w:rPr>
        <w:sectPr w:rsidR="000830E3">
          <w:type w:val="continuous"/>
          <w:pgSz w:w="11900" w:h="16840"/>
          <w:pgMar w:top="1460" w:right="0" w:bottom="1562" w:left="0" w:header="0" w:footer="3" w:gutter="0"/>
          <w:cols w:space="720"/>
          <w:noEndnote/>
          <w:docGrid w:linePitch="360"/>
        </w:sectPr>
      </w:pPr>
    </w:p>
    <w:p w:rsidR="000830E3" w:rsidRDefault="00AF3EE6">
      <w:pPr>
        <w:pStyle w:val="Nadpis10"/>
        <w:keepNext/>
        <w:keepLines/>
        <w:shd w:val="clear" w:color="auto" w:fill="auto"/>
        <w:spacing w:after="0" w:line="460" w:lineRule="exact"/>
      </w:pPr>
      <w:bookmarkStart w:id="0" w:name="bookmark0"/>
      <w:r>
        <w:t>Smlouva</w:t>
      </w:r>
      <w:bookmarkEnd w:id="0"/>
    </w:p>
    <w:p w:rsidR="000830E3" w:rsidRDefault="00AF3EE6">
      <w:pPr>
        <w:pStyle w:val="Nadpis30"/>
        <w:keepNext/>
        <w:keepLines/>
        <w:shd w:val="clear" w:color="auto" w:fill="auto"/>
        <w:spacing w:before="0" w:after="445" w:line="360" w:lineRule="exact"/>
      </w:pPr>
      <w:bookmarkStart w:id="1" w:name="bookmark1"/>
      <w:r>
        <w:t>o zřízení konsignačního skladu</w:t>
      </w:r>
      <w:bookmarkEnd w:id="1"/>
    </w:p>
    <w:p w:rsidR="000830E3" w:rsidRDefault="00AF3EE6">
      <w:pPr>
        <w:pStyle w:val="Nadpis50"/>
        <w:keepNext/>
        <w:keepLines/>
        <w:shd w:val="clear" w:color="auto" w:fill="auto"/>
        <w:spacing w:before="0" w:after="0" w:line="240" w:lineRule="exact"/>
        <w:ind w:left="540" w:hanging="540"/>
      </w:pPr>
      <w:bookmarkStart w:id="2" w:name="bookmark2"/>
      <w:r>
        <w:t>WIDEX LINE spol. s r.o.</w:t>
      </w:r>
      <w:bookmarkEnd w:id="2"/>
    </w:p>
    <w:p w:rsidR="000830E3" w:rsidRDefault="00AF3EE6">
      <w:pPr>
        <w:pStyle w:val="Zkladntext20"/>
        <w:shd w:val="clear" w:color="auto" w:fill="auto"/>
        <w:spacing w:before="0" w:after="192" w:line="220" w:lineRule="exact"/>
        <w:ind w:left="540" w:hanging="540"/>
      </w:pPr>
      <w:r>
        <w:t xml:space="preserve">se sídlem Bohušovická 230/12, 190 00 </w:t>
      </w:r>
      <w:r>
        <w:t>Praha 9</w:t>
      </w:r>
    </w:p>
    <w:p w:rsidR="000830E3" w:rsidRDefault="00AF3EE6">
      <w:pPr>
        <w:pStyle w:val="Zkladntext20"/>
        <w:shd w:val="clear" w:color="auto" w:fill="auto"/>
        <w:tabs>
          <w:tab w:val="left" w:pos="1345"/>
        </w:tabs>
        <w:spacing w:before="0" w:after="0" w:line="252" w:lineRule="exact"/>
        <w:ind w:left="540" w:hanging="540"/>
      </w:pPr>
      <w:r>
        <w:t>IČO</w:t>
      </w:r>
      <w:r>
        <w:tab/>
        <w:t>45786381</w:t>
      </w:r>
    </w:p>
    <w:p w:rsidR="000830E3" w:rsidRDefault="00AF3EE6">
      <w:pPr>
        <w:pStyle w:val="Zkladntext20"/>
        <w:shd w:val="clear" w:color="auto" w:fill="auto"/>
        <w:tabs>
          <w:tab w:val="left" w:pos="1345"/>
        </w:tabs>
        <w:spacing w:before="0" w:after="0" w:line="252" w:lineRule="exact"/>
        <w:ind w:left="540" w:hanging="540"/>
      </w:pPr>
      <w:r>
        <w:t>DIČ</w:t>
      </w:r>
      <w:r>
        <w:tab/>
        <w:t>CZ45786381</w:t>
      </w:r>
    </w:p>
    <w:p w:rsidR="000830E3" w:rsidRDefault="00AF3EE6">
      <w:pPr>
        <w:pStyle w:val="Zkladntext20"/>
        <w:shd w:val="clear" w:color="auto" w:fill="auto"/>
        <w:spacing w:before="0" w:after="0" w:line="252" w:lineRule="exact"/>
        <w:ind w:left="540" w:hanging="540"/>
      </w:pPr>
      <w:r>
        <w:t>číslo účtu 278512/0300</w:t>
      </w:r>
    </w:p>
    <w:p w:rsidR="000830E3" w:rsidRDefault="00AF3EE6">
      <w:pPr>
        <w:pStyle w:val="Zkladntext20"/>
        <w:shd w:val="clear" w:color="auto" w:fill="auto"/>
        <w:spacing w:before="0" w:after="33" w:line="252" w:lineRule="exact"/>
        <w:ind w:right="2400" w:firstLine="0"/>
        <w:jc w:val="left"/>
      </w:pPr>
      <w:r>
        <w:t>zapsaná v KOS, oddíl C, vložka 17126 vedeném MS v Praze zastoupená jednatelem Ing. Petrem Dolečkem (dále jen „konsignanť)</w:t>
      </w:r>
    </w:p>
    <w:p w:rsidR="000830E3" w:rsidRDefault="00AF3EE6">
      <w:pPr>
        <w:pStyle w:val="Zkladntext20"/>
        <w:shd w:val="clear" w:color="auto" w:fill="auto"/>
        <w:spacing w:before="0" w:after="0" w:line="511" w:lineRule="exact"/>
        <w:ind w:left="540" w:hanging="540"/>
      </w:pPr>
      <w:r>
        <w:t>na straně jedné</w:t>
      </w:r>
    </w:p>
    <w:p w:rsidR="000830E3" w:rsidRDefault="00AF3EE6">
      <w:pPr>
        <w:pStyle w:val="Zkladntext20"/>
        <w:shd w:val="clear" w:color="auto" w:fill="auto"/>
        <w:spacing w:before="0" w:after="0" w:line="511" w:lineRule="exact"/>
        <w:ind w:left="540" w:hanging="540"/>
      </w:pPr>
      <w:r>
        <w:t>a</w:t>
      </w:r>
    </w:p>
    <w:p w:rsidR="000830E3" w:rsidRDefault="00AF3EE6">
      <w:pPr>
        <w:pStyle w:val="Nadpis50"/>
        <w:keepNext/>
        <w:keepLines/>
        <w:shd w:val="clear" w:color="auto" w:fill="auto"/>
        <w:spacing w:before="0" w:after="0" w:line="511" w:lineRule="exact"/>
        <w:ind w:left="540" w:hanging="540"/>
      </w:pPr>
      <w:bookmarkStart w:id="3" w:name="bookmark3"/>
      <w:r>
        <w:t>Nemocnice Třinec, příspěvková organizace</w:t>
      </w:r>
      <w:bookmarkEnd w:id="3"/>
    </w:p>
    <w:p w:rsidR="000830E3" w:rsidRDefault="00AF3EE6">
      <w:pPr>
        <w:pStyle w:val="Zkladntext20"/>
        <w:shd w:val="clear" w:color="auto" w:fill="auto"/>
        <w:spacing w:before="0" w:after="192" w:line="220" w:lineRule="exact"/>
        <w:ind w:left="540" w:hanging="540"/>
      </w:pPr>
      <w:r>
        <w:t xml:space="preserve">se sídlem </w:t>
      </w:r>
      <w:r>
        <w:t>Kaštanová 268, 739 61 Třinec</w:t>
      </w:r>
    </w:p>
    <w:p w:rsidR="000830E3" w:rsidRDefault="00AF3EE6">
      <w:pPr>
        <w:pStyle w:val="Zkladntext20"/>
        <w:shd w:val="clear" w:color="auto" w:fill="auto"/>
        <w:tabs>
          <w:tab w:val="left" w:pos="1345"/>
        </w:tabs>
        <w:spacing w:before="0" w:after="0" w:line="252" w:lineRule="exact"/>
        <w:ind w:left="540" w:hanging="540"/>
      </w:pPr>
      <w:r>
        <w:t>IČO</w:t>
      </w:r>
      <w:r>
        <w:tab/>
        <w:t>00534242</w:t>
      </w:r>
    </w:p>
    <w:p w:rsidR="000830E3" w:rsidRDefault="00AF3EE6">
      <w:pPr>
        <w:pStyle w:val="Zkladntext20"/>
        <w:shd w:val="clear" w:color="auto" w:fill="auto"/>
        <w:tabs>
          <w:tab w:val="left" w:pos="1345"/>
        </w:tabs>
        <w:spacing w:before="0" w:after="0" w:line="252" w:lineRule="exact"/>
        <w:ind w:left="540" w:hanging="540"/>
      </w:pPr>
      <w:r>
        <w:t>DIČ</w:t>
      </w:r>
      <w:r>
        <w:tab/>
        <w:t>CZ00534242</w:t>
      </w:r>
    </w:p>
    <w:p w:rsidR="000830E3" w:rsidRDefault="00AF3EE6">
      <w:pPr>
        <w:pStyle w:val="Zkladntext20"/>
        <w:shd w:val="clear" w:color="auto" w:fill="auto"/>
        <w:spacing w:before="0" w:after="266" w:line="252" w:lineRule="exact"/>
        <w:ind w:right="4040" w:firstLine="0"/>
        <w:jc w:val="left"/>
      </w:pPr>
      <w:r>
        <w:t>Zastoupená ředitelem Tomášem Stejskalem (dále jen ,,konsignatář“)</w:t>
      </w:r>
    </w:p>
    <w:p w:rsidR="000830E3" w:rsidRDefault="00AF3EE6">
      <w:pPr>
        <w:pStyle w:val="Zkladntext20"/>
        <w:shd w:val="clear" w:color="auto" w:fill="auto"/>
        <w:spacing w:before="0" w:after="722" w:line="220" w:lineRule="exact"/>
        <w:ind w:left="540" w:hanging="540"/>
      </w:pPr>
      <w:r>
        <w:t>na straně druhé</w:t>
      </w:r>
    </w:p>
    <w:p w:rsidR="000830E3" w:rsidRDefault="00AF3EE6">
      <w:pPr>
        <w:pStyle w:val="Zkladntext20"/>
        <w:shd w:val="clear" w:color="auto" w:fill="auto"/>
        <w:spacing w:before="0" w:after="488" w:line="220" w:lineRule="exact"/>
        <w:ind w:left="540" w:hanging="540"/>
      </w:pPr>
      <w:r>
        <w:t>uzavřeli tuto</w:t>
      </w:r>
    </w:p>
    <w:p w:rsidR="000830E3" w:rsidRDefault="00AF3EE6">
      <w:pPr>
        <w:pStyle w:val="Nadpis40"/>
        <w:keepNext/>
        <w:keepLines/>
        <w:shd w:val="clear" w:color="auto" w:fill="auto"/>
        <w:spacing w:before="0" w:after="1062" w:line="280" w:lineRule="exact"/>
      </w:pPr>
      <w:bookmarkStart w:id="4" w:name="bookmark4"/>
      <w:r>
        <w:t>smlouvu o zřízení konsignačního skladu</w:t>
      </w:r>
      <w:bookmarkEnd w:id="4"/>
    </w:p>
    <w:p w:rsidR="000830E3" w:rsidRDefault="00AF3EE6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04"/>
        </w:tabs>
        <w:spacing w:before="0" w:after="192" w:line="240" w:lineRule="exact"/>
        <w:ind w:left="540" w:hanging="540"/>
      </w:pPr>
      <w:bookmarkStart w:id="5" w:name="bookmark5"/>
      <w:r>
        <w:t>ÚČEL SMLOUVY</w:t>
      </w:r>
      <w:bookmarkEnd w:id="5"/>
    </w:p>
    <w:p w:rsidR="000830E3" w:rsidRDefault="00AF3EE6">
      <w:pPr>
        <w:pStyle w:val="Zkladntext20"/>
        <w:numPr>
          <w:ilvl w:val="0"/>
          <w:numId w:val="2"/>
        </w:numPr>
        <w:shd w:val="clear" w:color="auto" w:fill="auto"/>
        <w:tabs>
          <w:tab w:val="left" w:pos="504"/>
        </w:tabs>
        <w:spacing w:before="0" w:after="0" w:line="252" w:lineRule="exact"/>
        <w:ind w:left="540" w:hanging="540"/>
      </w:pPr>
      <w:r>
        <w:t xml:space="preserve">Účelem smlouvy je zajistit úplatné dodávání </w:t>
      </w:r>
      <w:r>
        <w:t>sluchadel pro zdravotně postižené (dále jen zboží) konsignantem do konsignačního skladu konsignatáře tak, aby konsignatář mohl těmito sluchadly vybavovat zdravotně postižené občany.</w:t>
      </w:r>
      <w:r>
        <w:br w:type="page"/>
      </w:r>
    </w:p>
    <w:p w:rsidR="000830E3" w:rsidRDefault="00AF3EE6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216" w:line="240" w:lineRule="exact"/>
        <w:ind w:left="560"/>
      </w:pPr>
      <w:bookmarkStart w:id="6" w:name="bookmark6"/>
      <w:r>
        <w:lastRenderedPageBreak/>
        <w:t>PŘEDMĚT PLNĚNÍ</w:t>
      </w:r>
      <w:bookmarkEnd w:id="6"/>
    </w:p>
    <w:p w:rsidR="000830E3" w:rsidRDefault="00AF3EE6">
      <w:pPr>
        <w:pStyle w:val="Zkladntext20"/>
        <w:numPr>
          <w:ilvl w:val="0"/>
          <w:numId w:val="3"/>
        </w:numPr>
        <w:shd w:val="clear" w:color="auto" w:fill="auto"/>
        <w:tabs>
          <w:tab w:val="left" w:pos="513"/>
        </w:tabs>
        <w:spacing w:before="0" w:after="206" w:line="252" w:lineRule="exact"/>
        <w:ind w:left="560"/>
      </w:pPr>
      <w:r>
        <w:t xml:space="preserve">Konsignatář zřídí a povede konsignační sklad v místě </w:t>
      </w:r>
      <w:r>
        <w:t>specifikovaném v ust. 2.1.1 za účelem skladování a prodeje zboží.</w:t>
      </w:r>
    </w:p>
    <w:p w:rsidR="000830E3" w:rsidRDefault="00AF3EE6">
      <w:pPr>
        <w:pStyle w:val="Zkladntext20"/>
        <w:numPr>
          <w:ilvl w:val="0"/>
          <w:numId w:val="3"/>
        </w:numPr>
        <w:shd w:val="clear" w:color="auto" w:fill="auto"/>
        <w:tabs>
          <w:tab w:val="left" w:pos="513"/>
        </w:tabs>
        <w:spacing w:before="0" w:after="220" w:line="220" w:lineRule="exact"/>
        <w:ind w:left="560"/>
      </w:pPr>
      <w:r>
        <w:t>Místo konsignačního skladu je: ORL oddělení Nemocnice Třinec.</w:t>
      </w:r>
    </w:p>
    <w:p w:rsidR="000830E3" w:rsidRDefault="00AF3EE6">
      <w:pPr>
        <w:pStyle w:val="Zkladntext20"/>
        <w:numPr>
          <w:ilvl w:val="0"/>
          <w:numId w:val="3"/>
        </w:numPr>
        <w:shd w:val="clear" w:color="auto" w:fill="auto"/>
        <w:tabs>
          <w:tab w:val="left" w:pos="513"/>
        </w:tabs>
        <w:spacing w:before="0" w:after="183" w:line="252" w:lineRule="exact"/>
        <w:ind w:left="560"/>
      </w:pPr>
      <w:r>
        <w:t>Konsignatář přejímá dodané zboží k uskladnění do své správy pro účely jeho dalšího prodeje.</w:t>
      </w:r>
    </w:p>
    <w:p w:rsidR="000830E3" w:rsidRDefault="00AF3EE6">
      <w:pPr>
        <w:pStyle w:val="Zkladntext20"/>
        <w:numPr>
          <w:ilvl w:val="0"/>
          <w:numId w:val="3"/>
        </w:numPr>
        <w:shd w:val="clear" w:color="auto" w:fill="auto"/>
        <w:tabs>
          <w:tab w:val="left" w:pos="513"/>
        </w:tabs>
        <w:spacing w:before="0" w:after="487" w:line="248" w:lineRule="exact"/>
        <w:ind w:left="560"/>
      </w:pPr>
      <w:r>
        <w:t>Konsignant se zavazuje prodávat a ko</w:t>
      </w:r>
      <w:r>
        <w:t>nsignatář se zavazuje kupovat zboží z výrobního sortimentu firmy WIDEX A/S Dánsko.</w:t>
      </w:r>
    </w:p>
    <w:p w:rsidR="000830E3" w:rsidRDefault="00AF3EE6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216" w:line="240" w:lineRule="exact"/>
        <w:ind w:left="560"/>
      </w:pPr>
      <w:bookmarkStart w:id="7" w:name="bookmark7"/>
      <w:r>
        <w:t>CENA</w:t>
      </w:r>
      <w:bookmarkEnd w:id="7"/>
    </w:p>
    <w:p w:rsidR="000830E3" w:rsidRDefault="00AF3EE6">
      <w:pPr>
        <w:pStyle w:val="Zkladntext20"/>
        <w:numPr>
          <w:ilvl w:val="0"/>
          <w:numId w:val="4"/>
        </w:numPr>
        <w:shd w:val="clear" w:color="auto" w:fill="auto"/>
        <w:tabs>
          <w:tab w:val="left" w:pos="513"/>
        </w:tabs>
        <w:spacing w:before="0" w:after="180" w:line="252" w:lineRule="exact"/>
        <w:ind w:left="560"/>
      </w:pPr>
      <w:r>
        <w:t>Konsignatáři nevzniká za plnění této smlouvy žádný nárok na odměnu ani úhradu jakýchkoli hotových nákladů.</w:t>
      </w:r>
    </w:p>
    <w:p w:rsidR="000830E3" w:rsidRDefault="00AF3EE6">
      <w:pPr>
        <w:pStyle w:val="Zkladntext20"/>
        <w:numPr>
          <w:ilvl w:val="0"/>
          <w:numId w:val="4"/>
        </w:numPr>
        <w:shd w:val="clear" w:color="auto" w:fill="auto"/>
        <w:tabs>
          <w:tab w:val="left" w:pos="513"/>
        </w:tabs>
        <w:spacing w:before="0" w:after="180" w:line="252" w:lineRule="exact"/>
        <w:ind w:left="560"/>
      </w:pPr>
      <w:r>
        <w:t>Ceny zboží včetně obalu jsou určovány v případě sluchadel zah</w:t>
      </w:r>
      <w:r>
        <w:t>rnutých v kódovém seznamu Všeobecné zdravotní pojišťovny České republiky smlouvou mezi Všeobecnou zdravotní pojišťovnou CR a konsignantem a v případě sluchadel nezahrnutých do kódového seznamu ceníkem konsignanta platným na to které kvartální období.</w:t>
      </w:r>
    </w:p>
    <w:p w:rsidR="000830E3" w:rsidRDefault="00AF3EE6">
      <w:pPr>
        <w:pStyle w:val="Zkladntext20"/>
        <w:numPr>
          <w:ilvl w:val="0"/>
          <w:numId w:val="4"/>
        </w:numPr>
        <w:shd w:val="clear" w:color="auto" w:fill="auto"/>
        <w:tabs>
          <w:tab w:val="left" w:pos="513"/>
        </w:tabs>
        <w:spacing w:before="0" w:after="490" w:line="252" w:lineRule="exact"/>
        <w:ind w:left="560"/>
      </w:pPr>
      <w:r>
        <w:t>Změny</w:t>
      </w:r>
      <w:r>
        <w:t xml:space="preserve"> cen v případě sluchadel zahrnutých v kódovém seznamu VZP ČR je konsignant oprávněn provádět v závislosti na smlouvě s VZP ČR a v závislosti na kódovém seznamu VZP ČR. Změny cen sluchadel nezahrnutých v kódovém seznamu VZP ČR je konsignant oprávněn provádě</w:t>
      </w:r>
      <w:r>
        <w:t>t ceníkem na to které kvartální období.</w:t>
      </w:r>
    </w:p>
    <w:p w:rsidR="000830E3" w:rsidRDefault="00AF3EE6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216" w:line="240" w:lineRule="exact"/>
        <w:ind w:left="560"/>
      </w:pPr>
      <w:bookmarkStart w:id="8" w:name="bookmark8"/>
      <w:r>
        <w:t>ZPŮSOB PLNĚNÍ</w:t>
      </w:r>
      <w:bookmarkEnd w:id="8"/>
    </w:p>
    <w:p w:rsidR="000830E3" w:rsidRDefault="00AF3EE6">
      <w:pPr>
        <w:pStyle w:val="Zkladntext20"/>
        <w:numPr>
          <w:ilvl w:val="0"/>
          <w:numId w:val="5"/>
        </w:numPr>
        <w:shd w:val="clear" w:color="auto" w:fill="auto"/>
        <w:tabs>
          <w:tab w:val="left" w:pos="513"/>
        </w:tabs>
        <w:spacing w:before="0" w:after="183" w:line="252" w:lineRule="exact"/>
        <w:ind w:left="560"/>
      </w:pPr>
      <w:r>
        <w:t>Charakter konsignačního skladu musí odpovídat konsignačnímu účelu a konsignační sklad je konsignatář povinen zabezpečit k řádnému a bezpečnému uložení zboží tak, aby nedošlo k jeho poškození, zničení či</w:t>
      </w:r>
      <w:r>
        <w:t xml:space="preserve"> zcizení.</w:t>
      </w:r>
    </w:p>
    <w:p w:rsidR="000830E3" w:rsidRDefault="00AF3EE6">
      <w:pPr>
        <w:pStyle w:val="Zkladntext20"/>
        <w:numPr>
          <w:ilvl w:val="0"/>
          <w:numId w:val="5"/>
        </w:numPr>
        <w:shd w:val="clear" w:color="auto" w:fill="auto"/>
        <w:tabs>
          <w:tab w:val="left" w:pos="513"/>
        </w:tabs>
        <w:spacing w:before="0" w:after="177" w:line="248" w:lineRule="exact"/>
        <w:ind w:left="560"/>
      </w:pPr>
      <w:r>
        <w:t>Konsignatář zahrne zboží do své pojistné smlouvy o pojištění majetku, kterou má uzavřenu s pojišťovnou.</w:t>
      </w:r>
    </w:p>
    <w:p w:rsidR="000830E3" w:rsidRDefault="00AF3EE6">
      <w:pPr>
        <w:pStyle w:val="Zkladntext20"/>
        <w:numPr>
          <w:ilvl w:val="0"/>
          <w:numId w:val="5"/>
        </w:numPr>
        <w:shd w:val="clear" w:color="auto" w:fill="auto"/>
        <w:tabs>
          <w:tab w:val="left" w:pos="513"/>
        </w:tabs>
        <w:spacing w:before="0" w:after="0" w:line="252" w:lineRule="exact"/>
        <w:ind w:left="560"/>
      </w:pPr>
      <w:r>
        <w:t>Konsignatář pověří vedením konsignačního skladu odpovědnou osobu z řad svých pracovníků.</w:t>
      </w:r>
    </w:p>
    <w:p w:rsidR="000830E3" w:rsidRDefault="00AF3EE6">
      <w:pPr>
        <w:pStyle w:val="Zkladntext20"/>
        <w:shd w:val="clear" w:color="auto" w:fill="auto"/>
        <w:spacing w:before="0" w:after="180" w:line="252" w:lineRule="exact"/>
        <w:ind w:left="560" w:firstLine="0"/>
        <w:jc w:val="left"/>
      </w:pPr>
      <w:r>
        <w:t>Odpovědnou osobou se stanovuje: MUDr. Hana Kučová.</w:t>
      </w:r>
    </w:p>
    <w:p w:rsidR="000830E3" w:rsidRDefault="00AF3EE6">
      <w:pPr>
        <w:pStyle w:val="Zkladntext20"/>
        <w:numPr>
          <w:ilvl w:val="0"/>
          <w:numId w:val="5"/>
        </w:numPr>
        <w:shd w:val="clear" w:color="auto" w:fill="auto"/>
        <w:tabs>
          <w:tab w:val="left" w:pos="513"/>
        </w:tabs>
        <w:spacing w:before="0" w:after="180" w:line="252" w:lineRule="exact"/>
        <w:ind w:left="560"/>
      </w:pPr>
      <w:r>
        <w:t xml:space="preserve">Konsignant dodává zboží na základě objednávky vystavené tímto odpovědným pracovníkem. Objednávka se podává na dohodnutém formuláři. Výjimečně lze objednávku uskutečnit i telefonicky či ústně, avšak tato objednávka musí být nejpozději do 24 hodin potvrzena </w:t>
      </w:r>
      <w:r>
        <w:t>písemnou objednávkou na dohodnutém formuláři.</w:t>
      </w:r>
    </w:p>
    <w:p w:rsidR="000830E3" w:rsidRDefault="00AF3EE6">
      <w:pPr>
        <w:pStyle w:val="Zkladntext20"/>
        <w:numPr>
          <w:ilvl w:val="0"/>
          <w:numId w:val="5"/>
        </w:numPr>
        <w:shd w:val="clear" w:color="auto" w:fill="auto"/>
        <w:tabs>
          <w:tab w:val="left" w:pos="513"/>
        </w:tabs>
        <w:spacing w:before="0" w:after="0" w:line="252" w:lineRule="exact"/>
        <w:ind w:left="560"/>
      </w:pPr>
      <w:r>
        <w:t>Objednané zboží se konsignant zavazuje dodat nejpozději do 5-ti týdnů ode dne přijetí objednávky.</w:t>
      </w:r>
    </w:p>
    <w:p w:rsidR="000830E3" w:rsidRDefault="00AF3EE6">
      <w:pPr>
        <w:pStyle w:val="Zkladntext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209" w:line="256" w:lineRule="exact"/>
        <w:ind w:left="560"/>
      </w:pPr>
      <w:r>
        <w:t>Konsignant se zavazuje současně s dodáním zboží dodat konsignatáři veškerou potřebnou, zejména technickou dokume</w:t>
      </w:r>
      <w:r>
        <w:t>ntaci.</w:t>
      </w:r>
    </w:p>
    <w:p w:rsidR="000830E3" w:rsidRDefault="00AF3EE6">
      <w:pPr>
        <w:pStyle w:val="Zkladntext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215" w:line="220" w:lineRule="exact"/>
        <w:ind w:left="560"/>
      </w:pPr>
      <w:r>
        <w:t>Konsignatář potvrdí konsignantovi příjem zboží podpisem dodacího listu.</w:t>
      </w:r>
    </w:p>
    <w:p w:rsidR="000830E3" w:rsidRDefault="00AF3EE6">
      <w:pPr>
        <w:pStyle w:val="Zkladntext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186" w:line="259" w:lineRule="exact"/>
        <w:ind w:left="560"/>
      </w:pPr>
      <w:r>
        <w:lastRenderedPageBreak/>
        <w:t>Nebezpečí škody na zboží přechází na konsignatáře okamžikem splnění dodávky.</w:t>
      </w:r>
    </w:p>
    <w:p w:rsidR="000830E3" w:rsidRDefault="00AF3EE6">
      <w:pPr>
        <w:pStyle w:val="Zkladntext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490" w:line="252" w:lineRule="exact"/>
        <w:ind w:left="560"/>
      </w:pPr>
      <w:r>
        <w:t xml:space="preserve">Konsignant je oprávněn kdykoli provést kontrolu stavu konsignačního skladu a konsignatář je povinen </w:t>
      </w:r>
      <w:r>
        <w:t>kdykoli na požádání mu tuto kontrolu umožnit.</w:t>
      </w:r>
    </w:p>
    <w:p w:rsidR="000830E3" w:rsidRDefault="00AF3EE6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17"/>
        </w:tabs>
        <w:spacing w:before="0" w:after="216" w:line="240" w:lineRule="exact"/>
        <w:ind w:left="560"/>
      </w:pPr>
      <w:bookmarkStart w:id="9" w:name="bookmark9"/>
      <w:r>
        <w:t>PLATEBNÍ PODMÍNKY</w:t>
      </w:r>
      <w:bookmarkEnd w:id="9"/>
    </w:p>
    <w:p w:rsidR="000830E3" w:rsidRDefault="00AF3EE6">
      <w:pPr>
        <w:pStyle w:val="Zkladntext20"/>
        <w:numPr>
          <w:ilvl w:val="0"/>
          <w:numId w:val="6"/>
        </w:numPr>
        <w:shd w:val="clear" w:color="auto" w:fill="auto"/>
        <w:tabs>
          <w:tab w:val="left" w:pos="517"/>
        </w:tabs>
        <w:spacing w:before="0" w:after="177" w:line="252" w:lineRule="exact"/>
        <w:ind w:left="560"/>
      </w:pPr>
      <w:r>
        <w:t xml:space="preserve">Konsignatář se zavazuje doručit konsignantovi na dohodnutém tiskopise měsíční přehled vydaných sluchadel, a to vždy nejpozději do 5. dne měsíce následujícího. Přehled je nutno zaslat i v </w:t>
      </w:r>
      <w:r>
        <w:t>případě, že nebyla vydána žádná sluchadia.</w:t>
      </w:r>
    </w:p>
    <w:p w:rsidR="000830E3" w:rsidRDefault="00AF3EE6">
      <w:pPr>
        <w:pStyle w:val="Zkladntext20"/>
        <w:numPr>
          <w:ilvl w:val="0"/>
          <w:numId w:val="6"/>
        </w:numPr>
        <w:shd w:val="clear" w:color="auto" w:fill="auto"/>
        <w:tabs>
          <w:tab w:val="left" w:pos="517"/>
        </w:tabs>
        <w:spacing w:before="0" w:after="183" w:line="256" w:lineRule="exact"/>
        <w:ind w:left="560"/>
      </w:pPr>
      <w:r>
        <w:t>Na základě tohoto přehledu vystaví konsignant konsignatáři fakturu, přičemž tato faktura je splatná ve lhůtě tam uvedené, která počíná běžet ode dne obdržení faktury.</w:t>
      </w:r>
    </w:p>
    <w:p w:rsidR="000830E3" w:rsidRDefault="00AF3EE6">
      <w:pPr>
        <w:pStyle w:val="Zkladntext20"/>
        <w:numPr>
          <w:ilvl w:val="0"/>
          <w:numId w:val="6"/>
        </w:numPr>
        <w:shd w:val="clear" w:color="auto" w:fill="auto"/>
        <w:tabs>
          <w:tab w:val="left" w:pos="517"/>
        </w:tabs>
        <w:spacing w:before="0" w:after="177" w:line="252" w:lineRule="exact"/>
        <w:ind w:left="560"/>
      </w:pPr>
      <w:r>
        <w:t>Je-li konsignatář v prodlení s placením faktur</w:t>
      </w:r>
      <w:r>
        <w:t>y, může konsignant účtovat konsignatáři zákonný úrok z prodlení z dlužné částky za každý, jen započatý den prodlení.</w:t>
      </w:r>
    </w:p>
    <w:p w:rsidR="000830E3" w:rsidRDefault="00AF3EE6">
      <w:pPr>
        <w:pStyle w:val="Zkladntext20"/>
        <w:numPr>
          <w:ilvl w:val="0"/>
          <w:numId w:val="6"/>
        </w:numPr>
        <w:shd w:val="clear" w:color="auto" w:fill="auto"/>
        <w:tabs>
          <w:tab w:val="left" w:pos="517"/>
        </w:tabs>
        <w:spacing w:before="0" w:after="493" w:line="256" w:lineRule="exact"/>
        <w:ind w:left="560"/>
      </w:pPr>
      <w:r>
        <w:t xml:space="preserve">V případě porušení povinnosti stanovené v ust. 5.1 počíná úrok z prodlení stanovený v ust. 5.3 běžet marným uplynutím lhůty uvedené v ust. </w:t>
      </w:r>
      <w:r>
        <w:t>5.1.</w:t>
      </w:r>
    </w:p>
    <w:p w:rsidR="000830E3" w:rsidRDefault="00AF3EE6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17"/>
        </w:tabs>
        <w:spacing w:before="0" w:after="219" w:line="240" w:lineRule="exact"/>
        <w:ind w:left="560"/>
      </w:pPr>
      <w:bookmarkStart w:id="10" w:name="bookmark10"/>
      <w:r>
        <w:t>MÍSTO A ČAS PLNĚNÍ</w:t>
      </w:r>
      <w:bookmarkEnd w:id="10"/>
    </w:p>
    <w:p w:rsidR="000830E3" w:rsidRDefault="00AF3EE6">
      <w:pPr>
        <w:pStyle w:val="Zkladntext20"/>
        <w:numPr>
          <w:ilvl w:val="0"/>
          <w:numId w:val="7"/>
        </w:numPr>
        <w:shd w:val="clear" w:color="auto" w:fill="auto"/>
        <w:tabs>
          <w:tab w:val="left" w:pos="517"/>
        </w:tabs>
        <w:spacing w:before="0" w:after="177" w:line="252" w:lineRule="exact"/>
        <w:ind w:left="560"/>
      </w:pPr>
      <w:r>
        <w:t>Místem plnění povinností konsignatáře je místo konsignačního skladu, není-li v této smlouvě uvedeno jinak.</w:t>
      </w:r>
    </w:p>
    <w:p w:rsidR="000830E3" w:rsidRDefault="00AF3EE6">
      <w:pPr>
        <w:pStyle w:val="Zkladntext20"/>
        <w:numPr>
          <w:ilvl w:val="0"/>
          <w:numId w:val="7"/>
        </w:numPr>
        <w:shd w:val="clear" w:color="auto" w:fill="auto"/>
        <w:tabs>
          <w:tab w:val="left" w:pos="517"/>
        </w:tabs>
        <w:spacing w:before="0" w:after="493" w:line="256" w:lineRule="exact"/>
        <w:ind w:left="560"/>
      </w:pPr>
      <w:r>
        <w:t>Konsignant splní dodávku dodáním zboží do místa konsignačního skladu nebo předáním prvnímu dopravci.</w:t>
      </w:r>
    </w:p>
    <w:p w:rsidR="000830E3" w:rsidRDefault="00AF3EE6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43"/>
        </w:tabs>
        <w:spacing w:before="0" w:after="219" w:line="240" w:lineRule="exact"/>
        <w:ind w:left="560"/>
      </w:pPr>
      <w:bookmarkStart w:id="11" w:name="bookmark11"/>
      <w:r>
        <w:t>PŘECHOD VLASTNICTVÍ</w:t>
      </w:r>
      <w:bookmarkEnd w:id="11"/>
    </w:p>
    <w:p w:rsidR="000830E3" w:rsidRDefault="00AF3EE6">
      <w:pPr>
        <w:pStyle w:val="Zkladntext20"/>
        <w:numPr>
          <w:ilvl w:val="0"/>
          <w:numId w:val="8"/>
        </w:numPr>
        <w:shd w:val="clear" w:color="auto" w:fill="auto"/>
        <w:tabs>
          <w:tab w:val="left" w:pos="517"/>
        </w:tabs>
        <w:spacing w:before="0" w:after="490" w:line="252" w:lineRule="exact"/>
        <w:ind w:left="560"/>
      </w:pPr>
      <w:r>
        <w:t>Vydáním zboží ze skladu nabývá k němu vlastnické právo zákazník (pacient) a konsignantovi vznikne obligační nárok vůči konsignatáři na vydání ceny zboží.</w:t>
      </w:r>
    </w:p>
    <w:p w:rsidR="000830E3" w:rsidRDefault="00AF3EE6">
      <w:pPr>
        <w:pStyle w:val="Nadpis50"/>
        <w:keepNext/>
        <w:keepLines/>
        <w:shd w:val="clear" w:color="auto" w:fill="auto"/>
        <w:spacing w:before="0" w:after="223" w:line="240" w:lineRule="exact"/>
        <w:ind w:left="560"/>
      </w:pPr>
      <w:bookmarkStart w:id="12" w:name="bookmark12"/>
      <w:r>
        <w:t>Vlil. ZÁRUKA</w:t>
      </w:r>
      <w:bookmarkEnd w:id="12"/>
    </w:p>
    <w:p w:rsidR="000830E3" w:rsidRDefault="00AF3EE6">
      <w:pPr>
        <w:pStyle w:val="Zkladntext20"/>
        <w:numPr>
          <w:ilvl w:val="0"/>
          <w:numId w:val="9"/>
        </w:numPr>
        <w:shd w:val="clear" w:color="auto" w:fill="auto"/>
        <w:tabs>
          <w:tab w:val="left" w:pos="517"/>
        </w:tabs>
        <w:spacing w:before="0" w:after="177" w:line="252" w:lineRule="exact"/>
        <w:ind w:left="560"/>
      </w:pPr>
      <w:r>
        <w:t>Konsignant poskytuje na zboží smluvní záruku za jakost v délce 24 měsíců, přičemž tato zá</w:t>
      </w:r>
      <w:r>
        <w:t>ruční lhůta počíná běžet dnem vydání zboží konsignatářem z konsignačního skladu zákazníkovi.</w:t>
      </w:r>
    </w:p>
    <w:p w:rsidR="000830E3" w:rsidRDefault="00AF3EE6">
      <w:pPr>
        <w:pStyle w:val="Zkladntext20"/>
        <w:numPr>
          <w:ilvl w:val="0"/>
          <w:numId w:val="9"/>
        </w:numPr>
        <w:shd w:val="clear" w:color="auto" w:fill="auto"/>
        <w:tabs>
          <w:tab w:val="left" w:pos="517"/>
        </w:tabs>
        <w:spacing w:before="0" w:after="0" w:line="256" w:lineRule="exact"/>
        <w:ind w:left="560"/>
      </w:pPr>
      <w:r>
        <w:t>Konsignatář je povinen den vydání zbožím zákazníkovi vyznačit v záručním listě.</w:t>
      </w:r>
    </w:p>
    <w:p w:rsidR="000830E3" w:rsidRDefault="00AF3EE6">
      <w:pPr>
        <w:pStyle w:val="Zkladntext20"/>
        <w:numPr>
          <w:ilvl w:val="0"/>
          <w:numId w:val="9"/>
        </w:numPr>
        <w:shd w:val="clear" w:color="auto" w:fill="auto"/>
        <w:tabs>
          <w:tab w:val="left" w:pos="517"/>
        </w:tabs>
        <w:spacing w:before="0" w:after="183" w:line="256" w:lineRule="exact"/>
        <w:ind w:left="560"/>
      </w:pPr>
      <w:r>
        <w:t>Zjistitelné vady je konsignatář povinen uplatnit u konsignanta při celkové kontrole</w:t>
      </w:r>
      <w:r>
        <w:t xml:space="preserve"> či bez zbytečného odkladu po jejich zjištění písemným oznámením. Nároky ze</w:t>
      </w:r>
      <w:r>
        <w:br w:type="page"/>
      </w:r>
      <w:r>
        <w:lastRenderedPageBreak/>
        <w:t>skrytých vad lze uplatnit rovněž písemným oznámením učiněným bez zbytečného odkladu, nejdéle ve lhůtě uvedené v ust. 8.1.</w:t>
      </w:r>
    </w:p>
    <w:p w:rsidR="000830E3" w:rsidRDefault="00AF3EE6">
      <w:pPr>
        <w:pStyle w:val="Zkladntext20"/>
        <w:numPr>
          <w:ilvl w:val="0"/>
          <w:numId w:val="9"/>
        </w:numPr>
        <w:shd w:val="clear" w:color="auto" w:fill="auto"/>
        <w:tabs>
          <w:tab w:val="left" w:pos="502"/>
        </w:tabs>
        <w:spacing w:before="0" w:after="490" w:line="252" w:lineRule="exact"/>
        <w:ind w:left="560"/>
      </w:pPr>
      <w:r>
        <w:t>Konsignant se zavazuje zajistit záruční i pozáruční servis</w:t>
      </w:r>
      <w:r>
        <w:t>, a to po dobu 7 let ode dne ukončení výroby toho kterého typu sluchadel.</w:t>
      </w:r>
    </w:p>
    <w:p w:rsidR="000830E3" w:rsidRDefault="00AF3EE6">
      <w:pPr>
        <w:pStyle w:val="Nadpis50"/>
        <w:keepNext/>
        <w:keepLines/>
        <w:shd w:val="clear" w:color="auto" w:fill="auto"/>
        <w:spacing w:before="0" w:after="242" w:line="240" w:lineRule="exact"/>
        <w:ind w:left="560"/>
      </w:pPr>
      <w:bookmarkStart w:id="13" w:name="bookmark13"/>
      <w:r>
        <w:t>IX. DOBA TRVÁNÍ SMLOUVY, UKONČENÍ SMLOUVY</w:t>
      </w:r>
      <w:bookmarkEnd w:id="13"/>
    </w:p>
    <w:p w:rsidR="000830E3" w:rsidRDefault="00AF3EE6">
      <w:pPr>
        <w:pStyle w:val="Zkladntext20"/>
        <w:numPr>
          <w:ilvl w:val="0"/>
          <w:numId w:val="10"/>
        </w:numPr>
        <w:shd w:val="clear" w:color="auto" w:fill="auto"/>
        <w:tabs>
          <w:tab w:val="left" w:pos="502"/>
        </w:tabs>
        <w:spacing w:before="0" w:after="225" w:line="220" w:lineRule="exact"/>
        <w:ind w:left="560"/>
      </w:pPr>
      <w:r>
        <w:t>Tato smlouva se uzavírá s účinností ode dne jejího podpisu na dobu neurčitou.</w:t>
      </w:r>
    </w:p>
    <w:p w:rsidR="000830E3" w:rsidRDefault="00AF3EE6">
      <w:pPr>
        <w:pStyle w:val="Zkladntext20"/>
        <w:numPr>
          <w:ilvl w:val="0"/>
          <w:numId w:val="10"/>
        </w:numPr>
        <w:shd w:val="clear" w:color="auto" w:fill="auto"/>
        <w:tabs>
          <w:tab w:val="left" w:pos="502"/>
        </w:tabs>
        <w:spacing w:before="0" w:after="186" w:line="256" w:lineRule="exact"/>
        <w:ind w:left="560"/>
      </w:pPr>
      <w:r>
        <w:t>Tuto smlouvu lze vypovědět bez udání důvodu písemnou výpovědí.</w:t>
      </w:r>
      <w:r>
        <w:t xml:space="preserve"> Výpovědní doba činí 3 měsíce a začíná běžet prvním dnem měsíce následujícího po doručení písemné výpovědi druhé straně.</w:t>
      </w:r>
    </w:p>
    <w:p w:rsidR="000830E3" w:rsidRDefault="00AF3EE6">
      <w:pPr>
        <w:pStyle w:val="Zkladntext20"/>
        <w:numPr>
          <w:ilvl w:val="0"/>
          <w:numId w:val="10"/>
        </w:numPr>
        <w:shd w:val="clear" w:color="auto" w:fill="auto"/>
        <w:tabs>
          <w:tab w:val="left" w:pos="502"/>
        </w:tabs>
        <w:spacing w:before="0" w:after="180" w:line="248" w:lineRule="exact"/>
        <w:ind w:left="560"/>
      </w:pPr>
      <w:r>
        <w:t>V případě opakovaného či zvlášť hrubého porušení povinností stanovených touto smlouvou lze smlouvu vypovědět okamžitě písemnou výpovědí</w:t>
      </w:r>
      <w:r>
        <w:t>. Výpovědní doba v tomto případě končí dnem doručení písemné výpovědi druhé straně.</w:t>
      </w:r>
    </w:p>
    <w:p w:rsidR="000830E3" w:rsidRDefault="00AF3EE6">
      <w:pPr>
        <w:pStyle w:val="Zkladntext20"/>
        <w:numPr>
          <w:ilvl w:val="0"/>
          <w:numId w:val="10"/>
        </w:numPr>
        <w:shd w:val="clear" w:color="auto" w:fill="auto"/>
        <w:tabs>
          <w:tab w:val="left" w:pos="502"/>
        </w:tabs>
        <w:spacing w:before="0" w:after="487" w:line="248" w:lineRule="exact"/>
        <w:ind w:left="560"/>
      </w:pPr>
      <w:r>
        <w:t xml:space="preserve">Bude-li smlouva ukončena dle ust. 9.2 či 9.3, provedou obě strany vzájemné vypořádání do 30-ti dnů ode dne ukončení smlouvy tak, že konsignant odveze neprodané zboží </w:t>
      </w:r>
      <w:r>
        <w:t>nacházející se v konsignačním skladu a konsignatář zaplatí veškeré zboží již prodané.</w:t>
      </w:r>
    </w:p>
    <w:p w:rsidR="000830E3" w:rsidRDefault="00AF3EE6">
      <w:pPr>
        <w:pStyle w:val="Nadpis50"/>
        <w:keepNext/>
        <w:keepLines/>
        <w:shd w:val="clear" w:color="auto" w:fill="auto"/>
        <w:spacing w:before="0" w:after="216" w:line="240" w:lineRule="exact"/>
        <w:ind w:left="560"/>
      </w:pPr>
      <w:bookmarkStart w:id="14" w:name="bookmark14"/>
      <w:r>
        <w:t>X. ZÁVĚREČNÁ USTANOVENÍ</w:t>
      </w:r>
      <w:bookmarkEnd w:id="14"/>
    </w:p>
    <w:p w:rsidR="000830E3" w:rsidRDefault="00AF3EE6">
      <w:pPr>
        <w:pStyle w:val="Zkladntext20"/>
        <w:numPr>
          <w:ilvl w:val="0"/>
          <w:numId w:val="11"/>
        </w:numPr>
        <w:shd w:val="clear" w:color="auto" w:fill="auto"/>
        <w:tabs>
          <w:tab w:val="left" w:pos="567"/>
        </w:tabs>
        <w:spacing w:before="0" w:after="180" w:line="252" w:lineRule="exact"/>
        <w:ind w:left="560"/>
      </w:pPr>
      <w:r>
        <w:t>Veškerá práva a povinnosti vyplývající z této smlouvy se řídí obchodním zákoníkem a českými právními předpisy.</w:t>
      </w:r>
    </w:p>
    <w:p w:rsidR="000830E3" w:rsidRDefault="00AF3EE6">
      <w:pPr>
        <w:pStyle w:val="Zkladntext20"/>
        <w:numPr>
          <w:ilvl w:val="0"/>
          <w:numId w:val="11"/>
        </w:numPr>
        <w:shd w:val="clear" w:color="auto" w:fill="auto"/>
        <w:tabs>
          <w:tab w:val="left" w:pos="596"/>
        </w:tabs>
        <w:spacing w:before="0" w:after="180" w:line="252" w:lineRule="exact"/>
        <w:ind w:left="560"/>
      </w:pPr>
      <w:r>
        <w:t>Touto smlouvou se ruší předchozí sm</w:t>
      </w:r>
      <w:r>
        <w:t>louvy o zřízení konsignačního skladu mezi konsignantem a konsignatářem.</w:t>
      </w:r>
    </w:p>
    <w:p w:rsidR="000830E3" w:rsidRDefault="00AF3EE6">
      <w:pPr>
        <w:pStyle w:val="Zkladntext20"/>
        <w:numPr>
          <w:ilvl w:val="0"/>
          <w:numId w:val="11"/>
        </w:numPr>
        <w:shd w:val="clear" w:color="auto" w:fill="auto"/>
        <w:tabs>
          <w:tab w:val="left" w:pos="596"/>
        </w:tabs>
        <w:spacing w:before="0" w:after="206" w:line="252" w:lineRule="exact"/>
        <w:ind w:left="560"/>
      </w:pPr>
      <w:r>
        <w:t>Tato smlouva byla podepsána ve dvou vyhotoveních, přičemž každá ze smluvních stran obdrží po jednom.</w:t>
      </w:r>
    </w:p>
    <w:p w:rsidR="000830E3" w:rsidRDefault="00AF3EE6">
      <w:pPr>
        <w:pStyle w:val="Zkladntext20"/>
        <w:numPr>
          <w:ilvl w:val="0"/>
          <w:numId w:val="11"/>
        </w:numPr>
        <w:shd w:val="clear" w:color="auto" w:fill="auto"/>
        <w:tabs>
          <w:tab w:val="left" w:pos="607"/>
        </w:tabs>
        <w:spacing w:before="0" w:after="663" w:line="220" w:lineRule="exact"/>
        <w:ind w:left="560"/>
      </w:pPr>
      <w:r>
        <w:t>Jakékoli změny či dodatky k této smlouvě musí být provedeny písemně.</w:t>
      </w:r>
    </w:p>
    <w:p w:rsidR="000830E3" w:rsidRDefault="00AF3EE6">
      <w:pPr>
        <w:pStyle w:val="Nadpis20"/>
        <w:keepNext/>
        <w:keepLines/>
        <w:shd w:val="clear" w:color="auto" w:fill="auto"/>
        <w:spacing w:before="0" w:line="210" w:lineRule="exact"/>
        <w:ind w:left="4960"/>
      </w:pPr>
      <w:r>
        <w:pict>
          <v:shape id="_x0000_s1031" type="#_x0000_t202" style="position:absolute;left:0;text-align:left;margin-left:.65pt;margin-top:10.1pt;width:63pt;height:13.85pt;z-index:-251659776;mso-wrap-distance-left:5pt;mso-wrap-distance-top:3.65pt;mso-wrap-distance-right:5pt;mso-wrap-distance-bottom:10.6pt;mso-position-horizontal-relative:margin" filled="f" stroked="f">
            <v:textbox style="mso-fit-shape-to-text:t" inset="0,0,0,0">
              <w:txbxContent>
                <w:p w:rsidR="000830E3" w:rsidRDefault="00AF3EE6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Praze dne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3" type="#_x0000_t202" style="position:absolute;left:0;text-align:left;margin-left:261.85pt;margin-top:24.65pt;width:119.15pt;height:41.85pt;z-index:-251657728;mso-wrap-distance-left:5pt;mso-wrap-distance-right:38.15pt;mso-position-horizontal-relative:margin" filled="f" stroked="f">
            <v:textbox style="mso-fit-shape-to-text:t" inset="0,0,0,0">
              <w:txbxContent>
                <w:p w:rsidR="000830E3" w:rsidRDefault="00AF3EE6">
                  <w:pPr>
                    <w:pStyle w:val="Titulekobrzku2"/>
                    <w:shd w:val="clear" w:color="auto" w:fill="auto"/>
                    <w:spacing w:line="200" w:lineRule="exact"/>
                  </w:pPr>
                  <w:r>
                    <w:t>NEMOCNICE TŘINEC,</w:t>
                  </w:r>
                </w:p>
                <w:p w:rsidR="000830E3" w:rsidRDefault="00AF3EE6">
                  <w:pPr>
                    <w:pStyle w:val="Titulekobrzku"/>
                    <w:shd w:val="clear" w:color="auto" w:fill="auto"/>
                    <w:ind w:left="80"/>
                  </w:pPr>
                  <w:r>
                    <w:rPr>
                      <w:rStyle w:val="Titulekobrzku9ptExact"/>
                    </w:rPr>
                    <w:t xml:space="preserve">příspěvková organizace </w:t>
                  </w:r>
                  <w:r>
                    <w:t xml:space="preserve">73S 6 » Třinec, Kaštanova 2d8 </w:t>
                  </w:r>
                  <w:r>
                    <w:rPr>
                      <w:rStyle w:val="Titulekobrzku95ptExact"/>
                    </w:rPr>
                    <w:t>no534?42 n:čytzoo5j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291.35pt;margin-top:98.45pt;width:68.75pt;height:14.4pt;z-index:-251656704;mso-wrap-distance-left:5pt;mso-wrap-distance-right:38.15pt;mso-position-horizontal-relative:margin" filled="f" stroked="f">
            <v:textbox style="mso-fit-shape-to-text:t" inset="0,0,0,0">
              <w:txbxContent>
                <w:p w:rsidR="000830E3" w:rsidRDefault="00AF3EE6">
                  <w:pPr>
                    <w:pStyle w:val="Titulekobrzku3"/>
                    <w:shd w:val="clear" w:color="auto" w:fill="auto"/>
                    <w:spacing w:line="220" w:lineRule="exact"/>
                  </w:pPr>
                  <w:r>
                    <w:t>(konsignatář)</w:t>
                  </w:r>
                </w:p>
              </w:txbxContent>
            </v:textbox>
            <w10:wrap type="topAndBottom" anchorx="margin"/>
          </v:shape>
        </w:pict>
      </w:r>
      <w:bookmarkStart w:id="15" w:name="bookmark15"/>
      <w:bookmarkStart w:id="16" w:name="_GoBack"/>
      <w:bookmarkEnd w:id="16"/>
      <w:r>
        <w:rPr>
          <w:rStyle w:val="Nadpis21"/>
          <w:i/>
          <w:iCs/>
        </w:rPr>
        <w:t>A-Jt.</w:t>
      </w:r>
      <w:bookmarkEnd w:id="15"/>
    </w:p>
    <w:p w:rsidR="000830E3" w:rsidRDefault="00AF3EE6">
      <w:pPr>
        <w:pStyle w:val="Zkladntext20"/>
        <w:shd w:val="clear" w:color="auto" w:fill="auto"/>
        <w:spacing w:before="0" w:after="0" w:line="252" w:lineRule="exact"/>
        <w:ind w:left="580" w:right="5460" w:firstLine="0"/>
        <w:jc w:val="left"/>
      </w:pPr>
      <w:r>
        <w:t>WIDEX LINE spol. s r.o. Ing. Petr Doleček jednatel (konsignant)</w:t>
      </w:r>
    </w:p>
    <w:sectPr w:rsidR="000830E3">
      <w:type w:val="continuous"/>
      <w:pgSz w:w="11900" w:h="16840"/>
      <w:pgMar w:top="1460" w:right="1748" w:bottom="1562" w:left="17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F3EE6">
      <w:r>
        <w:separator/>
      </w:r>
    </w:p>
  </w:endnote>
  <w:endnote w:type="continuationSeparator" w:id="0">
    <w:p w:rsidR="00000000" w:rsidRDefault="00AF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0E3" w:rsidRDefault="00AF3EE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28.15pt;margin-top:801.05pt;width:336.25pt;height:9.5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30E3" w:rsidRDefault="00AF3EE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Smlouva o zřízení a vedení konsignačního skladu sluchadel Widex, 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F3EE6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0E3" w:rsidRDefault="00AF3EE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8.65pt;margin-top:800.6pt;width:335.7pt;height:9.5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30E3" w:rsidRDefault="00AF3EE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Smlouva o zřízení a vedení konsignačního skladu sluchadel Widex, 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F3EE6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0E3" w:rsidRDefault="000830E3"/>
  </w:footnote>
  <w:footnote w:type="continuationSeparator" w:id="0">
    <w:p w:rsidR="000830E3" w:rsidRDefault="000830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0E3" w:rsidRDefault="00AF3EE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5.7pt;margin-top:31.3pt;width:305.3pt;height:22.3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30E3" w:rsidRDefault="00AF3EE6">
                <w:pPr>
                  <w:pStyle w:val="ZhlavneboZpat0"/>
                  <w:shd w:val="clear" w:color="auto" w:fill="auto"/>
                  <w:tabs>
                    <w:tab w:val="right" w:pos="6106"/>
                  </w:tabs>
                  <w:spacing w:line="240" w:lineRule="auto"/>
                </w:pPr>
                <w:r>
                  <w:rPr>
                    <w:rStyle w:val="ZhlavneboZpatTrebuchetMS19pt"/>
                  </w:rPr>
                  <w:t xml:space="preserve">TRI, </w:t>
                </w:r>
                <w:r>
                  <w:rPr>
                    <w:rStyle w:val="ZhlavneboZpatTrebuchetMS19ptdkovn3pt"/>
                  </w:rPr>
                  <w:t>k_7_ ^0/7</w:t>
                </w:r>
                <w:r>
                  <w:rPr>
                    <w:rStyle w:val="ZhlavneboZpatTrebuchetMS19ptdkovn3pt"/>
                  </w:rPr>
                  <w:tab/>
                </w:r>
                <w:r>
                  <w:rPr>
                    <w:rStyle w:val="ZhlavneboZpat29ptTun"/>
                  </w:rPr>
                  <w:t>©loe^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51790"/>
    <w:multiLevelType w:val="multilevel"/>
    <w:tmpl w:val="3AD2D4B6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240D6"/>
    <w:multiLevelType w:val="multilevel"/>
    <w:tmpl w:val="4C96A400"/>
    <w:lvl w:ilvl="0">
      <w:start w:val="1"/>
      <w:numFmt w:val="decimal"/>
      <w:lvlText w:val="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784FF3"/>
    <w:multiLevelType w:val="multilevel"/>
    <w:tmpl w:val="BA389504"/>
    <w:lvl w:ilvl="0">
      <w:start w:val="1"/>
      <w:numFmt w:val="decimal"/>
      <w:lvlText w:val="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9C402B"/>
    <w:multiLevelType w:val="multilevel"/>
    <w:tmpl w:val="CD2486E4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8610B0"/>
    <w:multiLevelType w:val="multilevel"/>
    <w:tmpl w:val="D52EE95E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44147B"/>
    <w:multiLevelType w:val="multilevel"/>
    <w:tmpl w:val="E74AA73C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772FF9"/>
    <w:multiLevelType w:val="multilevel"/>
    <w:tmpl w:val="448E493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223946"/>
    <w:multiLevelType w:val="multilevel"/>
    <w:tmpl w:val="CFAE0064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EE3F30"/>
    <w:multiLevelType w:val="multilevel"/>
    <w:tmpl w:val="C812E480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1A4C0C"/>
    <w:multiLevelType w:val="multilevel"/>
    <w:tmpl w:val="452050B2"/>
    <w:lvl w:ilvl="0">
      <w:start w:val="1"/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D20E4D"/>
    <w:multiLevelType w:val="multilevel"/>
    <w:tmpl w:val="A34E58BC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830E3"/>
    <w:rsid w:val="000830E3"/>
    <w:rsid w:val="00A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2A5A005F-5922-4C10-926C-E0BFE622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TrebuchetMS19pt">
    <w:name w:val="Záhlaví nebo Zápatí + Trebuchet MS;19 pt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hlavneboZpatTrebuchetMS19ptdkovn3pt">
    <w:name w:val="Záhlaví nebo Zápatí + Trebuchet MS;19 pt;Řádkování 3 pt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hlavneboZpat29ptTun">
    <w:name w:val="Záhlaví nebo Zápatí + 29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9ptExact">
    <w:name w:val="Titulek obrázku + 9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95ptExact">
    <w:name w:val="Titulek obrázku + 9;5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FrankRuehl" w:eastAsia="FrankRuehl" w:hAnsi="FrankRuehl" w:cs="FrankRuehl"/>
      <w:b w:val="0"/>
      <w:bCs w:val="0"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pacing w:val="10"/>
      <w:sz w:val="11"/>
      <w:szCs w:val="1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184" w:lineRule="exac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0" w:lineRule="atLeast"/>
      <w:ind w:hanging="560"/>
      <w:jc w:val="both"/>
    </w:pPr>
    <w:rPr>
      <w:rFonts w:ascii="Arial" w:eastAsia="Arial" w:hAnsi="Arial" w:cs="Arial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4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46"/>
      <w:szCs w:val="4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540" w:line="0" w:lineRule="atLeast"/>
      <w:jc w:val="center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540" w:after="60" w:line="0" w:lineRule="atLeast"/>
      <w:ind w:hanging="560"/>
      <w:jc w:val="both"/>
      <w:outlineLvl w:val="4"/>
    </w:pPr>
    <w:rPr>
      <w:rFonts w:ascii="Arial" w:eastAsia="Arial" w:hAnsi="Arial" w:cs="Arial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540" w:after="1080" w:line="0" w:lineRule="atLeast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line="0" w:lineRule="atLeast"/>
      <w:outlineLvl w:val="1"/>
    </w:pPr>
    <w:rPr>
      <w:rFonts w:ascii="FrankRuehl" w:eastAsia="FrankRuehl" w:hAnsi="FrankRuehl" w:cs="FrankRuehl"/>
      <w:i/>
      <w:iCs/>
      <w:spacing w:val="-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de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widex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2017-04-18T07:17:00Z</dcterms:created>
  <dcterms:modified xsi:type="dcterms:W3CDTF">2017-04-18T07:17:00Z</dcterms:modified>
</cp:coreProperties>
</file>