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F" w:rsidRPr="00A17F5E" w:rsidRDefault="00002218" w:rsidP="00084073">
      <w:pPr>
        <w:pStyle w:val="Zkladntext"/>
        <w:ind w:right="68"/>
        <w:rPr>
          <w:b/>
          <w:bCs/>
          <w:sz w:val="18"/>
          <w:szCs w:val="18"/>
        </w:rPr>
      </w:pPr>
      <w:r w:rsidRPr="00002218">
        <w:rPr>
          <w:noProof/>
        </w:rPr>
        <w:pict>
          <v:shapetype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shape id="Picture 4" o:spid="_x0000_s1027" type="#_x0000_t202" style="position:absolute;margin-left:265.85pt;margin-top:19.5pt;width:267.25pt;height:5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" filled="f" stroked="f" strokeweight=".5pt">
            <v:textbox>
              <w:txbxContent>
                <w:p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1091096382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200005611</w:t>
                  </w:r>
                </w:p>
              </w:txbxContent>
            </v:textbox>
          </v:shape>
        </w:pict>
      </w:r>
      <w:r>
        <w:rPr>
          <w:b/>
          <w:bCs/>
          <w:noProof/>
          <w:sz w:val="18"/>
          <w:szCs w:val="18"/>
        </w:rPr>
        <w:pict>
          <v:roundrect id="Zaoblený obdélník 2" o:spid="_x0000_s1044" style="position:absolute;margin-left:-14pt;margin-top:-11.6pt;width:264.7pt;height:68.95pt;z-index:251640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fillcolor="#0070c0" strokecolor="#0070c0" strokeweight="1pt">
            <v:stroke joinstyle="miter"/>
          </v:roundrect>
        </w:pict>
      </w:r>
      <w:r>
        <w:rPr>
          <w:b/>
          <w:bCs/>
          <w:noProof/>
          <w:sz w:val="18"/>
          <w:szCs w:val="18"/>
        </w:rPr>
        <w:pict>
          <v:shape id="Picture 6" o:spid="_x0000_s1028" type="#_x0000_t202" style="position:absolute;margin-left:-6.5pt;margin-top:1.1pt;width:242.2pt;height:47.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" filled="f" stroked="f">
            <v:textbox>
              <w:txbxContent>
                <w:p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D971AD" w:rsidRDefault="00D971AD" w:rsidP="00084073">
      <w:pPr>
        <w:rPr>
          <w:rFonts w:cs="Arial"/>
          <w:sz w:val="14"/>
        </w:rPr>
      </w:pPr>
    </w:p>
    <w:p w:rsidR="00D971AD" w:rsidRDefault="00D971AD" w:rsidP="00084073">
      <w:pPr>
        <w:rPr>
          <w:rFonts w:cs="Arial"/>
          <w:sz w:val="14"/>
        </w:rPr>
      </w:pPr>
    </w:p>
    <w:p w:rsidR="004D654D" w:rsidRPr="00F01D35" w:rsidRDefault="004D654D" w:rsidP="00084073">
      <w:pPr>
        <w:rPr>
          <w:rFonts w:cs="Arial"/>
          <w:sz w:val="14"/>
        </w:rPr>
      </w:pPr>
    </w:p>
    <w:p w:rsidR="001B324A" w:rsidRDefault="00002218" w:rsidP="0022211F">
      <w:r>
        <w:rPr>
          <w:noProof/>
        </w:rPr>
        <w:pict>
          <v:shape id="Picture 7" o:spid="_x0000_s1029" type="#_x0000_t202" style="position:absolute;margin-left:264.2pt;margin-top:4.05pt;width:242.25pt;height:8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" filled="f" strokeweight=".5pt">
            <v:textbox>
              <w:txbxContent>
                <w:p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126037" w:rsidRDefault="00126037" w:rsidP="000163B1">
                  <w:pPr>
                    <w:spacing w:line="276" w:lineRule="auto"/>
                    <w:rPr>
                      <w:rFonts w:eastAsiaTheme="minorHAnsi" w:cs="Arial"/>
                      <w:szCs w:val="22"/>
                      <w:lang w:eastAsia="en-US"/>
                    </w:rPr>
                  </w:pPr>
                  <w:r>
                    <w:rPr>
                      <w:rFonts w:eastAsiaTheme="minorHAnsi" w:cs="Arial"/>
                      <w:b/>
                      <w:szCs w:val="22"/>
                      <w:lang w:eastAsia="en-US"/>
                    </w:rPr>
                    <w:t xml:space="preserve">Základní škola Karlovy Vary, Krušnohorská 11, </w:t>
                  </w:r>
                  <w:r w:rsidRPr="00AB6029">
                    <w:rPr>
                      <w:rFonts w:eastAsiaTheme="minorHAnsi" w:cs="Arial"/>
                      <w:b/>
                      <w:szCs w:val="22"/>
                      <w:lang w:eastAsia="en-US"/>
                    </w:rPr>
                    <w:t>přís</w:t>
                  </w:r>
                  <w:r w:rsidR="00085744" w:rsidRPr="00AB6029">
                    <w:rPr>
                      <w:rFonts w:eastAsiaTheme="minorHAnsi" w:cs="Arial"/>
                      <w:b/>
                      <w:szCs w:val="22"/>
                      <w:lang w:eastAsia="en-US"/>
                    </w:rPr>
                    <w:t>pěvková organizace</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Krušnohorská 735/11</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36010 Karlovy Vary</w:t>
                  </w: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txbxContent>
            </v:textbox>
          </v:shape>
        </w:pict>
      </w:r>
    </w:p>
    <w:p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rsidR="000163B1" w:rsidRPr="00A17F5E" w:rsidRDefault="00002218" w:rsidP="000163B1">
      <w:pPr>
        <w:rPr>
          <w:rFonts w:cs="Arial"/>
        </w:rPr>
      </w:pPr>
      <w:r>
        <w:rPr>
          <w:rFonts w:cs="Arial"/>
          <w:noProof/>
        </w:rPr>
        <w:pict>
          <v:shape id="Picture 8" o:spid="_x0000_s1030" type="#_x0000_t202" style="position:absolute;margin-left:.4pt;margin-top:3.9pt;width:242.25pt;height:84.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" filled="f" stroked="f" strokeweight=".5pt">
            <v:textbox>
              <w:txbxContent>
                <w:p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0163B1" w:rsidRDefault="002B42BD" w:rsidP="000163B1">
                  <w:pPr>
                    <w:spacing w:line="276" w:lineRule="auto"/>
                    <w:rPr>
                      <w:rFonts w:eastAsiaTheme="minorHAnsi" w:cs="Arial"/>
                      <w:szCs w:val="22"/>
                      <w:lang w:eastAsia="en-US"/>
                    </w:rPr>
                  </w:pPr>
                  <w:r>
                    <w:rPr>
                      <w:rFonts w:eastAsiaTheme="minorHAnsi" w:cs="Arial"/>
                      <w:b/>
                      <w:szCs w:val="22"/>
                      <w:lang w:eastAsia="en-US"/>
                    </w:rPr>
                    <w:t xml:space="preserve">Základní škola Karlovy Vary, Krušnohorská 11, </w:t>
                  </w:r>
                  <w:r w:rsidRPr="00AB6029">
                    <w:rPr>
                      <w:rFonts w:eastAsiaTheme="minorHAnsi" w:cs="Arial"/>
                      <w:b/>
                      <w:szCs w:val="22"/>
                      <w:lang w:eastAsia="en-US"/>
                    </w:rPr>
                    <w:t>příspěvková organizace</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Krušnohorská 735/11</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36010 Karlovy Vary</w:t>
                  </w:r>
                </w:p>
                <w:p w:rsidR="002B42BD" w:rsidRPr="00A17F5E" w:rsidRDefault="002B42BD" w:rsidP="000163B1">
                  <w:pPr>
                    <w:spacing w:line="276" w:lineRule="auto"/>
                    <w:rPr>
                      <w:rFonts w:eastAsiaTheme="minorHAnsi" w:cs="Arial"/>
                      <w:szCs w:val="22"/>
                      <w:lang w:eastAsia="en-US"/>
                    </w:rPr>
                  </w:pPr>
                </w:p>
              </w:txbxContent>
            </v:textbox>
          </v:shape>
        </w:pict>
      </w:r>
    </w:p>
    <w:p w:rsidR="000163B1" w:rsidRPr="00A17F5E" w:rsidRDefault="000163B1" w:rsidP="009C27A8">
      <w:pPr>
        <w:jc w:val="right"/>
        <w:rPr>
          <w:rFonts w:cs="Arial"/>
        </w:rPr>
      </w:pPr>
    </w:p>
    <w:p w:rsidR="000163B1" w:rsidRPr="00A17F5E" w:rsidRDefault="000163B1" w:rsidP="000163B1">
      <w:pPr>
        <w:rPr>
          <w:rFonts w:cs="Arial"/>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02218">
      <w:pPr>
        <w:rPr>
          <w:rFonts w:cs="Arial"/>
          <w:b/>
          <w:sz w:val="22"/>
          <w:szCs w:val="22"/>
        </w:rPr>
      </w:pPr>
      <w:r>
        <w:rPr>
          <w:rFonts w:cs="Arial"/>
          <w:b/>
          <w:noProof/>
          <w:sz w:val="22"/>
          <w:szCs w:val="22"/>
        </w:rPr>
        <w:pict>
          <v:shape id="Picture 9" o:spid="_x0000_s1031" type="#_x0000_t202" style="position:absolute;margin-left:248.9pt;margin-top:10.8pt;width:287.2pt;height:73.75pt;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" filled="f" stroked="f" strokeweight=".5pt">
            <v:textbox>
              <w:txbxContent>
                <w:p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r w:rsidR="007066D1">
                    <w:t>Pr 553 vedená u Krajského soudu v Plzni</w:t>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sekretariat@zsruzovyvrch.eu</w:t>
                  </w:r>
                </w:p>
              </w:txbxContent>
            </v:textbox>
          </v:shape>
        </w:pict>
      </w:r>
      <w:r>
        <w:rPr>
          <w:rFonts w:cs="Arial"/>
          <w:b/>
          <w:noProof/>
          <w:sz w:val="22"/>
          <w:szCs w:val="22"/>
        </w:rPr>
        <w:pict>
          <v:shape id="Picture 10" o:spid="_x0000_s1032" type="#_x0000_t202" style="position:absolute;margin-left:1.3pt;margin-top:10.4pt;width:238.5pt;height:58.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" filled="f" stroked="f" strokeweight=".5pt">
            <v:textbox>
              <w:txbxContent>
                <w:p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69979359</w:t>
                  </w:r>
                </w:p>
                <w:p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02218">
      <w:pPr>
        <w:rPr>
          <w:rFonts w:cs="Arial"/>
          <w:b/>
          <w:sz w:val="22"/>
          <w:szCs w:val="22"/>
        </w:rPr>
      </w:pPr>
      <w:r>
        <w:rPr>
          <w:rFonts w:cs="Arial"/>
          <w:b/>
          <w:noProof/>
          <w:sz w:val="22"/>
          <w:szCs w:val="22"/>
        </w:rPr>
        <w:pict>
          <v:shape id="Picture 11" o:spid="_x0000_s1033" type="#_x0000_t202" style="position:absolute;margin-left:1.3pt;margin-top:7.6pt;width:242.25pt;height:8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" filled="f" stroked="f" strokeweight=".5pt">
            <v:textbox>
              <w:txbxContent>
                <w:p w:rsidR="000163B1" w:rsidRDefault="000163B1" w:rsidP="000163B1">
                  <w:pPr>
                    <w:spacing w:line="276" w:lineRule="auto"/>
                    <w:rPr>
                      <w:rFonts w:cs="Arial"/>
                    </w:rPr>
                  </w:pPr>
                  <w:r w:rsidRPr="00FF37CD">
                    <w:rPr>
                      <w:rFonts w:cs="Arial"/>
                    </w:rPr>
                    <w:t>Objednatel  - provozovna</w:t>
                  </w:r>
                </w:p>
                <w:p w:rsidR="00D6190C" w:rsidRPr="00AB6029" w:rsidRDefault="00D6190C" w:rsidP="000163B1">
                  <w:pPr>
                    <w:spacing w:line="276" w:lineRule="auto"/>
                    <w:rPr>
                      <w:rFonts w:cs="Arial"/>
                      <w:b/>
                    </w:rPr>
                  </w:pPr>
                  <w:r w:rsidRPr="00D6190C">
                    <w:rPr>
                      <w:rFonts w:cs="Arial"/>
                      <w:b/>
                    </w:rPr>
                    <w:t xml:space="preserve">Základní škola Karlovy Vary, Krušnohorská 11, </w:t>
                  </w:r>
                  <w:r w:rsidRPr="00AB6029">
                    <w:rPr>
                      <w:rFonts w:cs="Arial"/>
                      <w:b/>
                    </w:rPr>
                    <w:t>příspěvková organizace</w:t>
                  </w:r>
                </w:p>
                <w:p w:rsidR="00D6190C" w:rsidRDefault="00D6190C" w:rsidP="000163B1">
                  <w:pPr>
                    <w:spacing w:line="276" w:lineRule="auto"/>
                    <w:rPr>
                      <w:rFonts w:cs="Arial"/>
                    </w:rPr>
                  </w:pPr>
                  <w:r>
                    <w:rPr>
                      <w:rFonts w:cs="Arial"/>
                    </w:rPr>
                    <w:t>Krušnohorská 735/11</w:t>
                  </w:r>
                </w:p>
                <w:p w:rsidR="00D6190C" w:rsidRDefault="00D6190C" w:rsidP="000163B1">
                  <w:pPr>
                    <w:spacing w:line="276" w:lineRule="auto"/>
                    <w:rPr>
                      <w:rFonts w:cs="Arial"/>
                    </w:rPr>
                  </w:pPr>
                  <w:r>
                    <w:rPr>
                      <w:rFonts w:cs="Arial"/>
                    </w:rPr>
                    <w:t>36010 Karlovy Vary</w:t>
                  </w:r>
                </w:p>
                <w:p w:rsidR="00D6190C" w:rsidRPr="00FF37CD" w:rsidRDefault="00D6190C" w:rsidP="000163B1">
                  <w:pPr>
                    <w:spacing w:line="276" w:lineRule="auto"/>
                    <w:rPr>
                      <w:rFonts w:cs="Arial"/>
                    </w:rPr>
                  </w:pPr>
                </w:p>
              </w:txbxContent>
            </v:textbox>
          </v:shape>
        </w:pict>
      </w:r>
      <w:r>
        <w:rPr>
          <w:rFonts w:cs="Arial"/>
          <w:b/>
          <w:noProof/>
          <w:sz w:val="22"/>
          <w:szCs w:val="22"/>
        </w:rPr>
        <w:pict>
          <v:shape id="Picture 12" o:spid="_x0000_s1034" type="#_x0000_t202" style="position:absolute;margin-left:248.95pt;margin-top:7pt;width:285.85pt;height:86.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" filled="f" stroked="f" strokeweight=".5pt">
            <v:textbox>
              <w:txbxContent>
                <w:p w:rsidR="000163B1" w:rsidRDefault="000163B1" w:rsidP="000163B1">
                  <w:pPr>
                    <w:spacing w:line="276" w:lineRule="auto"/>
                    <w:rPr>
                      <w:rFonts w:cs="Arial"/>
                    </w:rPr>
                  </w:pPr>
                </w:p>
                <w:p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p>
                <w:p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t>e-mail:</w:t>
                  </w:r>
                  <w:r w:rsidRPr="00FF37CD">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02218">
      <w:pPr>
        <w:rPr>
          <w:rFonts w:cs="Arial"/>
          <w:b/>
          <w:sz w:val="22"/>
          <w:szCs w:val="22"/>
        </w:rPr>
      </w:pPr>
      <w:r>
        <w:rPr>
          <w:rFonts w:cs="Arial"/>
          <w:b/>
          <w:noProof/>
          <w:sz w:val="22"/>
          <w:szCs w:val="22"/>
        </w:rPr>
        <w:pict>
          <v:line id="_x0000_s1043" style="position:absolute;z-index:251655168;visibility:visible"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strokecolor="#5b9bd5 [3204]" strokeweight=".5pt">
            <v:stroke joinstyle="miter"/>
          </v:line>
        </w:pict>
      </w:r>
      <w:r>
        <w:rPr>
          <w:rFonts w:cs="Arial"/>
          <w:b/>
          <w:noProof/>
          <w:sz w:val="22"/>
          <w:szCs w:val="22"/>
        </w:rPr>
        <w:pict>
          <v:shape id="Picture 14" o:spid="_x0000_s1035" type="#_x0000_t202" style="position:absolute;margin-left:1.3pt;margin-top:11.25pt;width:521.25pt;height:88.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" filled="f" stroked="f" strokeweight=".5pt">
            <v:textbox>
              <w:txbxContent>
                <w:p w:rsidR="000163B1" w:rsidRDefault="000163B1" w:rsidP="000163B1">
                  <w:pPr>
                    <w:spacing w:line="276" w:lineRule="auto"/>
                    <w:rPr>
                      <w:rFonts w:cs="Arial"/>
                      <w:szCs w:val="22"/>
                    </w:rPr>
                  </w:pPr>
                  <w:r w:rsidRPr="007E384C">
                    <w:rPr>
                      <w:rFonts w:cs="Arial"/>
                      <w:szCs w:val="22"/>
                    </w:rPr>
                    <w:t>Zhotovitel – sídlo</w:t>
                  </w:r>
                </w:p>
                <w:p w:rsidR="000163B1" w:rsidRDefault="007A583F" w:rsidP="000163B1">
                  <w:pPr>
                    <w:spacing w:line="276" w:lineRule="auto"/>
                    <w:rPr>
                      <w:rFonts w:cs="Arial"/>
                      <w:b/>
                      <w:szCs w:val="22"/>
                    </w:rPr>
                  </w:pPr>
                  <w:r>
                    <w:rPr>
                      <w:rFonts w:cs="Arial"/>
                      <w:b/>
                      <w:szCs w:val="22"/>
                    </w:rPr>
                    <w:t>Marius Pedersen a.s.</w:t>
                  </w:r>
                </w:p>
                <w:p w:rsidR="000163B1" w:rsidRDefault="007A583F" w:rsidP="000163B1">
                  <w:pPr>
                    <w:spacing w:line="276" w:lineRule="auto"/>
                    <w:rPr>
                      <w:rFonts w:cs="Arial"/>
                      <w:szCs w:val="22"/>
                    </w:rPr>
                  </w:pPr>
                  <w:r>
                    <w:rPr>
                      <w:rFonts w:cs="Arial"/>
                      <w:szCs w:val="22"/>
                    </w:rPr>
                    <w:t>Průběžná 1940/3</w:t>
                  </w:r>
                </w:p>
                <w:p w:rsidR="000163B1" w:rsidRDefault="007A583F" w:rsidP="000163B1">
                  <w:pPr>
                    <w:spacing w:line="276" w:lineRule="auto"/>
                    <w:rPr>
                      <w:rFonts w:cs="Arial"/>
                      <w:szCs w:val="22"/>
                    </w:rPr>
                  </w:pPr>
                  <w:r>
                    <w:rPr>
                      <w:rFonts w:cs="Arial"/>
                      <w:szCs w:val="22"/>
                    </w:rPr>
                    <w:t>50009 Hradec Králové</w:t>
                  </w:r>
                </w:p>
                <w:p w:rsidR="007A583F" w:rsidRDefault="007A583F" w:rsidP="000163B1">
                  <w:pPr>
                    <w:spacing w:line="276" w:lineRule="auto"/>
                    <w:rPr>
                      <w:rFonts w:cs="Arial"/>
                      <w:szCs w:val="22"/>
                    </w:rPr>
                  </w:pPr>
                </w:p>
                <w:p w:rsidR="007A583F" w:rsidRPr="007E384C" w:rsidRDefault="007A583F" w:rsidP="000163B1">
                  <w:pPr>
                    <w:spacing w:line="276" w:lineRule="auto"/>
                    <w:rPr>
                      <w:rFonts w:cs="Arial"/>
                      <w:szCs w:val="22"/>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02218">
      <w:pPr>
        <w:rPr>
          <w:rFonts w:cs="Arial"/>
          <w:b/>
          <w:sz w:val="22"/>
          <w:szCs w:val="22"/>
        </w:rPr>
      </w:pPr>
      <w:r>
        <w:rPr>
          <w:rFonts w:cs="Arial"/>
          <w:b/>
          <w:noProof/>
          <w:sz w:val="22"/>
          <w:szCs w:val="22"/>
        </w:rPr>
        <w:pict>
          <v:shape id="Picture 15" o:spid="_x0000_s1036" type="#_x0000_t202" style="position:absolute;margin-left:.3pt;margin-top:7.75pt;width:250.5pt;height:6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" filled="f" stroked="f" strokeweight=".5pt">
            <v:textbox>
              <w:txbxContent>
                <w:p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00656B0D" w:rsidRDefault="000163B1" w:rsidP="000163B1">
                  <w:pPr>
                    <w:spacing w:line="276" w:lineRule="auto"/>
                    <w:rPr>
                      <w:rFonts w:cs="Arial"/>
                    </w:rPr>
                  </w:pPr>
                  <w:r>
                    <w:rPr>
                      <w:rFonts w:cs="Arial"/>
                    </w:rPr>
                    <w:t xml:space="preserve">Číslo účtu: </w:t>
                  </w:r>
                  <w:r>
                    <w:rPr>
                      <w:rFonts w:cs="Arial"/>
                    </w:rPr>
                    <w:tab/>
                  </w:r>
                </w:p>
                <w:p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p>
                <w:p w:rsidR="000163B1" w:rsidRPr="007378A4" w:rsidRDefault="000163B1" w:rsidP="000163B1">
                  <w:pPr>
                    <w:spacing w:line="276" w:lineRule="auto"/>
                    <w:rPr>
                      <w:rFonts w:cs="Arial"/>
                    </w:rPr>
                  </w:pPr>
                </w:p>
              </w:txbxContent>
            </v:textbox>
          </v:shape>
        </w:pict>
      </w:r>
      <w:r>
        <w:rPr>
          <w:rFonts w:cs="Arial"/>
          <w:b/>
          <w:noProof/>
          <w:sz w:val="22"/>
          <w:szCs w:val="22"/>
        </w:rPr>
        <w:pict>
          <v:shape id="Picture 16" o:spid="_x0000_s1037" type="#_x0000_t202" style="position:absolute;margin-left:247.95pt;margin-top:7.1pt;width:295pt;height:75.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" filled="f" stroked="f" strokeweight=".5pt">
            <v:textbox>
              <w:txbxContent>
                <w:p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mpkv@mariuspedersen.cz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02218">
      <w:pPr>
        <w:rPr>
          <w:rFonts w:cs="Arial"/>
          <w:b/>
          <w:sz w:val="22"/>
          <w:szCs w:val="22"/>
        </w:rPr>
      </w:pPr>
      <w:r>
        <w:rPr>
          <w:rFonts w:cs="Arial"/>
          <w:b/>
          <w:noProof/>
          <w:sz w:val="22"/>
          <w:szCs w:val="22"/>
        </w:rPr>
        <w:pict>
          <v:shape id="Picture 17" o:spid="_x0000_s1038" type="#_x0000_t202" style="position:absolute;margin-left:246.25pt;margin-top:7.65pt;width:297.35pt;height:85.75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" filled="f" stroked="f" strokeweight=".5pt">
            <v:textbox>
              <w:txbxContent>
                <w:p w:rsidR="000163B1" w:rsidRDefault="000163B1" w:rsidP="000163B1">
                  <w:pPr>
                    <w:spacing w:line="276" w:lineRule="auto"/>
                    <w:rPr>
                      <w:rFonts w:cs="Arial"/>
                    </w:rPr>
                  </w:pPr>
                </w:p>
                <w:p w:rsidR="0004500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p>
                <w:p w:rsidR="00045000" w:rsidRDefault="0016262C" w:rsidP="00025BB5">
                  <w:pPr>
                    <w:spacing w:line="276" w:lineRule="auto"/>
                    <w:ind w:left="1985" w:hanging="1985"/>
                    <w:rPr>
                      <w:rFonts w:cs="Arial"/>
                    </w:rPr>
                  </w:pPr>
                  <w:r>
                    <w:rPr>
                      <w:rFonts w:cs="Arial"/>
                    </w:rPr>
                    <w:t>Telefon:</w:t>
                  </w:r>
                  <w:r>
                    <w:rPr>
                      <w:rFonts w:cs="Arial"/>
                    </w:rPr>
                    <w:tab/>
                  </w:r>
                </w:p>
                <w:p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AB6029">
                    <w:rPr>
                      <w:rFonts w:cs="Arial"/>
                      <w:spacing w:val="-14"/>
                    </w:rPr>
                    <w:t>mpkv</w:t>
                  </w:r>
                  <w:r w:rsidR="00BC4A3C" w:rsidRPr="001E1953">
                    <w:rPr>
                      <w:rFonts w:cs="Arial"/>
                      <w:spacing w:val="-14"/>
                    </w:rPr>
                    <w:t>@mariuspedersen.cz</w:t>
                  </w:r>
                </w:p>
              </w:txbxContent>
            </v:textbox>
          </v:shape>
        </w:pict>
      </w:r>
      <w:r>
        <w:rPr>
          <w:rFonts w:cs="Arial"/>
          <w:b/>
          <w:noProof/>
          <w:sz w:val="22"/>
          <w:szCs w:val="22"/>
        </w:rPr>
        <w:pict>
          <v:shape id="Picture 18" o:spid="_x0000_s1039" type="#_x0000_t202" style="position:absolute;margin-left:.45pt;margin-top:7.8pt;width:3in;height:8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Q/bgIAAEY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" filled="f" stroked="f" strokeweight=".5pt">
            <v:textbox>
              <w:txbxContent>
                <w:p w:rsidR="000163B1" w:rsidRPr="00B92340" w:rsidRDefault="000163B1" w:rsidP="000163B1">
                  <w:pPr>
                    <w:spacing w:line="276" w:lineRule="auto"/>
                    <w:rPr>
                      <w:rFonts w:cs="Arial"/>
                    </w:rPr>
                  </w:pPr>
                  <w:r w:rsidRPr="00B92340">
                    <w:rPr>
                      <w:rFonts w:cs="Arial"/>
                    </w:rPr>
                    <w:t>Zhotovitel – provozovna</w:t>
                  </w:r>
                </w:p>
                <w:p w:rsidR="000163B1" w:rsidRPr="00D46DE1" w:rsidRDefault="00BC4A3C" w:rsidP="000163B1">
                  <w:pPr>
                    <w:spacing w:line="276" w:lineRule="auto"/>
                    <w:rPr>
                      <w:rFonts w:cs="Arial"/>
                      <w:b/>
                    </w:rPr>
                  </w:pPr>
                  <w:r>
                    <w:rPr>
                      <w:rFonts w:cs="Arial"/>
                      <w:b/>
                    </w:rPr>
                    <w:t>PJ MPKV - K. Vary</w:t>
                  </w:r>
                </w:p>
                <w:p w:rsidR="000163B1" w:rsidRDefault="00BC4A3C" w:rsidP="000163B1">
                  <w:pPr>
                    <w:spacing w:line="276" w:lineRule="auto"/>
                    <w:rPr>
                      <w:rFonts w:cs="Arial"/>
                    </w:rPr>
                  </w:pPr>
                  <w:r>
                    <w:rPr>
                      <w:rFonts w:cs="Arial"/>
                    </w:rPr>
                    <w:t>Krušnohorská 792</w:t>
                  </w:r>
                </w:p>
                <w:p w:rsidR="000163B1" w:rsidRDefault="00BC4A3C" w:rsidP="000163B1">
                  <w:pPr>
                    <w:spacing w:line="276" w:lineRule="auto"/>
                    <w:rPr>
                      <w:rFonts w:cs="Arial"/>
                    </w:rPr>
                  </w:pPr>
                  <w:r>
                    <w:rPr>
                      <w:rFonts w:cs="Arial"/>
                    </w:rPr>
                    <w:t>363 01 Ostrov</w:t>
                  </w: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Pr="00B92340" w:rsidRDefault="000163B1" w:rsidP="000163B1">
                  <w:pPr>
                    <w:spacing w:line="276" w:lineRule="auto"/>
                    <w:rPr>
                      <w:rFonts w:cs="Arial"/>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02218">
      <w:pPr>
        <w:rPr>
          <w:rFonts w:cs="Arial"/>
          <w:b/>
          <w:sz w:val="22"/>
          <w:szCs w:val="22"/>
        </w:rPr>
      </w:pPr>
      <w:r>
        <w:rPr>
          <w:rFonts w:cs="Arial"/>
          <w:b/>
          <w:noProof/>
          <w:sz w:val="22"/>
          <w:szCs w:val="22"/>
        </w:rPr>
        <w:pict>
          <v:line id="_x0000_s1042" style="position:absolute;z-index:251662336;visibility:visible"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strokecolor="#5b9bd5 [3204]" strokeweight=".5pt">
            <v:stroke joinstyle="miter"/>
          </v:line>
        </w:pict>
      </w:r>
    </w:p>
    <w:p w:rsidR="00DE4D09" w:rsidRDefault="00DE4D09">
      <w:pPr>
        <w:rPr>
          <w:rFonts w:cs="Arial"/>
          <w:b/>
          <w:sz w:val="22"/>
          <w:szCs w:val="22"/>
        </w:rPr>
      </w:pPr>
    </w:p>
    <w:p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lastRenderedPageBreak/>
        <w:t>PŘEDMĚT SMLOUVY</w:t>
      </w:r>
    </w:p>
    <w:p w:rsidR="00AB6029" w:rsidRPr="00FE4BD9" w:rsidRDefault="00AB6029" w:rsidP="00AB6029">
      <w:pPr>
        <w:autoSpaceDN w:val="0"/>
        <w:spacing w:before="120"/>
        <w:ind w:left="360" w:right="70"/>
        <w:contextualSpacing/>
        <w:jc w:val="both"/>
        <w:rPr>
          <w:rFonts w:cs="Arial"/>
        </w:rPr>
      </w:pPr>
    </w:p>
    <w:p w:rsidR="00AB6029" w:rsidRPr="00FE4BD9" w:rsidRDefault="00AB6029" w:rsidP="00AB6029">
      <w:pPr>
        <w:numPr>
          <w:ilvl w:val="0"/>
          <w:numId w:val="37"/>
        </w:numPr>
        <w:autoSpaceDN w:val="0"/>
        <w:spacing w:before="120"/>
        <w:ind w:right="70"/>
        <w:contextualSpacing/>
        <w:jc w:val="both"/>
        <w:rPr>
          <w:rFonts w:cs="Arial"/>
        </w:rPr>
      </w:pPr>
      <w:r w:rsidRPr="00FE4BD9">
        <w:rPr>
          <w:rFonts w:cs="Arial"/>
        </w:rPr>
        <w:t>Předmětem Smlouvy je zajištění přepravy, využití či odstranění odpadů ve vlastnictví objednatele, realizace služeb v oblasti odpadového hospodářství, konzultační a poradenská činnost v oblasti odpadového hospodářství, nájem sběrných nádob a zařízení a poskytování ostatních služeb, tedy plnění zhotovitele pro objednatele, když popis rozsahu a podmínek předmětu plnění je sjednán touto Smlouvou včetně jejich příloh.</w:t>
      </w:r>
    </w:p>
    <w:p w:rsidR="00AB6029" w:rsidRPr="00FE4BD9" w:rsidRDefault="00AB6029" w:rsidP="00AB6029">
      <w:pPr>
        <w:ind w:right="68"/>
        <w:rPr>
          <w:rFonts w:cs="Arial"/>
          <w:bCs/>
        </w:rPr>
      </w:pPr>
    </w:p>
    <w:p w:rsidR="00AB6029" w:rsidRPr="00FE4BD9" w:rsidRDefault="00AB6029" w:rsidP="00AB6029">
      <w:pPr>
        <w:ind w:right="68"/>
        <w:rPr>
          <w:rFonts w:cs="Arial"/>
          <w:bCs/>
        </w:rPr>
      </w:pPr>
    </w:p>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t>ZÁVAZKY SMLUVNÍCH STRAN</w:t>
      </w:r>
    </w:p>
    <w:p w:rsidR="00AB6029" w:rsidRPr="00FE4BD9" w:rsidRDefault="00AB6029" w:rsidP="00AB6029">
      <w:pPr>
        <w:numPr>
          <w:ilvl w:val="0"/>
          <w:numId w:val="1"/>
        </w:numPr>
        <w:autoSpaceDN w:val="0"/>
        <w:spacing w:before="120" w:line="276" w:lineRule="auto"/>
        <w:ind w:left="0" w:right="68" w:firstLine="0"/>
        <w:rPr>
          <w:rFonts w:cs="Arial"/>
          <w:b/>
          <w:bCs/>
          <w:lang w:eastAsia="en-US"/>
        </w:rPr>
      </w:pPr>
      <w:r w:rsidRPr="00FE4BD9">
        <w:rPr>
          <w:rFonts w:cs="Arial"/>
          <w:bCs/>
          <w:u w:val="single"/>
          <w:lang w:eastAsia="en-US"/>
        </w:rPr>
        <w:t>Zhotovitel se zavazuje</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realizovat tuto Smlouvu v souladu s jejími ustanoveními,</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dodržovat ustanovení příslušných zákonů týkajících se odpadového hospodářství v platném znění, jakož i dalších závazných norem a zákonů České republiky, vyhlášek a nařízení,</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zajistit využití, recyklaci, regeneraci využitelných odpadů (dále také jen druhotných surovin) efektivním a ekonomickým způsobem, který respektuje zákony na ochranu životního prostředí,</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zajistit odstranění vznikajících odpadů v případě, že další využití odpadů není možné,</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poskytnout objednateli, na jeho vyžádání a za úplatu nádoby pro shromažďování odpadů, případně další technická zařízení dále definovaná touto Smlouvou,</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zajistit ve sjednaném termínu přepravu odpadů, bude-li objednatelem požadována, uvedených v této Smlouvě k vlastnímu či externímu využití, případně odstranění v souladu s požadavky objednatele a v souladu s požadavky stanovenými ve zvláštních předpisech,</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při přepravě odpadu kategorie N, O/N případně N/O zajistit řádně zákonné ohlašovací povinnosti, bude-li uvedené objednatel požadovat, když zhotovitel bude uveden jako odesílatel odpadu k přepravě.</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zajistit pro objednatele další služby sjednané touto Smlouvou,</w:t>
      </w:r>
    </w:p>
    <w:p w:rsidR="00AB6029" w:rsidRPr="00FE4BD9" w:rsidRDefault="00AB6029" w:rsidP="00AB6029">
      <w:pPr>
        <w:numPr>
          <w:ilvl w:val="0"/>
          <w:numId w:val="5"/>
        </w:numPr>
        <w:autoSpaceDN w:val="0"/>
        <w:spacing w:before="120"/>
        <w:ind w:right="70"/>
        <w:jc w:val="both"/>
        <w:rPr>
          <w:rFonts w:cs="Arial"/>
          <w:lang w:eastAsia="en-US"/>
        </w:rPr>
      </w:pPr>
      <w:r w:rsidRPr="00FE4BD9">
        <w:rPr>
          <w:rFonts w:cs="Arial"/>
          <w:lang w:eastAsia="en-US"/>
        </w:rPr>
        <w:t>sjednané služby provádět řádně a včas podle dodacích podmínek této Smlouvy,</w:t>
      </w:r>
    </w:p>
    <w:p w:rsidR="00AB6029" w:rsidRPr="00FE4BD9" w:rsidRDefault="00AB6029" w:rsidP="00AB6029">
      <w:pPr>
        <w:spacing w:before="120" w:line="276" w:lineRule="auto"/>
        <w:ind w:right="70"/>
        <w:rPr>
          <w:rFonts w:cs="Arial"/>
          <w:lang w:eastAsia="en-US"/>
        </w:rPr>
      </w:pPr>
    </w:p>
    <w:p w:rsidR="00AB6029" w:rsidRPr="00FE4BD9" w:rsidRDefault="00AB6029" w:rsidP="00AB6029">
      <w:pPr>
        <w:numPr>
          <w:ilvl w:val="0"/>
          <w:numId w:val="1"/>
        </w:numPr>
        <w:autoSpaceDN w:val="0"/>
        <w:spacing w:before="120" w:line="276" w:lineRule="auto"/>
        <w:ind w:left="0" w:right="70" w:firstLine="0"/>
        <w:rPr>
          <w:rFonts w:cs="Arial"/>
          <w:bCs/>
          <w:lang w:eastAsia="en-US"/>
        </w:rPr>
      </w:pPr>
      <w:r w:rsidRPr="00FE4BD9">
        <w:rPr>
          <w:rFonts w:cs="Arial"/>
          <w:bCs/>
          <w:u w:val="single"/>
          <w:lang w:eastAsia="en-US"/>
        </w:rPr>
        <w:t>Zhotovitel je oprávněn</w:t>
      </w:r>
      <w:r w:rsidRPr="00FE4BD9">
        <w:rPr>
          <w:rFonts w:cs="Arial"/>
          <w:bCs/>
          <w:lang w:eastAsia="en-US"/>
        </w:rPr>
        <w:t>:</w:t>
      </w:r>
    </w:p>
    <w:p w:rsidR="00AB6029" w:rsidRPr="00FE4BD9" w:rsidRDefault="00AB6029" w:rsidP="00AB6029">
      <w:pPr>
        <w:numPr>
          <w:ilvl w:val="0"/>
          <w:numId w:val="8"/>
        </w:numPr>
        <w:autoSpaceDN w:val="0"/>
        <w:spacing w:before="120"/>
        <w:ind w:right="70"/>
        <w:jc w:val="both"/>
        <w:rPr>
          <w:rFonts w:cs="Arial"/>
          <w:lang w:eastAsia="en-US"/>
        </w:rPr>
      </w:pPr>
      <w:r w:rsidRPr="00FE4BD9">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objednatele; umožnění naložení odpadu a manipulace s odpadem na místě umístění - stanoviště a/nebo shromažďování odpadu; předávání písemných dokladů a informací o odpadech (např. identifikační list nebezpečného odpadu, základní popis odpadu, průvodka odpadu určeného ke skládkování, deklarace kvality odpadu apod.); poskytování informací o svých potřebách k řádnému plnění,</w:t>
      </w:r>
    </w:p>
    <w:p w:rsidR="00AB6029" w:rsidRPr="00FE4BD9" w:rsidRDefault="00AB6029" w:rsidP="00AB6029">
      <w:pPr>
        <w:numPr>
          <w:ilvl w:val="0"/>
          <w:numId w:val="8"/>
        </w:numPr>
        <w:autoSpaceDN w:val="0"/>
        <w:spacing w:before="120"/>
        <w:ind w:right="70"/>
        <w:jc w:val="both"/>
        <w:rPr>
          <w:rFonts w:cs="Arial"/>
          <w:lang w:eastAsia="en-US"/>
        </w:rPr>
      </w:pPr>
      <w:r w:rsidRPr="00FE4BD9">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AB6029" w:rsidRPr="00FE4BD9" w:rsidRDefault="00AB6029" w:rsidP="00AB6029">
      <w:pPr>
        <w:numPr>
          <w:ilvl w:val="0"/>
          <w:numId w:val="8"/>
        </w:numPr>
        <w:autoSpaceDN w:val="0"/>
        <w:spacing w:before="120"/>
        <w:ind w:right="70"/>
        <w:jc w:val="both"/>
        <w:rPr>
          <w:rFonts w:cs="Arial"/>
          <w:lang w:eastAsia="en-US"/>
        </w:rPr>
      </w:pPr>
      <w:r w:rsidRPr="00FE4BD9">
        <w:rPr>
          <w:rFonts w:cs="Arial"/>
          <w:lang w:eastAsia="en-US"/>
        </w:rPr>
        <w:t>požadovat od objednatele řádné a včasné zaplacení dohodnuté ceny předmětu plnění. Zhotovitel si současně vyhrazuje právo nepotvrdit další objednávku objednatele dle čl. V. odst. 4. a 5. této smlouvy, a to do doby, dokud nebudou vyrovnány v celém rozsahu finanční závazky vyplývající z předcházející objednávky.</w:t>
      </w:r>
    </w:p>
    <w:p w:rsidR="00AB6029" w:rsidRPr="00FE4BD9" w:rsidRDefault="00AB6029" w:rsidP="00AB6029">
      <w:pPr>
        <w:autoSpaceDN w:val="0"/>
        <w:spacing w:before="120" w:line="276" w:lineRule="auto"/>
        <w:ind w:right="70"/>
        <w:rPr>
          <w:rFonts w:cs="Arial"/>
          <w:lang w:eastAsia="en-US"/>
        </w:rPr>
      </w:pPr>
    </w:p>
    <w:p w:rsidR="00AB6029" w:rsidRPr="00FE4BD9" w:rsidRDefault="00AB6029" w:rsidP="00AB6029">
      <w:pPr>
        <w:numPr>
          <w:ilvl w:val="0"/>
          <w:numId w:val="1"/>
        </w:numPr>
        <w:autoSpaceDN w:val="0"/>
        <w:spacing w:before="120" w:line="276" w:lineRule="auto"/>
        <w:ind w:right="70"/>
        <w:contextualSpacing/>
        <w:rPr>
          <w:rFonts w:cs="Arial"/>
          <w:bCs/>
        </w:rPr>
      </w:pPr>
      <w:r w:rsidRPr="00FE4BD9">
        <w:rPr>
          <w:rFonts w:cs="Arial"/>
          <w:bCs/>
          <w:u w:val="single"/>
        </w:rPr>
        <w:t>Objednatel se zavazuje</w:t>
      </w:r>
      <w:r w:rsidRPr="00FE4BD9">
        <w:rPr>
          <w:rFonts w:cs="Arial"/>
          <w:bCs/>
        </w:rPr>
        <w:t>:</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dodržovat ustanovení zákona o odpadech v platném znění, jakož i dalších závazných norem a zákonů České republiky a vyhlášek a nařízení,</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informovat bez odkladu odpovědného pracovníka zhotovitele ve věcech provozních v případě vzniku mimořádné události o potřebě odvozu, využití a/nebo odstranění odpadů,</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informovat odpovědného pracovníka zhotovitele ve věcech provozních o nově vznikajících odpadech pro včasné zajištění případné analýzy a vhodné shromažďovací nádoby,</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zpracovat a předat zhotoviteli písemné doklady a informací o odpadech (např. identifikační list nebezpečného odpadu, základní popis odpadu, průvodka odpadu určeného k využití a/nebo odstranění odpadu, deklarace kvality odpadu apod.) ke všem produkovaným odpadům, objednatel se zavazuje poskytnout zhotoviteli při tomto součinnost; Základní popis odpadu dodat před prvním z odběrů odpadů, nejpozději však při zahájení prvního odběru odpadů,</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lastRenderedPageBreak/>
        <w:t>řádně a včas provádět úhradu služeb zhotoviteli ve výši dle podmínek této Smlouvy, a to způsobem a v termínech dohodnutých v této Smlouvě</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 xml:space="preserve">zajistit řádné a včasné poskytnutí součinnosti, zejména zajistit odpovídající a dostatečný vstup zaměstnanců zhotovitele či třetích osob vykonávající činnost jménem zhotovitele, vjezd a výjezd vozidel a manipulačních prostředků zabezpečujících poskytování služby na místa shromažďování odpadů a na další místa plnění závazků ze Smlouvy, zajistit možnost nezbytné manipulace s odpadem na místě umístění, předávat řádně a včas doklady a informace o odpadech a svých potřebách k řádnému plnění </w:t>
      </w:r>
      <w:bookmarkStart w:id="0" w:name="_Ref381021851"/>
      <w:r w:rsidRPr="00FE4BD9">
        <w:rPr>
          <w:rFonts w:cs="Arial"/>
          <w:lang w:eastAsia="en-US"/>
        </w:rPr>
        <w:t>této Smlouvy,</w:t>
      </w:r>
      <w:bookmarkEnd w:id="0"/>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ukládat do označených sběrných nádob pouze odpady, pro které je sběrná nádoba určena, a to v množství a za podmínek sjednaných v této Smlouvě,</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připravit odpady, jejichž odběr u zhotovitele objednal, a to takovým způsobem, aby ve stanoveném termínu byly způsobilé k nakládce a přepravě ve sjednaném množství, obalu a/nebo nádobě dle pokynu zhotovitele upřesněného v potvrzené objednávce, vybavit a označit odpad příslušnými doklady dle platných právních předpisů,</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sdělit zhotoviteli neprodleně, nejpozději do 5 dnů před plánovaným termínem přepravy, požadavek na zajištění obalu, pokud nebude mít objednatel k dispozici obal požadovaný zhotovitelem,</w:t>
      </w:r>
    </w:p>
    <w:p w:rsidR="00AB6029" w:rsidRPr="00FE4BD9" w:rsidRDefault="00AB6029" w:rsidP="00AB6029">
      <w:pPr>
        <w:numPr>
          <w:ilvl w:val="0"/>
          <w:numId w:val="9"/>
        </w:numPr>
        <w:autoSpaceDN w:val="0"/>
        <w:spacing w:before="120"/>
        <w:ind w:right="70"/>
        <w:jc w:val="both"/>
        <w:rPr>
          <w:rFonts w:cs="Arial"/>
          <w:lang w:eastAsia="en-US"/>
        </w:rPr>
      </w:pPr>
      <w:r w:rsidRPr="00FE4BD9">
        <w:rPr>
          <w:rFonts w:cs="Arial"/>
          <w:lang w:eastAsia="en-US"/>
        </w:rPr>
        <w:t>není-li sjednáno touto Smlouvou jinak, zajistit prostřednictvím vlastních pracovníků bezpečné naložení odpadu na dopravní prostředek přistavený zhotovitelem, a to odpadu deklarovaného v objednávce,</w:t>
      </w:r>
    </w:p>
    <w:p w:rsidR="00AB6029" w:rsidRPr="00FE4BD9" w:rsidRDefault="00AB6029" w:rsidP="00AB6029">
      <w:pPr>
        <w:autoSpaceDN w:val="0"/>
        <w:ind w:right="70"/>
        <w:jc w:val="both"/>
        <w:rPr>
          <w:rFonts w:cs="Arial"/>
        </w:rPr>
      </w:pPr>
    </w:p>
    <w:p w:rsidR="00AB6029" w:rsidRPr="00FE4BD9" w:rsidRDefault="00AB6029" w:rsidP="00AB6029">
      <w:pPr>
        <w:numPr>
          <w:ilvl w:val="0"/>
          <w:numId w:val="1"/>
        </w:numPr>
        <w:autoSpaceDN w:val="0"/>
        <w:spacing w:before="120"/>
        <w:ind w:right="70"/>
        <w:contextualSpacing/>
        <w:rPr>
          <w:rFonts w:cs="Arial"/>
          <w:u w:val="single"/>
        </w:rPr>
      </w:pPr>
      <w:r w:rsidRPr="00FE4BD9">
        <w:rPr>
          <w:rFonts w:cs="Arial"/>
          <w:u w:val="single"/>
        </w:rPr>
        <w:t>Objednatel je oprávněn</w:t>
      </w:r>
      <w:r w:rsidRPr="00FE4BD9">
        <w:rPr>
          <w:rFonts w:cs="Arial"/>
        </w:rPr>
        <w:t>:</w:t>
      </w:r>
    </w:p>
    <w:p w:rsidR="00AB6029" w:rsidRPr="00FE4BD9" w:rsidRDefault="00AB6029" w:rsidP="00AB6029">
      <w:pPr>
        <w:numPr>
          <w:ilvl w:val="0"/>
          <w:numId w:val="4"/>
        </w:numPr>
        <w:autoSpaceDN w:val="0"/>
        <w:spacing w:before="120"/>
        <w:ind w:right="70"/>
        <w:jc w:val="both"/>
        <w:rPr>
          <w:rFonts w:cs="Arial"/>
        </w:rPr>
      </w:pPr>
      <w:r w:rsidRPr="00FE4BD9">
        <w:rPr>
          <w:rFonts w:cs="Arial"/>
        </w:rPr>
        <w:t>požadovat po zhotoviteli plnění předmětu Smlouvy dle podmínek této Smlouvy,</w:t>
      </w:r>
    </w:p>
    <w:p w:rsidR="00AB6029" w:rsidRPr="00FE4BD9" w:rsidRDefault="00AB6029" w:rsidP="00AB6029">
      <w:pPr>
        <w:autoSpaceDN w:val="0"/>
        <w:ind w:left="720" w:right="70"/>
        <w:jc w:val="both"/>
        <w:rPr>
          <w:rFonts w:cs="Arial"/>
        </w:rPr>
      </w:pPr>
    </w:p>
    <w:p w:rsidR="00AB6029" w:rsidRPr="00FE4BD9" w:rsidRDefault="00AB6029" w:rsidP="00AB6029">
      <w:pPr>
        <w:numPr>
          <w:ilvl w:val="0"/>
          <w:numId w:val="1"/>
        </w:numPr>
        <w:autoSpaceDN w:val="0"/>
        <w:spacing w:before="120"/>
        <w:ind w:right="70"/>
        <w:contextualSpacing/>
        <w:jc w:val="both"/>
        <w:rPr>
          <w:rFonts w:cs="Arial"/>
          <w:u w:val="single"/>
        </w:rPr>
      </w:pPr>
      <w:r w:rsidRPr="00FE4BD9">
        <w:rPr>
          <w:rFonts w:cs="Arial"/>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rsidR="00AB6029" w:rsidRPr="00FE4BD9" w:rsidRDefault="00AB6029" w:rsidP="00AB6029">
      <w:pPr>
        <w:ind w:left="360"/>
        <w:jc w:val="both"/>
        <w:rPr>
          <w:rFonts w:cs="Arial"/>
        </w:rPr>
      </w:pPr>
    </w:p>
    <w:p w:rsidR="00AB6029" w:rsidRPr="00FE4BD9" w:rsidRDefault="00AB6029" w:rsidP="00AB6029">
      <w:pPr>
        <w:ind w:left="360"/>
        <w:jc w:val="both"/>
        <w:rPr>
          <w:rFonts w:cs="Arial"/>
        </w:rPr>
      </w:pPr>
    </w:p>
    <w:p w:rsidR="00AB6029" w:rsidRPr="00FE4BD9" w:rsidRDefault="00AB6029" w:rsidP="00AB6029">
      <w:pPr>
        <w:ind w:left="360"/>
        <w:jc w:val="both"/>
        <w:rPr>
          <w:rFonts w:cs="Arial"/>
        </w:rPr>
      </w:pPr>
    </w:p>
    <w:p w:rsidR="00AB6029" w:rsidRPr="00FE4BD9" w:rsidRDefault="00AB6029" w:rsidP="00AB6029">
      <w:pPr>
        <w:numPr>
          <w:ilvl w:val="0"/>
          <w:numId w:val="3"/>
        </w:numPr>
        <w:spacing w:after="240" w:line="276" w:lineRule="auto"/>
        <w:ind w:left="1843" w:hanging="1843"/>
        <w:contextualSpacing/>
        <w:rPr>
          <w:rFonts w:cs="Arial"/>
          <w:b/>
          <w:sz w:val="22"/>
          <w:szCs w:val="22"/>
        </w:rPr>
      </w:pPr>
      <w:bookmarkStart w:id="1" w:name="_Ref491978126"/>
      <w:r w:rsidRPr="00FE4BD9">
        <w:rPr>
          <w:rFonts w:cs="Arial"/>
          <w:b/>
          <w:sz w:val="22"/>
          <w:szCs w:val="22"/>
        </w:rPr>
        <w:t>OBCHODNÍ PODMÍNKY POSKYTOVANÝCH SLUŽEB SBĚRU, SVOZU A VYUŽITÍ A/NEBO ODSTRANĚNÍ SMĚSNÉHO KOMUNÁLNÍHO ODPADU, SEPAROVANÝCH SLOŽEK KOMUNÁLNÍHO ODPADU</w:t>
      </w:r>
      <w:bookmarkEnd w:id="1"/>
    </w:p>
    <w:p w:rsidR="00AB6029" w:rsidRPr="00FE4BD9" w:rsidRDefault="00AB6029" w:rsidP="00AB6029">
      <w:pPr>
        <w:numPr>
          <w:ilvl w:val="0"/>
          <w:numId w:val="38"/>
        </w:numPr>
        <w:shd w:val="clear" w:color="auto" w:fill="FFFFFF"/>
        <w:spacing w:before="120"/>
        <w:ind w:left="284" w:hanging="284"/>
        <w:jc w:val="both"/>
        <w:rPr>
          <w:rFonts w:cs="Arial"/>
          <w:u w:val="single"/>
        </w:rPr>
      </w:pPr>
      <w:r w:rsidRPr="00FE4BD9">
        <w:rPr>
          <w:rFonts w:cs="Arial"/>
        </w:rPr>
        <w:t xml:space="preserve">V případě sjednání služby </w:t>
      </w:r>
      <w:r w:rsidRPr="00FE4BD9">
        <w:rPr>
          <w:rFonts w:cs="Arial"/>
          <w:b/>
        </w:rPr>
        <w:t>sb</w:t>
      </w:r>
      <w:r w:rsidRPr="00FE4BD9">
        <w:rPr>
          <w:b/>
        </w:rPr>
        <w:t xml:space="preserve">ěr, svoz a odstranění směsného komunálního odpadu </w:t>
      </w:r>
      <w:r w:rsidRPr="00FE4BD9">
        <w:t>(dále jen</w:t>
      </w:r>
      <w:r w:rsidRPr="00FE4BD9">
        <w:rPr>
          <w:b/>
        </w:rPr>
        <w:t xml:space="preserve"> </w:t>
      </w:r>
      <w:r w:rsidRPr="00FE4BD9">
        <w:t>„</w:t>
      </w:r>
      <w:r w:rsidRPr="00FE4BD9">
        <w:rPr>
          <w:b/>
        </w:rPr>
        <w:t>SKO</w:t>
      </w:r>
      <w:r w:rsidRPr="00FE4BD9">
        <w:t>“)</w:t>
      </w:r>
      <w:r w:rsidRPr="00FE4BD9">
        <w:rPr>
          <w:b/>
        </w:rPr>
        <w:t xml:space="preserve">, sběr, svoz a využití separovaných složek komunálního odpadu </w:t>
      </w:r>
      <w:r w:rsidRPr="00FE4BD9">
        <w:t>(dále jen</w:t>
      </w:r>
      <w:r w:rsidRPr="00FE4BD9">
        <w:rPr>
          <w:b/>
        </w:rPr>
        <w:t xml:space="preserve"> „SO“</w:t>
      </w:r>
      <w:r w:rsidRPr="00FE4BD9">
        <w:t>) (dále jen „</w:t>
      </w:r>
      <w:r w:rsidRPr="00FE4BD9">
        <w:rPr>
          <w:b/>
        </w:rPr>
        <w:t>BIO</w:t>
      </w:r>
      <w:r w:rsidRPr="00FE4BD9">
        <w:t xml:space="preserve">“) </w:t>
      </w:r>
      <w:r w:rsidRPr="00FE4BD9">
        <w:rPr>
          <w:rFonts w:cs="Arial"/>
        </w:rPr>
        <w:t>se smluvní strany, kromě v této Smlouvě sjednaných podmínek, dále dohodly na rozšiřujících smluvních podmínkách uvedených v tomto článku této Smlouvy.</w:t>
      </w:r>
    </w:p>
    <w:p w:rsidR="00AB6029" w:rsidRPr="00FE4BD9" w:rsidRDefault="00AB6029" w:rsidP="00AB6029">
      <w:pPr>
        <w:numPr>
          <w:ilvl w:val="0"/>
          <w:numId w:val="38"/>
        </w:numPr>
        <w:shd w:val="clear" w:color="auto" w:fill="FFFFFF"/>
        <w:spacing w:before="120" w:line="276" w:lineRule="auto"/>
        <w:ind w:left="284" w:hanging="284"/>
        <w:jc w:val="both"/>
        <w:rPr>
          <w:rFonts w:cs="Arial"/>
          <w:u w:val="single"/>
          <w:lang w:eastAsia="en-US"/>
        </w:rPr>
      </w:pPr>
      <w:r w:rsidRPr="00FE4BD9">
        <w:rPr>
          <w:rFonts w:cs="Arial"/>
          <w:color w:val="000000"/>
          <w:spacing w:val="-1"/>
          <w:u w:val="single"/>
          <w:lang w:eastAsia="en-US"/>
        </w:rPr>
        <w:t>Zhotovitel se zavazuje:</w:t>
      </w:r>
    </w:p>
    <w:p w:rsidR="00AB6029" w:rsidRPr="00FE4BD9" w:rsidRDefault="00AB6029" w:rsidP="00AB6029">
      <w:pPr>
        <w:numPr>
          <w:ilvl w:val="0"/>
          <w:numId w:val="39"/>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zajišťovat odvoz SKO, a/nebo SO z nádob zajištěných řádně a včas objednatelem na jeho náklady a/nebo z nádob pronajatých zhotovitelem, pokud byl nájem s objednatelem sjednán, když nádoby musí odpovídat standardu odpadových nádob (popelnice plastové P80, P120 a P240, kontejnery plastové K660 a K1100) a technickým i kvalitativním provedením odpovídat zásadám bezpečnosti práce při manipulaci s nimi,</w:t>
      </w:r>
    </w:p>
    <w:p w:rsidR="00AB6029" w:rsidRPr="00FE4BD9" w:rsidRDefault="00AB6029" w:rsidP="00AB6029">
      <w:pPr>
        <w:numPr>
          <w:ilvl w:val="0"/>
          <w:numId w:val="39"/>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u nádob pronajatých zhotovitelem objednateli provádět jejich údržbu a nahradit nádobu, která je z technického a bezpečnostního hlediska dále nepoužitelná,</w:t>
      </w:r>
    </w:p>
    <w:p w:rsidR="00AB6029" w:rsidRPr="00FE4BD9" w:rsidRDefault="00AB6029" w:rsidP="00AB6029">
      <w:pPr>
        <w:numPr>
          <w:ilvl w:val="0"/>
          <w:numId w:val="39"/>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zabezpečit v intervalech dohodnutých touto Smlouvou a jejími přílohami vyprazdňování odpadových nádob s obsahem SKO, SO, jeho odvoz a odstranění, resp. využití,</w:t>
      </w:r>
    </w:p>
    <w:p w:rsidR="00AB6029" w:rsidRPr="00FE4BD9" w:rsidRDefault="00AB6029" w:rsidP="00AB6029">
      <w:pPr>
        <w:numPr>
          <w:ilvl w:val="0"/>
          <w:numId w:val="39"/>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po provedení výsypu vrátit nádobu na místo odkud byla převzata,</w:t>
      </w:r>
    </w:p>
    <w:p w:rsidR="00AB6029" w:rsidRPr="00FE4BD9" w:rsidRDefault="00AB6029" w:rsidP="00AB6029">
      <w:pPr>
        <w:numPr>
          <w:ilvl w:val="0"/>
          <w:numId w:val="39"/>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odstranit případné znečištění způsobené zaměstnanci zhotovitele při manipulaci s nádobami,</w:t>
      </w:r>
    </w:p>
    <w:p w:rsidR="00AB6029" w:rsidRPr="00FE4BD9" w:rsidRDefault="00AB6029" w:rsidP="00AB6029">
      <w:pPr>
        <w:numPr>
          <w:ilvl w:val="0"/>
          <w:numId w:val="39"/>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v případě nedodržení termínu odvozu SKO, a/nebo SO z důvodu na straně zhotovitele zajistit náhradní provedení této služby nejpozději do 48 hodin,</w:t>
      </w:r>
    </w:p>
    <w:p w:rsidR="00AB6029" w:rsidRPr="00FE4BD9" w:rsidRDefault="00AB6029" w:rsidP="00AB6029">
      <w:pPr>
        <w:numPr>
          <w:ilvl w:val="0"/>
          <w:numId w:val="39"/>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v případě neprůjezdnosti svozové trasy nebo jiných příčin, které nejsou na straně zhotovitele, zajistit náhradní řešení po dohodě s objednatelem,</w:t>
      </w:r>
    </w:p>
    <w:p w:rsidR="00AB6029" w:rsidRPr="00FE4BD9" w:rsidRDefault="00AB6029" w:rsidP="00AB6029">
      <w:pPr>
        <w:numPr>
          <w:ilvl w:val="0"/>
          <w:numId w:val="39"/>
        </w:numPr>
        <w:shd w:val="clear" w:color="auto" w:fill="FFFFFF"/>
        <w:tabs>
          <w:tab w:val="left" w:pos="567"/>
        </w:tabs>
        <w:spacing w:before="120"/>
        <w:ind w:left="567" w:right="14" w:hanging="283"/>
        <w:jc w:val="both"/>
        <w:rPr>
          <w:rFonts w:cs="Arial"/>
          <w:color w:val="000000"/>
          <w:spacing w:val="-5"/>
          <w:lang w:eastAsia="en-US"/>
        </w:rPr>
      </w:pPr>
      <w:r w:rsidRPr="00FE4BD9">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rsidR="00AB6029" w:rsidRPr="00FE4BD9" w:rsidRDefault="00AB6029" w:rsidP="00AB6029">
      <w:pPr>
        <w:shd w:val="clear" w:color="auto" w:fill="FFFFFF"/>
        <w:tabs>
          <w:tab w:val="left" w:pos="567"/>
        </w:tabs>
        <w:spacing w:before="120"/>
        <w:ind w:left="567" w:right="14"/>
        <w:jc w:val="both"/>
        <w:rPr>
          <w:rFonts w:cs="Arial"/>
          <w:color w:val="000000"/>
          <w:spacing w:val="-5"/>
          <w:lang w:eastAsia="en-US"/>
        </w:rPr>
      </w:pPr>
    </w:p>
    <w:p w:rsidR="00AB6029" w:rsidRPr="00FE4BD9" w:rsidRDefault="00AB6029" w:rsidP="00AB6029">
      <w:pPr>
        <w:numPr>
          <w:ilvl w:val="0"/>
          <w:numId w:val="38"/>
        </w:numPr>
        <w:shd w:val="clear" w:color="auto" w:fill="FFFFFF"/>
        <w:spacing w:before="120" w:line="276" w:lineRule="auto"/>
        <w:ind w:left="284" w:hanging="284"/>
        <w:jc w:val="both"/>
        <w:rPr>
          <w:rFonts w:cs="Arial"/>
          <w:color w:val="000000"/>
          <w:spacing w:val="-1"/>
          <w:u w:val="single"/>
          <w:lang w:eastAsia="en-US"/>
        </w:rPr>
      </w:pPr>
      <w:r w:rsidRPr="00FE4BD9">
        <w:rPr>
          <w:rFonts w:cs="Arial"/>
          <w:color w:val="000000"/>
          <w:spacing w:val="-1"/>
          <w:u w:val="single"/>
          <w:lang w:eastAsia="en-US"/>
        </w:rPr>
        <w:lastRenderedPageBreak/>
        <w:t>Objednatel se zavazuje:</w:t>
      </w:r>
    </w:p>
    <w:p w:rsidR="00AB6029" w:rsidRPr="00FE4BD9" w:rsidRDefault="00AB6029" w:rsidP="00AB6029">
      <w:pPr>
        <w:numPr>
          <w:ilvl w:val="0"/>
          <w:numId w:val="10"/>
        </w:numPr>
        <w:shd w:val="clear" w:color="auto" w:fill="FFFFFF"/>
        <w:tabs>
          <w:tab w:val="left" w:pos="567"/>
        </w:tabs>
        <w:spacing w:before="120"/>
        <w:ind w:right="14"/>
        <w:jc w:val="both"/>
        <w:rPr>
          <w:rFonts w:cs="Arial"/>
          <w:color w:val="000000"/>
          <w:spacing w:val="-3"/>
          <w:lang w:eastAsia="en-US"/>
        </w:rPr>
      </w:pPr>
      <w:r w:rsidRPr="00FE4BD9">
        <w:rPr>
          <w:rFonts w:cs="Arial"/>
          <w:color w:val="000000"/>
          <w:spacing w:val="-3"/>
          <w:lang w:eastAsia="en-US"/>
        </w:rPr>
        <w:t>objednat u zhotovitele odvoz a odstranění nebo využití SKO, a/nebo SO z takového množství a kapacity sběrných nádob, aby při dohodnutém intervalu poskytování služby nedocházelo k jejich přeplňování. Odvoz volně vysypaného odpadu a odpadu uloženého mimo sběrné nádoby, kromě pytlů poskytnutých zhotovitelem, není předmětem této Smlouvy,</w:t>
      </w:r>
    </w:p>
    <w:p w:rsidR="00AB6029" w:rsidRPr="00FE4BD9" w:rsidRDefault="00AB6029" w:rsidP="00AB6029">
      <w:pPr>
        <w:numPr>
          <w:ilvl w:val="0"/>
          <w:numId w:val="10"/>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zřídit na vlastních nebo objednatelem užívaných pozemcích stálá stanoviště sběrných nádob na SKO, a/nebo SO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AB6029" w:rsidRPr="00FE4BD9" w:rsidRDefault="00AB6029" w:rsidP="00AB6029">
      <w:pPr>
        <w:numPr>
          <w:ilvl w:val="0"/>
          <w:numId w:val="10"/>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Stanoviště nádob nebudou od svozové trasy vzdálená více jak 5 metrů. Nezajistí-li objednatel přístup ke sběrným nádobám (překážky na komunikaci pro průjezd vozidel, sněhové závěje, nádoby za plotem atd.) a možnost manipulace s nimi, jsou zaměstnanci zhotovitele oprávněni nádobu nevyprázdnit. Objednatel nemá v takovém případě nárok na slevu či náhradní odvoz z důvodu neprovedení služby. Náhradní odvoz může být po dohodě smluvních stran proveden zhotovitelem jako placená služba mimo pravidelný odvoz,</w:t>
      </w:r>
    </w:p>
    <w:p w:rsidR="00AB6029" w:rsidRPr="00FE4BD9" w:rsidRDefault="00AB6029" w:rsidP="00AB6029">
      <w:pPr>
        <w:numPr>
          <w:ilvl w:val="0"/>
          <w:numId w:val="10"/>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šetrně manipulovat s nádobami poskytnutými zhotovitelem a neprodleně oznámit ztrátu, poškození nebo zničení nádoby nebo štítku s označením typu služby,</w:t>
      </w:r>
    </w:p>
    <w:p w:rsidR="00AB6029" w:rsidRPr="00FE4BD9" w:rsidRDefault="00AB6029" w:rsidP="00AB6029">
      <w:pPr>
        <w:numPr>
          <w:ilvl w:val="0"/>
          <w:numId w:val="10"/>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zavazuje nepřetěžovat sběrné nádoby, přičemž maximální naplněnost nádob pro SKO, a/nebo SO:</w:t>
      </w:r>
    </w:p>
    <w:p w:rsidR="00AB6029" w:rsidRPr="00FE4BD9" w:rsidRDefault="00AB6029" w:rsidP="00AB6029">
      <w:pPr>
        <w:numPr>
          <w:ilvl w:val="1"/>
          <w:numId w:val="10"/>
        </w:numPr>
        <w:shd w:val="clear" w:color="auto" w:fill="FFFFFF"/>
        <w:tabs>
          <w:tab w:val="left" w:pos="567"/>
        </w:tabs>
        <w:ind w:left="1077" w:right="11" w:firstLine="0"/>
        <w:jc w:val="both"/>
        <w:rPr>
          <w:rFonts w:cs="Arial"/>
          <w:color w:val="000000"/>
          <w:spacing w:val="-3"/>
          <w:lang w:eastAsia="en-US"/>
        </w:rPr>
      </w:pPr>
      <w:r w:rsidRPr="00FE4BD9">
        <w:rPr>
          <w:rFonts w:cs="Arial"/>
          <w:color w:val="000000"/>
          <w:spacing w:val="-3"/>
          <w:lang w:eastAsia="en-US"/>
        </w:rPr>
        <w:t>P80l plast</w:t>
      </w:r>
      <w:r w:rsidRPr="00FE4BD9">
        <w:rPr>
          <w:rFonts w:cs="Arial"/>
          <w:color w:val="000000"/>
          <w:spacing w:val="-3"/>
          <w:lang w:eastAsia="en-US"/>
        </w:rPr>
        <w:tab/>
        <w:t>40 kg,</w:t>
      </w:r>
    </w:p>
    <w:p w:rsidR="00AB6029" w:rsidRPr="00FE4BD9" w:rsidRDefault="00AB6029" w:rsidP="00AB6029">
      <w:pPr>
        <w:numPr>
          <w:ilvl w:val="1"/>
          <w:numId w:val="10"/>
        </w:numPr>
        <w:shd w:val="clear" w:color="auto" w:fill="FFFFFF"/>
        <w:tabs>
          <w:tab w:val="left" w:pos="567"/>
        </w:tabs>
        <w:ind w:left="1077" w:right="11" w:firstLine="0"/>
        <w:jc w:val="both"/>
        <w:rPr>
          <w:rFonts w:cs="Arial"/>
          <w:color w:val="000000"/>
          <w:spacing w:val="-3"/>
          <w:lang w:eastAsia="en-US"/>
        </w:rPr>
      </w:pPr>
      <w:r w:rsidRPr="00FE4BD9">
        <w:rPr>
          <w:rFonts w:cs="Arial"/>
          <w:color w:val="000000"/>
          <w:spacing w:val="-3"/>
          <w:lang w:eastAsia="en-US"/>
        </w:rPr>
        <w:t>P120l plast</w:t>
      </w:r>
      <w:r w:rsidRPr="00FE4BD9">
        <w:rPr>
          <w:rFonts w:cs="Arial"/>
          <w:color w:val="000000"/>
          <w:spacing w:val="-3"/>
          <w:lang w:eastAsia="en-US"/>
        </w:rPr>
        <w:tab/>
        <w:t>48 kg,</w:t>
      </w:r>
    </w:p>
    <w:p w:rsidR="00AB6029" w:rsidRPr="00FE4BD9" w:rsidRDefault="00AB6029" w:rsidP="00AB6029">
      <w:pPr>
        <w:numPr>
          <w:ilvl w:val="1"/>
          <w:numId w:val="10"/>
        </w:numPr>
        <w:shd w:val="clear" w:color="auto" w:fill="FFFFFF"/>
        <w:tabs>
          <w:tab w:val="left" w:pos="567"/>
        </w:tabs>
        <w:ind w:left="1077" w:right="11" w:firstLine="0"/>
        <w:jc w:val="both"/>
        <w:rPr>
          <w:rFonts w:cs="Arial"/>
          <w:color w:val="000000"/>
          <w:spacing w:val="-3"/>
          <w:lang w:eastAsia="en-US"/>
        </w:rPr>
      </w:pPr>
      <w:r w:rsidRPr="00FE4BD9">
        <w:rPr>
          <w:rFonts w:cs="Arial"/>
          <w:color w:val="000000"/>
          <w:spacing w:val="-3"/>
          <w:lang w:eastAsia="en-US"/>
        </w:rPr>
        <w:t>P240l plast</w:t>
      </w:r>
      <w:r w:rsidRPr="00FE4BD9">
        <w:rPr>
          <w:rFonts w:cs="Arial"/>
          <w:color w:val="000000"/>
          <w:spacing w:val="-3"/>
          <w:lang w:eastAsia="en-US"/>
        </w:rPr>
        <w:tab/>
        <w:t>96 kg,</w:t>
      </w:r>
    </w:p>
    <w:p w:rsidR="00AB6029" w:rsidRPr="00FE4BD9" w:rsidRDefault="00AB6029" w:rsidP="00AB6029">
      <w:pPr>
        <w:numPr>
          <w:ilvl w:val="1"/>
          <w:numId w:val="10"/>
        </w:numPr>
        <w:shd w:val="clear" w:color="auto" w:fill="FFFFFF"/>
        <w:tabs>
          <w:tab w:val="left" w:pos="567"/>
        </w:tabs>
        <w:ind w:left="1077" w:right="11" w:firstLine="0"/>
        <w:jc w:val="both"/>
        <w:rPr>
          <w:rFonts w:cs="Arial"/>
          <w:color w:val="000000"/>
          <w:spacing w:val="-3"/>
          <w:lang w:eastAsia="en-US"/>
        </w:rPr>
      </w:pPr>
      <w:r w:rsidRPr="00FE4BD9">
        <w:rPr>
          <w:rFonts w:cs="Arial"/>
          <w:color w:val="000000"/>
          <w:spacing w:val="-3"/>
          <w:lang w:eastAsia="en-US"/>
        </w:rPr>
        <w:t>K660l plast</w:t>
      </w:r>
      <w:r w:rsidRPr="00FE4BD9">
        <w:rPr>
          <w:rFonts w:cs="Arial"/>
          <w:color w:val="000000"/>
          <w:spacing w:val="-3"/>
          <w:lang w:eastAsia="en-US"/>
        </w:rPr>
        <w:tab/>
        <w:t>250 kg,</w:t>
      </w:r>
    </w:p>
    <w:p w:rsidR="00AB6029" w:rsidRPr="00FE4BD9" w:rsidRDefault="00AB6029" w:rsidP="00AB6029">
      <w:pPr>
        <w:numPr>
          <w:ilvl w:val="1"/>
          <w:numId w:val="10"/>
        </w:numPr>
        <w:shd w:val="clear" w:color="auto" w:fill="FFFFFF"/>
        <w:tabs>
          <w:tab w:val="left" w:pos="567"/>
        </w:tabs>
        <w:ind w:left="1077" w:right="11" w:firstLine="0"/>
        <w:jc w:val="both"/>
        <w:rPr>
          <w:rFonts w:cs="Arial"/>
          <w:color w:val="000000"/>
          <w:spacing w:val="-3"/>
          <w:lang w:eastAsia="en-US"/>
        </w:rPr>
      </w:pPr>
      <w:r w:rsidRPr="00FE4BD9">
        <w:rPr>
          <w:rFonts w:cs="Arial"/>
          <w:color w:val="000000"/>
          <w:spacing w:val="-3"/>
          <w:lang w:eastAsia="en-US"/>
        </w:rPr>
        <w:t>K1100l plast</w:t>
      </w:r>
      <w:r w:rsidRPr="00FE4BD9">
        <w:rPr>
          <w:rFonts w:cs="Arial"/>
          <w:color w:val="000000"/>
          <w:spacing w:val="-3"/>
          <w:lang w:eastAsia="en-US"/>
        </w:rPr>
        <w:tab/>
        <w:t>360 kg,</w:t>
      </w:r>
    </w:p>
    <w:p w:rsidR="00AB6029" w:rsidRPr="00FE4BD9" w:rsidRDefault="00AB6029" w:rsidP="00AB6029">
      <w:pPr>
        <w:numPr>
          <w:ilvl w:val="0"/>
          <w:numId w:val="10"/>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neprodleně oznámit zhotoviteli všechny skutečnosti, jež mohou mít vliv na řádné plnění předmětu Smlouvy (neprůjezdnost komunikace, změna vlastníka, adresy apod.),</w:t>
      </w:r>
    </w:p>
    <w:p w:rsidR="00AB6029" w:rsidRPr="00FE4BD9" w:rsidRDefault="00AB6029" w:rsidP="00AB6029">
      <w:pPr>
        <w:numPr>
          <w:ilvl w:val="0"/>
          <w:numId w:val="10"/>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sběrné nádoby používat pouze k odkládání odpadu, pro který je příslušná nádoba určena, tj. SKO,  resp. SO. Objednatel bere na vědomí, že do sběrných nádob je zakázáno odkládat jiné odpady, které nemají charakter příslušného druhu odpadu, tedy SKO, a/nebo SO tj. především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 skladby odpadu budou řešeny individuálně upozorněním, pozastavením odvozu nebo jeho zrušením s tím, že objednateli mohou být vyúčtovány vzniklé vícenáklady, které se zavazuje uhradit,</w:t>
      </w:r>
    </w:p>
    <w:p w:rsidR="00AB6029" w:rsidRPr="00FE4BD9" w:rsidRDefault="00AB6029" w:rsidP="00AB6029">
      <w:pPr>
        <w:numPr>
          <w:ilvl w:val="0"/>
          <w:numId w:val="10"/>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provádět úhradu služeb zhotoviteli ve výši stanovené Ceníkem ve formě jednostranného Cenového výměru vydaného zhotovitelem a platného pro příslušné období poskytování služby, a to způsobem a v termínech dohodnutých v této Smlouvě včetně jejích příloh,</w:t>
      </w:r>
    </w:p>
    <w:p w:rsidR="00AB6029" w:rsidRPr="00FE4BD9" w:rsidRDefault="00AB6029" w:rsidP="00AB6029">
      <w:pPr>
        <w:numPr>
          <w:ilvl w:val="0"/>
          <w:numId w:val="10"/>
        </w:numPr>
        <w:shd w:val="clear" w:color="auto" w:fill="FFFFFF"/>
        <w:tabs>
          <w:tab w:val="left" w:pos="567"/>
        </w:tabs>
        <w:spacing w:before="120"/>
        <w:ind w:left="567" w:right="14" w:hanging="283"/>
        <w:jc w:val="both"/>
        <w:rPr>
          <w:rFonts w:cs="Arial"/>
          <w:color w:val="000000"/>
          <w:spacing w:val="-3"/>
          <w:lang w:eastAsia="en-US"/>
        </w:rPr>
      </w:pPr>
      <w:r w:rsidRPr="00FE4BD9">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AB6029" w:rsidRPr="00FE4BD9" w:rsidRDefault="00AB6029" w:rsidP="00AB6029">
      <w:pPr>
        <w:numPr>
          <w:ilvl w:val="0"/>
          <w:numId w:val="38"/>
        </w:numPr>
        <w:shd w:val="clear" w:color="auto" w:fill="FFFFFF"/>
        <w:spacing w:before="120" w:line="276" w:lineRule="auto"/>
        <w:ind w:left="284" w:hanging="284"/>
        <w:jc w:val="both"/>
        <w:rPr>
          <w:rFonts w:cs="Arial"/>
        </w:rPr>
      </w:pPr>
      <w:r w:rsidRPr="00FE4BD9">
        <w:rPr>
          <w:rFonts w:cs="Arial"/>
        </w:rPr>
        <w:t>Zhotovitel je oprávněn zajistit provádění služby i jakoukoli třetí osobou oprávněnou k plnění předmětu této Smlouvy dle právních norem České republiky, a to dle svého výběru. Zhotovitel není, pokud to není výslovně sjednáno, vázán při plnění této Smlouvy pokyny objednatele.</w:t>
      </w:r>
    </w:p>
    <w:p w:rsidR="00AB6029" w:rsidRPr="00FE4BD9" w:rsidRDefault="00AB6029" w:rsidP="00AB6029">
      <w:pPr>
        <w:numPr>
          <w:ilvl w:val="0"/>
          <w:numId w:val="38"/>
        </w:numPr>
        <w:shd w:val="clear" w:color="auto" w:fill="FFFFFF"/>
        <w:spacing w:before="120" w:line="276" w:lineRule="auto"/>
        <w:ind w:left="284" w:hanging="284"/>
        <w:jc w:val="both"/>
        <w:rPr>
          <w:rFonts w:cs="Arial"/>
        </w:rPr>
      </w:pPr>
      <w:r w:rsidRPr="00FE4BD9">
        <w:rPr>
          <w:rFonts w:cs="Arial"/>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w:t>
      </w:r>
    </w:p>
    <w:p w:rsidR="00AB6029" w:rsidRPr="00FE4BD9" w:rsidRDefault="00AB6029" w:rsidP="00AB6029">
      <w:pPr>
        <w:numPr>
          <w:ilvl w:val="0"/>
          <w:numId w:val="38"/>
        </w:numPr>
        <w:shd w:val="clear" w:color="auto" w:fill="FFFFFF"/>
        <w:spacing w:before="120" w:line="276" w:lineRule="auto"/>
        <w:ind w:left="284" w:hanging="284"/>
        <w:jc w:val="both"/>
        <w:rPr>
          <w:rFonts w:cs="Arial"/>
        </w:rPr>
      </w:pPr>
      <w:r w:rsidRPr="00FE4BD9">
        <w:rPr>
          <w:rFonts w:cs="Arial"/>
        </w:rPr>
        <w:t>Vlastnické právo k odpadu přechází z objednatele na zhotovitele okamžikem naložení příslušného odpadu z nádoby na přepravní/dopravní prostředek, přičemž finanční vyrovnání takového přechodu vlastnictví je zohledněno v dále sjednané ceně služby.</w:t>
      </w:r>
    </w:p>
    <w:p w:rsidR="00AB6029" w:rsidRPr="00FE4BD9" w:rsidRDefault="00AB6029" w:rsidP="00AB6029">
      <w:pPr>
        <w:numPr>
          <w:ilvl w:val="0"/>
          <w:numId w:val="38"/>
        </w:numPr>
        <w:shd w:val="clear" w:color="auto" w:fill="FFFFFF"/>
        <w:spacing w:before="120" w:line="276" w:lineRule="auto"/>
        <w:ind w:left="284" w:hanging="284"/>
        <w:jc w:val="both"/>
        <w:rPr>
          <w:rFonts w:cs="Arial"/>
          <w:b/>
          <w:bCs/>
          <w:color w:val="000000"/>
          <w:spacing w:val="-1"/>
          <w:lang w:eastAsia="en-US"/>
        </w:rPr>
      </w:pPr>
      <w:r w:rsidRPr="00FE4BD9">
        <w:rPr>
          <w:rFonts w:cs="Arial"/>
        </w:rPr>
        <w:t>Fakturace poskytovaných služeb dle tohoto článku této Smlouvy bude prováděna s četností odpovídající fakturačnímu období, kterým je:</w:t>
      </w:r>
      <w:r w:rsidRPr="00FE4BD9">
        <w:rPr>
          <w:rFonts w:cs="Arial"/>
          <w:b/>
          <w:bCs/>
          <w:color w:val="000000"/>
          <w:spacing w:val="-1"/>
          <w:lang w:eastAsia="en-US"/>
        </w:rPr>
        <w:t xml:space="preserve"> </w:t>
      </w:r>
      <w:r>
        <w:rPr>
          <w:rFonts w:cs="Arial"/>
          <w:b/>
          <w:bCs/>
          <w:color w:val="000000"/>
          <w:spacing w:val="-1"/>
          <w:lang w:eastAsia="en-US"/>
        </w:rPr>
        <w:t>měsíc</w:t>
      </w:r>
    </w:p>
    <w:p w:rsidR="00AB6029" w:rsidRPr="00FE4BD9" w:rsidRDefault="007066D1" w:rsidP="00AB6029">
      <w:pPr>
        <w:numPr>
          <w:ilvl w:val="0"/>
          <w:numId w:val="38"/>
        </w:numPr>
        <w:shd w:val="clear" w:color="auto" w:fill="FFFFFF"/>
        <w:spacing w:before="120" w:line="276" w:lineRule="auto"/>
        <w:ind w:left="284" w:hanging="284"/>
        <w:jc w:val="both"/>
        <w:rPr>
          <w:rFonts w:cs="Arial"/>
          <w:color w:val="000000"/>
          <w:spacing w:val="-1"/>
          <w:lang w:eastAsia="en-US"/>
        </w:rPr>
      </w:pPr>
      <w:r w:rsidRPr="00C76FE0">
        <w:rPr>
          <w:rFonts w:cs="Arial"/>
        </w:rPr>
        <w:t xml:space="preserve">Platba za veškeré sjednané služby pro celé stanovené fakturační období je prováděna </w:t>
      </w:r>
      <w:r>
        <w:rPr>
          <w:rFonts w:cs="Arial"/>
        </w:rPr>
        <w:t>zpětně</w:t>
      </w:r>
      <w:r w:rsidRPr="00C76FE0">
        <w:rPr>
          <w:rFonts w:cs="Arial"/>
        </w:rPr>
        <w:t xml:space="preserve"> na základě vystavené faktury (daňového dokladu).  Zhotovitel vystaví fakturu nejpozději do konce</w:t>
      </w:r>
      <w:r>
        <w:rPr>
          <w:rFonts w:cs="Arial"/>
        </w:rPr>
        <w:t xml:space="preserve"> následujícího</w:t>
      </w:r>
      <w:r w:rsidRPr="00C76FE0">
        <w:rPr>
          <w:rFonts w:cs="Arial"/>
        </w:rPr>
        <w:t xml:space="preserve"> měsíce fakturačního období.</w:t>
      </w:r>
      <w:r>
        <w:rPr>
          <w:rFonts w:cs="Arial"/>
        </w:rPr>
        <w:t xml:space="preserve"> </w:t>
      </w:r>
      <w:r w:rsidR="00AB6029" w:rsidRPr="00FE4BD9">
        <w:rPr>
          <w:rFonts w:cs="Arial"/>
        </w:rPr>
        <w:t xml:space="preserve">Změny služby uskutečněné v průběhu fakturačního období bude fakturována dalším </w:t>
      </w:r>
      <w:r w:rsidR="00AB6029" w:rsidRPr="00FE4BD9">
        <w:rPr>
          <w:rFonts w:cs="Arial"/>
        </w:rPr>
        <w:lastRenderedPageBreak/>
        <w:t>daňovým dokladem (řádná faktura, dobropis). V případě daňového dokladu - dobropisu se objednatel zavazuje zaslat potvrzený daňový doklad – dobropis na adresu zhotovitele uvedenou v této Smlouvě a to nejpozději do 5 dnů od data doručení daňového dokladu – dobropisu objednateli.</w:t>
      </w:r>
      <w:r w:rsidR="00AB6029" w:rsidRPr="00FE4BD9">
        <w:rPr>
          <w:rFonts w:cs="Arial"/>
          <w:color w:val="000000"/>
          <w:spacing w:val="-1"/>
          <w:lang w:eastAsia="en-US"/>
        </w:rPr>
        <w:t xml:space="preserve">  </w:t>
      </w:r>
      <w:r w:rsidR="00AB6029" w:rsidRPr="00FE4BD9">
        <w:rPr>
          <w:rFonts w:cs="Arial"/>
          <w:color w:val="000000"/>
          <w:spacing w:val="-1"/>
        </w:rPr>
        <w:t xml:space="preserve"> </w:t>
      </w:r>
    </w:p>
    <w:p w:rsidR="00AB6029" w:rsidRPr="00FE4BD9" w:rsidRDefault="00AB6029" w:rsidP="00AB6029">
      <w:pPr>
        <w:ind w:right="70"/>
        <w:rPr>
          <w:rFonts w:cs="Arial"/>
          <w:b/>
          <w:bCs/>
        </w:rPr>
      </w:pPr>
    </w:p>
    <w:p w:rsidR="00AB6029" w:rsidRPr="00FE4BD9" w:rsidRDefault="00AB6029" w:rsidP="00AB6029">
      <w:pPr>
        <w:ind w:right="70"/>
        <w:rPr>
          <w:rFonts w:cs="Arial"/>
          <w:b/>
          <w:bCs/>
        </w:rPr>
      </w:pPr>
    </w:p>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t>DODACÍ PODMÍNKY</w:t>
      </w:r>
    </w:p>
    <w:p w:rsidR="00AB6029" w:rsidRPr="00FE4BD9" w:rsidRDefault="00AB6029" w:rsidP="00AB6029">
      <w:pPr>
        <w:numPr>
          <w:ilvl w:val="0"/>
          <w:numId w:val="41"/>
        </w:numPr>
        <w:shd w:val="clear" w:color="auto" w:fill="FFFFFF"/>
        <w:spacing w:before="120" w:line="276" w:lineRule="auto"/>
        <w:ind w:left="284" w:hanging="284"/>
        <w:jc w:val="both"/>
        <w:rPr>
          <w:rFonts w:cs="Arial"/>
        </w:rPr>
      </w:pPr>
      <w:r w:rsidRPr="00FE4BD9">
        <w:rPr>
          <w:rFonts w:cs="Arial"/>
        </w:rPr>
        <w:t>Zhotovitel přejímá od objednatele ze shromažďovacích míst, sběrných nádob odpady na určených místech/umístěních ve stanovených časech. Zhotovitel odváží odpady po optimálním zaplnění kontejnerů na základě telefonické/emailové výzvy pověřeného pracovníka objednatele, případně prostřednictvím svého pověřeného pracovníka vykonávajícím práci v objektu objednatele.</w:t>
      </w:r>
    </w:p>
    <w:p w:rsidR="00AB6029" w:rsidRPr="00FE4BD9" w:rsidRDefault="00AB6029" w:rsidP="00AB6029">
      <w:pPr>
        <w:numPr>
          <w:ilvl w:val="0"/>
          <w:numId w:val="41"/>
        </w:numPr>
        <w:shd w:val="clear" w:color="auto" w:fill="FFFFFF"/>
        <w:spacing w:before="120" w:line="276" w:lineRule="auto"/>
        <w:ind w:left="284" w:hanging="284"/>
        <w:jc w:val="both"/>
        <w:rPr>
          <w:rFonts w:cs="Arial"/>
        </w:rPr>
      </w:pPr>
      <w:r w:rsidRPr="00FE4BD9">
        <w:rPr>
          <w:rFonts w:cs="Arial"/>
        </w:rPr>
        <w:t>Doprava odpadů k odstranění či využití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upravené v souladu s touto dohodou.</w:t>
      </w:r>
    </w:p>
    <w:p w:rsidR="00AB6029" w:rsidRPr="00FE4BD9" w:rsidRDefault="00AB6029" w:rsidP="00AB6029">
      <w:pPr>
        <w:numPr>
          <w:ilvl w:val="0"/>
          <w:numId w:val="41"/>
        </w:numPr>
        <w:shd w:val="clear" w:color="auto" w:fill="FFFFFF"/>
        <w:spacing w:before="120" w:line="276" w:lineRule="auto"/>
        <w:ind w:left="284" w:hanging="284"/>
        <w:jc w:val="both"/>
        <w:rPr>
          <w:rFonts w:cs="Arial"/>
        </w:rPr>
      </w:pPr>
      <w:r w:rsidRPr="00FE4BD9">
        <w:rPr>
          <w:rFonts w:cs="Arial"/>
        </w:rPr>
        <w:t>Bližší specifikace druhu odpadu, jehož odběr, odvoz, využití příp. odstranění, který je předmětem této Smlouvy, včetně uvedení jeho názvu, přiřazení katalogového kódu odpadu a stanovení příslušné kategorie, je obsažena v příloze č. 1, která je nedílnou součástí této Smlouvy (dále jen Příloha č.1).</w:t>
      </w:r>
    </w:p>
    <w:p w:rsidR="00AB6029" w:rsidRPr="00FE4BD9" w:rsidRDefault="00AB6029" w:rsidP="00AB6029">
      <w:pPr>
        <w:numPr>
          <w:ilvl w:val="0"/>
          <w:numId w:val="41"/>
        </w:numPr>
        <w:shd w:val="clear" w:color="auto" w:fill="FFFFFF"/>
        <w:spacing w:before="120" w:line="276" w:lineRule="auto"/>
        <w:ind w:left="284" w:hanging="284"/>
        <w:jc w:val="both"/>
        <w:rPr>
          <w:rFonts w:cs="Arial"/>
        </w:rPr>
      </w:pPr>
      <w:bookmarkStart w:id="2" w:name="_Ref381022018"/>
      <w:r w:rsidRPr="00FE4BD9">
        <w:rPr>
          <w:rFonts w:cs="Arial"/>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které budou vycházet, pokud v nich nebude výslovně dohodnuto jinak, z obecných podmínek této Smlouvy a příslušných právních předpisů.</w:t>
      </w:r>
      <w:bookmarkEnd w:id="2"/>
    </w:p>
    <w:p w:rsidR="00AB6029" w:rsidRPr="00FE4BD9" w:rsidRDefault="00AB6029" w:rsidP="00AB6029">
      <w:pPr>
        <w:numPr>
          <w:ilvl w:val="0"/>
          <w:numId w:val="41"/>
        </w:numPr>
        <w:shd w:val="clear" w:color="auto" w:fill="FFFFFF"/>
        <w:spacing w:before="120" w:line="276" w:lineRule="auto"/>
        <w:ind w:left="284" w:hanging="284"/>
        <w:jc w:val="both"/>
        <w:rPr>
          <w:rFonts w:cs="Arial"/>
        </w:rPr>
      </w:pPr>
      <w:r w:rsidRPr="00FE4BD9">
        <w:rPr>
          <w:rFonts w:cs="Arial"/>
        </w:rPr>
        <w:t>Zhotovitel je povinen potvrdit objednávku objednatele bez zbytečného odkladu po jejím obdržení a sdělit objednateli termín realizace požadavku, příp. v téže lhůtě sdělit důvody, pro které tak neučiní.</w:t>
      </w:r>
    </w:p>
    <w:p w:rsidR="00AB6029" w:rsidRPr="00FE4BD9" w:rsidRDefault="00AB6029" w:rsidP="00AB6029">
      <w:pPr>
        <w:numPr>
          <w:ilvl w:val="0"/>
          <w:numId w:val="41"/>
        </w:numPr>
        <w:shd w:val="clear" w:color="auto" w:fill="FFFFFF"/>
        <w:spacing w:before="120" w:line="276" w:lineRule="auto"/>
        <w:ind w:left="284" w:hanging="284"/>
        <w:jc w:val="both"/>
        <w:rPr>
          <w:rFonts w:cs="Arial"/>
        </w:rPr>
      </w:pPr>
      <w:r w:rsidRPr="00FE4BD9">
        <w:rPr>
          <w:rFonts w:cs="Arial"/>
        </w:rPr>
        <w:t>Odpad naložený na dopravní prostředek zhotovitele se stává okamžikem opuštění prostoru závodu (provozovny/areálu) objednatele (tj. překročením hranice pozemku ve vlastnictví nebo užívání objednatele) vlastnictvím zhotovitele, který odpovídá za jeho přepravu a konečné využití či odstranění. Finanční vyrovnání takového přechodu vlastnictví je zohledněno ve sjednané ceně služby.</w:t>
      </w:r>
    </w:p>
    <w:p w:rsidR="00AB6029" w:rsidRPr="00FE4BD9" w:rsidRDefault="00AB6029" w:rsidP="00AB6029">
      <w:pPr>
        <w:shd w:val="clear" w:color="auto" w:fill="FFFFFF"/>
        <w:spacing w:before="120" w:line="276" w:lineRule="auto"/>
        <w:ind w:left="284"/>
        <w:jc w:val="both"/>
        <w:rPr>
          <w:rFonts w:cs="Arial"/>
        </w:rPr>
      </w:pPr>
    </w:p>
    <w:p w:rsidR="00AB6029" w:rsidRPr="00FE4BD9" w:rsidRDefault="00AB6029" w:rsidP="00AB6029">
      <w:pPr>
        <w:shd w:val="clear" w:color="auto" w:fill="FFFFFF"/>
        <w:spacing w:before="120" w:line="276" w:lineRule="auto"/>
        <w:ind w:left="284"/>
        <w:jc w:val="both"/>
        <w:rPr>
          <w:rFonts w:cs="Arial"/>
        </w:rPr>
      </w:pPr>
    </w:p>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t>PRONÁJEM ZAŘÍZENÍ</w:t>
      </w:r>
    </w:p>
    <w:p w:rsidR="00AB6029" w:rsidRPr="00FE4BD9" w:rsidRDefault="00AB6029" w:rsidP="00AB6029">
      <w:pPr>
        <w:numPr>
          <w:ilvl w:val="0"/>
          <w:numId w:val="40"/>
        </w:numPr>
        <w:spacing w:before="120"/>
        <w:jc w:val="both"/>
        <w:rPr>
          <w:rFonts w:cs="Arial"/>
        </w:rPr>
      </w:pPr>
      <w:r w:rsidRPr="00FE4BD9">
        <w:rPr>
          <w:rFonts w:cs="Arial"/>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AB6029" w:rsidRPr="00FE4BD9" w:rsidRDefault="00AB6029" w:rsidP="00AB6029">
      <w:pPr>
        <w:numPr>
          <w:ilvl w:val="0"/>
          <w:numId w:val="40"/>
        </w:numPr>
        <w:spacing w:before="120"/>
        <w:jc w:val="both"/>
        <w:rPr>
          <w:rFonts w:cs="Arial"/>
        </w:rPr>
      </w:pPr>
      <w:r w:rsidRPr="00FE4BD9">
        <w:rPr>
          <w:rFonts w:cs="Arial"/>
        </w:rPr>
        <w:t>Nájem/výpůjčka Zařízení je sjednán na dobu v délce trvání této Smlouvy. Dnem ukončení Smlouvy dochází současně bez dalšího ke zrušení nájmu/výpůjčky Zařízení. Objednatel je povinen předat bezodkladně po ukončení celé Smlouvy a/nebo ukončení nájmu/výpůjčky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AB6029" w:rsidRPr="00FE4BD9" w:rsidRDefault="00AB6029" w:rsidP="00AB6029">
      <w:pPr>
        <w:numPr>
          <w:ilvl w:val="0"/>
          <w:numId w:val="40"/>
        </w:numPr>
        <w:spacing w:before="120"/>
        <w:jc w:val="both"/>
        <w:rPr>
          <w:rFonts w:cs="Arial"/>
        </w:rPr>
      </w:pPr>
      <w:r w:rsidRPr="00FE4BD9">
        <w:rPr>
          <w:rFonts w:cs="Arial"/>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AB6029" w:rsidRPr="00FE4BD9" w:rsidRDefault="00AB6029" w:rsidP="00AB6029">
      <w:pPr>
        <w:numPr>
          <w:ilvl w:val="0"/>
          <w:numId w:val="40"/>
        </w:numPr>
        <w:spacing w:before="120"/>
        <w:jc w:val="both"/>
        <w:rPr>
          <w:rFonts w:cs="Arial"/>
        </w:rPr>
      </w:pPr>
      <w:r w:rsidRPr="00FE4BD9">
        <w:rPr>
          <w:rFonts w:cs="Arial"/>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AB6029" w:rsidRPr="00FE4BD9" w:rsidRDefault="00AB6029" w:rsidP="00AB6029">
      <w:pPr>
        <w:numPr>
          <w:ilvl w:val="0"/>
          <w:numId w:val="40"/>
        </w:numPr>
        <w:spacing w:before="120"/>
        <w:jc w:val="both"/>
        <w:rPr>
          <w:rFonts w:cs="Arial"/>
        </w:rPr>
      </w:pPr>
      <w:r w:rsidRPr="00FE4BD9">
        <w:rPr>
          <w:rFonts w:cs="Arial"/>
        </w:rPr>
        <w:t xml:space="preserve">Bez předchozího písemného souhlasu zhotovitele nesmí objednatel přenechat jakékoli Zařízení do podnájmu či jiného užívání třetí osobě a nesmí Zařízení jakkoli upravovat. Objednatel není oprávněn Zařízení jakkoli omezit či </w:t>
      </w:r>
      <w:r w:rsidRPr="00FE4BD9">
        <w:rPr>
          <w:rFonts w:cs="Arial"/>
        </w:rPr>
        <w:lastRenderedPageBreak/>
        <w:t xml:space="preserve">zatížit jakýmkoli právním jednáním či skutečností, jako např. zřídit zástavní právo, předkupní právo, zcizit, učinit výhradu či jakoukoli jinou dohodou či uzavřít jakoukoli smlouvu týkající se Zařízení. </w:t>
      </w:r>
    </w:p>
    <w:p w:rsidR="00AB6029" w:rsidRPr="00FE4BD9" w:rsidRDefault="00AB6029" w:rsidP="00AB6029">
      <w:pPr>
        <w:numPr>
          <w:ilvl w:val="0"/>
          <w:numId w:val="40"/>
        </w:numPr>
        <w:spacing w:before="120"/>
        <w:jc w:val="both"/>
        <w:rPr>
          <w:rFonts w:cs="Arial"/>
        </w:rPr>
      </w:pPr>
      <w:r w:rsidRPr="00FE4BD9">
        <w:rPr>
          <w:rFonts w:cs="Arial"/>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AB6029" w:rsidRPr="00FE4BD9" w:rsidRDefault="00AB6029" w:rsidP="00AB6029">
      <w:pPr>
        <w:numPr>
          <w:ilvl w:val="0"/>
          <w:numId w:val="40"/>
        </w:numPr>
        <w:spacing w:before="120"/>
        <w:jc w:val="both"/>
        <w:rPr>
          <w:rFonts w:cs="Arial"/>
        </w:rPr>
      </w:pPr>
      <w:r w:rsidRPr="00FE4BD9">
        <w:rPr>
          <w:rFonts w:cs="Arial"/>
        </w:rPr>
        <w:t>V případě nemožnosti umístění Zařízení na pozemku ve vlastnictví objednatele, je tento povinen smluvně zajistit umístění Zařízení na pozemku jiného vlastníka.</w:t>
      </w:r>
    </w:p>
    <w:p w:rsidR="00AB6029" w:rsidRPr="00FE4BD9" w:rsidRDefault="00AB6029" w:rsidP="00AB6029">
      <w:pPr>
        <w:numPr>
          <w:ilvl w:val="0"/>
          <w:numId w:val="40"/>
        </w:numPr>
        <w:spacing w:before="120"/>
        <w:jc w:val="both"/>
        <w:rPr>
          <w:rFonts w:cs="Arial"/>
        </w:rPr>
      </w:pPr>
      <w:r w:rsidRPr="00FE4BD9">
        <w:rPr>
          <w:rFonts w:cs="Arial"/>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AB6029" w:rsidRPr="00FE4BD9" w:rsidRDefault="00AB6029" w:rsidP="00AB6029">
      <w:pPr>
        <w:numPr>
          <w:ilvl w:val="0"/>
          <w:numId w:val="40"/>
        </w:numPr>
        <w:spacing w:before="120"/>
        <w:jc w:val="both"/>
        <w:rPr>
          <w:rFonts w:cs="Arial"/>
          <w:lang w:eastAsia="en-US"/>
        </w:rPr>
      </w:pPr>
      <w:r w:rsidRPr="00FE4BD9">
        <w:rPr>
          <w:rFonts w:cs="Arial"/>
        </w:rPr>
        <w:t>Není-li stanoveno jinak, řídí se nájemní vztah příslušnými ustanoveními Občanského zákoníku a souvisejícími předpisy.</w:t>
      </w:r>
    </w:p>
    <w:p w:rsidR="00AB6029" w:rsidRPr="00FE4BD9" w:rsidRDefault="00AB6029" w:rsidP="00AB6029">
      <w:pPr>
        <w:ind w:right="70"/>
        <w:jc w:val="both"/>
        <w:rPr>
          <w:rFonts w:cs="Arial"/>
        </w:rPr>
      </w:pPr>
    </w:p>
    <w:p w:rsidR="00AB6029" w:rsidRPr="00FE4BD9" w:rsidRDefault="00AB6029" w:rsidP="00AB6029">
      <w:pPr>
        <w:ind w:right="70"/>
        <w:jc w:val="both"/>
        <w:rPr>
          <w:rFonts w:cs="Arial"/>
        </w:rPr>
      </w:pPr>
    </w:p>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t>CENA SLUŽBY, PLATEBNÍ PODMÍNKY</w:t>
      </w:r>
    </w:p>
    <w:p w:rsidR="00AB6029" w:rsidRPr="00FE4BD9" w:rsidRDefault="00AB6029" w:rsidP="00AB6029">
      <w:pPr>
        <w:numPr>
          <w:ilvl w:val="0"/>
          <w:numId w:val="42"/>
        </w:numPr>
        <w:spacing w:before="120"/>
        <w:jc w:val="both"/>
        <w:rPr>
          <w:rFonts w:cs="Arial"/>
        </w:rPr>
      </w:pPr>
      <w:r w:rsidRPr="00FE4BD9">
        <w:rPr>
          <w:rFonts w:cs="Arial"/>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rsidR="00AB6029" w:rsidRPr="00FE4BD9" w:rsidRDefault="00AB6029" w:rsidP="00AB6029">
      <w:pPr>
        <w:numPr>
          <w:ilvl w:val="0"/>
          <w:numId w:val="42"/>
        </w:numPr>
        <w:spacing w:before="120"/>
        <w:jc w:val="both"/>
        <w:rPr>
          <w:rFonts w:cs="Arial"/>
        </w:rPr>
      </w:pPr>
      <w:r w:rsidRPr="00FE4BD9">
        <w:rPr>
          <w:rFonts w:cs="Arial"/>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h) této Smlouvy.</w:t>
      </w:r>
    </w:p>
    <w:p w:rsidR="00AB6029" w:rsidRPr="00FE4BD9" w:rsidRDefault="00AB6029" w:rsidP="00AB6029">
      <w:pPr>
        <w:numPr>
          <w:ilvl w:val="0"/>
          <w:numId w:val="42"/>
        </w:numPr>
        <w:spacing w:before="120"/>
        <w:jc w:val="both"/>
        <w:rPr>
          <w:rFonts w:cs="Arial"/>
        </w:rPr>
      </w:pPr>
      <w:r w:rsidRPr="00FE4BD9">
        <w:rPr>
          <w:rFonts w:cs="Arial"/>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změny jako je změna výše skládkových poplatků či jiných poplatků a plateb, změna spotřební daně, zavedení nových daní a omezení v rámci způsobů nakládání s odpady) a dále v případě změny cen (změna výše nákladů zhotovitele) na zařízeních, která jsou využívána k využití či odstranění odpadů..</w:t>
      </w:r>
    </w:p>
    <w:p w:rsidR="00AB6029" w:rsidRPr="00FE4BD9" w:rsidRDefault="00AB6029" w:rsidP="00AB6029">
      <w:pPr>
        <w:numPr>
          <w:ilvl w:val="0"/>
          <w:numId w:val="42"/>
        </w:numPr>
        <w:spacing w:before="120"/>
        <w:jc w:val="both"/>
        <w:rPr>
          <w:rFonts w:cs="Arial"/>
        </w:rPr>
      </w:pPr>
      <w:r w:rsidRPr="00FE4BD9">
        <w:rPr>
          <w:rFonts w:cs="Arial"/>
        </w:rPr>
        <w:t xml:space="preserve">Objednatel prohlašuje, že se ve smyslu § 1794 odst. 2 občanského zákoníku souhlasí se sjednanou cenou za služby dle této Smlouvy. </w:t>
      </w:r>
    </w:p>
    <w:p w:rsidR="00AB6029" w:rsidRPr="00FE4BD9" w:rsidRDefault="00AB6029" w:rsidP="00AB6029">
      <w:pPr>
        <w:numPr>
          <w:ilvl w:val="0"/>
          <w:numId w:val="42"/>
        </w:numPr>
        <w:spacing w:before="120"/>
        <w:jc w:val="both"/>
        <w:rPr>
          <w:rFonts w:cs="Arial"/>
        </w:rPr>
      </w:pPr>
      <w:r w:rsidRPr="00FE4BD9">
        <w:rPr>
          <w:rFonts w:cs="Arial"/>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rsidR="00AB6029" w:rsidRPr="00FE4BD9" w:rsidRDefault="00AB6029" w:rsidP="00AB6029">
      <w:pPr>
        <w:numPr>
          <w:ilvl w:val="0"/>
          <w:numId w:val="42"/>
        </w:numPr>
        <w:spacing w:before="120"/>
        <w:jc w:val="both"/>
        <w:rPr>
          <w:rFonts w:cs="Arial"/>
        </w:rPr>
      </w:pPr>
      <w:r w:rsidRPr="00FE4BD9">
        <w:rPr>
          <w:rFonts w:cs="Arial"/>
        </w:rPr>
        <w:t xml:space="preserve">Splatnost faktur zhotovitele je stanovena na 14 </w:t>
      </w:r>
      <w:r w:rsidRPr="00FE4BD9">
        <w:rPr>
          <w:rFonts w:cs="Arial"/>
          <w:lang w:eastAsia="en-US"/>
        </w:rPr>
        <w:t>kalendářních dnů ode dne doručení. Jednotlivé faktury budou obsahovat rozpis poskytnutých služeb v souladu s přílohou č. 1 této Smlouvy. Platby budou uskuteč</w:t>
      </w:r>
      <w:r w:rsidRPr="00FE4BD9">
        <w:rPr>
          <w:rFonts w:cs="Arial"/>
        </w:rPr>
        <w:t>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rsidR="00AB6029" w:rsidRPr="00FE4BD9" w:rsidRDefault="00AB6029" w:rsidP="00AB6029">
      <w:pPr>
        <w:numPr>
          <w:ilvl w:val="0"/>
          <w:numId w:val="42"/>
        </w:numPr>
        <w:spacing w:before="120"/>
        <w:jc w:val="both"/>
        <w:rPr>
          <w:rFonts w:cs="Arial"/>
        </w:rPr>
      </w:pPr>
      <w:r w:rsidRPr="00FE4BD9">
        <w:rPr>
          <w:rFonts w:cs="Arial"/>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rsidR="00AB6029" w:rsidRPr="00FE4BD9" w:rsidRDefault="00AB6029" w:rsidP="00AB6029">
      <w:pPr>
        <w:numPr>
          <w:ilvl w:val="0"/>
          <w:numId w:val="42"/>
        </w:numPr>
        <w:spacing w:before="120"/>
        <w:jc w:val="both"/>
        <w:rPr>
          <w:rFonts w:cs="Arial"/>
        </w:rPr>
      </w:pPr>
      <w:r w:rsidRPr="00FE4BD9">
        <w:rPr>
          <w:rFonts w:cs="Arial"/>
        </w:rPr>
        <w:t xml:space="preserve">Faktury budou doručovány zhotovitelem objednateli emailem/poštou nebo osobně. Za rozhodný den doručení faktury se považuje skutečný den doručení nebo třetí den po odeslání zásilky obyčejnou poštovní přepravou nebo třetí den uložení na poště v případě nepřevzetí zásilky objednatelem nebo den vrácení zásilky zhotoviteli jako nedoručitelné. </w:t>
      </w:r>
    </w:p>
    <w:p w:rsidR="00AB6029" w:rsidRPr="00FE4BD9" w:rsidRDefault="00AB6029" w:rsidP="00AB6029">
      <w:pPr>
        <w:numPr>
          <w:ilvl w:val="0"/>
          <w:numId w:val="42"/>
        </w:numPr>
        <w:spacing w:before="120"/>
        <w:jc w:val="both"/>
        <w:rPr>
          <w:rFonts w:cs="Arial"/>
        </w:rPr>
      </w:pPr>
      <w:r w:rsidRPr="00FE4BD9">
        <w:rPr>
          <w:rFonts w:cs="Arial"/>
        </w:rPr>
        <w:t xml:space="preserve">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w:t>
      </w:r>
      <w:r w:rsidRPr="00FE4BD9">
        <w:rPr>
          <w:rFonts w:cs="Arial"/>
        </w:rPr>
        <w:lastRenderedPageBreak/>
        <w:t>převodem z účtu jedné smluvní strany na účet druhé smluvní strany na základě vystavené faktury, případně v hotovosti vkladem na bankovní účet či do pokladny zhotovitele.</w:t>
      </w:r>
    </w:p>
    <w:p w:rsidR="00AB6029" w:rsidRPr="00FE4BD9" w:rsidRDefault="00AB6029" w:rsidP="00AB6029">
      <w:pPr>
        <w:numPr>
          <w:ilvl w:val="0"/>
          <w:numId w:val="42"/>
        </w:numPr>
        <w:spacing w:before="120"/>
        <w:jc w:val="both"/>
        <w:rPr>
          <w:rFonts w:cs="Arial"/>
        </w:rPr>
      </w:pPr>
      <w:r w:rsidRPr="00FE4BD9">
        <w:rPr>
          <w:rFonts w:cs="Arial"/>
        </w:rPr>
        <w:t>Není-li písemně sjednáno jinak, cena plnění a k ní příslušná DPH, bude-li k ceně řádně vyúčtována, bude druhé smluvní straně uhrazena bezhotovostním převodem na bankovní účet uvedený v čl.1 této Smlouvy. Smluvní strany prohlašují, že bankovní účet uvedený v čl. I. této Smlouvy, na který mají být platby zasílány, je řádně oznámen správci daně za účelem zveřejnění v registru bankovních účtů ve smyslu § 109 odst. 2 písm. c) zákona č. 234/2004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rsidR="00AB6029" w:rsidRPr="00FE4BD9" w:rsidRDefault="00AB6029" w:rsidP="00AB6029">
      <w:pPr>
        <w:numPr>
          <w:ilvl w:val="0"/>
          <w:numId w:val="42"/>
        </w:numPr>
        <w:spacing w:before="120"/>
        <w:jc w:val="both"/>
        <w:rPr>
          <w:rFonts w:cs="Arial"/>
        </w:rPr>
      </w:pPr>
      <w:r w:rsidRPr="00FE4BD9">
        <w:rPr>
          <w:rFonts w:cs="Arial"/>
        </w:rPr>
        <w:t>Smluvní strany prohlašují, že k datu podpisu této Smlouvy nejsou nespolehlivým plátcem ve smyslu § 106a zákona č. 235/2004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rsidR="00AB6029" w:rsidRPr="00FE4BD9" w:rsidRDefault="00AB6029" w:rsidP="00AB6029">
      <w:pPr>
        <w:autoSpaceDN w:val="0"/>
        <w:ind w:left="720" w:right="70"/>
        <w:jc w:val="both"/>
        <w:rPr>
          <w:rFonts w:cs="Arial"/>
        </w:rPr>
      </w:pPr>
    </w:p>
    <w:p w:rsidR="00AB6029" w:rsidRPr="00FE4BD9" w:rsidRDefault="00AB6029" w:rsidP="00AB6029">
      <w:pPr>
        <w:autoSpaceDN w:val="0"/>
        <w:ind w:left="720" w:right="70"/>
        <w:jc w:val="both"/>
        <w:rPr>
          <w:rFonts w:cs="Arial"/>
        </w:rPr>
      </w:pPr>
    </w:p>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t>POKUTY, ÚJMA/ŠKODA</w:t>
      </w:r>
    </w:p>
    <w:p w:rsidR="00AB6029" w:rsidRPr="00FE4BD9" w:rsidRDefault="00AB6029" w:rsidP="00AB6029">
      <w:pPr>
        <w:numPr>
          <w:ilvl w:val="0"/>
          <w:numId w:val="43"/>
        </w:numPr>
        <w:spacing w:before="120"/>
        <w:jc w:val="both"/>
        <w:rPr>
          <w:rFonts w:cs="Arial"/>
        </w:rPr>
      </w:pPr>
      <w:r w:rsidRPr="00FE4BD9">
        <w:rPr>
          <w:rFonts w:cs="Arial"/>
        </w:rPr>
        <w:t>Smluvní strany nesou odpovědnost za splnění závazků vyplývajících z této Smlouvy.</w:t>
      </w:r>
    </w:p>
    <w:p w:rsidR="00AB6029" w:rsidRPr="00FE4BD9" w:rsidRDefault="00AB6029" w:rsidP="00AB6029">
      <w:pPr>
        <w:numPr>
          <w:ilvl w:val="0"/>
          <w:numId w:val="43"/>
        </w:numPr>
        <w:spacing w:before="120"/>
        <w:jc w:val="both"/>
        <w:rPr>
          <w:rFonts w:cs="Arial"/>
        </w:rPr>
      </w:pPr>
      <w:r w:rsidRPr="00FE4BD9">
        <w:rPr>
          <w:rFonts w:cs="Arial"/>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rsidR="00AB6029" w:rsidRPr="00FE4BD9" w:rsidRDefault="00AB6029" w:rsidP="00AB6029">
      <w:pPr>
        <w:numPr>
          <w:ilvl w:val="0"/>
          <w:numId w:val="43"/>
        </w:numPr>
        <w:spacing w:before="120"/>
        <w:jc w:val="both"/>
        <w:rPr>
          <w:rFonts w:cs="Arial"/>
        </w:rPr>
      </w:pPr>
      <w:r w:rsidRPr="00FE4BD9">
        <w:rPr>
          <w:rFonts w:cs="Arial"/>
        </w:rPr>
        <w:t>Smluvní strany se dohodly, že pro případ nedodržení (překročení) lhůty splatnosti faktury je zhotovitel oprávněn účtovat smluvní pokutu ve výši 0,02 % z dlužné částky za každý den prodlení se zaplacením účtované částky.</w:t>
      </w:r>
    </w:p>
    <w:p w:rsidR="00AB6029" w:rsidRPr="00FE4BD9" w:rsidRDefault="00AB6029" w:rsidP="00AB6029">
      <w:pPr>
        <w:numPr>
          <w:ilvl w:val="0"/>
          <w:numId w:val="43"/>
        </w:numPr>
        <w:spacing w:before="120"/>
        <w:jc w:val="both"/>
        <w:rPr>
          <w:rFonts w:cs="Arial"/>
        </w:rPr>
      </w:pPr>
      <w:r w:rsidRPr="00FE4BD9">
        <w:rPr>
          <w:rFonts w:cs="Arial"/>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AB6029" w:rsidRPr="00FE4BD9" w:rsidRDefault="00AB6029" w:rsidP="00AB6029">
      <w:pPr>
        <w:numPr>
          <w:ilvl w:val="0"/>
          <w:numId w:val="43"/>
        </w:numPr>
        <w:spacing w:before="120"/>
        <w:jc w:val="both"/>
        <w:rPr>
          <w:rFonts w:cs="Arial"/>
        </w:rPr>
      </w:pPr>
      <w:r w:rsidRPr="00FE4BD9">
        <w:rPr>
          <w:rFonts w:cs="Arial"/>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 dnů od písemné výzvy neporušující smluvní strany druhé smluvní straně.</w:t>
      </w:r>
    </w:p>
    <w:p w:rsidR="00AB6029" w:rsidRPr="00FE4BD9" w:rsidRDefault="00AB6029" w:rsidP="00AB6029">
      <w:pPr>
        <w:numPr>
          <w:ilvl w:val="0"/>
          <w:numId w:val="43"/>
        </w:numPr>
        <w:spacing w:before="120"/>
        <w:jc w:val="both"/>
        <w:rPr>
          <w:rFonts w:cs="Arial"/>
        </w:rPr>
      </w:pPr>
      <w:r w:rsidRPr="00FE4BD9">
        <w:rPr>
          <w:rFonts w:cs="Arial"/>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AB6029" w:rsidRPr="00FE4BD9" w:rsidRDefault="00AB6029" w:rsidP="00AB6029">
      <w:pPr>
        <w:numPr>
          <w:ilvl w:val="0"/>
          <w:numId w:val="43"/>
        </w:numPr>
        <w:spacing w:before="120"/>
        <w:jc w:val="both"/>
        <w:rPr>
          <w:rFonts w:cs="Arial"/>
        </w:rPr>
      </w:pPr>
      <w:r w:rsidRPr="00FE4BD9">
        <w:rPr>
          <w:rFonts w:cs="Arial"/>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AB6029" w:rsidRPr="00FE4BD9" w:rsidRDefault="00AB6029" w:rsidP="00AB6029">
      <w:pPr>
        <w:numPr>
          <w:ilvl w:val="0"/>
          <w:numId w:val="43"/>
        </w:numPr>
        <w:spacing w:before="120"/>
        <w:jc w:val="both"/>
        <w:rPr>
          <w:rFonts w:cs="Arial"/>
        </w:rPr>
      </w:pPr>
      <w:r w:rsidRPr="00FE4BD9">
        <w:rPr>
          <w:rFonts w:cs="Arial"/>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rsidR="00AB6029" w:rsidRPr="00FE4BD9" w:rsidRDefault="00AB6029" w:rsidP="00AB6029">
      <w:pPr>
        <w:numPr>
          <w:ilvl w:val="0"/>
          <w:numId w:val="43"/>
        </w:numPr>
        <w:spacing w:before="120"/>
        <w:jc w:val="both"/>
        <w:rPr>
          <w:rFonts w:cs="Arial"/>
        </w:rPr>
      </w:pPr>
      <w:r w:rsidRPr="00FE4BD9">
        <w:rPr>
          <w:rFonts w:cs="Arial"/>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AB6029" w:rsidRPr="00FE4BD9" w:rsidRDefault="00AB6029" w:rsidP="00AB6029">
      <w:pPr>
        <w:numPr>
          <w:ilvl w:val="0"/>
          <w:numId w:val="43"/>
        </w:numPr>
        <w:spacing w:before="120"/>
        <w:jc w:val="both"/>
        <w:rPr>
          <w:rFonts w:cs="Arial"/>
        </w:rPr>
      </w:pPr>
      <w:r w:rsidRPr="00FE4BD9">
        <w:rPr>
          <w:rFonts w:cs="Arial"/>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AB6029" w:rsidRPr="00FE4BD9" w:rsidRDefault="00AB6029" w:rsidP="00AB6029">
      <w:pPr>
        <w:spacing w:before="120"/>
        <w:ind w:left="360"/>
        <w:jc w:val="both"/>
        <w:rPr>
          <w:rFonts w:cs="Arial"/>
          <w:b/>
          <w:sz w:val="22"/>
          <w:szCs w:val="22"/>
        </w:rPr>
      </w:pPr>
    </w:p>
    <w:p w:rsidR="00AB6029" w:rsidRPr="00FE4BD9" w:rsidRDefault="00AB6029" w:rsidP="00AB6029">
      <w:pPr>
        <w:spacing w:before="120"/>
        <w:ind w:left="360"/>
        <w:jc w:val="both"/>
        <w:rPr>
          <w:rFonts w:cs="Arial"/>
          <w:b/>
          <w:sz w:val="22"/>
          <w:szCs w:val="22"/>
        </w:rPr>
      </w:pPr>
    </w:p>
    <w:p w:rsidR="00AB6029" w:rsidRPr="00FE4BD9" w:rsidRDefault="00AB6029" w:rsidP="00AB6029">
      <w:pPr>
        <w:spacing w:before="120"/>
        <w:ind w:left="360"/>
        <w:jc w:val="both"/>
        <w:rPr>
          <w:rFonts w:cs="Arial"/>
          <w:b/>
          <w:sz w:val="22"/>
          <w:szCs w:val="22"/>
        </w:rPr>
      </w:pPr>
    </w:p>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lastRenderedPageBreak/>
        <w:t>VZNIK, ZMĚNA A ZÁNIK SMLOUVY</w:t>
      </w:r>
    </w:p>
    <w:p w:rsidR="00AB6029" w:rsidRPr="00965EEA" w:rsidRDefault="00AB6029" w:rsidP="00AB6029">
      <w:pPr>
        <w:numPr>
          <w:ilvl w:val="0"/>
          <w:numId w:val="6"/>
        </w:numPr>
        <w:autoSpaceDN w:val="0"/>
        <w:spacing w:before="120"/>
        <w:ind w:right="70"/>
        <w:jc w:val="both"/>
        <w:rPr>
          <w:rFonts w:cs="Arial"/>
        </w:rPr>
      </w:pPr>
      <w:r>
        <w:rPr>
          <w:rFonts w:cs="Arial"/>
        </w:rPr>
        <w:t>Smlou</w:t>
      </w:r>
      <w:r w:rsidRPr="00965EEA">
        <w:rPr>
          <w:rFonts w:cs="Arial"/>
        </w:rPr>
        <w:t>va se uzavírá na dobu</w:t>
      </w:r>
      <w:r>
        <w:rPr>
          <w:rFonts w:cs="Arial"/>
        </w:rPr>
        <w:t xml:space="preserve"> neurčitou</w:t>
      </w:r>
      <w:r w:rsidRPr="00965EEA">
        <w:rPr>
          <w:rFonts w:cs="Arial"/>
        </w:rPr>
        <w:t xml:space="preserve"> s</w:t>
      </w:r>
      <w:r>
        <w:rPr>
          <w:rFonts w:cs="Arial"/>
        </w:rPr>
        <w:t> </w:t>
      </w:r>
      <w:r w:rsidRPr="00965EEA">
        <w:rPr>
          <w:rFonts w:cs="Arial"/>
        </w:rPr>
        <w:t>účinností</w:t>
      </w:r>
      <w:r>
        <w:rPr>
          <w:rFonts w:cs="Arial"/>
        </w:rPr>
        <w:t xml:space="preserve"> od 01.01.2022</w:t>
      </w:r>
    </w:p>
    <w:p w:rsidR="00AB6029" w:rsidRPr="00FE4BD9" w:rsidRDefault="00AB6029" w:rsidP="00AB6029">
      <w:pPr>
        <w:numPr>
          <w:ilvl w:val="0"/>
          <w:numId w:val="6"/>
        </w:numPr>
        <w:spacing w:before="120"/>
        <w:jc w:val="both"/>
        <w:rPr>
          <w:rFonts w:cs="Arial"/>
          <w:szCs w:val="22"/>
          <w:lang w:eastAsia="en-US"/>
        </w:rPr>
      </w:pPr>
      <w:r w:rsidRPr="00FE4BD9">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96"/>
      </w:tblGrid>
      <w:tr w:rsidR="00AB6029" w:rsidRPr="00FE4BD9" w:rsidTr="002E3BEA">
        <w:tc>
          <w:tcPr>
            <w:tcW w:w="10096" w:type="dxa"/>
            <w:hideMark/>
          </w:tcPr>
          <w:p w:rsidR="00AB6029" w:rsidRPr="00FE4BD9" w:rsidRDefault="00AB6029" w:rsidP="002E3BEA">
            <w:pPr>
              <w:spacing w:before="120"/>
              <w:jc w:val="both"/>
              <w:rPr>
                <w:rFonts w:cs="Arial"/>
                <w:szCs w:val="22"/>
                <w:lang w:eastAsia="en-US"/>
              </w:rPr>
            </w:pPr>
            <w:r w:rsidRPr="00FE4BD9">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tc>
      </w:tr>
    </w:tbl>
    <w:p w:rsidR="00AB6029" w:rsidRPr="00FE4BD9" w:rsidRDefault="00AB6029" w:rsidP="00AB6029">
      <w:pPr>
        <w:numPr>
          <w:ilvl w:val="0"/>
          <w:numId w:val="6"/>
        </w:numPr>
        <w:autoSpaceDN w:val="0"/>
        <w:spacing w:before="120"/>
        <w:ind w:right="70"/>
        <w:jc w:val="both"/>
        <w:rPr>
          <w:rFonts w:cs="Arial"/>
        </w:rPr>
      </w:pPr>
      <w:r w:rsidRPr="00FE4BD9">
        <w:rPr>
          <w:rFonts w:cs="Arial"/>
        </w:rPr>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rsidR="00AB6029" w:rsidRPr="00FE4BD9" w:rsidRDefault="00AB6029" w:rsidP="00AB6029">
      <w:pPr>
        <w:numPr>
          <w:ilvl w:val="0"/>
          <w:numId w:val="6"/>
        </w:numPr>
        <w:autoSpaceDN w:val="0"/>
        <w:spacing w:before="120"/>
        <w:ind w:right="70"/>
        <w:jc w:val="both"/>
        <w:rPr>
          <w:rFonts w:cs="Arial"/>
        </w:rPr>
      </w:pPr>
      <w:r w:rsidRPr="00FE4BD9">
        <w:rPr>
          <w:rFonts w:cs="Arial"/>
        </w:rPr>
        <w:t>Kterákoli ze smluvních stran může písemně odstoupit od Smlouvy v případě, že druhá smluvní strana bude v prodlení delším než 15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AB6029" w:rsidRPr="00FE4BD9" w:rsidRDefault="00AB6029" w:rsidP="00AB6029">
      <w:pPr>
        <w:rPr>
          <w:b/>
          <w:bCs/>
        </w:rPr>
      </w:pPr>
    </w:p>
    <w:p w:rsidR="00AB6029" w:rsidRPr="00FE4BD9" w:rsidRDefault="00AB6029" w:rsidP="00AB6029">
      <w:pPr>
        <w:spacing w:before="120"/>
        <w:ind w:left="360"/>
        <w:jc w:val="both"/>
        <w:rPr>
          <w:rFonts w:cs="Arial"/>
        </w:rPr>
      </w:pPr>
    </w:p>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t>ZPRACOVÁNÍ OSOBNÍCH ÚDAJŮ</w:t>
      </w:r>
    </w:p>
    <w:p w:rsidR="00AB6029" w:rsidRPr="00FE4BD9" w:rsidRDefault="00AB6029" w:rsidP="00AB6029">
      <w:pPr>
        <w:autoSpaceDN w:val="0"/>
        <w:spacing w:before="120"/>
        <w:ind w:left="284" w:right="70" w:hanging="284"/>
        <w:jc w:val="both"/>
        <w:rPr>
          <w:rFonts w:cs="Arial"/>
        </w:rPr>
      </w:pPr>
      <w:r w:rsidRPr="00FE4BD9">
        <w:rPr>
          <w:rFonts w:cs="Arial"/>
        </w:rPr>
        <w:t>1. Strany prohlašují, že budou dbát o maximální ochranu osobních údajů, pokud se s nimi dostanou do styku, a to vždy v souladu se zákonem č. 101/2000 Sb., o ochraně osobních údajů, v platném znění.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AB6029" w:rsidRPr="00FE4BD9" w:rsidRDefault="00AB6029" w:rsidP="00AB6029">
      <w:pPr>
        <w:autoSpaceDN w:val="0"/>
        <w:spacing w:before="120"/>
        <w:ind w:left="284" w:right="70" w:hanging="284"/>
        <w:jc w:val="both"/>
        <w:rPr>
          <w:rFonts w:cs="Arial"/>
        </w:rPr>
      </w:pPr>
      <w:r w:rsidRPr="00FE4BD9">
        <w:rPr>
          <w:rFonts w:cs="Arial"/>
        </w:rPr>
        <w:t>2. 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rsidR="00AB6029" w:rsidRPr="00FE4BD9" w:rsidRDefault="00AB6029" w:rsidP="00AB6029">
      <w:pPr>
        <w:autoSpaceDN w:val="0"/>
        <w:spacing w:before="120"/>
        <w:ind w:left="284" w:right="70" w:hanging="284"/>
        <w:jc w:val="both"/>
        <w:rPr>
          <w:rFonts w:cs="Arial"/>
        </w:rPr>
      </w:pPr>
      <w:r w:rsidRPr="00FE4BD9">
        <w:rPr>
          <w:rFonts w:cs="Arial"/>
        </w:rPr>
        <w:t>3. 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AB6029" w:rsidRPr="00FE4BD9" w:rsidRDefault="00AB6029" w:rsidP="00AB6029">
      <w:pPr>
        <w:autoSpaceDN w:val="0"/>
        <w:spacing w:before="120"/>
        <w:ind w:left="284" w:right="70" w:hanging="284"/>
        <w:jc w:val="both"/>
        <w:rPr>
          <w:rFonts w:cs="Arial"/>
        </w:rPr>
      </w:pPr>
      <w:r w:rsidRPr="00FE4BD9">
        <w:rPr>
          <w:rFonts w:cs="Arial"/>
        </w:rPr>
        <w:t>4. 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AB6029" w:rsidRPr="00FE4BD9" w:rsidRDefault="00AB6029" w:rsidP="00AB6029">
      <w:pPr>
        <w:ind w:left="284" w:hanging="284"/>
      </w:pPr>
    </w:p>
    <w:p w:rsidR="00AB6029" w:rsidRPr="00FE4BD9" w:rsidRDefault="00AB6029" w:rsidP="00AB6029"/>
    <w:p w:rsidR="00AB6029" w:rsidRPr="00FE4BD9" w:rsidRDefault="00AB6029" w:rsidP="00AB6029"/>
    <w:p w:rsidR="00AB6029" w:rsidRPr="00FE4BD9" w:rsidRDefault="00AB6029" w:rsidP="00AB6029">
      <w:pPr>
        <w:numPr>
          <w:ilvl w:val="0"/>
          <w:numId w:val="3"/>
        </w:numPr>
        <w:spacing w:after="240" w:line="276" w:lineRule="auto"/>
        <w:ind w:left="1843" w:hanging="1843"/>
        <w:contextualSpacing/>
        <w:rPr>
          <w:rFonts w:cs="Arial"/>
          <w:b/>
          <w:sz w:val="22"/>
          <w:szCs w:val="22"/>
        </w:rPr>
      </w:pPr>
      <w:r w:rsidRPr="00FE4BD9">
        <w:rPr>
          <w:rFonts w:cs="Arial"/>
          <w:b/>
          <w:sz w:val="22"/>
          <w:szCs w:val="22"/>
        </w:rPr>
        <w:t>OSTATNÍ UJEDNÁNÍ</w:t>
      </w:r>
    </w:p>
    <w:p w:rsidR="00AB6029" w:rsidRPr="00FE4BD9" w:rsidRDefault="00AB6029" w:rsidP="00AB6029">
      <w:pPr>
        <w:numPr>
          <w:ilvl w:val="0"/>
          <w:numId w:val="11"/>
        </w:numPr>
        <w:autoSpaceDN w:val="0"/>
        <w:spacing w:before="120"/>
        <w:ind w:left="284" w:right="70" w:hanging="284"/>
        <w:jc w:val="both"/>
        <w:rPr>
          <w:rFonts w:cs="Arial"/>
        </w:rPr>
      </w:pPr>
      <w:r w:rsidRPr="00FE4BD9">
        <w:rPr>
          <w:rFonts w:cs="Arial"/>
        </w:rPr>
        <w:t>Ke změně nebo doplnění této Smlouvy může dojít, pokud není ve Smlouvě výslovně sjednáno jinak, jen po písemné dohodě obou smluvních stran. Změna Smlouvy jinou, než písemnou formou se nepřipouští.</w:t>
      </w:r>
    </w:p>
    <w:p w:rsidR="00AB6029" w:rsidRPr="00FE4BD9" w:rsidRDefault="00AB6029" w:rsidP="00AB6029">
      <w:pPr>
        <w:autoSpaceDN w:val="0"/>
        <w:spacing w:before="120"/>
        <w:ind w:left="284" w:right="70" w:hanging="284"/>
        <w:jc w:val="both"/>
        <w:rPr>
          <w:rFonts w:cs="Arial"/>
        </w:rPr>
      </w:pPr>
      <w:r w:rsidRPr="00FE4BD9">
        <w:rPr>
          <w:rFonts w:cs="Arial"/>
        </w:rPr>
        <w:t xml:space="preserve">2. Pokud některé z ujednání této Smlouvy je nebo se stane neplatným či neúčinným, neplatnost či neúčinnost tohoto ujednání nebude mít za následek neplatnost Smlouvy jako celku ani jiných ujednání této Smlouvy, pokud je </w:t>
      </w:r>
      <w:r w:rsidRPr="00FE4BD9">
        <w:rPr>
          <w:rFonts w:cs="Arial"/>
        </w:rPr>
        <w:lastRenderedPageBreak/>
        <w:t>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AB6029" w:rsidRPr="00FE4BD9" w:rsidRDefault="00AB6029" w:rsidP="00AB6029">
      <w:pPr>
        <w:autoSpaceDN w:val="0"/>
        <w:spacing w:before="120"/>
        <w:ind w:left="284" w:right="70" w:hanging="284"/>
        <w:jc w:val="both"/>
        <w:rPr>
          <w:rFonts w:cs="Arial"/>
        </w:rPr>
      </w:pPr>
      <w:r w:rsidRPr="00FE4BD9">
        <w:rPr>
          <w:rFonts w:cs="Arial"/>
        </w:rPr>
        <w:t>3. 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AB6029" w:rsidRPr="00FE4BD9" w:rsidRDefault="00AB6029" w:rsidP="00AB6029">
      <w:pPr>
        <w:autoSpaceDN w:val="0"/>
        <w:spacing w:before="120"/>
        <w:ind w:left="284" w:right="70" w:hanging="284"/>
        <w:jc w:val="both"/>
        <w:rPr>
          <w:rFonts w:cs="Arial"/>
        </w:rPr>
      </w:pPr>
      <w:r w:rsidRPr="00FE4BD9">
        <w:rPr>
          <w:rFonts w:cs="Arial"/>
        </w:rPr>
        <w:t>4. 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rsidR="00AB6029" w:rsidRPr="00FE4BD9" w:rsidRDefault="00AB6029" w:rsidP="00AB6029">
      <w:pPr>
        <w:autoSpaceDN w:val="0"/>
        <w:spacing w:before="120"/>
        <w:ind w:left="284" w:right="70" w:hanging="284"/>
        <w:jc w:val="both"/>
        <w:rPr>
          <w:rFonts w:cs="Arial"/>
        </w:rPr>
      </w:pPr>
      <w:r w:rsidRPr="00FE4BD9">
        <w:rPr>
          <w:rFonts w:cs="Arial"/>
        </w:rPr>
        <w:t>5. 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AB6029" w:rsidRPr="00FE4BD9" w:rsidRDefault="00AB6029" w:rsidP="00AB6029">
      <w:pPr>
        <w:autoSpaceDN w:val="0"/>
        <w:spacing w:before="120"/>
        <w:ind w:left="284" w:right="70" w:hanging="284"/>
        <w:jc w:val="both"/>
        <w:rPr>
          <w:rFonts w:cs="Arial"/>
        </w:rPr>
      </w:pPr>
      <w:r w:rsidRPr="00FE4BD9">
        <w:rPr>
          <w:rFonts w:cs="Arial"/>
        </w:rPr>
        <w:t>6. Vztah mezi smluvními stranami se řídí platnými právními předpisy České republiky, zejména ustanoveními § 2586 a násl. občanského zákoníku.</w:t>
      </w:r>
    </w:p>
    <w:p w:rsidR="00AB6029" w:rsidRPr="00FE4BD9" w:rsidRDefault="00AB6029" w:rsidP="00AB6029">
      <w:pPr>
        <w:autoSpaceDN w:val="0"/>
        <w:spacing w:before="120"/>
        <w:ind w:left="284" w:right="70" w:hanging="284"/>
        <w:jc w:val="both"/>
        <w:rPr>
          <w:rFonts w:cs="Arial"/>
        </w:rPr>
      </w:pPr>
      <w:r w:rsidRPr="00FE4BD9">
        <w:rPr>
          <w:rFonts w:cs="Arial"/>
        </w:rPr>
        <w:t>7. Smlouva byla vyhotovena ve dvou stejnopisech, z nichž každý má stejnou platnost a každá ze smluvních stran obdrží její jedno vyhotovení. Tato Smlouva je projevem shodné a svobodné vůle obou smluvních stran, které se Smlouvou i se všemi přílohami seznámily a s jejich zněním souhlasí, což potvrzují svými vlastnoručními podpisy.</w:t>
      </w:r>
    </w:p>
    <w:p w:rsidR="00AB6029" w:rsidRPr="00FE4BD9" w:rsidRDefault="00AB6029" w:rsidP="00AB6029">
      <w:pPr>
        <w:autoSpaceDN w:val="0"/>
        <w:spacing w:before="120"/>
        <w:ind w:right="70" w:firstLine="360"/>
        <w:contextualSpacing/>
        <w:jc w:val="both"/>
        <w:rPr>
          <w:rFonts w:cs="Arial"/>
        </w:rPr>
      </w:pPr>
    </w:p>
    <w:p w:rsidR="00AB6029" w:rsidRPr="00FE4BD9" w:rsidRDefault="00AB6029" w:rsidP="00AB6029">
      <w:pPr>
        <w:autoSpaceDN w:val="0"/>
        <w:spacing w:before="120"/>
        <w:ind w:right="70" w:firstLine="360"/>
        <w:contextualSpacing/>
        <w:jc w:val="both"/>
        <w:rPr>
          <w:rFonts w:cs="Arial"/>
        </w:rPr>
      </w:pPr>
    </w:p>
    <w:p w:rsidR="00AB6029" w:rsidRPr="00FE4BD9" w:rsidRDefault="00AB6029" w:rsidP="00AB6029">
      <w:pPr>
        <w:autoSpaceDN w:val="0"/>
        <w:spacing w:before="120"/>
        <w:ind w:right="70" w:firstLine="360"/>
        <w:contextualSpacing/>
        <w:jc w:val="both"/>
        <w:rPr>
          <w:rFonts w:cs="Arial"/>
        </w:rPr>
      </w:pPr>
    </w:p>
    <w:p w:rsidR="00AB6029" w:rsidRPr="00FE4BD9" w:rsidRDefault="00AB6029" w:rsidP="00AB6029">
      <w:pPr>
        <w:ind w:right="70" w:firstLine="360"/>
        <w:jc w:val="both"/>
        <w:rPr>
          <w:rFonts w:cs="Arial"/>
        </w:rPr>
      </w:pPr>
      <w:r w:rsidRPr="00FE4BD9">
        <w:rPr>
          <w:rFonts w:cs="Arial"/>
        </w:rPr>
        <w:t>Nedílnou součástí této Smlouvy je: Příloha č. 1 - Ceník poskytovaných služeb</w:t>
      </w:r>
    </w:p>
    <w:p w:rsidR="00AB6029" w:rsidRPr="00FE4BD9" w:rsidRDefault="00AB6029" w:rsidP="00AB6029">
      <w:pPr>
        <w:ind w:right="70" w:firstLine="360"/>
        <w:jc w:val="both"/>
        <w:rPr>
          <w:rFonts w:cs="Arial"/>
        </w:rPr>
      </w:pPr>
      <w:r w:rsidRPr="00FE4BD9">
        <w:rPr>
          <w:rFonts w:cs="Arial"/>
        </w:rPr>
        <w:t xml:space="preserve">                                                        Příloha č. 2. - Formulář základního popisu odpadu</w:t>
      </w:r>
    </w:p>
    <w:p w:rsidR="00AB6029" w:rsidRPr="00FE4BD9" w:rsidRDefault="00AB6029" w:rsidP="00AB6029">
      <w:pPr>
        <w:autoSpaceDN w:val="0"/>
        <w:spacing w:before="120" w:after="200"/>
        <w:ind w:right="70" w:firstLine="708"/>
        <w:jc w:val="both"/>
        <w:rPr>
          <w:rFonts w:cs="Arial"/>
          <w:bCs/>
          <w:lang w:eastAsia="en-US"/>
        </w:rPr>
      </w:pPr>
    </w:p>
    <w:p w:rsidR="00AB6029" w:rsidRPr="00FE4BD9" w:rsidRDefault="00AB6029" w:rsidP="00AB6029">
      <w:pPr>
        <w:rPr>
          <w:rFonts w:cs="Arial"/>
          <w:bCs/>
          <w:lang w:eastAsia="en-US"/>
        </w:rPr>
      </w:pPr>
    </w:p>
    <w:p w:rsidR="00AB6029" w:rsidRPr="00FE4BD9" w:rsidRDefault="00AB6029" w:rsidP="00AB6029">
      <w:pPr>
        <w:rPr>
          <w:rFonts w:cs="Arial"/>
          <w:bCs/>
          <w:lang w:eastAsia="en-US"/>
        </w:rPr>
      </w:pPr>
    </w:p>
    <w:p w:rsidR="00AB6029" w:rsidRPr="00FE4BD9" w:rsidRDefault="00002218" w:rsidP="00AB6029">
      <w:pPr>
        <w:rPr>
          <w:rFonts w:cs="Arial"/>
          <w:bCs/>
          <w:lang w:eastAsia="en-US"/>
        </w:rPr>
      </w:pPr>
      <w:r w:rsidRPr="00002218">
        <w:rPr>
          <w:noProof/>
        </w:rPr>
        <w:pict>
          <v:shape id="Textové pole 43" o:spid="_x0000_s1040" type="#_x0000_t202" style="position:absolute;margin-left:275.4pt;margin-top:8pt;width:247.95pt;height:25.05pt;z-index:2516792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" filled="f" stroked="f" strokeweight=".5pt">
            <v:textbox>
              <w:txbxContent>
                <w:p w:rsidR="00AB6029" w:rsidRDefault="00AB6029" w:rsidP="00AB6029">
                  <w:pPr>
                    <w:tabs>
                      <w:tab w:val="left" w:pos="5580"/>
                    </w:tabs>
                    <w:spacing w:line="276" w:lineRule="auto"/>
                    <w:ind w:right="70"/>
                    <w:rPr>
                      <w:rFonts w:cs="Arial"/>
                    </w:rPr>
                  </w:pPr>
                  <w:r>
                    <w:rPr>
                      <w:rFonts w:cs="Arial"/>
                    </w:rPr>
                    <w:t xml:space="preserve">Dne………………, </w:t>
                  </w:r>
                  <w:r>
                    <w:rPr>
                      <w:rFonts w:cs="Arial"/>
                      <w:szCs w:val="18"/>
                    </w:rPr>
                    <w:t>Ostrov</w:t>
                  </w:r>
                </w:p>
              </w:txbxContent>
            </v:textbox>
            <w10:wrap anchorx="margin"/>
          </v:shape>
        </w:pict>
      </w:r>
    </w:p>
    <w:p w:rsidR="00AB6029" w:rsidRPr="00FE4BD9" w:rsidRDefault="00AB6029" w:rsidP="00AB6029">
      <w:pPr>
        <w:tabs>
          <w:tab w:val="left" w:pos="5580"/>
        </w:tabs>
        <w:spacing w:line="276" w:lineRule="auto"/>
        <w:ind w:left="709" w:right="70"/>
        <w:rPr>
          <w:rFonts w:cs="Arial"/>
          <w:szCs w:val="18"/>
        </w:rPr>
      </w:pPr>
      <w:r w:rsidRPr="00FE4BD9">
        <w:rPr>
          <w:rFonts w:cs="Arial"/>
          <w:szCs w:val="18"/>
        </w:rPr>
        <w:t xml:space="preserve">Dne ………..……, </w:t>
      </w:r>
      <w:r>
        <w:rPr>
          <w:rFonts w:cs="Arial"/>
          <w:szCs w:val="18"/>
        </w:rPr>
        <w:t>Karlovy Vary</w:t>
      </w:r>
    </w:p>
    <w:p w:rsidR="00AB6029" w:rsidRPr="00FE4BD9" w:rsidRDefault="00AB6029" w:rsidP="00AB6029">
      <w:pPr>
        <w:tabs>
          <w:tab w:val="left" w:pos="5580"/>
        </w:tabs>
        <w:spacing w:line="276" w:lineRule="auto"/>
        <w:ind w:left="709" w:right="70"/>
        <w:rPr>
          <w:rFonts w:cs="Arial"/>
          <w:szCs w:val="18"/>
        </w:rPr>
      </w:pPr>
    </w:p>
    <w:p w:rsidR="00AB6029" w:rsidRPr="00FE4BD9" w:rsidRDefault="00002218" w:rsidP="00AB6029">
      <w:pPr>
        <w:tabs>
          <w:tab w:val="left" w:pos="5580"/>
        </w:tabs>
        <w:spacing w:line="276" w:lineRule="auto"/>
        <w:ind w:right="70"/>
        <w:rPr>
          <w:rFonts w:cs="Arial"/>
          <w:szCs w:val="18"/>
        </w:rPr>
      </w:pPr>
      <w:r w:rsidRPr="00002218">
        <w:rPr>
          <w:noProof/>
        </w:rPr>
        <w:pict>
          <v:shape id="Textové pole 42" o:spid="_x0000_s1041" type="#_x0000_t202" style="position:absolute;margin-left:276pt;margin-top:8.45pt;width:247.9pt;height:52.1pt;z-index:2516782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" filled="f" stroked="f" strokeweight=".5pt">
            <v:textbox>
              <w:txbxContent>
                <w:p w:rsidR="00AB6029" w:rsidRDefault="00AB6029" w:rsidP="00AB6029">
                  <w:pPr>
                    <w:spacing w:line="276" w:lineRule="auto"/>
                    <w:ind w:left="1418" w:hanging="1418"/>
                    <w:rPr>
                      <w:rFonts w:cs="Arial"/>
                    </w:rPr>
                  </w:pPr>
                  <w:r>
                    <w:rPr>
                      <w:rFonts w:cs="Arial"/>
                    </w:rPr>
                    <w:t xml:space="preserve">Za zhotovitele: </w:t>
                  </w:r>
                </w:p>
              </w:txbxContent>
            </v:textbox>
            <w10:wrap anchorx="margin"/>
          </v:shape>
        </w:pict>
      </w:r>
    </w:p>
    <w:p w:rsidR="00AB6029" w:rsidRPr="00FE4BD9" w:rsidRDefault="00AB6029" w:rsidP="00AB6029">
      <w:pPr>
        <w:spacing w:line="276" w:lineRule="auto"/>
        <w:ind w:left="1985" w:hanging="1276"/>
        <w:rPr>
          <w:rFonts w:cs="Arial"/>
          <w:szCs w:val="18"/>
        </w:rPr>
      </w:pPr>
      <w:r w:rsidRPr="00FE4BD9">
        <w:rPr>
          <w:rFonts w:cs="Arial"/>
          <w:szCs w:val="18"/>
        </w:rPr>
        <w:t xml:space="preserve">Za objednatele: </w:t>
      </w:r>
    </w:p>
    <w:p w:rsidR="00AB6029" w:rsidRPr="00FE4BD9" w:rsidRDefault="00AB6029" w:rsidP="00AB6029">
      <w:pPr>
        <w:spacing w:line="276" w:lineRule="auto"/>
        <w:ind w:left="1985" w:hanging="1276"/>
        <w:rPr>
          <w:rFonts w:cs="Arial"/>
        </w:rPr>
      </w:pPr>
    </w:p>
    <w:p w:rsidR="00AB6029" w:rsidRPr="00FE4BD9" w:rsidRDefault="00AB6029" w:rsidP="00AB6029">
      <w:pPr>
        <w:spacing w:line="276" w:lineRule="auto"/>
        <w:ind w:left="1985" w:hanging="1276"/>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AB6029" w:rsidRDefault="00AB6029" w:rsidP="00AB6029">
      <w:pPr>
        <w:rPr>
          <w:rFonts w:cs="Arial"/>
          <w:szCs w:val="18"/>
        </w:rPr>
      </w:pPr>
    </w:p>
    <w:p w:rsidR="00CF07BF" w:rsidRDefault="00CF07BF" w:rsidP="00AB6029">
      <w:pPr>
        <w:rPr>
          <w:rFonts w:cs="Arial"/>
          <w:szCs w:val="18"/>
        </w:rPr>
      </w:pPr>
    </w:p>
    <w:p w:rsidR="00AB6029" w:rsidRPr="00FE4BD9" w:rsidRDefault="00AB6029" w:rsidP="00AB6029">
      <w:pPr>
        <w:rPr>
          <w:rFonts w:cs="Arial"/>
          <w:szCs w:val="18"/>
        </w:rPr>
      </w:pPr>
    </w:p>
    <w:p w:rsidR="00AB6029" w:rsidRPr="00FE4BD9" w:rsidRDefault="00AB6029" w:rsidP="00AB6029">
      <w:pPr>
        <w:rPr>
          <w:rFonts w:cs="Arial"/>
          <w:szCs w:val="18"/>
        </w:rPr>
      </w:pPr>
    </w:p>
    <w:p w:rsidR="00AB6029" w:rsidRPr="00FE4BD9" w:rsidRDefault="00AB6029" w:rsidP="00AB6029">
      <w:pPr>
        <w:rPr>
          <w:rFonts w:cs="Arial"/>
          <w:szCs w:val="18"/>
        </w:rPr>
      </w:pPr>
    </w:p>
    <w:p w:rsidR="00AB6029" w:rsidRPr="00FE4BD9" w:rsidRDefault="00AB6029" w:rsidP="00AB6029">
      <w:pPr>
        <w:rPr>
          <w:rFonts w:cs="Arial"/>
          <w:szCs w:val="18"/>
        </w:rPr>
      </w:pPr>
    </w:p>
    <w:p w:rsidR="00AB6029" w:rsidRDefault="00AB6029" w:rsidP="00AB6029">
      <w:pPr>
        <w:rPr>
          <w:rFonts w:cs="Arial"/>
          <w:szCs w:val="18"/>
        </w:rPr>
      </w:pPr>
    </w:p>
    <w:sectPr w:rsidR="00AB6029" w:rsidSect="00B61F86">
      <w:footerReference w:type="default" r:id="rId11"/>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3F" w:rsidRDefault="00B5353F" w:rsidP="00C23FE8">
      <w:r>
        <w:separator/>
      </w:r>
    </w:p>
    <w:p w:rsidR="00B5353F" w:rsidRDefault="00B5353F"/>
  </w:endnote>
  <w:endnote w:type="continuationSeparator" w:id="0">
    <w:p w:rsidR="00B5353F" w:rsidRDefault="00B5353F" w:rsidP="00C23FE8">
      <w:r>
        <w:continuationSeparator/>
      </w:r>
    </w:p>
    <w:p w:rsidR="00B5353F" w:rsidRDefault="00B5353F"/>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769616900"/>
      <w:docPartObj>
        <w:docPartGallery w:val="Page Numbers (Top of Page)"/>
        <w:docPartUnique/>
      </w:docPartObj>
    </w:sdtPr>
    <w:sdtEndPr>
      <w:rPr>
        <w:rFonts w:cs="Arial"/>
      </w:rPr>
    </w:sdtEndPr>
    <w:sdtContent>
      <w:p w:rsidR="00C21AF5" w:rsidRPr="00C21AF5" w:rsidRDefault="00C21AF5" w:rsidP="00C21AF5">
        <w:pPr>
          <w:pStyle w:val="Zpat"/>
          <w:jc w:val="right"/>
          <w:rPr>
            <w:rFonts w:cs="Arial"/>
            <w:sz w:val="18"/>
          </w:rPr>
        </w:pPr>
        <w:r w:rsidRPr="00C21AF5">
          <w:rPr>
            <w:rFonts w:cs="Arial"/>
            <w:sz w:val="18"/>
          </w:rPr>
          <w:t xml:space="preserve">Stránka </w:t>
        </w:r>
        <w:r w:rsidR="00002218" w:rsidRPr="00C21AF5">
          <w:rPr>
            <w:rFonts w:cs="Arial"/>
            <w:bCs/>
            <w:sz w:val="18"/>
          </w:rPr>
          <w:fldChar w:fldCharType="begin"/>
        </w:r>
        <w:r w:rsidRPr="00C21AF5">
          <w:rPr>
            <w:rFonts w:cs="Arial"/>
            <w:bCs/>
            <w:sz w:val="18"/>
          </w:rPr>
          <w:instrText>PAGE</w:instrText>
        </w:r>
        <w:r w:rsidR="00002218" w:rsidRPr="00C21AF5">
          <w:rPr>
            <w:rFonts w:cs="Arial"/>
            <w:bCs/>
            <w:sz w:val="18"/>
          </w:rPr>
          <w:fldChar w:fldCharType="separate"/>
        </w:r>
        <w:r w:rsidR="00656B0D">
          <w:rPr>
            <w:rFonts w:cs="Arial"/>
            <w:bCs/>
            <w:noProof/>
            <w:sz w:val="18"/>
          </w:rPr>
          <w:t>2</w:t>
        </w:r>
        <w:r w:rsidR="00002218" w:rsidRPr="00C21AF5">
          <w:rPr>
            <w:rFonts w:cs="Arial"/>
            <w:bCs/>
            <w:sz w:val="18"/>
          </w:rPr>
          <w:fldChar w:fldCharType="end"/>
        </w:r>
        <w:r w:rsidRPr="00C21AF5">
          <w:rPr>
            <w:rFonts w:cs="Arial"/>
            <w:sz w:val="18"/>
          </w:rPr>
          <w:t xml:space="preserve"> z </w:t>
        </w:r>
        <w:r w:rsidR="00002218" w:rsidRPr="00C21AF5">
          <w:rPr>
            <w:rFonts w:cs="Arial"/>
            <w:bCs/>
            <w:sz w:val="18"/>
          </w:rPr>
          <w:fldChar w:fldCharType="begin"/>
        </w:r>
        <w:r w:rsidRPr="00C21AF5">
          <w:rPr>
            <w:rFonts w:cs="Arial"/>
            <w:bCs/>
            <w:sz w:val="18"/>
          </w:rPr>
          <w:instrText>NUMPAGES</w:instrText>
        </w:r>
        <w:r w:rsidR="00002218" w:rsidRPr="00C21AF5">
          <w:rPr>
            <w:rFonts w:cs="Arial"/>
            <w:bCs/>
            <w:sz w:val="18"/>
          </w:rPr>
          <w:fldChar w:fldCharType="separate"/>
        </w:r>
        <w:r w:rsidR="00656B0D">
          <w:rPr>
            <w:rFonts w:cs="Arial"/>
            <w:bCs/>
            <w:noProof/>
            <w:sz w:val="18"/>
          </w:rPr>
          <w:t>9</w:t>
        </w:r>
        <w:r w:rsidR="00002218" w:rsidRPr="00C21AF5">
          <w:rPr>
            <w:rFonts w:cs="Arial"/>
            <w:bCs/>
            <w:sz w:val="18"/>
          </w:rPr>
          <w:fldChar w:fldCharType="end"/>
        </w:r>
      </w:p>
    </w:sdtContent>
  </w:sdt>
  <w:p w:rsidR="00D85878" w:rsidRDefault="00D85878">
    <w:pPr>
      <w:pStyle w:val="Zpat"/>
    </w:pPr>
  </w:p>
  <w:p w:rsidR="00B33DE4" w:rsidRDefault="00B33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3F" w:rsidRDefault="00B5353F" w:rsidP="00C23FE8">
      <w:r>
        <w:separator/>
      </w:r>
    </w:p>
    <w:p w:rsidR="00B5353F" w:rsidRDefault="00B5353F"/>
  </w:footnote>
  <w:footnote w:type="continuationSeparator" w:id="0">
    <w:p w:rsidR="00B5353F" w:rsidRDefault="00B5353F" w:rsidP="00C23FE8">
      <w:r>
        <w:continuationSeparator/>
      </w:r>
    </w:p>
    <w:p w:rsidR="00B5353F" w:rsidRDefault="00B535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21D"/>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
    <w:nsid w:val="06121086"/>
    <w:multiLevelType w:val="singleLevel"/>
    <w:tmpl w:val="04050017"/>
    <w:lvl w:ilvl="0">
      <w:start w:val="1"/>
      <w:numFmt w:val="lowerLetter"/>
      <w:lvlText w:val="%1)"/>
      <w:lvlJc w:val="left"/>
      <w:pPr>
        <w:ind w:left="720" w:hanging="360"/>
      </w:pPr>
      <w:rPr>
        <w:rFonts w:cs="Times New Roman"/>
      </w:rPr>
    </w:lvl>
  </w:abstractNum>
  <w:abstractNum w:abstractNumId="3">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4">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5">
    <w:nsid w:val="1CC270A3"/>
    <w:multiLevelType w:val="hybridMultilevel"/>
    <w:tmpl w:val="C86A4896"/>
    <w:lvl w:ilvl="0" w:tplc="0405000F">
      <w:start w:val="1"/>
      <w:numFmt w:val="decimal"/>
      <w:lvlText w:val="%1."/>
      <w:lvlJc w:val="left"/>
      <w:pPr>
        <w:ind w:left="725" w:hanging="360"/>
      </w:pPr>
      <w:rPr>
        <w:rFonts w:cs="Times New Roman"/>
      </w:rPr>
    </w:lvl>
    <w:lvl w:ilvl="1" w:tplc="04050019">
      <w:start w:val="1"/>
      <w:numFmt w:val="lowerLetter"/>
      <w:lvlText w:val="%2."/>
      <w:lvlJc w:val="left"/>
      <w:pPr>
        <w:ind w:left="1445" w:hanging="360"/>
      </w:pPr>
      <w:rPr>
        <w:rFonts w:cs="Times New Roman"/>
      </w:rPr>
    </w:lvl>
    <w:lvl w:ilvl="2" w:tplc="0405001B">
      <w:start w:val="1"/>
      <w:numFmt w:val="lowerRoman"/>
      <w:lvlText w:val="%3."/>
      <w:lvlJc w:val="right"/>
      <w:pPr>
        <w:ind w:left="2165" w:hanging="180"/>
      </w:pPr>
      <w:rPr>
        <w:rFonts w:cs="Times New Roman"/>
      </w:rPr>
    </w:lvl>
    <w:lvl w:ilvl="3" w:tplc="0405000F">
      <w:start w:val="1"/>
      <w:numFmt w:val="decimal"/>
      <w:lvlText w:val="%4."/>
      <w:lvlJc w:val="left"/>
      <w:pPr>
        <w:ind w:left="2885" w:hanging="360"/>
      </w:pPr>
      <w:rPr>
        <w:rFonts w:cs="Times New Roman"/>
      </w:rPr>
    </w:lvl>
    <w:lvl w:ilvl="4" w:tplc="04050019">
      <w:start w:val="1"/>
      <w:numFmt w:val="lowerLetter"/>
      <w:lvlText w:val="%5."/>
      <w:lvlJc w:val="left"/>
      <w:pPr>
        <w:ind w:left="3605" w:hanging="360"/>
      </w:pPr>
      <w:rPr>
        <w:rFonts w:cs="Times New Roman"/>
      </w:rPr>
    </w:lvl>
    <w:lvl w:ilvl="5" w:tplc="0405001B">
      <w:start w:val="1"/>
      <w:numFmt w:val="lowerRoman"/>
      <w:lvlText w:val="%6."/>
      <w:lvlJc w:val="right"/>
      <w:pPr>
        <w:ind w:left="4325" w:hanging="180"/>
      </w:pPr>
      <w:rPr>
        <w:rFonts w:cs="Times New Roman"/>
      </w:rPr>
    </w:lvl>
    <w:lvl w:ilvl="6" w:tplc="0405000F">
      <w:start w:val="1"/>
      <w:numFmt w:val="decimal"/>
      <w:lvlText w:val="%7."/>
      <w:lvlJc w:val="left"/>
      <w:pPr>
        <w:ind w:left="5045" w:hanging="360"/>
      </w:pPr>
      <w:rPr>
        <w:rFonts w:cs="Times New Roman"/>
      </w:rPr>
    </w:lvl>
    <w:lvl w:ilvl="7" w:tplc="04050019">
      <w:start w:val="1"/>
      <w:numFmt w:val="lowerLetter"/>
      <w:lvlText w:val="%8."/>
      <w:lvlJc w:val="left"/>
      <w:pPr>
        <w:ind w:left="5765" w:hanging="360"/>
      </w:pPr>
      <w:rPr>
        <w:rFonts w:cs="Times New Roman"/>
      </w:rPr>
    </w:lvl>
    <w:lvl w:ilvl="8" w:tplc="0405001B">
      <w:start w:val="1"/>
      <w:numFmt w:val="lowerRoman"/>
      <w:lvlText w:val="%9."/>
      <w:lvlJc w:val="right"/>
      <w:pPr>
        <w:ind w:left="6485" w:hanging="180"/>
      </w:pPr>
      <w:rPr>
        <w:rFonts w:cs="Times New Roman"/>
      </w:rPr>
    </w:lvl>
  </w:abstractNum>
  <w:abstractNum w:abstractNumId="6">
    <w:nsid w:val="23216B23"/>
    <w:multiLevelType w:val="multilevel"/>
    <w:tmpl w:val="E938A104"/>
    <w:numStyleLink w:val="Styl1"/>
  </w:abstractNum>
  <w:abstractNum w:abstractNumId="7">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8">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9">
    <w:nsid w:val="268152D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1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B43311B"/>
    <w:multiLevelType w:val="singleLevel"/>
    <w:tmpl w:val="04050017"/>
    <w:lvl w:ilvl="0">
      <w:start w:val="1"/>
      <w:numFmt w:val="lowerLetter"/>
      <w:lvlText w:val="%1)"/>
      <w:lvlJc w:val="left"/>
      <w:pPr>
        <w:ind w:left="720" w:hanging="360"/>
      </w:pPr>
      <w:rPr>
        <w:rFonts w:cs="Times New Roman"/>
      </w:rPr>
    </w:lvl>
  </w:abstractNum>
  <w:abstractNum w:abstractNumId="15">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7">
    <w:nsid w:val="48CC05A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8">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B751332"/>
    <w:multiLevelType w:val="hybridMultilevel"/>
    <w:tmpl w:val="C86A4896"/>
    <w:lvl w:ilvl="0" w:tplc="0405000F">
      <w:start w:val="1"/>
      <w:numFmt w:val="decimal"/>
      <w:lvlText w:val="%1."/>
      <w:lvlJc w:val="left"/>
      <w:pPr>
        <w:ind w:left="725" w:hanging="360"/>
      </w:pPr>
      <w:rPr>
        <w:rFonts w:cs="Times New Roman"/>
      </w:rPr>
    </w:lvl>
    <w:lvl w:ilvl="1" w:tplc="04050019">
      <w:start w:val="1"/>
      <w:numFmt w:val="lowerLetter"/>
      <w:lvlText w:val="%2."/>
      <w:lvlJc w:val="left"/>
      <w:pPr>
        <w:ind w:left="1445" w:hanging="360"/>
      </w:pPr>
      <w:rPr>
        <w:rFonts w:cs="Times New Roman"/>
      </w:rPr>
    </w:lvl>
    <w:lvl w:ilvl="2" w:tplc="0405001B">
      <w:start w:val="1"/>
      <w:numFmt w:val="lowerRoman"/>
      <w:lvlText w:val="%3."/>
      <w:lvlJc w:val="right"/>
      <w:pPr>
        <w:ind w:left="2165" w:hanging="180"/>
      </w:pPr>
      <w:rPr>
        <w:rFonts w:cs="Times New Roman"/>
      </w:rPr>
    </w:lvl>
    <w:lvl w:ilvl="3" w:tplc="0405000F">
      <w:start w:val="1"/>
      <w:numFmt w:val="decimal"/>
      <w:lvlText w:val="%4."/>
      <w:lvlJc w:val="left"/>
      <w:pPr>
        <w:ind w:left="2885" w:hanging="360"/>
      </w:pPr>
      <w:rPr>
        <w:rFonts w:cs="Times New Roman"/>
      </w:rPr>
    </w:lvl>
    <w:lvl w:ilvl="4" w:tplc="04050019">
      <w:start w:val="1"/>
      <w:numFmt w:val="lowerLetter"/>
      <w:lvlText w:val="%5."/>
      <w:lvlJc w:val="left"/>
      <w:pPr>
        <w:ind w:left="3605" w:hanging="360"/>
      </w:pPr>
      <w:rPr>
        <w:rFonts w:cs="Times New Roman"/>
      </w:rPr>
    </w:lvl>
    <w:lvl w:ilvl="5" w:tplc="0405001B">
      <w:start w:val="1"/>
      <w:numFmt w:val="lowerRoman"/>
      <w:lvlText w:val="%6."/>
      <w:lvlJc w:val="right"/>
      <w:pPr>
        <w:ind w:left="4325" w:hanging="180"/>
      </w:pPr>
      <w:rPr>
        <w:rFonts w:cs="Times New Roman"/>
      </w:rPr>
    </w:lvl>
    <w:lvl w:ilvl="6" w:tplc="0405000F">
      <w:start w:val="1"/>
      <w:numFmt w:val="decimal"/>
      <w:lvlText w:val="%7."/>
      <w:lvlJc w:val="left"/>
      <w:pPr>
        <w:ind w:left="5045" w:hanging="360"/>
      </w:pPr>
      <w:rPr>
        <w:rFonts w:cs="Times New Roman"/>
      </w:rPr>
    </w:lvl>
    <w:lvl w:ilvl="7" w:tplc="04050019">
      <w:start w:val="1"/>
      <w:numFmt w:val="lowerLetter"/>
      <w:lvlText w:val="%8."/>
      <w:lvlJc w:val="left"/>
      <w:pPr>
        <w:ind w:left="5765" w:hanging="360"/>
      </w:pPr>
      <w:rPr>
        <w:rFonts w:cs="Times New Roman"/>
      </w:rPr>
    </w:lvl>
    <w:lvl w:ilvl="8" w:tplc="0405001B">
      <w:start w:val="1"/>
      <w:numFmt w:val="lowerRoman"/>
      <w:lvlText w:val="%9."/>
      <w:lvlJc w:val="right"/>
      <w:pPr>
        <w:ind w:left="6485" w:hanging="180"/>
      </w:pPr>
      <w:rPr>
        <w:rFonts w:cs="Times New Roman"/>
      </w:rPr>
    </w:lvl>
  </w:abstractNum>
  <w:abstractNum w:abstractNumId="2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1">
    <w:nsid w:val="5B4C46FB"/>
    <w:multiLevelType w:val="singleLevel"/>
    <w:tmpl w:val="04050017"/>
    <w:lvl w:ilvl="0">
      <w:start w:val="1"/>
      <w:numFmt w:val="lowerLetter"/>
      <w:lvlText w:val="%1)"/>
      <w:lvlJc w:val="left"/>
      <w:pPr>
        <w:ind w:left="720" w:hanging="360"/>
      </w:pPr>
    </w:lvl>
  </w:abstractNum>
  <w:abstractNum w:abstractNumId="22">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3">
    <w:nsid w:val="605570EA"/>
    <w:multiLevelType w:val="singleLevel"/>
    <w:tmpl w:val="04050017"/>
    <w:lvl w:ilvl="0">
      <w:start w:val="1"/>
      <w:numFmt w:val="lowerLetter"/>
      <w:lvlText w:val="%1)"/>
      <w:lvlJc w:val="left"/>
      <w:pPr>
        <w:ind w:left="720" w:hanging="360"/>
      </w:pPr>
    </w:lvl>
  </w:abstractNum>
  <w:abstractNum w:abstractNumId="24">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5">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7">
    <w:nsid w:val="744419FE"/>
    <w:multiLevelType w:val="singleLevel"/>
    <w:tmpl w:val="04050017"/>
    <w:lvl w:ilvl="0">
      <w:start w:val="1"/>
      <w:numFmt w:val="lowerLetter"/>
      <w:lvlText w:val="%1)"/>
      <w:lvlJc w:val="left"/>
      <w:pPr>
        <w:ind w:left="720" w:hanging="360"/>
      </w:pPr>
    </w:lvl>
  </w:abstractNum>
  <w:abstractNum w:abstractNumId="28">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29">
    <w:nsid w:val="7D9B064B"/>
    <w:multiLevelType w:val="singleLevel"/>
    <w:tmpl w:val="04050017"/>
    <w:lvl w:ilvl="0">
      <w:start w:val="1"/>
      <w:numFmt w:val="lowerLetter"/>
      <w:lvlText w:val="%1)"/>
      <w:lvlJc w:val="left"/>
      <w:pPr>
        <w:ind w:left="720" w:hanging="360"/>
      </w:pPr>
    </w:lvl>
  </w:abstractNum>
  <w:abstractNum w:abstractNumId="30">
    <w:nsid w:val="7E5F541D"/>
    <w:multiLevelType w:val="hybridMultilevel"/>
    <w:tmpl w:val="CF1865C2"/>
    <w:lvl w:ilvl="0" w:tplc="04050017">
      <w:start w:val="1"/>
      <w:numFmt w:val="lowerLetter"/>
      <w:lvlText w:val="%1)"/>
      <w:lvlJc w:val="left"/>
      <w:pPr>
        <w:ind w:left="720" w:hanging="360"/>
      </w:pPr>
      <w:rPr>
        <w:rFonts w:cs="Times New Roman"/>
      </w:rPr>
    </w:lvl>
    <w:lvl w:ilvl="1" w:tplc="EED612B2">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3"/>
    <w:lvlOverride w:ilvl="0">
      <w:startOverride w:val="1"/>
    </w:lvlOverride>
  </w:num>
  <w:num w:numId="2">
    <w:abstractNumId w:val="13"/>
  </w:num>
  <w:num w:numId="3">
    <w:abstractNumId w:val="6"/>
  </w:num>
  <w:num w:numId="4">
    <w:abstractNumId w:val="21"/>
  </w:num>
  <w:num w:numId="5">
    <w:abstractNumId w:val="29"/>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18"/>
  </w:num>
  <w:num w:numId="11">
    <w:abstractNumId w:val="11"/>
    <w:lvlOverride w:ilvl="0">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15"/>
  </w:num>
  <w:num w:numId="21">
    <w:abstractNumId w:val="22"/>
  </w:num>
  <w:num w:numId="22">
    <w:abstractNumId w:val="1"/>
  </w:num>
  <w:num w:numId="23">
    <w:abstractNumId w:val="16"/>
  </w:num>
  <w:num w:numId="24">
    <w:abstractNumId w:val="7"/>
  </w:num>
  <w:num w:numId="25">
    <w:abstractNumId w:val="31"/>
  </w:num>
  <w:num w:numId="26">
    <w:abstractNumId w:val="24"/>
  </w:num>
  <w:num w:numId="27">
    <w:abstractNumId w:val="12"/>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6"/>
  </w:num>
  <w:num w:numId="35">
    <w:abstractNumId w:val="2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19"/>
  </w:num>
  <w:num w:numId="42">
    <w:abstractNumId w:val="17"/>
  </w:num>
  <w:num w:numId="43">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E01F83"/>
    <w:rsid w:val="00000179"/>
    <w:rsid w:val="00002218"/>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5000"/>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36C4A"/>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5487"/>
    <w:rsid w:val="005062D9"/>
    <w:rsid w:val="00506F0C"/>
    <w:rsid w:val="00510C83"/>
    <w:rsid w:val="00513A09"/>
    <w:rsid w:val="0051505B"/>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56B0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BC"/>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66D1"/>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3ED"/>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075"/>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6029"/>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53F"/>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07BF"/>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1DAB"/>
    <w:rsid w:val="00EE1F8E"/>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3FB1"/>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8676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r="http://schemas.openxmlformats.org/officeDocument/2006/relationships" xmlns:w="http://schemas.openxmlformats.org/wordprocessingml/2006/main">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2EE19CD4-E1F7-4FE1-8413-D2F7AF5F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5428</Words>
  <Characters>32026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Cihackova Dana</dc:creator>
  <dc:description>Vytvořeno generátorem sestav Microsoft Dynamics NAV.</dc:description>
  <cp:lastModifiedBy>sekretariat</cp:lastModifiedBy>
  <cp:revision>4</cp:revision>
  <cp:lastPrinted>2022-02-07T08:46:00Z</cp:lastPrinted>
  <dcterms:created xsi:type="dcterms:W3CDTF">2022-03-10T13:52:00Z</dcterms:created>
  <dcterms:modified xsi:type="dcterms:W3CDTF">2022-03-10T13:57:00Z</dcterms:modified>
</cp:coreProperties>
</file>