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8D" w:rsidRDefault="007C128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310BD2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08218D">
        <w:rPr>
          <w:rFonts w:ascii="Arial" w:hAnsi="Arial" w:cs="Arial"/>
          <w:sz w:val="20"/>
          <w:szCs w:val="20"/>
          <w:shd w:val="clear" w:color="auto" w:fill="FFFFFF"/>
        </w:rPr>
        <w:t>xxxxxxxxxxxxxx</w:t>
      </w:r>
      <w:proofErr w:type="spellEnd"/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310BD2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310BD2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08218D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310BD2">
        <w:rPr>
          <w:rFonts w:ascii="Arial" w:hAnsi="Arial" w:cs="Arial"/>
          <w:sz w:val="20"/>
          <w:szCs w:val="20"/>
        </w:rPr>
        <w:br/>
      </w:r>
      <w:proofErr w:type="gramStart"/>
      <w:r w:rsidRPr="00310BD2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310BD2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08218D">
        <w:rPr>
          <w:rFonts w:ascii="Arial" w:hAnsi="Arial" w:cs="Arial"/>
          <w:sz w:val="20"/>
          <w:szCs w:val="20"/>
          <w:shd w:val="clear" w:color="auto" w:fill="FFFFFF"/>
        </w:rPr>
        <w:t>xxxxxxxxxxxxxxxxxxxxxxxxx</w:t>
      </w:r>
      <w:proofErr w:type="spellEnd"/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08218D">
        <w:t>xxxxxxxxxxxxxxxxxxxxxx</w:t>
      </w:r>
      <w:proofErr w:type="spellEnd"/>
      <w:r w:rsidRPr="00310BD2">
        <w:rPr>
          <w:rFonts w:ascii="Arial" w:hAnsi="Arial" w:cs="Arial"/>
          <w:sz w:val="20"/>
          <w:szCs w:val="20"/>
        </w:rPr>
        <w:br/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 xml:space="preserve"> knih 501/2022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 xml:space="preserve">, 8 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Mar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 xml:space="preserve"> 2022 15:58:23 +0100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310BD2">
        <w:rPr>
          <w:rFonts w:ascii="Arial" w:hAnsi="Arial" w:cs="Arial"/>
          <w:sz w:val="20"/>
          <w:szCs w:val="20"/>
        </w:rPr>
        <w:br/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9788027132881  5 ks    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Čhödrön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, P.: Přivítejte nevítané    (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9788027135028  4 ks    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Fibrich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: Fotbalová frazeologie čili # Fofr    (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)  179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9788027133574  10 ks    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Frankl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, V. E.: O smyslu života    (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)  199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9788027133413  1 ks    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Homfray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, Š.: Nástroje slaďování osobního a p    (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)  269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9788027135097  6 ks    Janečková, M.: Třešně v rumu    (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Cosmopolis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)  279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9788027136186  6 ks    Judith, A.: Velká kniha o čakrách    (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)  469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9788076252134  15 ks    Kane, D.: Trofej    (Metafora)  449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9788027103959  4 ks    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Kielbusová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, M.: Šperky a ozdoby z papírových    (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)  199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9788027135790  6 ks    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Krédlová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: Kraslice malované voskovou batikou    (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)  199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9788076252189  20 ks    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Kvarnström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-Jones, R.: Pekárna plná života    (Metafora)  399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9788076251304  9 ks    Lucas, F.: Haló... jsi tam?    (Metafora)  399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 xml:space="preserve">9788027112265  1 ks    Lukeš, M.: Fotografujeme digitální 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bezzrcadl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)  469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9788027112012  4 ks    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Malinowská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 xml:space="preserve">, K.: 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Superpotraviny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9788027133253  19 ks    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Matthews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, C.: Slunečné dny a mořský vánek    (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9788076251267  16 ks    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Mohlin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, P.: Druhá sestra    (Metafora)  399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9788027133048  8 ks    Navarro, J.: Buďte výjimeční    (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)  429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9788027134588  9 ks    Syrový, P.: Investování pro začátečníky    (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)  219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9788027134595  1 ks    Šindelář, M.: Účetnictví a daně kapitálových    (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)  289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9788027131549  6 ks    Vincent, R.: Rudý vlk    (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Cosmopolis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)  379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9788076252127  8 ks    William, A.: Mystický léčitel    (</w:t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310BD2">
        <w:rPr>
          <w:rFonts w:ascii="Arial" w:hAnsi="Arial" w:cs="Arial"/>
          <w:sz w:val="20"/>
          <w:szCs w:val="20"/>
          <w:shd w:val="clear" w:color="auto" w:fill="FFFFFF"/>
        </w:rPr>
        <w:t>)  599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Celková cena s DPH: 57</w:t>
      </w:r>
      <w:r w:rsidR="00310B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892 Kč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08218D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08218D" w:rsidRDefault="007C128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310BD2">
        <w:rPr>
          <w:rFonts w:ascii="Arial" w:hAnsi="Arial" w:cs="Arial"/>
          <w:sz w:val="20"/>
          <w:szCs w:val="20"/>
          <w:shd w:val="clear" w:color="auto" w:fill="FFFFFF"/>
        </w:rPr>
        <w:lastRenderedPageBreak/>
        <w:t>             hlavní akvizitér MKP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proofErr w:type="spellStart"/>
      <w:r w:rsidR="0008218D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1B5CB9" w:rsidRPr="00310BD2" w:rsidRDefault="007C128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310BD2">
        <w:rPr>
          <w:rFonts w:ascii="Arial" w:hAnsi="Arial" w:cs="Arial"/>
          <w:sz w:val="20"/>
          <w:szCs w:val="20"/>
        </w:rPr>
        <w:br/>
      </w:r>
      <w:proofErr w:type="spellStart"/>
      <w:r w:rsidRPr="00310BD2">
        <w:rPr>
          <w:rFonts w:ascii="Arial" w:hAnsi="Arial" w:cs="Arial"/>
          <w:sz w:val="20"/>
          <w:szCs w:val="20"/>
          <w:shd w:val="clear" w:color="auto" w:fill="FFFFFF"/>
        </w:rPr>
        <w:t>odd.nákupu</w:t>
      </w:r>
      <w:proofErr w:type="spellEnd"/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 w:rsidR="00310BD2">
        <w:rPr>
          <w:rFonts w:ascii="Arial" w:hAnsi="Arial" w:cs="Arial"/>
          <w:sz w:val="20"/>
          <w:szCs w:val="20"/>
        </w:rPr>
        <w:t xml:space="preserve"> </w:t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="00310BD2">
        <w:rPr>
          <w:rFonts w:ascii="Arial" w:hAnsi="Arial" w:cs="Arial"/>
          <w:sz w:val="20"/>
          <w:szCs w:val="20"/>
        </w:rPr>
        <w:t xml:space="preserve"> </w:t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</w:rPr>
        <w:br/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Dle ustanovení § 27, odst. 4 zákona č. 250/2000 Sb. MKP nabývá majetek do vlastnictví</w:t>
      </w:r>
      <w:r w:rsidR="00310BD2">
        <w:rPr>
          <w:rFonts w:ascii="Arial" w:hAnsi="Arial" w:cs="Arial"/>
          <w:sz w:val="20"/>
          <w:szCs w:val="20"/>
        </w:rPr>
        <w:t xml:space="preserve"> </w:t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310BD2">
        <w:rPr>
          <w:rFonts w:ascii="Arial" w:hAnsi="Arial" w:cs="Arial"/>
          <w:sz w:val="20"/>
          <w:szCs w:val="20"/>
        </w:rPr>
        <w:t xml:space="preserve"> </w:t>
      </w:r>
      <w:r w:rsidRPr="00310BD2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1B5CB9" w:rsidRPr="00310BD2" w:rsidSect="00310BD2">
      <w:pgSz w:w="11906" w:h="16838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8B"/>
    <w:rsid w:val="0008218D"/>
    <w:rsid w:val="001B5CB9"/>
    <w:rsid w:val="00310BD2"/>
    <w:rsid w:val="007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929F"/>
  <w15:docId w15:val="{13B4B683-6AE5-4FC8-BAC6-BD70C293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3</cp:revision>
  <dcterms:created xsi:type="dcterms:W3CDTF">2022-03-09T07:50:00Z</dcterms:created>
  <dcterms:modified xsi:type="dcterms:W3CDTF">2022-03-11T07:02:00Z</dcterms:modified>
</cp:coreProperties>
</file>