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105BC98E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</w:t>
      </w:r>
      <w:r w:rsidR="004069CE">
        <w:rPr>
          <w:b/>
          <w:sz w:val="32"/>
        </w:rPr>
        <w:t xml:space="preserve"> </w:t>
      </w:r>
      <w:r w:rsidR="00304D0D">
        <w:rPr>
          <w:b/>
          <w:sz w:val="32"/>
        </w:rPr>
        <w:t>č.</w:t>
      </w:r>
      <w:r w:rsidR="00FB678E">
        <w:rPr>
          <w:b/>
          <w:sz w:val="32"/>
        </w:rPr>
        <w:t xml:space="preserve"> </w:t>
      </w:r>
      <w:r w:rsidR="004069CE">
        <w:rPr>
          <w:b/>
          <w:sz w:val="32"/>
        </w:rPr>
        <w:t>77/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</w:t>
      </w:r>
      <w:r w:rsidR="00D95C55">
        <w:rPr>
          <w:b/>
          <w:sz w:val="32"/>
        </w:rPr>
        <w:t>2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76792F2F" w:rsidR="00D86C1B" w:rsidRDefault="004069CE" w:rsidP="00695D87">
      <w:pPr>
        <w:pStyle w:val="ZkladntextIMP"/>
      </w:pPr>
      <w:r>
        <w:t xml:space="preserve">Mgr. </w:t>
      </w:r>
      <w:r w:rsidR="00D95C55">
        <w:t xml:space="preserve">Štěpán </w:t>
      </w:r>
      <w:proofErr w:type="spellStart"/>
      <w:r w:rsidR="00D95C55">
        <w:t>Ašer</w:t>
      </w:r>
      <w:proofErr w:type="spellEnd"/>
      <w:r w:rsidR="006B25E2">
        <w:t>,</w:t>
      </w:r>
      <w:r>
        <w:t xml:space="preserve"> MBA,</w:t>
      </w:r>
      <w:r w:rsidR="006B25E2">
        <w:t xml:space="preserve"> </w:t>
      </w:r>
      <w:r w:rsidR="00500818">
        <w:t>RČ</w:t>
      </w:r>
      <w:r>
        <w:t xml:space="preserve"> 74</w:t>
      </w:r>
      <w:r w:rsidR="00D4542C">
        <w:t>xxxx</w:t>
      </w:r>
      <w:r>
        <w:t>/</w:t>
      </w:r>
      <w:proofErr w:type="spellStart"/>
      <w:r w:rsidR="00D4542C">
        <w:t>xxxx</w:t>
      </w:r>
      <w:proofErr w:type="spellEnd"/>
    </w:p>
    <w:p w14:paraId="2AD116A6" w14:textId="0A9A288C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proofErr w:type="spellStart"/>
      <w:r w:rsidR="00D4542C">
        <w:t>xxx</w:t>
      </w:r>
      <w:proofErr w:type="spellEnd"/>
      <w:r w:rsidR="00D95C55">
        <w:t xml:space="preserve">, 130 </w:t>
      </w:r>
      <w:proofErr w:type="gramStart"/>
      <w:r w:rsidR="00D95C55">
        <w:t>00  Praha</w:t>
      </w:r>
      <w:proofErr w:type="gramEnd"/>
      <w:r w:rsidR="00D95C55">
        <w:t xml:space="preserve"> 3 - Žižkov</w:t>
      </w:r>
    </w:p>
    <w:p w14:paraId="325EBA3E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7777777" w:rsidR="00674586" w:rsidRDefault="00835B91">
      <w:pPr>
        <w:pStyle w:val="ZkladntextIMP"/>
      </w:pPr>
      <w:r>
        <w:t xml:space="preserve">                           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5DB7C9C4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000BE82F" w14:textId="25BEFA57" w:rsidR="00181CC0" w:rsidRDefault="00043660" w:rsidP="004069CE">
      <w:pPr>
        <w:pStyle w:val="ZkladntextIMP"/>
        <w:jc w:val="both"/>
      </w:pPr>
      <w:r>
        <w:t xml:space="preserve">  </w:t>
      </w:r>
      <w:r w:rsidR="00C35B4F">
        <w:t xml:space="preserve">1. </w:t>
      </w:r>
      <w:r>
        <w:t>Prodávající</w:t>
      </w:r>
      <w:r w:rsidR="00181CC0">
        <w:t xml:space="preserve"> je výlučným vlastníkem </w:t>
      </w:r>
      <w:r w:rsidR="00E6550A">
        <w:t>pozemk</w:t>
      </w:r>
      <w:r w:rsidR="00D95C55">
        <w:t xml:space="preserve">ů </w:t>
      </w:r>
      <w:proofErr w:type="spellStart"/>
      <w:r w:rsidR="00D95C55">
        <w:t>p.č</w:t>
      </w:r>
      <w:proofErr w:type="spellEnd"/>
      <w:r w:rsidR="00D95C55">
        <w:t>. 235, ostatní plocha, jiná plocha, o výměře 825 m²</w:t>
      </w:r>
      <w:r w:rsidR="0018468C">
        <w:t xml:space="preserve"> a</w:t>
      </w:r>
      <w:r w:rsidR="00D95C55">
        <w:t xml:space="preserve"> </w:t>
      </w:r>
      <w:proofErr w:type="spellStart"/>
      <w:r w:rsidR="00D95C55">
        <w:t>p.č</w:t>
      </w:r>
      <w:proofErr w:type="spellEnd"/>
      <w:r w:rsidR="00D95C55">
        <w:t>. 231/1, ostatní plocha, jiná plocha, o výměře 1500 m ²</w:t>
      </w:r>
      <w:r w:rsidR="00DD278E">
        <w:t>,</w:t>
      </w:r>
      <w:r w:rsidR="00D95C55">
        <w:t xml:space="preserve"> vše</w:t>
      </w:r>
      <w:r w:rsidR="00331B0E">
        <w:t xml:space="preserve"> o</w:t>
      </w:r>
      <w:r w:rsidR="00181CC0">
        <w:t>bec</w:t>
      </w:r>
      <w:r w:rsidR="001915A8">
        <w:t xml:space="preserve"> </w:t>
      </w:r>
      <w:r w:rsidR="00181CC0">
        <w:t>Jindřichův Hradec</w:t>
      </w:r>
      <w:r w:rsidR="004A0702">
        <w:t>,</w:t>
      </w:r>
      <w:r w:rsidR="00D95C55">
        <w:t xml:space="preserve"> </w:t>
      </w:r>
      <w:proofErr w:type="spellStart"/>
      <w:r w:rsidR="00D95C55">
        <w:t>k.ú</w:t>
      </w:r>
      <w:proofErr w:type="spellEnd"/>
      <w:r w:rsidR="00D95C55">
        <w:t>. Dolní Radouň,</w:t>
      </w:r>
      <w:r w:rsidR="00500818">
        <w:t xml:space="preserve"> </w:t>
      </w:r>
      <w:r w:rsidR="00181CC0">
        <w:t>zapsan</w:t>
      </w:r>
      <w:r w:rsidR="00D95C55">
        <w:t>ých</w:t>
      </w:r>
      <w:r w:rsidR="00181CC0">
        <w:t xml:space="preserve"> na LV č.10001 u Katastrálního úřadu pro Jihočeský kraj, Katastrální pracoviště Jindřichův Hradec.  </w:t>
      </w:r>
    </w:p>
    <w:p w14:paraId="5D08CADD" w14:textId="2B5FF3D4" w:rsidR="0018468C" w:rsidRDefault="00500818" w:rsidP="004069CE">
      <w:pPr>
        <w:pStyle w:val="ZkladntextIMP"/>
        <w:jc w:val="both"/>
      </w:pPr>
      <w:r>
        <w:t xml:space="preserve">  </w:t>
      </w:r>
      <w:r w:rsidR="00C35B4F">
        <w:t xml:space="preserve">2. </w:t>
      </w:r>
      <w:r>
        <w:t xml:space="preserve">Předmětem prodeje </w:t>
      </w:r>
      <w:r w:rsidR="00D95C55">
        <w:t>jsou nově vzniklé pozemky na základě geometrického plánu č. 501-128/2020, a to:</w:t>
      </w:r>
      <w:r w:rsidR="00D95C55">
        <w:br/>
        <w:t xml:space="preserve">-  </w:t>
      </w:r>
      <w:proofErr w:type="spellStart"/>
      <w:r w:rsidR="00D95C55">
        <w:t>p.č</w:t>
      </w:r>
      <w:proofErr w:type="spellEnd"/>
      <w:r w:rsidR="00D95C55">
        <w:t>. 235, ostatní plocha, jiná plocha, o výměře 854 m², který vznikl sloučením dílu „a“ o výměře 59 m² odděleného</w:t>
      </w:r>
      <w:r w:rsidR="0018468C">
        <w:t xml:space="preserve"> z pozemku </w:t>
      </w:r>
      <w:proofErr w:type="spellStart"/>
      <w:r w:rsidR="0018468C">
        <w:t>p.č</w:t>
      </w:r>
      <w:proofErr w:type="spellEnd"/>
      <w:r w:rsidR="0018468C">
        <w:t xml:space="preserve">. 231/1, ostatní plocha, jiná plocha, a dílu „c“ o výměře 795 m² odděleného z pozemku </w:t>
      </w:r>
      <w:proofErr w:type="spellStart"/>
      <w:r w:rsidR="0018468C">
        <w:t>p.č</w:t>
      </w:r>
      <w:proofErr w:type="spellEnd"/>
      <w:r w:rsidR="0018468C">
        <w:t>. 235, ostatní plocha, jiná plocha</w:t>
      </w:r>
      <w:r w:rsidR="0018468C">
        <w:br/>
        <w:t xml:space="preserve">- </w:t>
      </w:r>
      <w:proofErr w:type="spellStart"/>
      <w:r w:rsidR="0018468C">
        <w:t>p.č</w:t>
      </w:r>
      <w:proofErr w:type="spellEnd"/>
      <w:r w:rsidR="0018468C">
        <w:t xml:space="preserve">. 231/1, ostatní plocha, jiná plocha, o výměře 1411 m², který vznikl oddělením z pozemku </w:t>
      </w:r>
      <w:proofErr w:type="spellStart"/>
      <w:r w:rsidR="0018468C">
        <w:t>p.č</w:t>
      </w:r>
      <w:proofErr w:type="spellEnd"/>
      <w:r w:rsidR="0018468C">
        <w:t xml:space="preserve">. 231/1, ostatní plocha, jiná plocha, o výměře o výměře 1500 m² </w:t>
      </w:r>
      <w:r w:rsidR="00D95C55">
        <w:t xml:space="preserve"> </w:t>
      </w:r>
      <w:r>
        <w:t xml:space="preserve"> </w:t>
      </w:r>
    </w:p>
    <w:p w14:paraId="2852BA85" w14:textId="4166E0B2" w:rsidR="00500818" w:rsidRDefault="00E90C69" w:rsidP="004069CE">
      <w:pPr>
        <w:pStyle w:val="ZkladntextIMP"/>
        <w:jc w:val="both"/>
      </w:pPr>
      <w:r>
        <w:t>vše obec</w:t>
      </w:r>
      <w:r w:rsidR="001915A8">
        <w:t xml:space="preserve"> </w:t>
      </w:r>
      <w:r>
        <w:t>Jindřichův Hradec</w:t>
      </w:r>
      <w:r w:rsidR="0018468C">
        <w:t xml:space="preserve">, </w:t>
      </w:r>
      <w:proofErr w:type="spellStart"/>
      <w:r w:rsidR="0018468C">
        <w:t>k.ú</w:t>
      </w:r>
      <w:proofErr w:type="spellEnd"/>
      <w:r w:rsidR="0018468C">
        <w:t>. Dolní Radouň</w:t>
      </w:r>
      <w:r>
        <w:t>.</w:t>
      </w: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5D4A1E37" w14:textId="1A760532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</w:t>
      </w:r>
      <w:r w:rsidR="0018468C">
        <w:t>ky</w:t>
      </w:r>
      <w:r>
        <w:t xml:space="preserve"> uveden</w:t>
      </w:r>
      <w:r w:rsidR="0018468C">
        <w:t>é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odst. 2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18468C">
        <w:rPr>
          <w:b/>
        </w:rPr>
        <w:t>2 170 000</w:t>
      </w:r>
      <w:r w:rsidR="00D774D6">
        <w:rPr>
          <w:b/>
        </w:rPr>
        <w:t>,</w:t>
      </w:r>
      <w:r w:rsidR="007E1309">
        <w:rPr>
          <w:b/>
        </w:rPr>
        <w:t xml:space="preserve">--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18468C" w:rsidRPr="0018468C">
        <w:rPr>
          <w:bCs/>
        </w:rPr>
        <w:t>dva miliony jedno sto sedmdesát tisíc korun českých</w:t>
      </w:r>
      <w:r>
        <w:t>)</w:t>
      </w:r>
      <w:r w:rsidR="00A86F5B">
        <w:t xml:space="preserve">, </w:t>
      </w:r>
      <w:r w:rsidR="00BF19F1" w:rsidRPr="00E90C69">
        <w:rPr>
          <w:b/>
          <w:bCs/>
        </w:rPr>
        <w:t>v</w:t>
      </w:r>
      <w:r w:rsidR="004A0702" w:rsidRPr="00E90C69">
        <w:rPr>
          <w:b/>
          <w:bCs/>
        </w:rPr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>t</w:t>
      </w:r>
      <w:r w:rsidR="00286EFE">
        <w:t>y</w:t>
      </w:r>
      <w:r w:rsidR="004A0702">
        <w:t xml:space="preserve">to </w:t>
      </w:r>
      <w:r>
        <w:t>nemovitost</w:t>
      </w:r>
      <w:r w:rsidR="00286EFE">
        <w:t>i</w:t>
      </w:r>
      <w:r>
        <w:t xml:space="preserve">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lastRenderedPageBreak/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2C6E2E35" w14:textId="493C25DA" w:rsidR="001B113B" w:rsidRDefault="004A0702" w:rsidP="004A0702">
      <w:pPr>
        <w:pStyle w:val="ZkladntextIMP"/>
        <w:jc w:val="both"/>
      </w:pPr>
      <w:r>
        <w:t xml:space="preserve">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15CCE340" w14:textId="4F0A6916" w:rsidR="0065661E" w:rsidRDefault="0065661E" w:rsidP="004A0702">
      <w:pPr>
        <w:pStyle w:val="ZkladntextIMP"/>
        <w:jc w:val="both"/>
      </w:pPr>
      <w:r>
        <w:t>Kupující se zavazuje uhradit náklady za vypracování geometrického plánu ve výši</w:t>
      </w:r>
      <w:r w:rsidR="005D4F80">
        <w:t xml:space="preserve"> </w:t>
      </w:r>
      <w:r w:rsidR="00081D04">
        <w:t>8349</w:t>
      </w:r>
      <w:r>
        <w:t xml:space="preserve">,- Kč včetně DPH dle převzaté faktury nejpozději do </w:t>
      </w:r>
      <w:proofErr w:type="gramStart"/>
      <w:r>
        <w:t>30ti</w:t>
      </w:r>
      <w:proofErr w:type="gramEnd"/>
      <w:r>
        <w:t xml:space="preserve"> dnů od podpisu kupní smlouvy. Za den uskutečnění zdanitelného plnění se považuje den uzavření smlouvy.</w:t>
      </w:r>
    </w:p>
    <w:p w14:paraId="666BF70F" w14:textId="0C63C779" w:rsidR="004A0702" w:rsidRDefault="004A0702" w:rsidP="004A0702">
      <w:pPr>
        <w:pStyle w:val="ZkladntextIMP"/>
        <w:jc w:val="both"/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65661E">
        <w:rPr>
          <w:rStyle w:val="ZkladntextIMPChar"/>
          <w:bCs/>
          <w:szCs w:val="24"/>
        </w:rPr>
        <w:t xml:space="preserve"> a náklady za vypracování geometrického plánu</w:t>
      </w:r>
      <w:r w:rsidR="00281104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65661E">
        <w:rPr>
          <w:rStyle w:val="ZkladntextIMPChar"/>
          <w:bCs/>
          <w:szCs w:val="24"/>
        </w:rPr>
        <w:t>ou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65661E"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104FF466" w14:textId="1F4DAB9B" w:rsidR="001B113B" w:rsidRDefault="0065661E" w:rsidP="0065661E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</w:t>
      </w:r>
      <w:proofErr w:type="gramStart"/>
      <w:r>
        <w:rPr>
          <w:rStyle w:val="ZkladntextIMPChar"/>
        </w:rPr>
        <w:t>ruší</w:t>
      </w:r>
      <w:proofErr w:type="gramEnd"/>
      <w:r>
        <w:rPr>
          <w:rStyle w:val="ZkladntextIMPChar"/>
        </w:rPr>
        <w:t xml:space="preserve">. </w:t>
      </w:r>
    </w:p>
    <w:p w14:paraId="01BD0A3E" w14:textId="77777777" w:rsidR="00286EFE" w:rsidRDefault="00286EFE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02E54561" w14:textId="1D6DC816" w:rsidR="00286EFE" w:rsidRPr="004069CE" w:rsidRDefault="00081D04" w:rsidP="00286EFE">
      <w:pPr>
        <w:pStyle w:val="ZkladntextIMP"/>
        <w:jc w:val="both"/>
      </w:pPr>
      <w:r>
        <w:t xml:space="preserve">  Upozorňujeme kupujícího, že</w:t>
      </w:r>
      <w:r w:rsidR="00286EFE">
        <w:t xml:space="preserve"> n</w:t>
      </w:r>
      <w:r w:rsidRPr="00081D04">
        <w:t xml:space="preserve">a pozemku </w:t>
      </w:r>
      <w:proofErr w:type="spellStart"/>
      <w:r w:rsidRPr="00081D04">
        <w:t>p.č</w:t>
      </w:r>
      <w:proofErr w:type="spellEnd"/>
      <w:r w:rsidRPr="00081D04">
        <w:t xml:space="preserve">. 235 je umístěn sloup nízkého napětí </w:t>
      </w:r>
    </w:p>
    <w:p w14:paraId="7A45ABED" w14:textId="5DE1A9E4" w:rsidR="00286EFE" w:rsidRDefault="00286EFE" w:rsidP="00286EFE">
      <w:pPr>
        <w:pStyle w:val="ZkladntextIMP"/>
        <w:tabs>
          <w:tab w:val="clear" w:pos="720"/>
        </w:tabs>
      </w:pPr>
      <w:r>
        <w:t xml:space="preserve">a </w:t>
      </w:r>
      <w:r w:rsidR="00081D04" w:rsidRPr="00081D04">
        <w:t xml:space="preserve">na pozemku </w:t>
      </w:r>
      <w:proofErr w:type="spellStart"/>
      <w:r w:rsidR="00081D04" w:rsidRPr="00081D04">
        <w:t>p.č</w:t>
      </w:r>
      <w:proofErr w:type="spellEnd"/>
      <w:r w:rsidR="00081D04" w:rsidRPr="00081D04">
        <w:t>. 231/1 se nachází kamenné zbytky, pravděpodobně starých základů domu a náletové dřeviny</w:t>
      </w:r>
      <w:r>
        <w:t>.</w:t>
      </w:r>
    </w:p>
    <w:p w14:paraId="5A61B792" w14:textId="593C52E9" w:rsidR="004A0702" w:rsidRDefault="004A0702" w:rsidP="00286EFE">
      <w:pPr>
        <w:pStyle w:val="ZkladntextIMP"/>
        <w:tabs>
          <w:tab w:val="clear" w:pos="720"/>
        </w:tabs>
      </w:pPr>
      <w:r>
        <w:t>Prodávající prohlašuje, že mu není známo, že by na převáděn</w:t>
      </w:r>
      <w:r w:rsidR="00081D04">
        <w:t>ých</w:t>
      </w:r>
      <w:r>
        <w:t xml:space="preserve"> nemovitost</w:t>
      </w:r>
      <w:r w:rsidR="00081D04">
        <w:t>ech</w:t>
      </w:r>
      <w:r>
        <w:t xml:space="preserve"> vázla nějaká</w:t>
      </w:r>
      <w:r w:rsidR="00081D04">
        <w:t xml:space="preserve"> další</w:t>
      </w:r>
      <w:r w:rsidR="00F027D7">
        <w:t xml:space="preserve"> </w:t>
      </w:r>
      <w:r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</w:t>
      </w:r>
      <w:proofErr w:type="gramStart"/>
      <w:r>
        <w:t>leží</w:t>
      </w:r>
      <w:proofErr w:type="gramEnd"/>
      <w:r>
        <w:t xml:space="preserve"> ve smyslu ustanovení § 1918 občanského zákoníku.</w:t>
      </w:r>
    </w:p>
    <w:p w14:paraId="43557DBC" w14:textId="28024F33" w:rsidR="004A0702" w:rsidRDefault="004A0702" w:rsidP="004A0702">
      <w:pPr>
        <w:pStyle w:val="ZkladntextIMP"/>
        <w:jc w:val="both"/>
      </w:pPr>
      <w:r>
        <w:t xml:space="preserve">  Kupující potvrzuje, že si nemovitost</w:t>
      </w:r>
      <w:r w:rsidR="00081D04">
        <w:t>i</w:t>
      </w:r>
      <w:r>
        <w:t xml:space="preserve"> prohlédl, je</w:t>
      </w:r>
      <w:r w:rsidR="00081D04">
        <w:t>jich</w:t>
      </w:r>
      <w:r>
        <w:t xml:space="preserve"> stav je mu dobře </w:t>
      </w:r>
      <w:proofErr w:type="gramStart"/>
      <w:r>
        <w:t>znám</w:t>
      </w:r>
      <w:r w:rsidR="00390649">
        <w:t xml:space="preserve"> </w:t>
      </w:r>
      <w:r>
        <w:t xml:space="preserve"> a</w:t>
      </w:r>
      <w:proofErr w:type="gramEnd"/>
      <w:r>
        <w:t xml:space="preserve"> přijímá j</w:t>
      </w:r>
      <w:r w:rsidR="00081D04">
        <w:t>e</w:t>
      </w:r>
      <w:r>
        <w:t xml:space="preserve">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72CF873E" w14:textId="77777777" w:rsidR="004069CE" w:rsidRDefault="004069CE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FEC448C" w14:textId="2ABCB2B3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081D04">
        <w:t>ým</w:t>
      </w:r>
      <w:r>
        <w:t xml:space="preserve"> nemovitost</w:t>
      </w:r>
      <w:r w:rsidR="00081D04">
        <w:t>em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7777777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14:paraId="1C61AA5C" w14:textId="5E9879AB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081D04">
        <w:t xml:space="preserve"> a nákladů za vyhotovení geometrického plánu.</w:t>
      </w:r>
    </w:p>
    <w:p w14:paraId="1AB7771E" w14:textId="4C3E9117" w:rsidR="000B0093" w:rsidRDefault="000B0093">
      <w:pPr>
        <w:pStyle w:val="ZkladntextIMP"/>
      </w:pPr>
    </w:p>
    <w:p w14:paraId="1750EB6A" w14:textId="77777777" w:rsidR="00286EFE" w:rsidRDefault="00286EFE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647C43BF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</w:t>
      </w:r>
      <w:proofErr w:type="gramStart"/>
      <w:r>
        <w:t>a)  zák.</w:t>
      </w:r>
      <w:proofErr w:type="gramEnd"/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081D04">
        <w:t>360/36Z/2022</w:t>
      </w:r>
      <w:r w:rsidRPr="005D2591">
        <w:t xml:space="preserve"> na svém zasedání dne</w:t>
      </w:r>
      <w:r w:rsidR="00E90C69">
        <w:t xml:space="preserve"> </w:t>
      </w:r>
      <w:r w:rsidR="00081D04">
        <w:t>26.1.2021</w:t>
      </w:r>
      <w:r w:rsidRPr="005D2591">
        <w:t xml:space="preserve">  </w:t>
      </w:r>
      <w:r>
        <w:t>nadpoloviční většinou všech členů zastupitelstva.</w:t>
      </w:r>
    </w:p>
    <w:p w14:paraId="7FE3E0F5" w14:textId="7FDD908F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>hora uveden</w:t>
      </w:r>
      <w:r w:rsidR="00286EFE">
        <w:t>é</w:t>
      </w:r>
      <w:r>
        <w:t xml:space="preserve"> nemovitost</w:t>
      </w:r>
      <w:r w:rsidR="00286EFE">
        <w:t>i</w:t>
      </w:r>
      <w:r>
        <w:t xml:space="preserve">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1103ED83" w14:textId="69CAACA2" w:rsidR="00D774D6" w:rsidRPr="004D0949" w:rsidRDefault="00FE2866" w:rsidP="00E04EA7">
      <w:pPr>
        <w:pStyle w:val="ZkladntextIMP"/>
        <w:jc w:val="both"/>
        <w:rPr>
          <w:iCs/>
        </w:rPr>
      </w:pPr>
      <w:r w:rsidRPr="004D0949">
        <w:rPr>
          <w:iCs/>
        </w:rPr>
        <w:lastRenderedPageBreak/>
        <w:t xml:space="preserve">    </w:t>
      </w:r>
      <w:bookmarkStart w:id="0" w:name="_Hlk15027866"/>
      <w:r w:rsidRPr="004D0949">
        <w:rPr>
          <w:iCs/>
        </w:rPr>
        <w:t>Smluvní strany souhlasí se zveřejněním této smlouvy v „Registru smluv“</w:t>
      </w:r>
      <w:r w:rsidR="00140610" w:rsidRPr="004D0949">
        <w:rPr>
          <w:iCs/>
        </w:rPr>
        <w:t>.</w:t>
      </w:r>
      <w:r w:rsidR="00286EFE">
        <w:rPr>
          <w:iCs/>
        </w:rPr>
        <w:t xml:space="preserve"> Zveřejnění zajistí prodávající.</w:t>
      </w:r>
    </w:p>
    <w:p w14:paraId="6D3024DF" w14:textId="62245838" w:rsidR="004D0949" w:rsidRDefault="00454D57" w:rsidP="00E04EA7">
      <w:pPr>
        <w:pStyle w:val="ZkladntextIMP"/>
        <w:jc w:val="both"/>
      </w:pPr>
      <w:r>
        <w:t xml:space="preserve">    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42339228" w14:textId="275941CC" w:rsidR="004D0949" w:rsidRDefault="004D0949" w:rsidP="00E04EA7">
      <w:pPr>
        <w:pStyle w:val="ZkladntextIMP"/>
        <w:jc w:val="both"/>
      </w:pPr>
    </w:p>
    <w:p w14:paraId="263E06B4" w14:textId="77777777" w:rsidR="004069CE" w:rsidRDefault="004069CE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1663F3A3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13867B8D" w14:textId="77777777" w:rsidR="00286EFE" w:rsidRDefault="00286EFE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78652FAD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3188D257" w:rsidR="0036067E" w:rsidRDefault="0036067E">
      <w:pPr>
        <w:pStyle w:val="ZkladntextIMP"/>
      </w:pPr>
      <w:r>
        <w:t xml:space="preserve">Dne </w:t>
      </w:r>
      <w:r w:rsidR="00D4542C">
        <w:t>18.2.2022</w:t>
      </w:r>
      <w:r w:rsidR="00D4542C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D4542C">
        <w:t>23.2.2022</w:t>
      </w:r>
    </w:p>
    <w:p w14:paraId="622D756A" w14:textId="77777777" w:rsidR="00397DE2" w:rsidRDefault="00397DE2">
      <w:pPr>
        <w:pStyle w:val="ZkladntextIMP"/>
      </w:pPr>
    </w:p>
    <w:p w14:paraId="78CD169A" w14:textId="293191F3" w:rsidR="00B63295" w:rsidRDefault="00B63295">
      <w:pPr>
        <w:pStyle w:val="ZkladntextIMP"/>
      </w:pPr>
    </w:p>
    <w:p w14:paraId="6DB8DA43" w14:textId="679A2503" w:rsidR="004069CE" w:rsidRDefault="004069CE">
      <w:pPr>
        <w:pStyle w:val="ZkladntextIMP"/>
      </w:pPr>
    </w:p>
    <w:p w14:paraId="1F8ADADA" w14:textId="77777777" w:rsidR="004069CE" w:rsidRDefault="004069CE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595E6E64" w:rsidR="00E90C69" w:rsidRDefault="00286EFE">
      <w:pPr>
        <w:pStyle w:val="ZkladntextIMP"/>
      </w:pPr>
      <w:r>
        <w:t xml:space="preserve">    Mgr. </w:t>
      </w:r>
      <w:r w:rsidR="00081D04">
        <w:t xml:space="preserve">Štěpán </w:t>
      </w:r>
      <w:proofErr w:type="spellStart"/>
      <w:r w:rsidR="00081D04">
        <w:t>Ašer</w:t>
      </w:r>
      <w:proofErr w:type="spellEnd"/>
      <w:r>
        <w:t xml:space="preserve">, </w:t>
      </w:r>
      <w:proofErr w:type="gramStart"/>
      <w:r>
        <w:t>MBA</w:t>
      </w:r>
      <w:r w:rsidR="00081D04">
        <w:t xml:space="preserve">  </w:t>
      </w:r>
      <w:r w:rsidR="00E90C69">
        <w:tab/>
      </w:r>
      <w:proofErr w:type="gramEnd"/>
      <w:r w:rsidR="00E90C69">
        <w:tab/>
      </w:r>
      <w:r w:rsidR="00E90C69">
        <w:tab/>
      </w:r>
      <w:r w:rsidR="00E90C69">
        <w:tab/>
        <w:t>Ing. Jan Mlčák, MBA</w:t>
      </w:r>
    </w:p>
    <w:p w14:paraId="6F9B3EAF" w14:textId="430FF0A3" w:rsidR="00773FDC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824A" w14:textId="77777777" w:rsidR="000F343F" w:rsidRDefault="000F343F">
      <w:r>
        <w:separator/>
      </w:r>
    </w:p>
  </w:endnote>
  <w:endnote w:type="continuationSeparator" w:id="0">
    <w:p w14:paraId="27D4FD9F" w14:textId="77777777" w:rsidR="000F343F" w:rsidRDefault="000F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8FFE" w14:textId="77777777" w:rsidR="000F343F" w:rsidRDefault="000F343F">
      <w:r>
        <w:separator/>
      </w:r>
    </w:p>
  </w:footnote>
  <w:footnote w:type="continuationSeparator" w:id="0">
    <w:p w14:paraId="57E99230" w14:textId="77777777" w:rsidR="000F343F" w:rsidRDefault="000F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28D"/>
    <w:multiLevelType w:val="hybridMultilevel"/>
    <w:tmpl w:val="E878EF74"/>
    <w:lvl w:ilvl="0" w:tplc="7248A1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81D04"/>
    <w:rsid w:val="00086B95"/>
    <w:rsid w:val="000A1CBB"/>
    <w:rsid w:val="000A2D38"/>
    <w:rsid w:val="000B0093"/>
    <w:rsid w:val="000B3A16"/>
    <w:rsid w:val="000B6561"/>
    <w:rsid w:val="000C30B9"/>
    <w:rsid w:val="000C345C"/>
    <w:rsid w:val="000E782E"/>
    <w:rsid w:val="000F343F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468C"/>
    <w:rsid w:val="001877CE"/>
    <w:rsid w:val="00190B54"/>
    <w:rsid w:val="001915A8"/>
    <w:rsid w:val="001B113B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1104"/>
    <w:rsid w:val="00285E5D"/>
    <w:rsid w:val="00286EFE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402433"/>
    <w:rsid w:val="004069CE"/>
    <w:rsid w:val="00436A24"/>
    <w:rsid w:val="00437DC5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664B4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5814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7A63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4748"/>
    <w:rsid w:val="00A23B53"/>
    <w:rsid w:val="00A30AEE"/>
    <w:rsid w:val="00A46255"/>
    <w:rsid w:val="00A47C76"/>
    <w:rsid w:val="00A54D13"/>
    <w:rsid w:val="00A709A6"/>
    <w:rsid w:val="00A746B2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570"/>
    <w:rsid w:val="00BC38B6"/>
    <w:rsid w:val="00BC7C29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4542C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95C55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ACB7-22A3-4660-AAA7-B1209AA44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807E3-72DC-4173-9FD5-30485EF22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AAA6-5F8F-45AD-8AC0-393218BE7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8255A8-5992-4AF2-A087-5A241C33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Tajmlová, Nikola</cp:lastModifiedBy>
  <cp:revision>4</cp:revision>
  <cp:lastPrinted>2022-02-09T12:08:00Z</cp:lastPrinted>
  <dcterms:created xsi:type="dcterms:W3CDTF">2022-03-02T13:38:00Z</dcterms:created>
  <dcterms:modified xsi:type="dcterms:W3CDTF">2022-03-10T08:41:00Z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